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0DE9308E" w:rsidR="00D10152" w:rsidRPr="0090731B"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90731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40461" w:rsidRPr="0090731B">
        <w:rPr>
          <w:rFonts w:ascii="Palatino Linotype" w:eastAsia="Palatino Linotype" w:hAnsi="Palatino Linotype" w:cs="Palatino Linotype"/>
          <w:sz w:val="22"/>
          <w:szCs w:val="22"/>
        </w:rPr>
        <w:t>cinco de febrero</w:t>
      </w:r>
      <w:r w:rsidR="00901290" w:rsidRPr="0090731B">
        <w:rPr>
          <w:rFonts w:ascii="Palatino Linotype" w:eastAsia="Palatino Linotype" w:hAnsi="Palatino Linotype" w:cs="Palatino Linotype"/>
          <w:sz w:val="22"/>
          <w:szCs w:val="22"/>
        </w:rPr>
        <w:t xml:space="preserve"> de dos mil veintiséis</w:t>
      </w:r>
      <w:r w:rsidRPr="0090731B">
        <w:rPr>
          <w:rFonts w:ascii="Palatino Linotype" w:eastAsia="Palatino Linotype" w:hAnsi="Palatino Linotype" w:cs="Palatino Linotype"/>
          <w:sz w:val="22"/>
          <w:szCs w:val="22"/>
        </w:rPr>
        <w:t xml:space="preserve">. </w:t>
      </w:r>
    </w:p>
    <w:p w14:paraId="0BEC3A2A" w14:textId="00FC3558" w:rsidR="00D10152" w:rsidRPr="0090731B"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90731B">
        <w:rPr>
          <w:rFonts w:ascii="Palatino Linotype" w:eastAsia="Palatino Linotype" w:hAnsi="Palatino Linotype" w:cs="Palatino Linotype"/>
          <w:b/>
          <w:sz w:val="22"/>
          <w:szCs w:val="22"/>
        </w:rPr>
        <w:t>VISTO</w:t>
      </w:r>
      <w:r w:rsidRPr="0090731B">
        <w:rPr>
          <w:rFonts w:ascii="Palatino Linotype" w:eastAsia="Palatino Linotype" w:hAnsi="Palatino Linotype" w:cs="Palatino Linotype"/>
          <w:sz w:val="22"/>
          <w:szCs w:val="22"/>
        </w:rPr>
        <w:t xml:space="preserve"> el expediente formado con motivo del recurso de revisión </w:t>
      </w:r>
      <w:r w:rsidR="00816AB1" w:rsidRPr="0090731B">
        <w:rPr>
          <w:rFonts w:ascii="Palatino Linotype" w:eastAsia="Palatino Linotype" w:hAnsi="Palatino Linotype" w:cs="Palatino Linotype"/>
          <w:b/>
          <w:sz w:val="22"/>
          <w:szCs w:val="22"/>
        </w:rPr>
        <w:t>14634</w:t>
      </w:r>
      <w:r w:rsidRPr="0090731B">
        <w:rPr>
          <w:rFonts w:ascii="Palatino Linotype" w:eastAsia="Palatino Linotype" w:hAnsi="Palatino Linotype" w:cs="Palatino Linotype"/>
          <w:b/>
          <w:sz w:val="22"/>
          <w:szCs w:val="22"/>
        </w:rPr>
        <w:t>/INFOEM/IP/RR/2025</w:t>
      </w:r>
      <w:r w:rsidRPr="0090731B">
        <w:rPr>
          <w:rFonts w:ascii="Palatino Linotype" w:eastAsia="Palatino Linotype" w:hAnsi="Palatino Linotype" w:cs="Palatino Linotype"/>
          <w:sz w:val="22"/>
          <w:szCs w:val="22"/>
        </w:rPr>
        <w:t xml:space="preserve">, interpuesto </w:t>
      </w:r>
      <w:r w:rsidR="00491377" w:rsidRPr="0090731B">
        <w:rPr>
          <w:rFonts w:ascii="Palatino Linotype" w:eastAsia="Palatino Linotype" w:hAnsi="Palatino Linotype" w:cs="Palatino Linotype"/>
          <w:b/>
          <w:bCs/>
          <w:sz w:val="22"/>
          <w:szCs w:val="22"/>
        </w:rPr>
        <w:t>una persona usuaria del Sistema de Acceso a la Información Mexiquense que no proporcionó nombre</w:t>
      </w:r>
      <w:r w:rsidRPr="0090731B">
        <w:rPr>
          <w:rFonts w:ascii="Palatino Linotype" w:eastAsia="Palatino Linotype" w:hAnsi="Palatino Linotype" w:cs="Palatino Linotype"/>
          <w:b/>
          <w:sz w:val="22"/>
          <w:szCs w:val="22"/>
        </w:rPr>
        <w:t>,</w:t>
      </w:r>
      <w:r w:rsidRPr="0090731B">
        <w:rPr>
          <w:rFonts w:ascii="Palatino Linotype" w:eastAsia="Palatino Linotype" w:hAnsi="Palatino Linotype" w:cs="Palatino Linotype"/>
          <w:sz w:val="22"/>
          <w:szCs w:val="22"/>
        </w:rPr>
        <w:t xml:space="preserve"> en lo sucesivo</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la parte </w:t>
      </w:r>
      <w:r w:rsidRPr="0090731B">
        <w:rPr>
          <w:rFonts w:ascii="Palatino Linotype" w:eastAsia="Palatino Linotype" w:hAnsi="Palatino Linotype" w:cs="Palatino Linotype"/>
          <w:b/>
          <w:sz w:val="22"/>
          <w:szCs w:val="22"/>
        </w:rPr>
        <w:t>Recurrente,</w:t>
      </w:r>
      <w:r w:rsidRPr="0090731B">
        <w:rPr>
          <w:rFonts w:ascii="Palatino Linotype" w:eastAsia="Palatino Linotype" w:hAnsi="Palatino Linotype" w:cs="Palatino Linotype"/>
          <w:sz w:val="22"/>
          <w:szCs w:val="22"/>
        </w:rPr>
        <w:t xml:space="preserve"> en contra de la respuesta a la solicitud de información con número de folio</w:t>
      </w:r>
      <w:r w:rsidR="00BD2B2C" w:rsidRPr="0090731B">
        <w:t xml:space="preserve"> </w:t>
      </w:r>
      <w:r w:rsidR="00816AB1" w:rsidRPr="0090731B">
        <w:rPr>
          <w:rFonts w:ascii="Palatino Linotype" w:eastAsia="Palatino Linotype" w:hAnsi="Palatino Linotype" w:cs="Palatino Linotype"/>
          <w:b/>
          <w:bCs/>
          <w:sz w:val="22"/>
          <w:szCs w:val="22"/>
        </w:rPr>
        <w:t>05847</w:t>
      </w:r>
      <w:r w:rsidR="002A368A" w:rsidRPr="0090731B">
        <w:rPr>
          <w:rFonts w:ascii="Palatino Linotype" w:eastAsia="Palatino Linotype" w:hAnsi="Palatino Linotype" w:cs="Palatino Linotype"/>
          <w:b/>
          <w:bCs/>
          <w:sz w:val="22"/>
          <w:szCs w:val="22"/>
        </w:rPr>
        <w:t>/TOLUCA/IP/2025</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por parte del </w:t>
      </w:r>
      <w:r w:rsidR="002A368A" w:rsidRPr="0090731B">
        <w:rPr>
          <w:rFonts w:ascii="Palatino Linotype" w:eastAsia="Palatino Linotype" w:hAnsi="Palatino Linotype" w:cs="Palatino Linotype"/>
          <w:b/>
          <w:sz w:val="22"/>
          <w:szCs w:val="22"/>
        </w:rPr>
        <w:t>Ayuntamiento de Toluca</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en lo sucesivo 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90731B" w:rsidRDefault="00785AE5">
      <w:pPr>
        <w:spacing w:before="240" w:after="240" w:line="360" w:lineRule="auto"/>
        <w:jc w:val="center"/>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I. A N T E C E D E N T E S</w:t>
      </w:r>
    </w:p>
    <w:p w14:paraId="4C11ADD7" w14:textId="6EF98FB7" w:rsidR="00D10152" w:rsidRPr="0090731B" w:rsidRDefault="00785AE5">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0731B">
        <w:rPr>
          <w:rFonts w:ascii="Palatino Linotype" w:eastAsia="Palatino Linotype" w:hAnsi="Palatino Linotype" w:cs="Palatino Linotype"/>
          <w:b/>
          <w:sz w:val="22"/>
          <w:szCs w:val="22"/>
        </w:rPr>
        <w:t>1. Solicitud de acceso a la información.</w:t>
      </w:r>
      <w:r w:rsidRPr="0090731B">
        <w:rPr>
          <w:rFonts w:ascii="Palatino Linotype" w:eastAsia="Palatino Linotype" w:hAnsi="Palatino Linotype" w:cs="Palatino Linotype"/>
          <w:sz w:val="22"/>
          <w:szCs w:val="22"/>
        </w:rPr>
        <w:t xml:space="preserve"> El </w:t>
      </w:r>
      <w:r w:rsidR="00816AB1" w:rsidRPr="0090731B">
        <w:rPr>
          <w:rFonts w:ascii="Palatino Linotype" w:eastAsia="Palatino Linotype" w:hAnsi="Palatino Linotype" w:cs="Palatino Linotype"/>
          <w:b/>
          <w:sz w:val="22"/>
          <w:szCs w:val="22"/>
        </w:rPr>
        <w:t xml:space="preserve">seis de noviembre </w:t>
      </w:r>
      <w:r w:rsidR="00491377" w:rsidRPr="0090731B">
        <w:rPr>
          <w:rFonts w:ascii="Palatino Linotype" w:eastAsia="Palatino Linotype" w:hAnsi="Palatino Linotype" w:cs="Palatino Linotype"/>
          <w:b/>
          <w:sz w:val="22"/>
          <w:szCs w:val="22"/>
        </w:rPr>
        <w:t>de</w:t>
      </w:r>
      <w:r w:rsidRPr="0090731B">
        <w:rPr>
          <w:rFonts w:ascii="Palatino Linotype" w:eastAsia="Palatino Linotype" w:hAnsi="Palatino Linotype" w:cs="Palatino Linotype"/>
          <w:b/>
          <w:sz w:val="22"/>
          <w:szCs w:val="22"/>
        </w:rPr>
        <w:t xml:space="preserve"> dos mil veinticinco,</w:t>
      </w:r>
      <w:r w:rsidRPr="0090731B">
        <w:rPr>
          <w:rFonts w:ascii="Palatino Linotype" w:eastAsia="Palatino Linotype" w:hAnsi="Palatino Linotype" w:cs="Palatino Linotype"/>
          <w:sz w:val="22"/>
          <w:szCs w:val="22"/>
        </w:rPr>
        <w:t xml:space="preserve"> la parte </w:t>
      </w:r>
      <w:r w:rsidRPr="0090731B">
        <w:rPr>
          <w:rFonts w:ascii="Palatino Linotype" w:eastAsia="Palatino Linotype" w:hAnsi="Palatino Linotype" w:cs="Palatino Linotype"/>
          <w:b/>
          <w:sz w:val="22"/>
          <w:szCs w:val="22"/>
        </w:rPr>
        <w:t xml:space="preserve">Recurrente </w:t>
      </w:r>
      <w:r w:rsidRPr="0090731B">
        <w:rPr>
          <w:rFonts w:ascii="Palatino Linotype" w:eastAsia="Palatino Linotype" w:hAnsi="Palatino Linotype" w:cs="Palatino Linotype"/>
          <w:sz w:val="22"/>
          <w:szCs w:val="22"/>
        </w:rPr>
        <w:t xml:space="preserve">presentó la solicitud de acceso a la información pública ante el </w:t>
      </w:r>
      <w:r w:rsidRPr="0090731B">
        <w:rPr>
          <w:rFonts w:ascii="Palatino Linotype" w:eastAsia="Palatino Linotype" w:hAnsi="Palatino Linotype" w:cs="Palatino Linotype"/>
          <w:b/>
          <w:sz w:val="22"/>
          <w:szCs w:val="22"/>
        </w:rPr>
        <w:t>Sujeto Obligado</w:t>
      </w:r>
      <w:r w:rsidRPr="0090731B">
        <w:rPr>
          <w:rFonts w:ascii="Palatino Linotype" w:eastAsia="Palatino Linotype" w:hAnsi="Palatino Linotype" w:cs="Palatino Linotype"/>
          <w:sz w:val="22"/>
          <w:szCs w:val="22"/>
        </w:rPr>
        <w:t xml:space="preserve">, a través del Sistema de Acceso a la Información Mexiquense, en lo subsecuente el </w:t>
      </w:r>
      <w:r w:rsidRPr="0090731B">
        <w:rPr>
          <w:rFonts w:ascii="Palatino Linotype" w:eastAsia="Palatino Linotype" w:hAnsi="Palatino Linotype" w:cs="Palatino Linotype"/>
          <w:b/>
          <w:sz w:val="22"/>
          <w:szCs w:val="22"/>
        </w:rPr>
        <w:t>SAIMEX</w:t>
      </w:r>
      <w:r w:rsidR="00624982"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mediante la cual requirió lo siguiente:</w:t>
      </w:r>
    </w:p>
    <w:p w14:paraId="5D46E660" w14:textId="748904AE" w:rsidR="00D10152" w:rsidRPr="0090731B" w:rsidRDefault="00785AE5" w:rsidP="002A368A">
      <w:pPr>
        <w:tabs>
          <w:tab w:val="left" w:pos="4678"/>
        </w:tabs>
        <w:spacing w:before="120" w:after="120"/>
        <w:ind w:left="851" w:right="902"/>
        <w:jc w:val="both"/>
        <w:rPr>
          <w:rFonts w:ascii="Palatino Linotype" w:eastAsia="Palatino Linotype" w:hAnsi="Palatino Linotype" w:cs="Palatino Linotype"/>
          <w:b/>
          <w:i/>
          <w:sz w:val="22"/>
          <w:szCs w:val="22"/>
        </w:rPr>
      </w:pPr>
      <w:r w:rsidRPr="0090731B">
        <w:rPr>
          <w:rFonts w:ascii="Palatino Linotype" w:eastAsia="Palatino Linotype" w:hAnsi="Palatino Linotype" w:cs="Palatino Linotype"/>
          <w:i/>
          <w:sz w:val="22"/>
          <w:szCs w:val="22"/>
        </w:rPr>
        <w:t xml:space="preserve"> “</w:t>
      </w:r>
      <w:r w:rsidR="00816AB1" w:rsidRPr="0090731B">
        <w:rPr>
          <w:rFonts w:ascii="Palatino Linotype" w:eastAsia="Palatino Linotype" w:hAnsi="Palatino Linotype" w:cs="Palatino Linotype"/>
          <w:i/>
          <w:sz w:val="22"/>
          <w:szCs w:val="22"/>
        </w:rPr>
        <w:t>Los recibos de nómina firmado que mandan al osfem del mes de abril de 2025 de todo el personal del ayuntamiento pro que Cielo Aranza de la Unidad de Transparencia dice que desde esa quincena les descuentas días a todos y les piden diezmo a los jefes como a su amigo muy muy personal de datos Personales y al acosador de mujeres y que llega borracho Erasmo Perez para la campaña del presidente Ricardo de 2027 y lo vamos a envía los medios de comunicación para que se denueste como piden el diezmo</w:t>
      </w:r>
      <w:r w:rsidRPr="0090731B">
        <w:rPr>
          <w:rFonts w:ascii="Palatino Linotype" w:eastAsia="Palatino Linotype" w:hAnsi="Palatino Linotype" w:cs="Palatino Linotype"/>
          <w:b/>
          <w:i/>
          <w:sz w:val="22"/>
          <w:szCs w:val="22"/>
        </w:rPr>
        <w:t>”</w:t>
      </w:r>
      <w:r w:rsidRPr="0090731B">
        <w:rPr>
          <w:rFonts w:ascii="Palatino Linotype" w:eastAsia="Palatino Linotype" w:hAnsi="Palatino Linotype" w:cs="Palatino Linotype"/>
          <w:i/>
          <w:sz w:val="22"/>
          <w:szCs w:val="22"/>
        </w:rPr>
        <w:t xml:space="preserve"> (sic) </w:t>
      </w:r>
    </w:p>
    <w:p w14:paraId="0400CAF1"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90731B">
        <w:rPr>
          <w:rFonts w:ascii="Palatino Linotype" w:eastAsia="Palatino Linotype" w:hAnsi="Palatino Linotype" w:cs="Palatino Linotype"/>
          <w:b/>
          <w:sz w:val="22"/>
          <w:szCs w:val="22"/>
        </w:rPr>
        <w:t>Modalidad de Entrega:</w:t>
      </w:r>
      <w:r w:rsidRPr="0090731B">
        <w:rPr>
          <w:rFonts w:ascii="Palatino Linotype" w:eastAsia="Palatino Linotype" w:hAnsi="Palatino Linotype" w:cs="Palatino Linotype"/>
          <w:sz w:val="22"/>
          <w:szCs w:val="22"/>
        </w:rPr>
        <w:t xml:space="preserve"> a través del</w:t>
      </w:r>
      <w:r w:rsidRPr="0090731B">
        <w:rPr>
          <w:rFonts w:ascii="Palatino Linotype" w:eastAsia="Palatino Linotype" w:hAnsi="Palatino Linotype" w:cs="Palatino Linotype"/>
          <w:b/>
          <w:sz w:val="22"/>
          <w:szCs w:val="22"/>
        </w:rPr>
        <w:t xml:space="preserve"> SAIMEX.</w:t>
      </w:r>
    </w:p>
    <w:p w14:paraId="2D763FC4" w14:textId="0192FA63"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2.</w:t>
      </w:r>
      <w:r w:rsidR="00BD2B2C" w:rsidRPr="0090731B">
        <w:t xml:space="preserve"> </w:t>
      </w:r>
      <w:hyperlink r:id="rId8" w:history="1">
        <w:r w:rsidR="00491377" w:rsidRPr="0090731B">
          <w:rPr>
            <w:rStyle w:val="Hipervnculo"/>
            <w:rFonts w:ascii="Palatino Linotype" w:eastAsia="Palatino Linotype" w:hAnsi="Palatino Linotype" w:cs="Palatino Linotype"/>
            <w:b/>
            <w:bCs/>
            <w:color w:val="auto"/>
            <w:sz w:val="22"/>
            <w:szCs w:val="22"/>
            <w:u w:val="none"/>
          </w:rPr>
          <w:t>Respuesta</w:t>
        </w:r>
      </w:hyperlink>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El </w:t>
      </w:r>
      <w:r w:rsidR="00816AB1" w:rsidRPr="0090731B">
        <w:rPr>
          <w:rFonts w:ascii="Palatino Linotype" w:eastAsia="Palatino Linotype" w:hAnsi="Palatino Linotype" w:cs="Palatino Linotype"/>
          <w:b/>
          <w:sz w:val="22"/>
          <w:szCs w:val="22"/>
        </w:rPr>
        <w:t>veintisiete de noviembre</w:t>
      </w:r>
      <w:r w:rsidRPr="0090731B">
        <w:rPr>
          <w:rFonts w:ascii="Palatino Linotype" w:eastAsia="Palatino Linotype" w:hAnsi="Palatino Linotype" w:cs="Palatino Linotype"/>
          <w:b/>
          <w:sz w:val="22"/>
          <w:szCs w:val="22"/>
        </w:rPr>
        <w:t xml:space="preserve"> de dos mil veinticinco,</w:t>
      </w:r>
      <w:r w:rsidRPr="0090731B">
        <w:rPr>
          <w:rFonts w:ascii="Palatino Linotype" w:eastAsia="Palatino Linotype" w:hAnsi="Palatino Linotype" w:cs="Palatino Linotype"/>
          <w:sz w:val="22"/>
          <w:szCs w:val="22"/>
        </w:rPr>
        <w:t xml:space="preserve"> 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2719FC75" w:rsidR="00D10152" w:rsidRPr="0090731B" w:rsidRDefault="00785AE5" w:rsidP="00816AB1">
      <w:pPr>
        <w:spacing w:before="240" w:after="24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lastRenderedPageBreak/>
        <w:t>“…</w:t>
      </w:r>
      <w:r w:rsidR="00816AB1" w:rsidRPr="0090731B">
        <w:rPr>
          <w:rFonts w:ascii="Palatino Linotype" w:eastAsia="Palatino Linotype" w:hAnsi="Palatino Linotype" w:cs="Palatino Linotype"/>
          <w:i/>
          <w:sz w:val="22"/>
          <w:szCs w:val="22"/>
        </w:rPr>
        <w:t>En atención a la solicitud con folio 05847/TOLUCA/IP/2025, me permito adjuntar al presente la respuesta correspondiente, Sin más por el momento, reciba un saludo.</w:t>
      </w:r>
      <w:r w:rsidR="00706CDF" w:rsidRPr="0090731B">
        <w:rPr>
          <w:rFonts w:ascii="Palatino Linotype" w:eastAsia="Palatino Linotype" w:hAnsi="Palatino Linotype" w:cs="Palatino Linotype"/>
          <w:i/>
          <w:sz w:val="22"/>
          <w:szCs w:val="22"/>
        </w:rPr>
        <w:t>.</w:t>
      </w:r>
      <w:r w:rsidR="009D4FFC" w:rsidRPr="0090731B">
        <w:rPr>
          <w:rFonts w:ascii="Palatino Linotype" w:eastAsia="Palatino Linotype" w:hAnsi="Palatino Linotype" w:cs="Palatino Linotype"/>
          <w:i/>
          <w:sz w:val="22"/>
          <w:szCs w:val="22"/>
        </w:rPr>
        <w:t>.</w:t>
      </w:r>
      <w:r w:rsidR="0095720E"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i/>
          <w:sz w:val="22"/>
          <w:szCs w:val="22"/>
        </w:rPr>
        <w:t>..” (sic)</w:t>
      </w:r>
    </w:p>
    <w:p w14:paraId="46FF42D4" w14:textId="029D0B4D" w:rsidR="009D4FFC" w:rsidRPr="0090731B" w:rsidRDefault="00785AE5" w:rsidP="009D4FFC">
      <w:pPr>
        <w:spacing w:before="240" w:after="240"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 xml:space="preserve">adjuntó </w:t>
      </w:r>
      <w:r w:rsidR="0014317F" w:rsidRPr="0090731B">
        <w:rPr>
          <w:rFonts w:ascii="Palatino Linotype" w:eastAsia="Palatino Linotype" w:hAnsi="Palatino Linotype" w:cs="Palatino Linotype"/>
          <w:sz w:val="22"/>
          <w:szCs w:val="22"/>
        </w:rPr>
        <w:t>los siguientes documentos:</w:t>
      </w:r>
    </w:p>
    <w:p w14:paraId="2D2A769B" w14:textId="1C8EF951" w:rsidR="002A368A" w:rsidRPr="0090731B" w:rsidRDefault="002A368A" w:rsidP="00816AB1">
      <w:pPr>
        <w:pStyle w:val="Prrafodelista"/>
        <w:numPr>
          <w:ilvl w:val="0"/>
          <w:numId w:val="18"/>
        </w:num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 xml:space="preserve">Oficio del </w:t>
      </w:r>
      <w:r w:rsidR="00816AB1" w:rsidRPr="0090731B">
        <w:rPr>
          <w:rFonts w:ascii="Palatino Linotype" w:eastAsia="Palatino Linotype" w:hAnsi="Palatino Linotype" w:cs="Palatino Linotype"/>
          <w:sz w:val="22"/>
          <w:szCs w:val="22"/>
        </w:rPr>
        <w:t>10 de noviembre de 2025, a través del cual el Titular de la Unidad de Transparencia indica que el particular busca un pronunciamiento por parte de este Sujeto Obligado, lo cual no constituye un derecho de acceso a la información sino un derecho de petición, debido a que el solicitante realiza manifestaciones subjetivas, acusaciones y declaraciones que no se colman con la entrega de documentos.</w:t>
      </w:r>
    </w:p>
    <w:p w14:paraId="33FF5053" w14:textId="53A96BF0" w:rsidR="00816AB1" w:rsidRPr="0090731B" w:rsidRDefault="00816AB1" w:rsidP="00816AB1">
      <w:pPr>
        <w:pStyle w:val="Prrafodelista"/>
        <w:numPr>
          <w:ilvl w:val="0"/>
          <w:numId w:val="18"/>
        </w:num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Oficio del 24 de noviembre de 2025, a través del cual la Directora General de Administración indica que remite la respuesta de la Dirección de Recursos Humanos.</w:t>
      </w:r>
    </w:p>
    <w:p w14:paraId="259EC8D4" w14:textId="18447A9C" w:rsidR="00816AB1" w:rsidRPr="0090731B" w:rsidRDefault="00816AB1" w:rsidP="00816AB1">
      <w:pPr>
        <w:pStyle w:val="Prrafodelista"/>
        <w:numPr>
          <w:ilvl w:val="0"/>
          <w:numId w:val="18"/>
        </w:num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Oficio del 24 de noviembre de 2025, a través del cual la Directora de Recursos Humanos proporciona un link del ipomex del Sujeto Obligado relativo a las remuneraciones, donde a su consideración se localizaría la información requerida.</w:t>
      </w:r>
    </w:p>
    <w:p w14:paraId="16207AFB" w14:textId="2790222D" w:rsidR="00816AB1" w:rsidRPr="0090731B" w:rsidRDefault="00816AB1" w:rsidP="00816AB1">
      <w:pPr>
        <w:pStyle w:val="Prrafodelista"/>
        <w:numPr>
          <w:ilvl w:val="0"/>
          <w:numId w:val="18"/>
        </w:num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Archivo en Word, donde se proporciona en datos abiertos el link del ipomex del Sujeto Obligado relativo a las remuneraciones, para consulta de lo solicitado.</w:t>
      </w:r>
    </w:p>
    <w:p w14:paraId="4AECC494" w14:textId="15C1F525" w:rsidR="00D10152" w:rsidRPr="0090731B" w:rsidRDefault="00785AE5" w:rsidP="005772DE">
      <w:pPr>
        <w:spacing w:before="240" w:after="240"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 xml:space="preserve">3. Interposición del recurso de revisión. </w:t>
      </w:r>
      <w:r w:rsidRPr="0090731B">
        <w:rPr>
          <w:rFonts w:ascii="Palatino Linotype" w:eastAsia="Palatino Linotype" w:hAnsi="Palatino Linotype" w:cs="Palatino Linotype"/>
          <w:sz w:val="22"/>
          <w:szCs w:val="22"/>
        </w:rPr>
        <w:t xml:space="preserve">Inconforme con los términos de la respuesta emitida por parte del </w:t>
      </w:r>
      <w:r w:rsidRPr="0090731B">
        <w:rPr>
          <w:rFonts w:ascii="Palatino Linotype" w:eastAsia="Palatino Linotype" w:hAnsi="Palatino Linotype" w:cs="Palatino Linotype"/>
          <w:b/>
          <w:sz w:val="22"/>
          <w:szCs w:val="22"/>
        </w:rPr>
        <w:t>Sujeto Obligado</w:t>
      </w:r>
      <w:r w:rsidRPr="0090731B">
        <w:rPr>
          <w:rFonts w:ascii="Palatino Linotype" w:eastAsia="Palatino Linotype" w:hAnsi="Palatino Linotype" w:cs="Palatino Linotype"/>
          <w:sz w:val="22"/>
          <w:szCs w:val="22"/>
        </w:rPr>
        <w:t xml:space="preserve">, el </w:t>
      </w:r>
      <w:r w:rsidR="001D3700" w:rsidRPr="0090731B">
        <w:rPr>
          <w:rFonts w:ascii="Palatino Linotype" w:eastAsia="Palatino Linotype" w:hAnsi="Palatino Linotype" w:cs="Palatino Linotype"/>
          <w:b/>
          <w:sz w:val="22"/>
          <w:szCs w:val="22"/>
        </w:rPr>
        <w:t>dieciocho de diciembre</w:t>
      </w:r>
      <w:r w:rsidRPr="0090731B">
        <w:rPr>
          <w:rFonts w:ascii="Palatino Linotype" w:eastAsia="Palatino Linotype" w:hAnsi="Palatino Linotype" w:cs="Palatino Linotype"/>
          <w:b/>
          <w:sz w:val="22"/>
          <w:szCs w:val="22"/>
        </w:rPr>
        <w:t xml:space="preserve"> de dos mil veinticinco,</w:t>
      </w:r>
      <w:r w:rsidRPr="0090731B">
        <w:rPr>
          <w:rFonts w:ascii="Palatino Linotype" w:eastAsia="Palatino Linotype" w:hAnsi="Palatino Linotype" w:cs="Palatino Linotype"/>
          <w:sz w:val="22"/>
          <w:szCs w:val="22"/>
        </w:rPr>
        <w:t xml:space="preserve"> la parte </w:t>
      </w:r>
      <w:r w:rsidRPr="0090731B">
        <w:rPr>
          <w:rFonts w:ascii="Palatino Linotype" w:eastAsia="Palatino Linotype" w:hAnsi="Palatino Linotype" w:cs="Palatino Linotype"/>
          <w:b/>
          <w:sz w:val="22"/>
          <w:szCs w:val="22"/>
        </w:rPr>
        <w:t>Recurrente</w:t>
      </w:r>
      <w:r w:rsidRPr="0090731B">
        <w:rPr>
          <w:rFonts w:ascii="Palatino Linotype" w:eastAsia="Palatino Linotype" w:hAnsi="Palatino Linotype" w:cs="Palatino Linotype"/>
          <w:sz w:val="22"/>
          <w:szCs w:val="22"/>
        </w:rPr>
        <w:t xml:space="preserve"> interpuso el recurso de revisión a través de </w:t>
      </w:r>
      <w:r w:rsidR="000143D8" w:rsidRPr="0090731B">
        <w:rPr>
          <w:rFonts w:ascii="Palatino Linotype" w:eastAsia="Palatino Linotype" w:hAnsi="Palatino Linotype" w:cs="Palatino Linotype"/>
          <w:b/>
          <w:sz w:val="22"/>
          <w:szCs w:val="22"/>
        </w:rPr>
        <w:t>SAIMEX</w:t>
      </w:r>
      <w:r w:rsidR="002B4417"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en donde se manifestó de la siguiente manera:</w:t>
      </w:r>
    </w:p>
    <w:p w14:paraId="783E4E2F" w14:textId="77777777" w:rsidR="00D10152" w:rsidRPr="0090731B" w:rsidRDefault="00785AE5">
      <w:p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 xml:space="preserve">Acto impugnado: </w:t>
      </w:r>
    </w:p>
    <w:p w14:paraId="094A5AE9" w14:textId="6C7AC56C" w:rsidR="00D10152" w:rsidRPr="0090731B" w:rsidRDefault="00E33716">
      <w:pPr>
        <w:tabs>
          <w:tab w:val="left" w:pos="2745"/>
        </w:tabs>
        <w:spacing w:before="240" w:after="240"/>
        <w:ind w:left="851" w:right="900"/>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001D3700" w:rsidRPr="0090731B">
        <w:rPr>
          <w:rFonts w:ascii="Palatino Linotype" w:eastAsia="Palatino Linotype" w:hAnsi="Palatino Linotype" w:cs="Palatino Linotype"/>
          <w:i/>
          <w:sz w:val="22"/>
          <w:szCs w:val="22"/>
        </w:rPr>
        <w:t>no entrega la información solicita falta información de mi saimex</w:t>
      </w:r>
      <w:r w:rsidRPr="0090731B">
        <w:rPr>
          <w:rFonts w:ascii="Palatino Linotype" w:eastAsia="Palatino Linotype" w:hAnsi="Palatino Linotype" w:cs="Palatino Linotype"/>
          <w:i/>
          <w:sz w:val="22"/>
          <w:szCs w:val="22"/>
        </w:rPr>
        <w:t>"</w:t>
      </w:r>
      <w:r w:rsidR="00785AE5" w:rsidRPr="0090731B">
        <w:rPr>
          <w:rFonts w:ascii="Palatino Linotype" w:eastAsia="Palatino Linotype" w:hAnsi="Palatino Linotype" w:cs="Palatino Linotype"/>
          <w:i/>
          <w:sz w:val="22"/>
          <w:szCs w:val="22"/>
        </w:rPr>
        <w:t xml:space="preserve"> (sic)</w:t>
      </w:r>
    </w:p>
    <w:p w14:paraId="048E5D9C" w14:textId="77777777" w:rsidR="00D10152" w:rsidRPr="0090731B" w:rsidRDefault="00785AE5">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90731B">
        <w:rPr>
          <w:rFonts w:ascii="Palatino Linotype" w:eastAsia="Palatino Linotype" w:hAnsi="Palatino Linotype" w:cs="Palatino Linotype"/>
          <w:b/>
          <w:sz w:val="22"/>
          <w:szCs w:val="22"/>
        </w:rPr>
        <w:t>Y, Razones o motivos de inconformidad</w:t>
      </w:r>
      <w:r w:rsidRPr="0090731B">
        <w:rPr>
          <w:rFonts w:ascii="Palatino Linotype" w:eastAsia="Palatino Linotype" w:hAnsi="Palatino Linotype" w:cs="Palatino Linotype"/>
          <w:sz w:val="22"/>
          <w:szCs w:val="22"/>
        </w:rPr>
        <w:t>:</w:t>
      </w:r>
    </w:p>
    <w:p w14:paraId="64A9EFA7" w14:textId="0F5B0398" w:rsidR="00D10152" w:rsidRPr="0090731B"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001D3700" w:rsidRPr="0090731B">
        <w:rPr>
          <w:rFonts w:ascii="Palatino Linotype" w:eastAsia="Palatino Linotype" w:hAnsi="Palatino Linotype" w:cs="Palatino Linotype"/>
          <w:i/>
          <w:sz w:val="22"/>
          <w:szCs w:val="22"/>
        </w:rPr>
        <w:t>no entrega la información solicita falta información de mi saimex</w:t>
      </w:r>
      <w:r w:rsidRPr="0090731B">
        <w:rPr>
          <w:rFonts w:ascii="Palatino Linotype" w:eastAsia="Palatino Linotype" w:hAnsi="Palatino Linotype" w:cs="Palatino Linotype"/>
          <w:i/>
          <w:sz w:val="22"/>
          <w:szCs w:val="22"/>
        </w:rPr>
        <w:t>” (sic)</w:t>
      </w:r>
    </w:p>
    <w:p w14:paraId="665BCC88" w14:textId="77777777" w:rsidR="00D10152" w:rsidRPr="0090731B" w:rsidRDefault="00785AE5">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lastRenderedPageBreak/>
        <w:t xml:space="preserve">4. Turno. </w:t>
      </w:r>
      <w:r w:rsidRPr="0090731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0731B">
        <w:rPr>
          <w:rFonts w:ascii="Palatino Linotype" w:eastAsia="Palatino Linotype" w:hAnsi="Palatino Linotype" w:cs="Palatino Linotype"/>
          <w:b/>
          <w:sz w:val="22"/>
          <w:szCs w:val="22"/>
        </w:rPr>
        <w:t xml:space="preserve">Guadalupe Ramírez Peña, </w:t>
      </w:r>
      <w:r w:rsidRPr="0090731B">
        <w:rPr>
          <w:rFonts w:ascii="Palatino Linotype" w:eastAsia="Palatino Linotype" w:hAnsi="Palatino Linotype" w:cs="Palatino Linotype"/>
          <w:sz w:val="22"/>
          <w:szCs w:val="22"/>
        </w:rPr>
        <w:t>a efecto de que analizara sobre su admisión o su desechamiento.</w:t>
      </w:r>
    </w:p>
    <w:p w14:paraId="6AC268B4" w14:textId="74A6B020" w:rsidR="00D10152" w:rsidRPr="0090731B" w:rsidRDefault="00785AE5">
      <w:pPr>
        <w:spacing w:before="240" w:after="240" w:line="360" w:lineRule="auto"/>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5. Admisión del Recurso de revisión.</w:t>
      </w:r>
      <w:r w:rsidRPr="0090731B">
        <w:rPr>
          <w:rFonts w:ascii="Palatino Linotype" w:eastAsia="Palatino Linotype" w:hAnsi="Palatino Linotype" w:cs="Palatino Linotype"/>
          <w:sz w:val="22"/>
          <w:szCs w:val="22"/>
        </w:rPr>
        <w:t xml:space="preserve"> El</w:t>
      </w:r>
      <w:r w:rsidRPr="0090731B">
        <w:rPr>
          <w:rFonts w:ascii="Palatino Linotype" w:eastAsia="Palatino Linotype" w:hAnsi="Palatino Linotype" w:cs="Palatino Linotype"/>
          <w:b/>
          <w:sz w:val="22"/>
          <w:szCs w:val="22"/>
        </w:rPr>
        <w:t xml:space="preserve"> </w:t>
      </w:r>
      <w:r w:rsidR="001D3700" w:rsidRPr="0090731B">
        <w:rPr>
          <w:rFonts w:ascii="Palatino Linotype" w:eastAsia="Palatino Linotype" w:hAnsi="Palatino Linotype" w:cs="Palatino Linotype"/>
          <w:b/>
          <w:sz w:val="22"/>
          <w:szCs w:val="22"/>
        </w:rPr>
        <w:t>trece de enero de dos mil veintiséis</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presentara su informe justificado.</w:t>
      </w:r>
    </w:p>
    <w:p w14:paraId="64A42EED" w14:textId="1275D1F9" w:rsidR="002A368A" w:rsidRPr="0090731B" w:rsidRDefault="00785AE5" w:rsidP="002A36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90731B">
        <w:rPr>
          <w:rFonts w:ascii="Palatino Linotype" w:eastAsia="Palatino Linotype" w:hAnsi="Palatino Linotype" w:cs="Palatino Linotype"/>
          <w:b/>
          <w:sz w:val="22"/>
          <w:szCs w:val="22"/>
        </w:rPr>
        <w:t>6. Manifestaciones</w:t>
      </w:r>
      <w:r w:rsidRPr="0090731B">
        <w:rPr>
          <w:rFonts w:ascii="Palatino Linotype" w:eastAsia="Palatino Linotype" w:hAnsi="Palatino Linotype" w:cs="Palatino Linotype"/>
          <w:sz w:val="22"/>
          <w:szCs w:val="22"/>
        </w:rPr>
        <w:t xml:space="preserve">. </w:t>
      </w:r>
      <w:r w:rsidR="002A368A" w:rsidRPr="0090731B">
        <w:rPr>
          <w:rFonts w:ascii="Palatino Linotype" w:eastAsia="Palatino Linotype" w:hAnsi="Palatino Linotype" w:cs="Palatino Linotype"/>
          <w:sz w:val="22"/>
          <w:szCs w:val="22"/>
        </w:rPr>
        <w:t xml:space="preserve">De las constancias que integran el expediente en que se actúa se advierte que el </w:t>
      </w:r>
      <w:r w:rsidR="002A368A" w:rsidRPr="0090731B">
        <w:rPr>
          <w:rFonts w:ascii="Palatino Linotype" w:eastAsia="Palatino Linotype" w:hAnsi="Palatino Linotype" w:cs="Palatino Linotype"/>
          <w:b/>
          <w:sz w:val="22"/>
          <w:szCs w:val="22"/>
        </w:rPr>
        <w:t xml:space="preserve">Sujeto Obligado </w:t>
      </w:r>
      <w:r w:rsidR="002A368A" w:rsidRPr="0090731B">
        <w:rPr>
          <w:rFonts w:ascii="Palatino Linotype" w:eastAsia="Palatino Linotype" w:hAnsi="Palatino Linotype" w:cs="Palatino Linotype"/>
          <w:sz w:val="22"/>
          <w:szCs w:val="22"/>
        </w:rPr>
        <w:t xml:space="preserve">rindió su informe justificado el </w:t>
      </w:r>
      <w:r w:rsidR="001D3700" w:rsidRPr="0090731B">
        <w:rPr>
          <w:rFonts w:ascii="Palatino Linotype" w:eastAsia="Palatino Linotype" w:hAnsi="Palatino Linotype" w:cs="Palatino Linotype"/>
          <w:b/>
          <w:sz w:val="22"/>
          <w:szCs w:val="22"/>
        </w:rPr>
        <w:t>veintiuno y veintidós de enero</w:t>
      </w:r>
      <w:r w:rsidR="002A368A" w:rsidRPr="0090731B">
        <w:rPr>
          <w:rFonts w:ascii="Palatino Linotype" w:eastAsia="Palatino Linotype" w:hAnsi="Palatino Linotype" w:cs="Palatino Linotype"/>
          <w:b/>
          <w:sz w:val="22"/>
          <w:szCs w:val="22"/>
        </w:rPr>
        <w:t xml:space="preserve"> de dos mil </w:t>
      </w:r>
      <w:r w:rsidR="001D3700" w:rsidRPr="0090731B">
        <w:rPr>
          <w:rFonts w:ascii="Palatino Linotype" w:eastAsia="Palatino Linotype" w:hAnsi="Palatino Linotype" w:cs="Palatino Linotype"/>
          <w:b/>
          <w:sz w:val="22"/>
          <w:szCs w:val="22"/>
        </w:rPr>
        <w:t>veintiséis</w:t>
      </w:r>
      <w:r w:rsidR="002A368A" w:rsidRPr="0090731B">
        <w:rPr>
          <w:rFonts w:ascii="Palatino Linotype" w:eastAsia="Palatino Linotype" w:hAnsi="Palatino Linotype" w:cs="Palatino Linotype"/>
          <w:b/>
          <w:sz w:val="22"/>
          <w:szCs w:val="22"/>
        </w:rPr>
        <w:t xml:space="preserve">, </w:t>
      </w:r>
      <w:r w:rsidR="002A368A" w:rsidRPr="0090731B">
        <w:rPr>
          <w:rFonts w:ascii="Palatino Linotype" w:eastAsia="Palatino Linotype" w:hAnsi="Palatino Linotype" w:cs="Palatino Linotype"/>
          <w:sz w:val="22"/>
          <w:szCs w:val="22"/>
        </w:rPr>
        <w:t>a través de</w:t>
      </w:r>
      <w:r w:rsidR="0000251C" w:rsidRPr="0090731B">
        <w:rPr>
          <w:rFonts w:ascii="Palatino Linotype" w:eastAsia="Palatino Linotype" w:hAnsi="Palatino Linotype" w:cs="Palatino Linotype"/>
          <w:sz w:val="22"/>
          <w:szCs w:val="22"/>
        </w:rPr>
        <w:t xml:space="preserve"> </w:t>
      </w:r>
      <w:r w:rsidR="002A368A" w:rsidRPr="0090731B">
        <w:rPr>
          <w:rFonts w:ascii="Palatino Linotype" w:eastAsia="Palatino Linotype" w:hAnsi="Palatino Linotype" w:cs="Palatino Linotype"/>
          <w:sz w:val="22"/>
          <w:szCs w:val="22"/>
        </w:rPr>
        <w:t>l</w:t>
      </w:r>
      <w:r w:rsidR="0000251C" w:rsidRPr="0090731B">
        <w:rPr>
          <w:rFonts w:ascii="Palatino Linotype" w:eastAsia="Palatino Linotype" w:hAnsi="Palatino Linotype" w:cs="Palatino Linotype"/>
          <w:sz w:val="22"/>
          <w:szCs w:val="22"/>
        </w:rPr>
        <w:t>os</w:t>
      </w:r>
      <w:r w:rsidR="002A368A" w:rsidRPr="0090731B">
        <w:rPr>
          <w:rFonts w:ascii="Palatino Linotype" w:eastAsia="Palatino Linotype" w:hAnsi="Palatino Linotype" w:cs="Palatino Linotype"/>
          <w:sz w:val="22"/>
          <w:szCs w:val="22"/>
        </w:rPr>
        <w:t xml:space="preserve"> archivo</w:t>
      </w:r>
      <w:r w:rsidR="0000251C" w:rsidRPr="0090731B">
        <w:rPr>
          <w:rFonts w:ascii="Palatino Linotype" w:eastAsia="Palatino Linotype" w:hAnsi="Palatino Linotype" w:cs="Palatino Linotype"/>
          <w:sz w:val="22"/>
          <w:szCs w:val="22"/>
        </w:rPr>
        <w:t>s</w:t>
      </w:r>
      <w:r w:rsidR="002A368A" w:rsidRPr="0090731B">
        <w:rPr>
          <w:rFonts w:ascii="Palatino Linotype" w:eastAsia="Palatino Linotype" w:hAnsi="Palatino Linotype" w:cs="Palatino Linotype"/>
          <w:sz w:val="22"/>
          <w:szCs w:val="22"/>
        </w:rPr>
        <w:t xml:space="preserve"> electrónico</w:t>
      </w:r>
      <w:r w:rsidR="0000251C" w:rsidRPr="0090731B">
        <w:rPr>
          <w:rFonts w:ascii="Palatino Linotype" w:eastAsia="Palatino Linotype" w:hAnsi="Palatino Linotype" w:cs="Palatino Linotype"/>
          <w:sz w:val="22"/>
          <w:szCs w:val="22"/>
        </w:rPr>
        <w:t>s</w:t>
      </w:r>
      <w:r w:rsidR="002A368A" w:rsidRPr="0090731B">
        <w:rPr>
          <w:rFonts w:ascii="Palatino Linotype" w:eastAsia="Palatino Linotype" w:hAnsi="Palatino Linotype" w:cs="Palatino Linotype"/>
          <w:sz w:val="22"/>
          <w:szCs w:val="22"/>
        </w:rPr>
        <w:t xml:space="preserve"> denominado</w:t>
      </w:r>
      <w:r w:rsidR="0000251C" w:rsidRPr="0090731B">
        <w:rPr>
          <w:rFonts w:ascii="Palatino Linotype" w:eastAsia="Palatino Linotype" w:hAnsi="Palatino Linotype" w:cs="Palatino Linotype"/>
          <w:sz w:val="22"/>
          <w:szCs w:val="22"/>
        </w:rPr>
        <w:t>s</w:t>
      </w:r>
      <w:r w:rsidR="002A368A" w:rsidRPr="0090731B">
        <w:rPr>
          <w:rFonts w:ascii="Palatino Linotype" w:eastAsia="Palatino Linotype" w:hAnsi="Palatino Linotype" w:cs="Palatino Linotype"/>
          <w:sz w:val="22"/>
          <w:szCs w:val="22"/>
        </w:rPr>
        <w:t xml:space="preserve"> “</w:t>
      </w:r>
      <w:r w:rsidR="002A368A" w:rsidRPr="0090731B">
        <w:rPr>
          <w:rFonts w:ascii="Palatino Linotype" w:eastAsia="Palatino Linotype" w:hAnsi="Palatino Linotype" w:cs="Palatino Linotype"/>
          <w:b/>
          <w:i/>
          <w:sz w:val="22"/>
          <w:szCs w:val="22"/>
        </w:rPr>
        <w:t xml:space="preserve">Ratificación </w:t>
      </w:r>
      <w:r w:rsidR="001D3700" w:rsidRPr="0090731B">
        <w:rPr>
          <w:rFonts w:ascii="Palatino Linotype" w:eastAsia="Palatino Linotype" w:hAnsi="Palatino Linotype" w:cs="Palatino Linotype"/>
          <w:b/>
          <w:i/>
          <w:sz w:val="22"/>
          <w:szCs w:val="22"/>
        </w:rPr>
        <w:t>14634</w:t>
      </w:r>
      <w:r w:rsidR="002A368A" w:rsidRPr="0090731B">
        <w:rPr>
          <w:rFonts w:ascii="Palatino Linotype" w:eastAsia="Palatino Linotype" w:hAnsi="Palatino Linotype" w:cs="Palatino Linotype"/>
          <w:b/>
          <w:i/>
          <w:sz w:val="22"/>
          <w:szCs w:val="22"/>
        </w:rPr>
        <w:t>.pdf</w:t>
      </w:r>
      <w:r w:rsidR="002A368A" w:rsidRPr="0090731B">
        <w:rPr>
          <w:rFonts w:ascii="Palatino Linotype" w:eastAsia="Palatino Linotype" w:hAnsi="Palatino Linotype" w:cs="Palatino Linotype"/>
          <w:sz w:val="22"/>
          <w:szCs w:val="22"/>
        </w:rPr>
        <w:t xml:space="preserve">” </w:t>
      </w:r>
      <w:r w:rsidR="0000251C" w:rsidRPr="0090731B">
        <w:rPr>
          <w:rFonts w:ascii="Palatino Linotype" w:eastAsia="Palatino Linotype" w:hAnsi="Palatino Linotype" w:cs="Palatino Linotype"/>
          <w:sz w:val="22"/>
          <w:szCs w:val="22"/>
        </w:rPr>
        <w:t>y “</w:t>
      </w:r>
      <w:r w:rsidR="001D3700" w:rsidRPr="0090731B">
        <w:rPr>
          <w:rFonts w:ascii="Palatino Linotype" w:eastAsia="Palatino Linotype" w:hAnsi="Palatino Linotype" w:cs="Palatino Linotype"/>
          <w:b/>
          <w:i/>
          <w:sz w:val="22"/>
          <w:szCs w:val="22"/>
        </w:rPr>
        <w:t>14634-2025-DGA.pdf</w:t>
      </w:r>
      <w:r w:rsidR="0000251C" w:rsidRPr="0090731B">
        <w:rPr>
          <w:rFonts w:ascii="Palatino Linotype" w:eastAsia="Palatino Linotype" w:hAnsi="Palatino Linotype" w:cs="Palatino Linotype"/>
          <w:sz w:val="22"/>
          <w:szCs w:val="22"/>
        </w:rPr>
        <w:t xml:space="preserve">” </w:t>
      </w:r>
      <w:r w:rsidR="002A368A" w:rsidRPr="0090731B">
        <w:rPr>
          <w:rFonts w:ascii="Palatino Linotype" w:eastAsia="Palatino Linotype" w:hAnsi="Palatino Linotype" w:cs="Palatino Linotype"/>
          <w:sz w:val="22"/>
          <w:szCs w:val="22"/>
        </w:rPr>
        <w:t xml:space="preserve">mediante </w:t>
      </w:r>
      <w:r w:rsidR="0000251C" w:rsidRPr="0090731B">
        <w:rPr>
          <w:rFonts w:ascii="Palatino Linotype" w:eastAsia="Palatino Linotype" w:hAnsi="Palatino Linotype" w:cs="Palatino Linotype"/>
          <w:sz w:val="22"/>
          <w:szCs w:val="22"/>
        </w:rPr>
        <w:t>los cuales</w:t>
      </w:r>
      <w:r w:rsidR="002A368A" w:rsidRPr="0090731B">
        <w:rPr>
          <w:rFonts w:ascii="Palatino Linotype" w:eastAsia="Palatino Linotype" w:hAnsi="Palatino Linotype" w:cs="Palatino Linotype"/>
          <w:sz w:val="22"/>
          <w:szCs w:val="22"/>
        </w:rPr>
        <w:t xml:space="preserve"> se ratificó la respuesta inicial.</w:t>
      </w:r>
    </w:p>
    <w:p w14:paraId="09A91E78" w14:textId="77777777" w:rsidR="002A368A" w:rsidRPr="0090731B" w:rsidRDefault="002A368A" w:rsidP="002A36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8028DA7" w14:textId="248D0644" w:rsidR="002A368A" w:rsidRPr="0090731B" w:rsidRDefault="0000251C" w:rsidP="002A368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Documentos los anteriores</w:t>
      </w:r>
      <w:r w:rsidR="002A368A" w:rsidRPr="0090731B">
        <w:rPr>
          <w:rFonts w:ascii="Palatino Linotype" w:eastAsia="Palatino Linotype" w:hAnsi="Palatino Linotype" w:cs="Palatino Linotype"/>
          <w:sz w:val="22"/>
          <w:szCs w:val="22"/>
        </w:rPr>
        <w:t>, que fue</w:t>
      </w:r>
      <w:r w:rsidRPr="0090731B">
        <w:rPr>
          <w:rFonts w:ascii="Palatino Linotype" w:eastAsia="Palatino Linotype" w:hAnsi="Palatino Linotype" w:cs="Palatino Linotype"/>
          <w:sz w:val="22"/>
          <w:szCs w:val="22"/>
        </w:rPr>
        <w:t>ron</w:t>
      </w:r>
      <w:r w:rsidR="002A368A" w:rsidRPr="0090731B">
        <w:rPr>
          <w:rFonts w:ascii="Palatino Linotype" w:eastAsia="Palatino Linotype" w:hAnsi="Palatino Linotype" w:cs="Palatino Linotype"/>
          <w:sz w:val="22"/>
          <w:szCs w:val="22"/>
        </w:rPr>
        <w:t xml:space="preserve"> puesto</w:t>
      </w:r>
      <w:r w:rsidRPr="0090731B">
        <w:rPr>
          <w:rFonts w:ascii="Palatino Linotype" w:eastAsia="Palatino Linotype" w:hAnsi="Palatino Linotype" w:cs="Palatino Linotype"/>
          <w:sz w:val="22"/>
          <w:szCs w:val="22"/>
        </w:rPr>
        <w:t>s</w:t>
      </w:r>
      <w:r w:rsidR="002A368A" w:rsidRPr="0090731B">
        <w:rPr>
          <w:rFonts w:ascii="Palatino Linotype" w:eastAsia="Palatino Linotype" w:hAnsi="Palatino Linotype" w:cs="Palatino Linotype"/>
          <w:sz w:val="22"/>
          <w:szCs w:val="22"/>
        </w:rPr>
        <w:t xml:space="preserve"> a la vista de la </w:t>
      </w:r>
      <w:r w:rsidR="002A368A" w:rsidRPr="0090731B">
        <w:rPr>
          <w:rFonts w:ascii="Palatino Linotype" w:eastAsia="Palatino Linotype" w:hAnsi="Palatino Linotype" w:cs="Palatino Linotype"/>
          <w:b/>
          <w:sz w:val="22"/>
          <w:szCs w:val="22"/>
        </w:rPr>
        <w:t>parte Recurrente</w:t>
      </w:r>
      <w:r w:rsidR="002A368A" w:rsidRPr="0090731B">
        <w:rPr>
          <w:rFonts w:ascii="Palatino Linotype" w:eastAsia="Palatino Linotype" w:hAnsi="Palatino Linotype" w:cs="Palatino Linotype"/>
          <w:sz w:val="22"/>
          <w:szCs w:val="22"/>
        </w:rPr>
        <w:t>, a fin de que hiciera valer sus manifestaciones o rindiera alegatos que conforme a derecho resultaran procedentes; no obstante, fue omisa en ejercer dicha prerrogativa.</w:t>
      </w:r>
    </w:p>
    <w:p w14:paraId="51362B47" w14:textId="77777777" w:rsidR="0000251C" w:rsidRPr="0090731B" w:rsidRDefault="0000251C"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7F60BAA" w14:textId="44BD1047" w:rsidR="00CA0651" w:rsidRPr="0090731B" w:rsidRDefault="00785AE5" w:rsidP="001D370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 xml:space="preserve">7. </w:t>
      </w:r>
      <w:r w:rsidR="000143D8" w:rsidRPr="0090731B">
        <w:rPr>
          <w:rFonts w:ascii="Palatino Linotype" w:eastAsia="Palatino Linotype" w:hAnsi="Palatino Linotype" w:cs="Palatino Linotype"/>
          <w:b/>
          <w:sz w:val="22"/>
          <w:szCs w:val="22"/>
        </w:rPr>
        <w:t>Cierre</w:t>
      </w:r>
      <w:r w:rsidR="00CA0651" w:rsidRPr="0090731B">
        <w:rPr>
          <w:rFonts w:ascii="Palatino Linotype" w:eastAsia="Palatino Linotype" w:hAnsi="Palatino Linotype" w:cs="Palatino Linotype"/>
          <w:b/>
          <w:sz w:val="22"/>
          <w:szCs w:val="22"/>
        </w:rPr>
        <w:t xml:space="preserve"> de instrucción. </w:t>
      </w:r>
      <w:r w:rsidR="00CA0651" w:rsidRPr="0090731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0251C" w:rsidRPr="0090731B">
        <w:rPr>
          <w:rFonts w:ascii="Palatino Linotype" w:eastAsia="Palatino Linotype" w:hAnsi="Palatino Linotype" w:cs="Palatino Linotype"/>
          <w:b/>
          <w:sz w:val="22"/>
          <w:szCs w:val="22"/>
        </w:rPr>
        <w:t>cinco</w:t>
      </w:r>
      <w:r w:rsidR="00255F4A" w:rsidRPr="0090731B">
        <w:rPr>
          <w:rFonts w:ascii="Palatino Linotype" w:eastAsia="Palatino Linotype" w:hAnsi="Palatino Linotype" w:cs="Palatino Linotype"/>
          <w:b/>
          <w:sz w:val="22"/>
          <w:szCs w:val="22"/>
        </w:rPr>
        <w:t xml:space="preserve"> de febrero</w:t>
      </w:r>
      <w:r w:rsidR="000143D8" w:rsidRPr="0090731B">
        <w:rPr>
          <w:rFonts w:ascii="Palatino Linotype" w:eastAsia="Palatino Linotype" w:hAnsi="Palatino Linotype" w:cs="Palatino Linotype"/>
          <w:b/>
          <w:sz w:val="22"/>
          <w:szCs w:val="22"/>
        </w:rPr>
        <w:t xml:space="preserve"> de dos mil veintiséis</w:t>
      </w:r>
      <w:r w:rsidR="00CA0651" w:rsidRPr="0090731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5365B9" w14:textId="77777777" w:rsidR="00D10152" w:rsidRPr="0090731B" w:rsidRDefault="00785AE5">
      <w:pPr>
        <w:widowControl w:val="0"/>
        <w:spacing w:before="240" w:after="240" w:line="360" w:lineRule="auto"/>
        <w:jc w:val="center"/>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II. C O N S I D E R A N D O S</w:t>
      </w:r>
    </w:p>
    <w:p w14:paraId="3D727666" w14:textId="1CB05DBE"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Primero. Competencia.</w:t>
      </w:r>
      <w:r w:rsidRPr="0090731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143D8" w:rsidRPr="0090731B">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90731B">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90731B">
        <w:rPr>
          <w:rFonts w:ascii="Palatino Linotype" w:eastAsia="Palatino Linotype" w:hAnsi="Palatino Linotype" w:cs="Palatino Linotype"/>
          <w:b/>
          <w:sz w:val="22"/>
          <w:szCs w:val="22"/>
        </w:rPr>
        <w:t>Segundo. Oportunidad y Procedibilidad del Recurso de Revisión</w:t>
      </w:r>
      <w:r w:rsidRPr="0090731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0A6C96C6"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 xml:space="preserve">remitió la respuesta a la solicitud de información el día </w:t>
      </w:r>
      <w:r w:rsidR="001D3700" w:rsidRPr="0090731B">
        <w:rPr>
          <w:rFonts w:ascii="Palatino Linotype" w:eastAsia="Palatino Linotype" w:hAnsi="Palatino Linotype" w:cs="Palatino Linotype"/>
          <w:b/>
          <w:sz w:val="22"/>
          <w:szCs w:val="22"/>
        </w:rPr>
        <w:t>veintisiete de noviembre de dos mil veinticinco</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 xml:space="preserve">mientras que el recurso de revisión interpuesto por la parte </w:t>
      </w:r>
      <w:r w:rsidRPr="0090731B">
        <w:rPr>
          <w:rFonts w:ascii="Palatino Linotype" w:eastAsia="Palatino Linotype" w:hAnsi="Palatino Linotype" w:cs="Palatino Linotype"/>
          <w:b/>
          <w:sz w:val="22"/>
          <w:szCs w:val="22"/>
        </w:rPr>
        <w:t xml:space="preserve">Recurrente, </w:t>
      </w:r>
      <w:r w:rsidRPr="0090731B">
        <w:rPr>
          <w:rFonts w:ascii="Palatino Linotype" w:eastAsia="Palatino Linotype" w:hAnsi="Palatino Linotype" w:cs="Palatino Linotype"/>
          <w:sz w:val="22"/>
          <w:szCs w:val="22"/>
        </w:rPr>
        <w:t>se tuvo por presentado el día</w:t>
      </w:r>
      <w:r w:rsidR="00EF706F" w:rsidRPr="0090731B">
        <w:rPr>
          <w:rFonts w:ascii="Palatino Linotype" w:eastAsia="Palatino Linotype" w:hAnsi="Palatino Linotype" w:cs="Palatino Linotype"/>
          <w:b/>
          <w:sz w:val="22"/>
          <w:szCs w:val="22"/>
        </w:rPr>
        <w:t xml:space="preserve"> </w:t>
      </w:r>
      <w:r w:rsidR="001D3700" w:rsidRPr="0090731B">
        <w:rPr>
          <w:rFonts w:ascii="Palatino Linotype" w:eastAsia="Palatino Linotype" w:hAnsi="Palatino Linotype" w:cs="Palatino Linotype"/>
          <w:b/>
          <w:sz w:val="22"/>
          <w:szCs w:val="22"/>
        </w:rPr>
        <w:t>dieciocho de diciembre de dos mil veinticinco</w:t>
      </w:r>
      <w:r w:rsidRPr="0090731B">
        <w:rPr>
          <w:rFonts w:ascii="Palatino Linotype" w:eastAsia="Palatino Linotype" w:hAnsi="Palatino Linotype" w:cs="Palatino Linotype"/>
          <w:b/>
          <w:sz w:val="22"/>
          <w:szCs w:val="22"/>
        </w:rPr>
        <w:t xml:space="preserve">, </w:t>
      </w:r>
      <w:r w:rsidRPr="0090731B">
        <w:rPr>
          <w:rFonts w:ascii="Palatino Linotype" w:eastAsia="Palatino Linotype" w:hAnsi="Palatino Linotype" w:cs="Palatino Linotype"/>
          <w:sz w:val="22"/>
          <w:szCs w:val="22"/>
        </w:rPr>
        <w:t>esto es, al</w:t>
      </w:r>
      <w:r w:rsidR="00A167A0" w:rsidRPr="0090731B">
        <w:rPr>
          <w:rFonts w:ascii="Palatino Linotype" w:eastAsia="Palatino Linotype" w:hAnsi="Palatino Linotype" w:cs="Palatino Linotype"/>
          <w:sz w:val="22"/>
          <w:szCs w:val="22"/>
        </w:rPr>
        <w:t xml:space="preserve"> </w:t>
      </w:r>
      <w:r w:rsidR="001D3700" w:rsidRPr="0090731B">
        <w:rPr>
          <w:rFonts w:ascii="Palatino Linotype" w:eastAsia="Palatino Linotype" w:hAnsi="Palatino Linotype" w:cs="Palatino Linotype"/>
          <w:b/>
          <w:sz w:val="22"/>
          <w:szCs w:val="22"/>
          <w:u w:val="single"/>
        </w:rPr>
        <w:t>décimo quinto</w:t>
      </w:r>
      <w:r w:rsidR="001D3700" w:rsidRPr="0090731B">
        <w:rPr>
          <w:rFonts w:ascii="Palatino Linotype" w:eastAsia="Palatino Linotype" w:hAnsi="Palatino Linotype" w:cs="Palatino Linotype"/>
          <w:sz w:val="22"/>
          <w:szCs w:val="22"/>
        </w:rPr>
        <w:t xml:space="preserve"> </w:t>
      </w:r>
      <w:r w:rsidRPr="0090731B">
        <w:rPr>
          <w:rFonts w:ascii="Palatino Linotype" w:eastAsia="Palatino Linotype" w:hAnsi="Palatino Linotype" w:cs="Palatino Linotype"/>
          <w:sz w:val="22"/>
          <w:szCs w:val="22"/>
        </w:rPr>
        <w:t>día hábil posterior a aquel en el que tuvo conocimiento de la respuesta impugnada. En este sentido, se concluye que el presente recurso de revisión se encuentra dentro de los márgenes temporales previstos en las disposiciones legales referidas.</w:t>
      </w:r>
    </w:p>
    <w:p w14:paraId="65E31064" w14:textId="77777777" w:rsidR="00D10152" w:rsidRPr="0090731B" w:rsidRDefault="00785AE5">
      <w:pPr>
        <w:spacing w:before="240" w:after="240" w:line="360" w:lineRule="auto"/>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90731B">
        <w:rPr>
          <w:rFonts w:ascii="Palatino Linotype" w:eastAsia="Palatino Linotype" w:hAnsi="Palatino Linotype" w:cs="Palatino Linotype"/>
          <w:b/>
          <w:sz w:val="22"/>
          <w:szCs w:val="22"/>
        </w:rPr>
        <w:t xml:space="preserve"> SAIMEX.</w:t>
      </w:r>
    </w:p>
    <w:p w14:paraId="2CC67E5B" w14:textId="605AABB5" w:rsidR="003C1A4E" w:rsidRPr="0090731B" w:rsidRDefault="003C1A4E" w:rsidP="003C1A4E">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Por otro lado, es de suma importancia mencionar que, si bien la parte</w:t>
      </w:r>
      <w:r w:rsidRPr="0090731B">
        <w:rPr>
          <w:rFonts w:ascii="Palatino Linotype" w:eastAsia="Palatino Linotype" w:hAnsi="Palatino Linotype" w:cs="Palatino Linotype"/>
          <w:b/>
          <w:sz w:val="22"/>
          <w:szCs w:val="22"/>
        </w:rPr>
        <w:t xml:space="preserve"> Recurrente</w:t>
      </w:r>
      <w:r w:rsidRPr="0090731B">
        <w:rPr>
          <w:rFonts w:ascii="Palatino Linotype" w:eastAsia="Palatino Linotype" w:hAnsi="Palatino Linotype" w:cs="Palatino Linotype"/>
          <w:sz w:val="22"/>
          <w:szCs w:val="22"/>
        </w:rPr>
        <w:t xml:space="preserve"> </w:t>
      </w:r>
      <w:r w:rsidR="00825CB6" w:rsidRPr="0090731B">
        <w:rPr>
          <w:rFonts w:ascii="Palatino Linotype" w:eastAsia="Palatino Linotype" w:hAnsi="Palatino Linotype" w:cs="Palatino Linotype"/>
          <w:b/>
          <w:sz w:val="22"/>
          <w:szCs w:val="22"/>
        </w:rPr>
        <w:t xml:space="preserve">no </w:t>
      </w:r>
      <w:r w:rsidRPr="0090731B">
        <w:rPr>
          <w:rFonts w:ascii="Palatino Linotype" w:eastAsia="Palatino Linotype" w:hAnsi="Palatino Linotype" w:cs="Palatino Linotype"/>
          <w:b/>
          <w:sz w:val="22"/>
          <w:szCs w:val="22"/>
        </w:rPr>
        <w:t xml:space="preserve">proporcionó </w:t>
      </w:r>
      <w:r w:rsidR="00825CB6" w:rsidRPr="0090731B">
        <w:rPr>
          <w:rFonts w:ascii="Palatino Linotype" w:eastAsia="Palatino Linotype" w:hAnsi="Palatino Linotype" w:cs="Palatino Linotype"/>
          <w:b/>
          <w:sz w:val="22"/>
          <w:szCs w:val="22"/>
        </w:rPr>
        <w:t>un nombre</w:t>
      </w:r>
      <w:r w:rsidRPr="0090731B">
        <w:rPr>
          <w:rFonts w:ascii="Palatino Linotype" w:eastAsia="Palatino Linotype" w:hAnsi="Palatino Linotype" w:cs="Palatino Linotype"/>
          <w:b/>
          <w:sz w:val="22"/>
          <w:szCs w:val="22"/>
        </w:rPr>
        <w:t>,</w:t>
      </w:r>
      <w:r w:rsidRPr="0090731B">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EA2EF7" w14:textId="77777777" w:rsidR="003C1A4E" w:rsidRPr="0090731B" w:rsidRDefault="003C1A4E" w:rsidP="003C1A4E">
      <w:pPr>
        <w:spacing w:line="360" w:lineRule="auto"/>
        <w:jc w:val="both"/>
        <w:rPr>
          <w:rFonts w:ascii="Palatino Linotype" w:eastAsia="Palatino Linotype" w:hAnsi="Palatino Linotype" w:cs="Palatino Linotype"/>
          <w:sz w:val="22"/>
          <w:szCs w:val="22"/>
        </w:rPr>
      </w:pPr>
    </w:p>
    <w:p w14:paraId="1418A5A1" w14:textId="77777777" w:rsidR="003C1A4E" w:rsidRPr="0090731B" w:rsidRDefault="003C1A4E" w:rsidP="003C1A4E">
      <w:pPr>
        <w:spacing w:line="276" w:lineRule="auto"/>
        <w:ind w:left="851" w:right="902"/>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b/>
          <w:i/>
          <w:sz w:val="22"/>
          <w:szCs w:val="22"/>
        </w:rPr>
        <w:t>Las solicitudes anónimas</w:t>
      </w:r>
      <w:r w:rsidRPr="0090731B">
        <w:rPr>
          <w:rFonts w:ascii="Palatino Linotype" w:eastAsia="Palatino Linotype" w:hAnsi="Palatino Linotype" w:cs="Palatino Linotype"/>
          <w:i/>
          <w:sz w:val="22"/>
          <w:szCs w:val="22"/>
        </w:rPr>
        <w:t>, con nombre incompleto o seudónimo </w:t>
      </w:r>
      <w:r w:rsidRPr="0090731B">
        <w:rPr>
          <w:rFonts w:ascii="Palatino Linotype" w:eastAsia="Palatino Linotype" w:hAnsi="Palatino Linotype" w:cs="Palatino Linotype"/>
          <w:b/>
          <w:i/>
          <w:sz w:val="22"/>
          <w:szCs w:val="22"/>
        </w:rPr>
        <w:t>serán procedentes para su trámite por parte del sujeto obligado ante quien se presente</w:t>
      </w:r>
      <w:r w:rsidRPr="0090731B">
        <w:rPr>
          <w:rFonts w:ascii="Palatino Linotype" w:eastAsia="Palatino Linotype" w:hAnsi="Palatino Linotype" w:cs="Palatino Linotype"/>
          <w:i/>
          <w:sz w:val="22"/>
          <w:szCs w:val="22"/>
        </w:rPr>
        <w:t>. No podrá requerirse información adicional con motivo del nombre proporcionado por el solicitante."</w:t>
      </w:r>
    </w:p>
    <w:p w14:paraId="52F8B886" w14:textId="69214576"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0731B">
        <w:rPr>
          <w:rFonts w:ascii="Palatino Linotype" w:eastAsia="Palatino Linotype" w:hAnsi="Palatino Linotype" w:cs="Palatino Linotype"/>
          <w:b/>
          <w:sz w:val="22"/>
          <w:szCs w:val="22"/>
        </w:rPr>
        <w:t>Recurrente</w:t>
      </w:r>
      <w:r w:rsidRPr="0090731B">
        <w:rPr>
          <w:rFonts w:ascii="Palatino Linotype" w:eastAsia="Palatino Linotype" w:hAnsi="Palatino Linotype" w:cs="Palatino Linotype"/>
          <w:sz w:val="22"/>
          <w:szCs w:val="22"/>
        </w:rPr>
        <w:t xml:space="preserve"> en sus motivos de inconformidad, de acuerdo al artículo 179, </w:t>
      </w:r>
      <w:r w:rsidR="007E0430" w:rsidRPr="0090731B">
        <w:rPr>
          <w:rFonts w:ascii="Palatino Linotype" w:eastAsia="Palatino Linotype" w:hAnsi="Palatino Linotype" w:cs="Palatino Linotype"/>
          <w:sz w:val="22"/>
          <w:szCs w:val="22"/>
        </w:rPr>
        <w:t>fracción</w:t>
      </w:r>
      <w:r w:rsidR="00A167A0" w:rsidRPr="0090731B">
        <w:rPr>
          <w:rFonts w:ascii="Palatino Linotype" w:eastAsia="Palatino Linotype" w:hAnsi="Palatino Linotype" w:cs="Palatino Linotype"/>
          <w:sz w:val="22"/>
          <w:szCs w:val="22"/>
        </w:rPr>
        <w:t xml:space="preserve"> I </w:t>
      </w:r>
      <w:r w:rsidRPr="0090731B">
        <w:rPr>
          <w:rFonts w:ascii="Palatino Linotype" w:eastAsia="Palatino Linotype" w:hAnsi="Palatino Linotype" w:cs="Palatino Linotype"/>
          <w:sz w:val="22"/>
          <w:szCs w:val="22"/>
        </w:rPr>
        <w:t>del ordenamiento legal citado, que a la letra dice: </w:t>
      </w:r>
    </w:p>
    <w:p w14:paraId="2ACBD19C" w14:textId="77777777" w:rsidR="00D10152" w:rsidRPr="0090731B" w:rsidRDefault="00785AE5" w:rsidP="00825CB6">
      <w:pPr>
        <w:tabs>
          <w:tab w:val="left" w:pos="7655"/>
        </w:tabs>
        <w:spacing w:before="120" w:after="120"/>
        <w:ind w:left="709" w:right="474"/>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b/>
          <w:i/>
          <w:sz w:val="22"/>
          <w:szCs w:val="22"/>
        </w:rPr>
        <w:t>Artículo 179.</w:t>
      </w:r>
      <w:r w:rsidRPr="0090731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47FCCF8" w14:textId="2ECACE4A" w:rsidR="00A167A0" w:rsidRPr="0090731B" w:rsidRDefault="00825CB6" w:rsidP="00825CB6">
      <w:pPr>
        <w:tabs>
          <w:tab w:val="left" w:pos="7655"/>
        </w:tabs>
        <w:spacing w:before="120" w:after="120"/>
        <w:ind w:left="709" w:right="474"/>
        <w:rPr>
          <w:rFonts w:ascii="Palatino Linotype" w:eastAsia="Palatino Linotype" w:hAnsi="Palatino Linotype" w:cs="Palatino Linotype"/>
          <w:b/>
          <w:i/>
          <w:sz w:val="22"/>
          <w:szCs w:val="22"/>
          <w:u w:val="single"/>
        </w:rPr>
      </w:pPr>
      <w:r w:rsidRPr="0090731B">
        <w:rPr>
          <w:rFonts w:ascii="Palatino Linotype" w:eastAsia="Palatino Linotype" w:hAnsi="Palatino Linotype" w:cs="Palatino Linotype"/>
          <w:b/>
          <w:i/>
          <w:sz w:val="22"/>
          <w:szCs w:val="22"/>
          <w:u w:val="single"/>
        </w:rPr>
        <w:t xml:space="preserve">I. La negativa a la información solicitada; </w:t>
      </w:r>
    </w:p>
    <w:p w14:paraId="2648D2E9" w14:textId="37A8AFE6" w:rsidR="00825CB6" w:rsidRPr="0090731B" w:rsidRDefault="00825CB6" w:rsidP="00825CB6">
      <w:pPr>
        <w:tabs>
          <w:tab w:val="left" w:pos="7655"/>
        </w:tabs>
        <w:spacing w:before="120" w:after="120"/>
        <w:ind w:left="709" w:right="474"/>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p>
    <w:p w14:paraId="4BB24DFF" w14:textId="77777777" w:rsidR="00825CB6" w:rsidRPr="0090731B" w:rsidRDefault="00825CB6" w:rsidP="00825CB6">
      <w:pPr>
        <w:tabs>
          <w:tab w:val="left" w:pos="7655"/>
        </w:tabs>
        <w:spacing w:before="120" w:after="120"/>
        <w:ind w:left="709" w:right="474"/>
        <w:rPr>
          <w:rFonts w:ascii="Palatino Linotype" w:eastAsia="Palatino Linotype" w:hAnsi="Palatino Linotype" w:cs="Palatino Linotype"/>
          <w:i/>
          <w:sz w:val="22"/>
          <w:szCs w:val="22"/>
        </w:rPr>
      </w:pPr>
    </w:p>
    <w:p w14:paraId="126712FF" w14:textId="0FF3F857" w:rsidR="00825CB6" w:rsidRPr="0090731B" w:rsidRDefault="00825CB6" w:rsidP="00825CB6">
      <w:pPr>
        <w:tabs>
          <w:tab w:val="left" w:pos="7655"/>
        </w:tabs>
        <w:spacing w:before="120" w:after="120"/>
        <w:ind w:left="709" w:right="474"/>
        <w:jc w:val="right"/>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(Énfasis añadido)</w:t>
      </w:r>
    </w:p>
    <w:p w14:paraId="5853D41E" w14:textId="77777777" w:rsidR="00D10152" w:rsidRPr="0090731B" w:rsidRDefault="00785AE5">
      <w:pPr>
        <w:spacing w:before="240" w:after="240" w:line="360" w:lineRule="auto"/>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 xml:space="preserve">Tercero. Materia de la revisión. </w:t>
      </w:r>
      <w:r w:rsidRPr="0090731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0731B">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0731B">
        <w:rPr>
          <w:rFonts w:ascii="Palatino Linotype" w:eastAsia="Palatino Linotype" w:hAnsi="Palatino Linotype" w:cs="Palatino Linotype"/>
          <w:sz w:val="22"/>
          <w:szCs w:val="22"/>
        </w:rPr>
        <w:t xml:space="preserve">de la parte </w:t>
      </w:r>
      <w:r w:rsidRPr="0090731B">
        <w:rPr>
          <w:rFonts w:ascii="Palatino Linotype" w:eastAsia="Palatino Linotype" w:hAnsi="Palatino Linotype" w:cs="Palatino Linotype"/>
          <w:b/>
          <w:sz w:val="22"/>
          <w:szCs w:val="22"/>
        </w:rPr>
        <w:t>Recurrente</w:t>
      </w:r>
      <w:r w:rsidRPr="0090731B">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90731B">
        <w:rPr>
          <w:rFonts w:ascii="Palatino Linotype" w:eastAsia="Palatino Linotype" w:hAnsi="Palatino Linotype" w:cs="Palatino Linotype"/>
          <w:b/>
          <w:sz w:val="22"/>
          <w:szCs w:val="22"/>
        </w:rPr>
        <w:t xml:space="preserve">Cuarto. Estudio del asunto. </w:t>
      </w:r>
      <w:r w:rsidRPr="0090731B">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b/>
          <w:i/>
          <w:sz w:val="22"/>
          <w:szCs w:val="22"/>
        </w:rPr>
        <w:t>Artículo 4</w:t>
      </w:r>
      <w:r w:rsidRPr="0090731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0731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0731B">
        <w:rPr>
          <w:rFonts w:ascii="Palatino Linotype" w:eastAsia="Palatino Linotype" w:hAnsi="Palatino Linotype" w:cs="Palatino Linotype"/>
          <w:i/>
          <w:sz w:val="22"/>
          <w:szCs w:val="22"/>
        </w:rPr>
        <w:t>.”</w:t>
      </w:r>
    </w:p>
    <w:p w14:paraId="338039AD"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“Artículo 12.-</w:t>
      </w:r>
      <w:r w:rsidRPr="009073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0731B">
        <w:rPr>
          <w:rFonts w:ascii="Palatino Linotype" w:eastAsia="Palatino Linotype" w:hAnsi="Palatino Linotype" w:cs="Palatino Linotype"/>
          <w:i/>
          <w:sz w:val="22"/>
          <w:szCs w:val="22"/>
        </w:rPr>
        <w:t xml:space="preserve">. </w:t>
      </w:r>
      <w:r w:rsidRPr="0090731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90731B" w:rsidRDefault="00785AE5">
      <w:pPr>
        <w:spacing w:before="240" w:after="240" w:line="360" w:lineRule="auto"/>
        <w:ind w:right="-93"/>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90731B" w:rsidRDefault="00785AE5">
      <w:pPr>
        <w:spacing w:before="240" w:after="240" w:line="360" w:lineRule="auto"/>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90731B">
        <w:rPr>
          <w:rFonts w:ascii="Palatino Linotype" w:eastAsia="Palatino Linotype" w:hAnsi="Palatino Linotype" w:cs="Palatino Linotype"/>
          <w:b/>
          <w:sz w:val="22"/>
          <w:szCs w:val="22"/>
        </w:rPr>
        <w:t xml:space="preserve"> </w:t>
      </w:r>
    </w:p>
    <w:p w14:paraId="019AA3FB"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 xml:space="preserve"> “</w:t>
      </w:r>
      <w:r w:rsidRPr="0090731B">
        <w:rPr>
          <w:rFonts w:ascii="Palatino Linotype" w:eastAsia="Palatino Linotype" w:hAnsi="Palatino Linotype" w:cs="Palatino Linotype"/>
          <w:b/>
          <w:i/>
          <w:sz w:val="22"/>
          <w:szCs w:val="22"/>
        </w:rPr>
        <w:t>No existe obligación de elaborar documentos ad hoc para atender las solicitudes de acceso a la información.</w:t>
      </w:r>
      <w:r w:rsidRPr="0090731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90731B" w:rsidRDefault="00785AE5">
      <w:pPr>
        <w:spacing w:before="120" w:after="12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90731B" w:rsidRDefault="00785AE5">
      <w:pPr>
        <w:spacing w:before="120" w:after="12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b/>
          <w:i/>
          <w:sz w:val="22"/>
          <w:szCs w:val="22"/>
        </w:rPr>
        <w:t xml:space="preserve">Artículo 3. </w:t>
      </w:r>
      <w:r w:rsidRPr="0090731B">
        <w:rPr>
          <w:rFonts w:ascii="Palatino Linotype" w:eastAsia="Palatino Linotype" w:hAnsi="Palatino Linotype" w:cs="Palatino Linotype"/>
          <w:i/>
          <w:sz w:val="22"/>
          <w:szCs w:val="22"/>
        </w:rPr>
        <w:t>Para los efectos de la presente Ley se entenderá por:</w:t>
      </w:r>
    </w:p>
    <w:p w14:paraId="08F5F729"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p>
    <w:p w14:paraId="5F179B63"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XI. Documento:</w:t>
      </w:r>
      <w:r w:rsidRPr="0090731B">
        <w:rPr>
          <w:rFonts w:ascii="Palatino Linotype" w:eastAsia="Palatino Linotype" w:hAnsi="Palatino Linotype" w:cs="Palatino Linotype"/>
          <w:i/>
          <w:sz w:val="22"/>
          <w:szCs w:val="22"/>
        </w:rPr>
        <w:t xml:space="preserve"> Los expedientes, reportes, estudios, actas</w:t>
      </w:r>
      <w:r w:rsidRPr="0090731B">
        <w:rPr>
          <w:rFonts w:ascii="Palatino Linotype" w:eastAsia="Palatino Linotype" w:hAnsi="Palatino Linotype" w:cs="Palatino Linotype"/>
          <w:b/>
          <w:i/>
          <w:sz w:val="22"/>
          <w:szCs w:val="22"/>
        </w:rPr>
        <w:t>,</w:t>
      </w:r>
      <w:r w:rsidRPr="0090731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sz w:val="22"/>
          <w:szCs w:val="22"/>
        </w:rPr>
        <w:t>“</w:t>
      </w:r>
      <w:r w:rsidRPr="0090731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0731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90731B" w:rsidRDefault="00785AE5">
      <w:pPr>
        <w:spacing w:before="120" w:after="120"/>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90731B" w:rsidRDefault="00785AE5">
      <w:pPr>
        <w:spacing w:before="120" w:after="120"/>
        <w:ind w:left="1134"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366DBF9" w14:textId="77777777" w:rsidR="00D10152" w:rsidRPr="0090731B" w:rsidRDefault="00785AE5">
      <w:pPr>
        <w:spacing w:before="240" w:after="240" w:line="360" w:lineRule="auto"/>
        <w:ind w:right="51"/>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90731B" w:rsidRDefault="00785AE5">
      <w:pPr>
        <w:spacing w:before="240" w:after="240"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7778729" w14:textId="77777777" w:rsidR="001D3700" w:rsidRPr="0090731B" w:rsidRDefault="009C6343" w:rsidP="009C6343">
      <w:pPr>
        <w:spacing w:before="240" w:after="240" w:line="360" w:lineRule="auto"/>
        <w:ind w:right="51"/>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Ahora bien, del análisis de la solicitud de información, se advierte que la parte </w:t>
      </w:r>
      <w:r w:rsidR="002B3C4A" w:rsidRPr="0090731B">
        <w:rPr>
          <w:rFonts w:ascii="Palatino Linotype" w:eastAsia="Palatino Linotype" w:hAnsi="Palatino Linotype" w:cs="Palatino Linotype"/>
          <w:b/>
          <w:sz w:val="22"/>
          <w:szCs w:val="22"/>
        </w:rPr>
        <w:t xml:space="preserve">solicitante </w:t>
      </w:r>
      <w:r w:rsidRPr="0090731B">
        <w:rPr>
          <w:rFonts w:ascii="Palatino Linotype" w:eastAsia="Palatino Linotype" w:hAnsi="Palatino Linotype" w:cs="Palatino Linotype"/>
          <w:sz w:val="22"/>
          <w:szCs w:val="22"/>
        </w:rPr>
        <w:t xml:space="preserve">requirió al </w:t>
      </w:r>
      <w:r w:rsidRPr="0090731B">
        <w:rPr>
          <w:rFonts w:ascii="Palatino Linotype" w:eastAsia="Palatino Linotype" w:hAnsi="Palatino Linotype" w:cs="Palatino Linotype"/>
          <w:b/>
          <w:sz w:val="22"/>
          <w:szCs w:val="22"/>
        </w:rPr>
        <w:t xml:space="preserve">Sujeto Obligado </w:t>
      </w:r>
      <w:r w:rsidR="0000251C" w:rsidRPr="0090731B">
        <w:rPr>
          <w:rFonts w:ascii="Palatino Linotype" w:eastAsia="Palatino Linotype" w:hAnsi="Palatino Linotype" w:cs="Palatino Linotype"/>
          <w:sz w:val="22"/>
          <w:szCs w:val="22"/>
        </w:rPr>
        <w:t>le proporcione medularmente</w:t>
      </w:r>
      <w:r w:rsidR="001D3700" w:rsidRPr="0090731B">
        <w:rPr>
          <w:rFonts w:ascii="Palatino Linotype" w:eastAsia="Palatino Linotype" w:hAnsi="Palatino Linotype" w:cs="Palatino Linotype"/>
          <w:sz w:val="22"/>
          <w:szCs w:val="22"/>
        </w:rPr>
        <w:t xml:space="preserve"> lo siguiente:</w:t>
      </w:r>
    </w:p>
    <w:p w14:paraId="111D29F9" w14:textId="0A5650B7" w:rsidR="001D3700" w:rsidRPr="0090731B" w:rsidRDefault="001D3700" w:rsidP="001D3700">
      <w:pPr>
        <w:pStyle w:val="Prrafodelista"/>
        <w:numPr>
          <w:ilvl w:val="0"/>
          <w:numId w:val="18"/>
        </w:numPr>
        <w:spacing w:before="240" w:after="240" w:line="360" w:lineRule="auto"/>
        <w:ind w:right="51"/>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b/>
          <w:sz w:val="22"/>
          <w:szCs w:val="22"/>
        </w:rPr>
        <w:t xml:space="preserve">Los recibos de nómina de las quincenas del mes de abril de dos mil veinticinco, de todos los servidores públicos adscritos </w:t>
      </w:r>
      <w:r w:rsidR="00790A27" w:rsidRPr="0090731B">
        <w:rPr>
          <w:rFonts w:ascii="Palatino Linotype" w:eastAsia="Palatino Linotype" w:hAnsi="Palatino Linotype" w:cs="Palatino Linotype"/>
          <w:b/>
          <w:sz w:val="22"/>
          <w:szCs w:val="22"/>
        </w:rPr>
        <w:t>al Ayuntamiento de Toluca.</w:t>
      </w:r>
    </w:p>
    <w:p w14:paraId="26DFE783" w14:textId="77777777" w:rsidR="001D3700" w:rsidRPr="0090731B" w:rsidRDefault="001D3700" w:rsidP="009C6343">
      <w:pPr>
        <w:spacing w:before="240" w:after="240" w:line="360" w:lineRule="auto"/>
        <w:ind w:right="51"/>
        <w:jc w:val="both"/>
        <w:rPr>
          <w:rFonts w:ascii="Palatino Linotype" w:eastAsia="Palatino Linotype" w:hAnsi="Palatino Linotype" w:cs="Palatino Linotype"/>
          <w:sz w:val="22"/>
          <w:szCs w:val="22"/>
        </w:rPr>
      </w:pPr>
    </w:p>
    <w:p w14:paraId="7B073257" w14:textId="4C0D0939" w:rsidR="00790A27" w:rsidRPr="0090731B" w:rsidRDefault="00A167A0" w:rsidP="00790A27">
      <w:p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 xml:space="preserve">En respuesta, el </w:t>
      </w:r>
      <w:r w:rsidRPr="0090731B">
        <w:rPr>
          <w:rFonts w:ascii="Palatino Linotype" w:eastAsia="Palatino Linotype" w:hAnsi="Palatino Linotype" w:cs="Palatino Linotype"/>
          <w:b/>
          <w:sz w:val="22"/>
          <w:szCs w:val="22"/>
        </w:rPr>
        <w:t xml:space="preserve">Sujeto Obligado </w:t>
      </w:r>
      <w:r w:rsidR="00AD701E" w:rsidRPr="0090731B">
        <w:rPr>
          <w:rFonts w:ascii="Palatino Linotype" w:eastAsia="Palatino Linotype" w:hAnsi="Palatino Linotype" w:cs="Palatino Linotype"/>
          <w:sz w:val="22"/>
          <w:szCs w:val="22"/>
        </w:rPr>
        <w:t>se pronunció por conducto de</w:t>
      </w:r>
      <w:r w:rsidR="0000251C" w:rsidRPr="0090731B">
        <w:rPr>
          <w:rFonts w:ascii="Palatino Linotype" w:eastAsia="Palatino Linotype" w:hAnsi="Palatino Linotype" w:cs="Palatino Linotype"/>
          <w:sz w:val="22"/>
          <w:szCs w:val="22"/>
        </w:rPr>
        <w:t xml:space="preserve"> </w:t>
      </w:r>
      <w:r w:rsidR="00AD701E" w:rsidRPr="0090731B">
        <w:rPr>
          <w:rFonts w:ascii="Palatino Linotype" w:eastAsia="Palatino Linotype" w:hAnsi="Palatino Linotype" w:cs="Palatino Linotype"/>
          <w:sz w:val="22"/>
          <w:szCs w:val="22"/>
        </w:rPr>
        <w:t>l</w:t>
      </w:r>
      <w:r w:rsidR="0000251C" w:rsidRPr="0090731B">
        <w:rPr>
          <w:rFonts w:ascii="Palatino Linotype" w:eastAsia="Palatino Linotype" w:hAnsi="Palatino Linotype" w:cs="Palatino Linotype"/>
          <w:sz w:val="22"/>
          <w:szCs w:val="22"/>
        </w:rPr>
        <w:t xml:space="preserve">a </w:t>
      </w:r>
      <w:r w:rsidR="00790A27" w:rsidRPr="0090731B">
        <w:rPr>
          <w:rFonts w:ascii="Palatino Linotype" w:eastAsia="Palatino Linotype" w:hAnsi="Palatino Linotype" w:cs="Palatino Linotype"/>
          <w:sz w:val="22"/>
          <w:szCs w:val="22"/>
        </w:rPr>
        <w:t>Directora de Recursos Humanos proporciona un link del ipomex del Sujeto Obligado relativo a las remuneraciones, donde a su consideración se localizaría la información requerida.</w:t>
      </w:r>
    </w:p>
    <w:p w14:paraId="6A7F1419" w14:textId="7378C414" w:rsidR="000175C1" w:rsidRPr="0090731B" w:rsidRDefault="00F0656E" w:rsidP="00790A27">
      <w:pPr>
        <w:spacing w:before="240" w:after="240" w:line="360" w:lineRule="auto"/>
        <w:ind w:right="49"/>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Consecuentemente, a</w:t>
      </w:r>
      <w:r w:rsidR="000175C1" w:rsidRPr="0090731B">
        <w:rPr>
          <w:rFonts w:ascii="Palatino Linotype" w:eastAsia="Palatino Linotype" w:hAnsi="Palatino Linotype" w:cs="Palatino Linotype"/>
          <w:sz w:val="22"/>
          <w:szCs w:val="22"/>
        </w:rPr>
        <w:t xml:space="preserve">l no estar conforme con los términos de la respuesta emitida, la parte </w:t>
      </w:r>
      <w:r w:rsidR="000175C1" w:rsidRPr="0090731B">
        <w:rPr>
          <w:rFonts w:ascii="Palatino Linotype" w:eastAsia="Palatino Linotype" w:hAnsi="Palatino Linotype" w:cs="Palatino Linotype"/>
          <w:b/>
          <w:sz w:val="22"/>
          <w:szCs w:val="22"/>
        </w:rPr>
        <w:t xml:space="preserve">Recurrente </w:t>
      </w:r>
      <w:r w:rsidR="000175C1" w:rsidRPr="0090731B">
        <w:rPr>
          <w:rFonts w:ascii="Palatino Linotype" w:eastAsia="Palatino Linotype" w:hAnsi="Palatino Linotype" w:cs="Palatino Linotype"/>
          <w:sz w:val="22"/>
          <w:szCs w:val="22"/>
        </w:rPr>
        <w:t xml:space="preserve">interpuso el recurso de revisión que nos ocupa, donde señaló como motivo de inconformidad </w:t>
      </w:r>
      <w:r w:rsidR="00C268CC" w:rsidRPr="0090731B">
        <w:rPr>
          <w:rFonts w:ascii="Palatino Linotype" w:eastAsia="Palatino Linotype" w:hAnsi="Palatino Linotype" w:cs="Palatino Linotype"/>
          <w:sz w:val="22"/>
          <w:szCs w:val="22"/>
        </w:rPr>
        <w:t xml:space="preserve">la </w:t>
      </w:r>
      <w:r w:rsidR="001D003C" w:rsidRPr="0090731B">
        <w:rPr>
          <w:rFonts w:ascii="Palatino Linotype" w:eastAsia="Palatino Linotype" w:hAnsi="Palatino Linotype" w:cs="Palatino Linotype"/>
          <w:sz w:val="22"/>
          <w:szCs w:val="22"/>
        </w:rPr>
        <w:t>negativa a la entrega de la información.</w:t>
      </w:r>
    </w:p>
    <w:p w14:paraId="36CC6AA8" w14:textId="77777777" w:rsidR="001D003C" w:rsidRPr="0090731B" w:rsidRDefault="001D003C" w:rsidP="001D003C">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Admitido el presente recurso de revisión, en términos del artículo 185 fracción II</w:t>
      </w:r>
      <w:r w:rsidRPr="0090731B">
        <w:rPr>
          <w:rFonts w:ascii="Palatino Linotype" w:eastAsia="Palatino Linotype" w:hAnsi="Palatino Linotype" w:cs="Palatino Linotype"/>
          <w:sz w:val="22"/>
          <w:szCs w:val="22"/>
          <w:vertAlign w:val="superscript"/>
        </w:rPr>
        <w:footnoteReference w:id="1"/>
      </w:r>
      <w:r w:rsidRPr="0090731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B248160" w14:textId="77777777" w:rsidR="001D003C" w:rsidRPr="0090731B" w:rsidRDefault="001D003C" w:rsidP="001D003C">
      <w:pPr>
        <w:spacing w:line="360" w:lineRule="auto"/>
        <w:jc w:val="both"/>
        <w:rPr>
          <w:rFonts w:ascii="Palatino Linotype" w:eastAsia="Palatino Linotype" w:hAnsi="Palatino Linotype" w:cs="Palatino Linotype"/>
          <w:sz w:val="22"/>
          <w:szCs w:val="22"/>
        </w:rPr>
      </w:pPr>
    </w:p>
    <w:p w14:paraId="2284319E" w14:textId="1E52E457" w:rsidR="001D003C" w:rsidRPr="0090731B" w:rsidRDefault="001D003C" w:rsidP="001D003C">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De las constancias que integran el expediente en que se actúa se advierte que </w:t>
      </w:r>
      <w:r w:rsidR="0000251C" w:rsidRPr="0090731B">
        <w:rPr>
          <w:rFonts w:ascii="Palatino Linotype" w:eastAsia="Palatino Linotype" w:hAnsi="Palatino Linotype" w:cs="Palatino Linotype"/>
          <w:sz w:val="22"/>
          <w:szCs w:val="22"/>
        </w:rPr>
        <w:t xml:space="preserve">el </w:t>
      </w:r>
      <w:r w:rsidR="0000251C" w:rsidRPr="0090731B">
        <w:rPr>
          <w:rFonts w:ascii="Palatino Linotype" w:eastAsia="Palatino Linotype" w:hAnsi="Palatino Linotype" w:cs="Palatino Linotype"/>
          <w:b/>
          <w:sz w:val="22"/>
          <w:szCs w:val="22"/>
        </w:rPr>
        <w:t xml:space="preserve">Sujeto Obligado </w:t>
      </w:r>
      <w:r w:rsidR="0000251C" w:rsidRPr="0090731B">
        <w:rPr>
          <w:rFonts w:ascii="Palatino Linotype" w:eastAsia="Palatino Linotype" w:hAnsi="Palatino Linotype" w:cs="Palatino Linotype"/>
          <w:sz w:val="22"/>
          <w:szCs w:val="22"/>
        </w:rPr>
        <w:t>rindió su informe justificado en el que sustancialmente ratificó su respuesta inicial.</w:t>
      </w:r>
    </w:p>
    <w:p w14:paraId="6D0E8E75" w14:textId="77777777" w:rsidR="0000251C" w:rsidRPr="0090731B" w:rsidRDefault="0000251C" w:rsidP="001D003C">
      <w:pPr>
        <w:spacing w:line="360" w:lineRule="auto"/>
        <w:jc w:val="both"/>
        <w:rPr>
          <w:rFonts w:ascii="Palatino Linotype" w:eastAsia="Palatino Linotype" w:hAnsi="Palatino Linotype" w:cs="Palatino Linotype"/>
          <w:sz w:val="22"/>
          <w:szCs w:val="22"/>
        </w:rPr>
      </w:pPr>
    </w:p>
    <w:p w14:paraId="627C08D3" w14:textId="2A54CDC5" w:rsidR="0000251C" w:rsidRPr="0090731B" w:rsidRDefault="0000251C" w:rsidP="001D003C">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Por su lado, la parte </w:t>
      </w:r>
      <w:r w:rsidRPr="0090731B">
        <w:rPr>
          <w:rFonts w:ascii="Palatino Linotype" w:eastAsia="Palatino Linotype" w:hAnsi="Palatino Linotype" w:cs="Palatino Linotype"/>
          <w:b/>
          <w:sz w:val="22"/>
          <w:szCs w:val="22"/>
        </w:rPr>
        <w:t xml:space="preserve">Recurrente </w:t>
      </w:r>
      <w:r w:rsidRPr="0090731B">
        <w:rPr>
          <w:rFonts w:ascii="Palatino Linotype" w:eastAsia="Palatino Linotype" w:hAnsi="Palatino Linotype" w:cs="Palatino Linotype"/>
          <w:sz w:val="22"/>
          <w:szCs w:val="22"/>
        </w:rPr>
        <w:t>fue omisa en hacer valer manifestaciones o rendir alegatos que conforme a derecho resultaran procedentes.</w:t>
      </w:r>
    </w:p>
    <w:p w14:paraId="4D57A554" w14:textId="72992A35" w:rsidR="00F0656E" w:rsidRPr="0090731B" w:rsidRDefault="00F0656E" w:rsidP="00C0763E">
      <w:pPr>
        <w:spacing w:line="360" w:lineRule="auto"/>
        <w:jc w:val="both"/>
        <w:rPr>
          <w:rFonts w:ascii="Palatino Linotype" w:eastAsia="Palatino Linotype" w:hAnsi="Palatino Linotype" w:cs="Palatino Linotype"/>
          <w:sz w:val="22"/>
          <w:szCs w:val="22"/>
        </w:rPr>
      </w:pPr>
    </w:p>
    <w:p w14:paraId="604D2051"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rPr>
        <w:t>En principio, conviene señalar que, en</w:t>
      </w:r>
      <w:r w:rsidRPr="0090731B">
        <w:rPr>
          <w:rFonts w:ascii="Palatino Linotype" w:eastAsia="Palatino Linotype" w:hAnsi="Palatino Linotype" w:cs="Palatino Linotype"/>
          <w:sz w:val="22"/>
          <w:szCs w:val="22"/>
          <w:lang w:eastAsia="en-US"/>
        </w:rPr>
        <w:t xml:space="preserve"> lo relativo a los </w:t>
      </w:r>
      <w:r w:rsidRPr="0090731B">
        <w:rPr>
          <w:rFonts w:ascii="Palatino Linotype" w:eastAsia="Palatino Linotype" w:hAnsi="Palatino Linotype" w:cs="Palatino Linotype"/>
          <w:b/>
          <w:sz w:val="22"/>
          <w:szCs w:val="22"/>
          <w:lang w:eastAsia="en-US"/>
        </w:rPr>
        <w:t>recibos de nómina</w:t>
      </w:r>
      <w:r w:rsidRPr="0090731B">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Pr="0090731B">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Pr="0090731B">
        <w:rPr>
          <w:rFonts w:ascii="Palatino Linotype" w:eastAsia="Palatino Linotype" w:hAnsi="Palatino Linotype" w:cs="Palatino Linotype"/>
          <w:sz w:val="22"/>
          <w:szCs w:val="22"/>
          <w:lang w:eastAsia="en-US"/>
        </w:rPr>
        <w:t>, denominándose "</w:t>
      </w:r>
      <w:r w:rsidRPr="0090731B">
        <w:rPr>
          <w:rFonts w:ascii="Palatino Linotype" w:eastAsia="Palatino Linotype" w:hAnsi="Palatino Linotype" w:cs="Palatino Linotype"/>
          <w:i/>
          <w:sz w:val="22"/>
          <w:szCs w:val="22"/>
          <w:lang w:eastAsia="en-US"/>
        </w:rPr>
        <w:t>recibos o comprobantes de pago</w:t>
      </w:r>
      <w:r w:rsidRPr="0090731B">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09DDA570" w14:textId="77777777" w:rsidR="00790A27" w:rsidRPr="0090731B" w:rsidRDefault="00790A27" w:rsidP="00790A27">
      <w:pPr>
        <w:spacing w:line="360" w:lineRule="auto"/>
        <w:rPr>
          <w:rFonts w:ascii="Palatino Linotype" w:eastAsia="Palatino Linotype" w:hAnsi="Palatino Linotype" w:cs="Palatino Linotype"/>
          <w:sz w:val="22"/>
          <w:szCs w:val="22"/>
          <w:lang w:eastAsia="en-US"/>
        </w:rPr>
      </w:pPr>
    </w:p>
    <w:p w14:paraId="17205D48"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90731B">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90731B">
        <w:rPr>
          <w:rFonts w:ascii="Palatino Linotype" w:eastAsia="Palatino Linotype" w:hAnsi="Palatino Linotype" w:cs="Palatino Linotype"/>
          <w:i/>
          <w:sz w:val="22"/>
          <w:szCs w:val="22"/>
          <w:lang w:eastAsia="en-US"/>
        </w:rPr>
        <w:t xml:space="preserve">personas morales con fines no lucrativos, </w:t>
      </w:r>
      <w:r w:rsidRPr="0090731B">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90731B">
        <w:rPr>
          <w:rFonts w:ascii="Palatino Linotype" w:eastAsia="Palatino Linotype" w:hAnsi="Palatino Linotype" w:cs="Palatino Linotype"/>
          <w:b/>
          <w:sz w:val="22"/>
          <w:szCs w:val="22"/>
          <w:lang w:eastAsia="en-US"/>
        </w:rPr>
        <w:t>Ley del Impuesto Sobre la Renta</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sz w:val="22"/>
          <w:szCs w:val="22"/>
          <w:lang w:eastAsia="en-US"/>
        </w:rPr>
        <w:t>que a la letra señala lo siguiente:</w:t>
      </w:r>
    </w:p>
    <w:p w14:paraId="4FA75159" w14:textId="77777777" w:rsidR="00790A27" w:rsidRPr="0090731B" w:rsidRDefault="00790A27" w:rsidP="00790A27">
      <w:pPr>
        <w:spacing w:line="276" w:lineRule="auto"/>
        <w:ind w:left="851" w:right="616"/>
        <w:jc w:val="both"/>
        <w:rPr>
          <w:rFonts w:ascii="Palatino Linotype" w:eastAsia="Palatino Linotype" w:hAnsi="Palatino Linotype" w:cs="Palatino Linotype"/>
          <w:b/>
          <w:i/>
          <w:sz w:val="22"/>
          <w:szCs w:val="22"/>
          <w:lang w:eastAsia="en-US"/>
        </w:rPr>
      </w:pPr>
    </w:p>
    <w:p w14:paraId="60E89407"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“Artículo.- 86 </w:t>
      </w:r>
    </w:p>
    <w:p w14:paraId="5583C26F"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w:t>
      </w:r>
      <w:r w:rsidRPr="0090731B">
        <w:rPr>
          <w:rFonts w:ascii="Palatino Linotype" w:eastAsia="Palatino Linotype" w:hAnsi="Palatino Linotype" w:cs="Palatino Linotype"/>
          <w:i/>
          <w:sz w:val="22"/>
          <w:szCs w:val="22"/>
          <w:lang w:eastAsia="en-US"/>
        </w:rPr>
        <w:t>…)</w:t>
      </w:r>
    </w:p>
    <w:p w14:paraId="3AC6F9C3"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90731B">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90731B">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90731B">
        <w:rPr>
          <w:rFonts w:ascii="Palatino Linotype" w:eastAsia="Palatino Linotype" w:hAnsi="Palatino Linotype" w:cs="Palatino Linotype"/>
          <w:sz w:val="22"/>
          <w:szCs w:val="22"/>
          <w:lang w:eastAsia="en-US"/>
        </w:rPr>
        <w:t>” </w:t>
      </w:r>
    </w:p>
    <w:p w14:paraId="7E6874B8" w14:textId="77777777" w:rsidR="00790A27" w:rsidRPr="0090731B" w:rsidRDefault="00790A27" w:rsidP="00790A27">
      <w:pPr>
        <w:spacing w:line="276" w:lineRule="auto"/>
        <w:rPr>
          <w:rFonts w:ascii="Palatino Linotype" w:eastAsia="Palatino Linotype" w:hAnsi="Palatino Linotype" w:cs="Palatino Linotype"/>
          <w:sz w:val="22"/>
          <w:szCs w:val="22"/>
          <w:lang w:eastAsia="en-US"/>
        </w:rPr>
      </w:pPr>
    </w:p>
    <w:p w14:paraId="0852B09B"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90731B">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90731B">
        <w:rPr>
          <w:rFonts w:ascii="Palatino Linotype" w:eastAsia="Palatino Linotype" w:hAnsi="Palatino Linotype" w:cs="Palatino Linotype"/>
          <w:sz w:val="22"/>
          <w:szCs w:val="22"/>
          <w:lang w:eastAsia="en-US"/>
        </w:rPr>
        <w:t xml:space="preserve">mismos que pueden ser utilizados como </w:t>
      </w:r>
      <w:r w:rsidRPr="0090731B">
        <w:rPr>
          <w:rFonts w:ascii="Palatino Linotype" w:eastAsia="Palatino Linotype" w:hAnsi="Palatino Linotype" w:cs="Palatino Linotype"/>
          <w:b/>
          <w:sz w:val="22"/>
          <w:szCs w:val="22"/>
          <w:lang w:eastAsia="en-US"/>
        </w:rPr>
        <w:t>constancia o</w:t>
      </w:r>
      <w:r w:rsidRPr="0090731B">
        <w:rPr>
          <w:rFonts w:ascii="Palatino Linotype" w:eastAsia="Palatino Linotype" w:hAnsi="Palatino Linotype" w:cs="Palatino Linotype"/>
          <w:sz w:val="22"/>
          <w:szCs w:val="22"/>
          <w:lang w:eastAsia="en-US"/>
        </w:rPr>
        <w:t xml:space="preserve"> </w:t>
      </w:r>
      <w:r w:rsidRPr="0090731B">
        <w:rPr>
          <w:rFonts w:ascii="Palatino Linotype" w:eastAsia="Palatino Linotype" w:hAnsi="Palatino Linotype" w:cs="Palatino Linotype"/>
          <w:b/>
          <w:sz w:val="22"/>
          <w:szCs w:val="22"/>
          <w:lang w:eastAsia="en-US"/>
        </w:rPr>
        <w:t>recibo de pago</w:t>
      </w:r>
      <w:r w:rsidRPr="0090731B">
        <w:rPr>
          <w:rFonts w:ascii="Palatino Linotype" w:eastAsia="Palatino Linotype" w:hAnsi="Palatino Linotype" w:cs="Palatino Linotype"/>
          <w:sz w:val="22"/>
          <w:szCs w:val="22"/>
          <w:lang w:eastAsia="en-US"/>
        </w:rPr>
        <w:t xml:space="preserve">, de conformidad con los artículos 132 fracciones VII y VIII de la </w:t>
      </w:r>
      <w:r w:rsidRPr="0090731B">
        <w:rPr>
          <w:rFonts w:ascii="Palatino Linotype" w:eastAsia="Palatino Linotype" w:hAnsi="Palatino Linotype" w:cs="Palatino Linotype"/>
          <w:b/>
          <w:sz w:val="22"/>
          <w:szCs w:val="22"/>
          <w:lang w:eastAsia="en-US"/>
        </w:rPr>
        <w:t>Ley Federal del Trabajo</w:t>
      </w:r>
      <w:r w:rsidRPr="0090731B">
        <w:rPr>
          <w:rFonts w:ascii="Palatino Linotype" w:eastAsia="Palatino Linotype" w:hAnsi="Palatino Linotype" w:cs="Palatino Linotype"/>
          <w:sz w:val="22"/>
          <w:szCs w:val="22"/>
          <w:lang w:eastAsia="en-US"/>
        </w:rPr>
        <w:t>, que a la letra señalan lo siguiente:</w:t>
      </w:r>
    </w:p>
    <w:p w14:paraId="674DE43A"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p>
    <w:p w14:paraId="32396E92"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132</w:t>
      </w:r>
      <w:r w:rsidRPr="0090731B">
        <w:rPr>
          <w:rFonts w:ascii="Palatino Linotype" w:eastAsia="Palatino Linotype" w:hAnsi="Palatino Linotype" w:cs="Palatino Linotype"/>
          <w:i/>
          <w:sz w:val="22"/>
          <w:szCs w:val="22"/>
          <w:lang w:eastAsia="en-US"/>
        </w:rPr>
        <w:t xml:space="preserve">.- Son </w:t>
      </w:r>
      <w:r w:rsidRPr="0090731B">
        <w:rPr>
          <w:rFonts w:ascii="Palatino Linotype" w:eastAsia="Palatino Linotype" w:hAnsi="Palatino Linotype" w:cs="Palatino Linotype"/>
          <w:b/>
          <w:i/>
          <w:sz w:val="22"/>
          <w:szCs w:val="22"/>
          <w:lang w:eastAsia="en-US"/>
        </w:rPr>
        <w:t>obligaciones de los patrones</w:t>
      </w:r>
      <w:r w:rsidRPr="0090731B">
        <w:rPr>
          <w:rFonts w:ascii="Palatino Linotype" w:eastAsia="Palatino Linotype" w:hAnsi="Palatino Linotype" w:cs="Palatino Linotype"/>
          <w:i/>
          <w:sz w:val="22"/>
          <w:szCs w:val="22"/>
          <w:lang w:eastAsia="en-US"/>
        </w:rPr>
        <w:t>:</w:t>
      </w:r>
    </w:p>
    <w:p w14:paraId="6053A749"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044589F8"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 xml:space="preserve">VII.- </w:t>
      </w:r>
      <w:r w:rsidRPr="0090731B">
        <w:rPr>
          <w:rFonts w:ascii="Palatino Linotype" w:eastAsia="Palatino Linotype" w:hAnsi="Palatino Linotype" w:cs="Palatino Linotype"/>
          <w:b/>
          <w:i/>
          <w:sz w:val="22"/>
          <w:szCs w:val="22"/>
          <w:lang w:eastAsia="en-US"/>
        </w:rPr>
        <w:t>Expedir</w:t>
      </w:r>
      <w:r w:rsidRPr="0090731B">
        <w:rPr>
          <w:rFonts w:ascii="Palatino Linotype" w:eastAsia="Palatino Linotype" w:hAnsi="Palatino Linotype" w:cs="Palatino Linotype"/>
          <w:i/>
          <w:sz w:val="22"/>
          <w:szCs w:val="22"/>
          <w:lang w:eastAsia="en-US"/>
        </w:rPr>
        <w:t xml:space="preserve"> cada quince días, a solicitud de los trabajadores, una </w:t>
      </w:r>
      <w:r w:rsidRPr="0090731B">
        <w:rPr>
          <w:rFonts w:ascii="Palatino Linotype" w:eastAsia="Palatino Linotype" w:hAnsi="Palatino Linotype" w:cs="Palatino Linotype"/>
          <w:b/>
          <w:i/>
          <w:sz w:val="22"/>
          <w:szCs w:val="22"/>
          <w:lang w:eastAsia="en-US"/>
        </w:rPr>
        <w:t>constancia</w:t>
      </w:r>
      <w:r w:rsidRPr="0090731B">
        <w:rPr>
          <w:rFonts w:ascii="Palatino Linotype" w:eastAsia="Palatino Linotype" w:hAnsi="Palatino Linotype" w:cs="Palatino Linotype"/>
          <w:i/>
          <w:sz w:val="22"/>
          <w:szCs w:val="22"/>
          <w:lang w:eastAsia="en-US"/>
        </w:rPr>
        <w:t xml:space="preserve"> escrita del número de días trabajados y </w:t>
      </w:r>
      <w:r w:rsidRPr="0090731B">
        <w:rPr>
          <w:rFonts w:ascii="Palatino Linotype" w:eastAsia="Palatino Linotype" w:hAnsi="Palatino Linotype" w:cs="Palatino Linotype"/>
          <w:b/>
          <w:i/>
          <w:sz w:val="22"/>
          <w:szCs w:val="22"/>
          <w:lang w:eastAsia="en-US"/>
        </w:rPr>
        <w:t>del salario percibido</w:t>
      </w:r>
      <w:r w:rsidRPr="0090731B">
        <w:rPr>
          <w:rFonts w:ascii="Palatino Linotype" w:eastAsia="Palatino Linotype" w:hAnsi="Palatino Linotype" w:cs="Palatino Linotype"/>
          <w:i/>
          <w:sz w:val="22"/>
          <w:szCs w:val="22"/>
          <w:lang w:eastAsia="en-US"/>
        </w:rPr>
        <w:t>; </w:t>
      </w:r>
    </w:p>
    <w:p w14:paraId="7ACA9887"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VIII.- Expedir al trabajador que lo solicite o se separe de la empresa, dentro del término de tres días, una constancia escrita relativa a sus servicios;</w:t>
      </w:r>
    </w:p>
    <w:p w14:paraId="494A5E0A"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45068E28"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27887D48"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p>
    <w:p w14:paraId="3A3B0A73"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220 K.-</w:t>
      </w:r>
      <w:r w:rsidRPr="0090731B">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060CA8B6"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2EB0F3CF"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 xml:space="preserve">II. </w:t>
      </w:r>
      <w:r w:rsidRPr="0090731B">
        <w:rPr>
          <w:rFonts w:ascii="Palatino Linotype" w:eastAsia="Palatino Linotype" w:hAnsi="Palatino Linotype" w:cs="Palatino Linotype"/>
          <w:b/>
          <w:i/>
          <w:sz w:val="22"/>
          <w:szCs w:val="22"/>
          <w:lang w:eastAsia="en-US"/>
        </w:rPr>
        <w:t>Recibos de pagos de salarios</w:t>
      </w:r>
      <w:r w:rsidRPr="0090731B">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55860DB0"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12C7E957" w14:textId="77777777" w:rsidR="00790A27" w:rsidRPr="0090731B" w:rsidRDefault="00790A27" w:rsidP="00790A27">
      <w:pPr>
        <w:spacing w:line="276" w:lineRule="auto"/>
        <w:ind w:left="851" w:right="616"/>
        <w:rPr>
          <w:rFonts w:ascii="Palatino Linotype" w:eastAsia="Palatino Linotype" w:hAnsi="Palatino Linotype" w:cs="Palatino Linotype"/>
          <w:sz w:val="22"/>
          <w:szCs w:val="22"/>
          <w:lang w:eastAsia="en-US"/>
        </w:rPr>
      </w:pPr>
    </w:p>
    <w:p w14:paraId="1A4F5E43"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IV. Recibos</w:t>
      </w:r>
      <w:r w:rsidRPr="0090731B">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90731B">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90731B">
        <w:rPr>
          <w:rFonts w:ascii="Palatino Linotype" w:eastAsia="Palatino Linotype" w:hAnsi="Palatino Linotype" w:cs="Palatino Linotype"/>
          <w:i/>
          <w:sz w:val="22"/>
          <w:szCs w:val="22"/>
          <w:lang w:eastAsia="en-US"/>
        </w:rPr>
        <w:t>; y…</w:t>
      </w:r>
    </w:p>
    <w:p w14:paraId="71DFF7E5"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p>
    <w:p w14:paraId="3835F7F0"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97593D3"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EB4ACC3"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7454ADFF"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p>
    <w:p w14:paraId="6FA404E6"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90731B">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90731B">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25CCFBD" w14:textId="77777777" w:rsidR="00790A27" w:rsidRPr="0090731B" w:rsidRDefault="00790A27" w:rsidP="00790A27">
      <w:pPr>
        <w:spacing w:line="360" w:lineRule="auto"/>
        <w:rPr>
          <w:rFonts w:ascii="Palatino Linotype" w:eastAsia="Palatino Linotype" w:hAnsi="Palatino Linotype" w:cs="Palatino Linotype"/>
          <w:sz w:val="22"/>
          <w:szCs w:val="22"/>
          <w:lang w:eastAsia="en-US"/>
        </w:rPr>
      </w:pPr>
    </w:p>
    <w:p w14:paraId="3D9A3397"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FBA0EF5" w14:textId="77777777" w:rsidR="00790A27" w:rsidRPr="0090731B" w:rsidRDefault="00790A27" w:rsidP="00790A27">
      <w:pPr>
        <w:spacing w:line="360" w:lineRule="auto"/>
        <w:rPr>
          <w:rFonts w:ascii="Palatino Linotype" w:eastAsia="Palatino Linotype" w:hAnsi="Palatino Linotype" w:cs="Palatino Linotype"/>
          <w:sz w:val="22"/>
          <w:szCs w:val="22"/>
          <w:lang w:eastAsia="en-US"/>
        </w:rPr>
      </w:pPr>
    </w:p>
    <w:p w14:paraId="7FDCBB72" w14:textId="7268FEA0"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Por lo tanto, se desprende que los recibos de nómina que amparen el pago de los sueldos, de los servidores públicos adscritos al </w:t>
      </w:r>
      <w:r w:rsidRPr="0090731B">
        <w:rPr>
          <w:rFonts w:ascii="Palatino Linotype" w:eastAsia="Palatino Linotype" w:hAnsi="Palatino Linotype" w:cs="Palatino Linotype"/>
          <w:b/>
          <w:bCs/>
          <w:sz w:val="22"/>
          <w:szCs w:val="22"/>
        </w:rPr>
        <w:t>Ayuntamiento de Toluca</w:t>
      </w:r>
      <w:r w:rsidRPr="0090731B">
        <w:rPr>
          <w:rFonts w:ascii="Palatino Linotype" w:eastAsia="Palatino Linotype" w:hAnsi="Palatino Linotype" w:cs="Palatino Linotype"/>
          <w:sz w:val="22"/>
          <w:szCs w:val="22"/>
          <w:lang w:eastAsia="en-US"/>
        </w:rPr>
        <w:t>, se encuentra dentro de las atribuciones del ente público.</w:t>
      </w:r>
    </w:p>
    <w:p w14:paraId="520FFA93" w14:textId="77777777" w:rsidR="00790A27" w:rsidRPr="0090731B" w:rsidRDefault="00790A27" w:rsidP="00790A27">
      <w:pPr>
        <w:spacing w:line="360" w:lineRule="auto"/>
        <w:rPr>
          <w:rFonts w:ascii="Palatino Linotype" w:eastAsia="Palatino Linotype" w:hAnsi="Palatino Linotype" w:cs="Palatino Linotype"/>
          <w:sz w:val="22"/>
          <w:szCs w:val="22"/>
          <w:lang w:eastAsia="en-US"/>
        </w:rPr>
      </w:pPr>
    </w:p>
    <w:p w14:paraId="4A0CC479"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6DA4573" w14:textId="77777777" w:rsidR="00790A27" w:rsidRPr="0090731B" w:rsidRDefault="00790A27" w:rsidP="00790A27">
      <w:pPr>
        <w:spacing w:line="276" w:lineRule="auto"/>
        <w:rPr>
          <w:rFonts w:ascii="Palatino Linotype" w:eastAsia="Palatino Linotype" w:hAnsi="Palatino Linotype" w:cs="Palatino Linotype"/>
          <w:sz w:val="22"/>
          <w:szCs w:val="22"/>
          <w:lang w:eastAsia="en-US"/>
        </w:rPr>
      </w:pPr>
    </w:p>
    <w:p w14:paraId="5EA73168"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u w:val="single"/>
          <w:lang w:eastAsia="en-US"/>
        </w:rPr>
        <w:t>“</w:t>
      </w:r>
      <w:r w:rsidRPr="0090731B">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90731B">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90731B">
        <w:rPr>
          <w:rFonts w:ascii="Palatino Linotype" w:eastAsia="Palatino Linotype" w:hAnsi="Palatino Linotype" w:cs="Palatino Linotype"/>
          <w:b/>
          <w:i/>
          <w:sz w:val="22"/>
          <w:szCs w:val="22"/>
          <w:u w:val="single"/>
          <w:lang w:eastAsia="en-US"/>
        </w:rPr>
        <w:t>que reciba y ejerza recursos públicos</w:t>
      </w:r>
      <w:r w:rsidRPr="0090731B">
        <w:rPr>
          <w:rFonts w:ascii="Palatino Linotype" w:eastAsia="Palatino Linotype" w:hAnsi="Palatino Linotype" w:cs="Palatino Linotype"/>
          <w:i/>
          <w:sz w:val="22"/>
          <w:szCs w:val="22"/>
          <w:lang w:eastAsia="en-US"/>
        </w:rPr>
        <w:t xml:space="preserve"> o realice actos de autoridad </w:t>
      </w:r>
      <w:r w:rsidRPr="0090731B">
        <w:rPr>
          <w:rFonts w:ascii="Palatino Linotype" w:eastAsia="Palatino Linotype" w:hAnsi="Palatino Linotype" w:cs="Palatino Linotype"/>
          <w:b/>
          <w:i/>
          <w:sz w:val="22"/>
          <w:szCs w:val="22"/>
          <w:u w:val="single"/>
          <w:lang w:eastAsia="en-US"/>
        </w:rPr>
        <w:t xml:space="preserve">en el ámbito de competencia del Estado de México </w:t>
      </w:r>
      <w:r w:rsidRPr="0090731B">
        <w:rPr>
          <w:rFonts w:ascii="Palatino Linotype" w:eastAsia="Palatino Linotype" w:hAnsi="Palatino Linotype" w:cs="Palatino Linotype"/>
          <w:i/>
          <w:sz w:val="22"/>
          <w:szCs w:val="22"/>
          <w:lang w:eastAsia="en-US"/>
        </w:rPr>
        <w:t>y sus municipios.</w:t>
      </w:r>
    </w:p>
    <w:p w14:paraId="4F1F3A72"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23</w:t>
      </w:r>
      <w:r w:rsidRPr="0090731B">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7C12152E" w14:textId="77777777" w:rsidR="00790A27" w:rsidRPr="0090731B" w:rsidRDefault="00790A27" w:rsidP="00790A27">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5CC389E2" w14:textId="77777777" w:rsidR="00790A27" w:rsidRPr="0090731B" w:rsidRDefault="00790A27" w:rsidP="00790A27">
      <w:pPr>
        <w:spacing w:line="276" w:lineRule="auto"/>
        <w:ind w:left="851" w:right="616"/>
        <w:jc w:val="both"/>
        <w:rPr>
          <w:rFonts w:ascii="Palatino Linotype" w:eastAsia="Palatino Linotype" w:hAnsi="Palatino Linotype" w:cs="Palatino Linotype"/>
          <w:b/>
          <w:i/>
          <w:sz w:val="22"/>
          <w:szCs w:val="22"/>
          <w:u w:val="single"/>
          <w:lang w:eastAsia="en-US"/>
        </w:rPr>
      </w:pPr>
      <w:r w:rsidRPr="0090731B">
        <w:rPr>
          <w:rFonts w:ascii="Palatino Linotype" w:eastAsia="Palatino Linotype" w:hAnsi="Palatino Linotype" w:cs="Palatino Linotype"/>
          <w:b/>
          <w:i/>
          <w:sz w:val="22"/>
          <w:szCs w:val="22"/>
          <w:u w:val="single"/>
          <w:lang w:eastAsia="en-US"/>
        </w:rPr>
        <w:t>IV. Los ayuntamientos y las dependencias, organismos, órganos y entidades de la administración municipal;</w:t>
      </w:r>
    </w:p>
    <w:p w14:paraId="548D8CD3"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55605FCE"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4843EA"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Los servidores públicos deberán transparentar sus acciones así como garantizar y respetar el derecho de acceso a la información pública.”</w:t>
      </w:r>
      <w:r w:rsidRPr="0090731B">
        <w:rPr>
          <w:rFonts w:ascii="Palatino Linotype" w:eastAsia="Palatino Linotype" w:hAnsi="Palatino Linotype" w:cs="Palatino Linotype"/>
          <w:b/>
          <w:i/>
          <w:sz w:val="22"/>
          <w:szCs w:val="22"/>
          <w:lang w:eastAsia="en-US"/>
        </w:rPr>
        <w:t xml:space="preserve"> </w:t>
      </w:r>
    </w:p>
    <w:p w14:paraId="08625F4C" w14:textId="77777777" w:rsidR="00790A27" w:rsidRPr="0090731B" w:rsidRDefault="00790A27" w:rsidP="00790A27">
      <w:pPr>
        <w:spacing w:line="276" w:lineRule="auto"/>
        <w:rPr>
          <w:rFonts w:ascii="Palatino Linotype" w:eastAsia="Palatino Linotype" w:hAnsi="Palatino Linotype" w:cs="Palatino Linotype"/>
          <w:sz w:val="22"/>
          <w:szCs w:val="22"/>
          <w:lang w:eastAsia="en-US"/>
        </w:rPr>
      </w:pPr>
    </w:p>
    <w:p w14:paraId="40EEA0AE"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90731B">
        <w:rPr>
          <w:rFonts w:ascii="Palatino Linotype" w:eastAsia="Palatino Linotype" w:hAnsi="Palatino Linotype" w:cs="Palatino Linotype"/>
          <w:b/>
          <w:sz w:val="22"/>
          <w:szCs w:val="22"/>
          <w:lang w:eastAsia="en-US"/>
        </w:rPr>
        <w:t>01/2003</w:t>
      </w:r>
      <w:r w:rsidRPr="0090731B">
        <w:rPr>
          <w:rFonts w:ascii="Palatino Linotype" w:eastAsia="Palatino Linotype" w:hAnsi="Palatino Linotype" w:cs="Palatino Linotype"/>
          <w:sz w:val="22"/>
          <w:szCs w:val="22"/>
          <w:lang w:eastAsia="en-US"/>
        </w:rPr>
        <w:t xml:space="preserve"> y </w:t>
      </w:r>
      <w:r w:rsidRPr="0090731B">
        <w:rPr>
          <w:rFonts w:ascii="Palatino Linotype" w:eastAsia="Palatino Linotype" w:hAnsi="Palatino Linotype" w:cs="Palatino Linotype"/>
          <w:b/>
          <w:sz w:val="22"/>
          <w:szCs w:val="22"/>
          <w:lang w:eastAsia="en-US"/>
        </w:rPr>
        <w:t>02/2003</w:t>
      </w:r>
      <w:r w:rsidRPr="0090731B">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1D970449"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p>
    <w:p w14:paraId="458C2C87" w14:textId="77777777" w:rsidR="00790A27" w:rsidRPr="0090731B" w:rsidRDefault="00790A27" w:rsidP="00790A27">
      <w:pPr>
        <w:tabs>
          <w:tab w:val="left" w:pos="7513"/>
        </w:tabs>
        <w:spacing w:line="276" w:lineRule="auto"/>
        <w:ind w:left="851" w:right="616"/>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Criterio 01/2003.</w:t>
      </w:r>
    </w:p>
    <w:p w14:paraId="2D94FFE0" w14:textId="77777777" w:rsidR="00790A27" w:rsidRPr="0090731B" w:rsidRDefault="00790A27" w:rsidP="00790A2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90731B">
        <w:rPr>
          <w:rFonts w:ascii="Palatino Linotype" w:eastAsia="Palatino Linotype" w:hAnsi="Palatino Linotype" w:cs="Palatino Linotype"/>
          <w:i/>
          <w:sz w:val="22"/>
          <w:szCs w:val="22"/>
          <w:lang w:eastAsia="en-US"/>
        </w:rPr>
        <w:t> </w:t>
      </w:r>
    </w:p>
    <w:p w14:paraId="4828FD21" w14:textId="77777777" w:rsidR="00790A27" w:rsidRPr="0090731B" w:rsidRDefault="00790A27" w:rsidP="00790A2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0731B">
        <w:rPr>
          <w:rFonts w:ascii="Palatino Linotype" w:eastAsia="Palatino Linotype" w:hAnsi="Palatino Linotype" w:cs="Palatino Linotype"/>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0731B">
        <w:rPr>
          <w:rFonts w:ascii="Palatino Linotype" w:eastAsia="Palatino Linotype" w:hAnsi="Palatino Linotype" w:cs="Palatino Linotype"/>
          <w:i/>
          <w:sz w:val="22"/>
          <w:szCs w:val="22"/>
          <w:u w:val="single"/>
          <w:lang w:eastAsia="en-US"/>
        </w:rPr>
        <w:t>…”</w:t>
      </w:r>
    </w:p>
    <w:p w14:paraId="6783C323" w14:textId="77777777" w:rsidR="00790A27" w:rsidRPr="0090731B" w:rsidRDefault="00790A27" w:rsidP="00790A27">
      <w:pPr>
        <w:tabs>
          <w:tab w:val="left" w:pos="7513"/>
        </w:tabs>
        <w:spacing w:line="276" w:lineRule="auto"/>
        <w:ind w:left="851" w:right="616"/>
        <w:rPr>
          <w:rFonts w:ascii="Palatino Linotype" w:eastAsia="Palatino Linotype" w:hAnsi="Palatino Linotype" w:cs="Palatino Linotype"/>
          <w:sz w:val="22"/>
          <w:szCs w:val="22"/>
          <w:lang w:eastAsia="en-US"/>
        </w:rPr>
      </w:pPr>
    </w:p>
    <w:p w14:paraId="44E201FC" w14:textId="77777777" w:rsidR="00790A27" w:rsidRPr="0090731B" w:rsidRDefault="00790A27" w:rsidP="00790A27">
      <w:pPr>
        <w:tabs>
          <w:tab w:val="left" w:pos="7513"/>
        </w:tabs>
        <w:spacing w:line="276" w:lineRule="auto"/>
        <w:ind w:left="851" w:right="616"/>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“Criterio 02/2003.</w:t>
      </w:r>
    </w:p>
    <w:p w14:paraId="2D730C72" w14:textId="77777777" w:rsidR="00790A27" w:rsidRPr="0090731B" w:rsidRDefault="00790A27" w:rsidP="00790A2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90731B">
        <w:rPr>
          <w:rFonts w:ascii="Palatino Linotype" w:eastAsia="Palatino Linotype" w:hAnsi="Palatino Linotype" w:cs="Palatino Linotype"/>
          <w:i/>
          <w:sz w:val="22"/>
          <w:szCs w:val="22"/>
          <w:lang w:eastAsia="en-US"/>
        </w:rPr>
        <w:t> </w:t>
      </w:r>
    </w:p>
    <w:p w14:paraId="31B13A78" w14:textId="77777777" w:rsidR="00790A27" w:rsidRPr="0090731B" w:rsidRDefault="00790A27" w:rsidP="00790A27">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0731B">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0731B">
        <w:rPr>
          <w:rFonts w:ascii="Palatino Linotype" w:eastAsia="Palatino Linotype" w:hAnsi="Palatino Linotype" w:cs="Palatino Linotype"/>
          <w:i/>
          <w:sz w:val="22"/>
          <w:szCs w:val="22"/>
          <w:lang w:eastAsia="en-US"/>
        </w:rPr>
        <w:t xml:space="preserve"> el sistema de compensación…”</w:t>
      </w:r>
    </w:p>
    <w:p w14:paraId="771CEB40"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p>
    <w:p w14:paraId="2B79F867" w14:textId="77777777" w:rsidR="00790A27" w:rsidRPr="0090731B" w:rsidRDefault="00790A27" w:rsidP="00790A27">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90731B">
        <w:rPr>
          <w:rFonts w:ascii="Palatino Linotype" w:eastAsia="Palatino Linotype" w:hAnsi="Palatino Linotype" w:cs="Palatino Linotype"/>
          <w:b/>
          <w:sz w:val="22"/>
          <w:szCs w:val="22"/>
          <w:lang w:eastAsia="en-US"/>
        </w:rPr>
        <w:t>relativa a las remuneraciones de los servidores públicos, que incluye, entre otros, sueldos y demás prestaciones</w:t>
      </w:r>
      <w:r w:rsidRPr="0090731B">
        <w:rPr>
          <w:rFonts w:ascii="Palatino Linotype" w:eastAsia="Palatino Linotype" w:hAnsi="Palatino Linotype" w:cs="Palatino Linotype"/>
          <w:sz w:val="22"/>
          <w:szCs w:val="22"/>
          <w:lang w:eastAsia="en-US"/>
        </w:rPr>
        <w:t>, como se sigue: </w:t>
      </w:r>
    </w:p>
    <w:p w14:paraId="013B4E87" w14:textId="77777777" w:rsidR="00790A27" w:rsidRPr="0090731B" w:rsidRDefault="00790A27" w:rsidP="00790A27">
      <w:pPr>
        <w:spacing w:line="276" w:lineRule="auto"/>
        <w:rPr>
          <w:rFonts w:ascii="Palatino Linotype" w:eastAsia="Palatino Linotype" w:hAnsi="Palatino Linotype" w:cs="Palatino Linotype"/>
          <w:sz w:val="22"/>
          <w:szCs w:val="22"/>
          <w:lang w:eastAsia="en-US"/>
        </w:rPr>
      </w:pPr>
    </w:p>
    <w:p w14:paraId="5B4052FB"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92.</w:t>
      </w:r>
      <w:r w:rsidRPr="0090731B">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DBC3B07"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i/>
          <w:sz w:val="22"/>
          <w:szCs w:val="22"/>
          <w:lang w:eastAsia="en-US"/>
        </w:rPr>
        <w:t>(…)</w:t>
      </w:r>
    </w:p>
    <w:p w14:paraId="49316AA9" w14:textId="77777777" w:rsidR="00790A27" w:rsidRPr="0090731B" w:rsidRDefault="00790A27" w:rsidP="00790A27">
      <w:pPr>
        <w:spacing w:line="276" w:lineRule="auto"/>
        <w:ind w:left="851" w:right="616"/>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i/>
          <w:sz w:val="22"/>
          <w:szCs w:val="22"/>
          <w:lang w:eastAsia="en-US"/>
        </w:rPr>
        <w:t>VIII.</w:t>
      </w:r>
      <w:r w:rsidRPr="0090731B">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7D5BD8C" w14:textId="77777777" w:rsidR="00790A27" w:rsidRPr="0090731B" w:rsidRDefault="00790A27" w:rsidP="00790A27">
      <w:pPr>
        <w:spacing w:line="360" w:lineRule="auto"/>
        <w:ind w:right="49"/>
        <w:jc w:val="both"/>
        <w:rPr>
          <w:rFonts w:ascii="Palatino Linotype" w:eastAsia="Palatino Linotype" w:hAnsi="Palatino Linotype" w:cs="Palatino Linotype"/>
          <w:sz w:val="22"/>
          <w:szCs w:val="22"/>
          <w:lang w:eastAsia="en-US"/>
        </w:rPr>
      </w:pPr>
    </w:p>
    <w:p w14:paraId="60EA1CCF" w14:textId="30A091BF" w:rsidR="00790A27" w:rsidRPr="0090731B" w:rsidRDefault="00790A27" w:rsidP="00790A27">
      <w:pP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lang w:eastAsia="en-US"/>
        </w:rPr>
        <w:t xml:space="preserve">Ahora, dentro del ámbito competencial del ente obligado, se desprende que este cuenta con una Tesorería Municipal, </w:t>
      </w:r>
      <w:r w:rsidRPr="0090731B">
        <w:rPr>
          <w:rFonts w:ascii="Palatino Linotype" w:eastAsia="Palatino Linotype" w:hAnsi="Palatino Linotype" w:cs="Palatino Linotype"/>
          <w:sz w:val="22"/>
          <w:szCs w:val="22"/>
        </w:rPr>
        <w:t>misma que conforme los artículos 93 y 95 de la Ley Orgánica Municipal del Estado de México, tiene dentro de sus atribuciones las siguientes:</w:t>
      </w:r>
    </w:p>
    <w:p w14:paraId="106016CE" w14:textId="77777777" w:rsidR="00790A27" w:rsidRPr="0090731B" w:rsidRDefault="00790A27" w:rsidP="00790A27">
      <w:pPr>
        <w:spacing w:line="360" w:lineRule="auto"/>
        <w:jc w:val="both"/>
        <w:rPr>
          <w:rFonts w:ascii="Palatino Linotype" w:eastAsia="Palatino Linotype" w:hAnsi="Palatino Linotype" w:cs="Palatino Linotype"/>
          <w:sz w:val="22"/>
          <w:szCs w:val="22"/>
        </w:rPr>
      </w:pPr>
    </w:p>
    <w:p w14:paraId="51579C00" w14:textId="77777777" w:rsidR="00790A27" w:rsidRPr="0090731B" w:rsidRDefault="00790A27" w:rsidP="00790A27">
      <w:pPr>
        <w:pStyle w:val="Prrafodelista"/>
        <w:numPr>
          <w:ilvl w:val="0"/>
          <w:numId w:val="19"/>
        </w:numPr>
        <w:spacing w:line="360" w:lineRule="auto"/>
        <w:ind w:left="360"/>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Administrar la hacienda pública municipal, de conformidad con las disposiciones legales aplicables.</w:t>
      </w:r>
    </w:p>
    <w:p w14:paraId="29088A90" w14:textId="77777777" w:rsidR="00790A27" w:rsidRPr="0090731B" w:rsidRDefault="00790A27" w:rsidP="00790A27">
      <w:pPr>
        <w:spacing w:line="360" w:lineRule="auto"/>
        <w:jc w:val="both"/>
        <w:rPr>
          <w:rFonts w:ascii="Palatino Linotype" w:eastAsia="Palatino Linotype" w:hAnsi="Palatino Linotype" w:cs="Palatino Linotype"/>
          <w:sz w:val="22"/>
          <w:szCs w:val="22"/>
        </w:rPr>
      </w:pPr>
    </w:p>
    <w:p w14:paraId="47B872A1" w14:textId="77777777" w:rsidR="00790A27" w:rsidRPr="0090731B" w:rsidRDefault="00790A27" w:rsidP="00790A27">
      <w:pPr>
        <w:pStyle w:val="Prrafodelista"/>
        <w:numPr>
          <w:ilvl w:val="0"/>
          <w:numId w:val="19"/>
        </w:numPr>
        <w:spacing w:line="360" w:lineRule="auto"/>
        <w:ind w:left="360"/>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Llevar los registros contables, financieros y administrativos de los ingresos, egresos, e inventarios.</w:t>
      </w:r>
    </w:p>
    <w:p w14:paraId="0A126CCC" w14:textId="77777777" w:rsidR="00790A27" w:rsidRPr="0090731B" w:rsidRDefault="00790A27" w:rsidP="00790A27">
      <w:pPr>
        <w:spacing w:line="360" w:lineRule="auto"/>
        <w:jc w:val="both"/>
        <w:rPr>
          <w:rFonts w:ascii="Palatino Linotype" w:eastAsia="Palatino Linotype" w:hAnsi="Palatino Linotype" w:cs="Palatino Linotype"/>
          <w:sz w:val="22"/>
          <w:szCs w:val="22"/>
        </w:rPr>
      </w:pPr>
    </w:p>
    <w:p w14:paraId="7FE48D92" w14:textId="77777777" w:rsidR="00790A27" w:rsidRPr="0090731B" w:rsidRDefault="00790A27" w:rsidP="00790A27">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De ahí que la Tesorería Municipal es la competente para conocer, en lo relativo a los recibos de nómina peticionados, al ser la encargada de llevar el registro de los egresos del Ayuntamiento.</w:t>
      </w:r>
    </w:p>
    <w:p w14:paraId="7E181478" w14:textId="77777777" w:rsidR="00790A27" w:rsidRPr="0090731B" w:rsidRDefault="00790A27" w:rsidP="00790A27">
      <w:pPr>
        <w:spacing w:line="360" w:lineRule="auto"/>
        <w:jc w:val="both"/>
        <w:rPr>
          <w:rFonts w:ascii="Palatino Linotype" w:eastAsia="Palatino Linotype" w:hAnsi="Palatino Linotype" w:cs="Palatino Linotype"/>
          <w:sz w:val="22"/>
          <w:szCs w:val="22"/>
        </w:rPr>
      </w:pPr>
    </w:p>
    <w:p w14:paraId="35292C85" w14:textId="4325B40B" w:rsidR="00454C5E" w:rsidRPr="0090731B" w:rsidRDefault="00454C5E" w:rsidP="00454C5E">
      <w:pPr>
        <w:spacing w:line="360" w:lineRule="auto"/>
        <w:ind w:right="49"/>
        <w:jc w:val="both"/>
        <w:rPr>
          <w:rFonts w:ascii="Palatino Linotype" w:eastAsia="Palatino Linotype" w:hAnsi="Palatino Linotype" w:cs="Palatino Linotype"/>
          <w:b/>
          <w:sz w:val="22"/>
          <w:szCs w:val="22"/>
          <w:lang w:eastAsia="en-US"/>
        </w:rPr>
      </w:pPr>
      <w:r w:rsidRPr="0090731B">
        <w:rPr>
          <w:rFonts w:ascii="Palatino Linotype" w:eastAsia="Palatino Linotype" w:hAnsi="Palatino Linotype" w:cs="Palatino Linotype"/>
          <w:sz w:val="22"/>
          <w:szCs w:val="22"/>
          <w:lang w:eastAsia="en-US"/>
        </w:rPr>
        <w:t xml:space="preserve">Por tanto, se colige que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90731B">
        <w:rPr>
          <w:rFonts w:ascii="Palatino Linotype" w:eastAsia="Palatino Linotype" w:hAnsi="Palatino Linotype" w:cs="Palatino Linotype"/>
          <w:b/>
          <w:sz w:val="22"/>
          <w:szCs w:val="22"/>
          <w:lang w:eastAsia="en-US"/>
        </w:rPr>
        <w:t>recibos de nómina del personal solicitado.</w:t>
      </w:r>
    </w:p>
    <w:p w14:paraId="52B2EC89" w14:textId="77777777" w:rsidR="00454C5E" w:rsidRPr="0090731B" w:rsidRDefault="00454C5E" w:rsidP="00790A27">
      <w:pPr>
        <w:spacing w:line="360" w:lineRule="auto"/>
        <w:jc w:val="both"/>
        <w:rPr>
          <w:rFonts w:ascii="Palatino Linotype" w:eastAsia="Palatino Linotype" w:hAnsi="Palatino Linotype" w:cs="Palatino Linotype"/>
          <w:sz w:val="22"/>
          <w:szCs w:val="22"/>
        </w:rPr>
      </w:pPr>
    </w:p>
    <w:p w14:paraId="71680400" w14:textId="77777777" w:rsidR="00454C5E" w:rsidRPr="0090731B" w:rsidRDefault="00790A27" w:rsidP="00790A27">
      <w:pP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Sin embargo, es de recordar que en el caso se pronunció la Dirección de Recursos Humanos de la Dirección General de Administración</w:t>
      </w:r>
      <w:r w:rsidR="00454C5E" w:rsidRPr="0090731B">
        <w:rPr>
          <w:rFonts w:ascii="Palatino Linotype" w:eastAsia="Palatino Linotype" w:hAnsi="Palatino Linotype" w:cs="Palatino Linotype"/>
          <w:sz w:val="22"/>
          <w:szCs w:val="22"/>
        </w:rPr>
        <w:t>.</w:t>
      </w:r>
    </w:p>
    <w:p w14:paraId="7AAA5A4B" w14:textId="77777777" w:rsidR="00454C5E" w:rsidRPr="0090731B" w:rsidRDefault="00454C5E" w:rsidP="00790A27">
      <w:pPr>
        <w:spacing w:line="360" w:lineRule="auto"/>
        <w:ind w:right="49"/>
        <w:jc w:val="both"/>
        <w:rPr>
          <w:rFonts w:ascii="Palatino Linotype" w:eastAsia="Palatino Linotype" w:hAnsi="Palatino Linotype" w:cs="Palatino Linotype"/>
          <w:sz w:val="22"/>
          <w:szCs w:val="22"/>
        </w:rPr>
      </w:pPr>
    </w:p>
    <w:p w14:paraId="7CD6384D" w14:textId="551EA060" w:rsidR="00790A27" w:rsidRPr="0090731B" w:rsidRDefault="00790A27" w:rsidP="00790A27">
      <w:pP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En ese sentido, se tiene que NO se </w:t>
      </w:r>
      <w:r w:rsidR="00454C5E" w:rsidRPr="0090731B">
        <w:rPr>
          <w:rFonts w:ascii="Palatino Linotype" w:eastAsia="Palatino Linotype" w:hAnsi="Palatino Linotype" w:cs="Palatino Linotype"/>
          <w:sz w:val="22"/>
          <w:szCs w:val="22"/>
        </w:rPr>
        <w:t>pronunció</w:t>
      </w:r>
      <w:r w:rsidRPr="0090731B">
        <w:rPr>
          <w:rFonts w:ascii="Palatino Linotype" w:eastAsia="Palatino Linotype" w:hAnsi="Palatino Linotype" w:cs="Palatino Linotype"/>
          <w:sz w:val="22"/>
          <w:szCs w:val="22"/>
        </w:rPr>
        <w:t xml:space="preserve"> </w:t>
      </w:r>
      <w:r w:rsidR="00454C5E" w:rsidRPr="0090731B">
        <w:rPr>
          <w:rFonts w:ascii="Palatino Linotype" w:eastAsia="Palatino Linotype" w:hAnsi="Palatino Linotype" w:cs="Palatino Linotype"/>
          <w:sz w:val="22"/>
          <w:szCs w:val="22"/>
        </w:rPr>
        <w:t>l</w:t>
      </w:r>
      <w:r w:rsidRPr="0090731B">
        <w:rPr>
          <w:rFonts w:ascii="Palatino Linotype" w:eastAsia="Palatino Linotype" w:hAnsi="Palatino Linotype" w:cs="Palatino Linotype"/>
          <w:sz w:val="22"/>
          <w:szCs w:val="22"/>
        </w:rPr>
        <w:t xml:space="preserve">a unidad administrativa competente, en clara contravención del procedimiento establecido por el artículo 162 de la Ley de Transparencia y Acceso a la Información Pública del Estado de México y Municipios, ya que NO se turnó la solicitud </w:t>
      </w:r>
      <w:r w:rsidR="00454C5E" w:rsidRPr="0090731B">
        <w:rPr>
          <w:rFonts w:ascii="Palatino Linotype" w:eastAsia="Palatino Linotype" w:hAnsi="Palatino Linotype" w:cs="Palatino Linotype"/>
          <w:sz w:val="22"/>
          <w:szCs w:val="22"/>
        </w:rPr>
        <w:t>al área</w:t>
      </w:r>
      <w:r w:rsidRPr="0090731B">
        <w:rPr>
          <w:rFonts w:ascii="Palatino Linotype" w:eastAsia="Palatino Linotype" w:hAnsi="Palatino Linotype" w:cs="Palatino Linotype"/>
          <w:sz w:val="22"/>
          <w:szCs w:val="22"/>
        </w:rPr>
        <w:t xml:space="preserve"> que puede conocer de la información requerida de conformidad con la fracción XXXIX del artículo tercero de la legislación local vigente en materia de transparencia: </w:t>
      </w:r>
    </w:p>
    <w:p w14:paraId="413AD3CA" w14:textId="77777777" w:rsidR="00790A27" w:rsidRPr="0090731B" w:rsidRDefault="00790A27" w:rsidP="00790A27">
      <w:pPr>
        <w:rPr>
          <w:sz w:val="22"/>
          <w:szCs w:val="22"/>
        </w:rPr>
      </w:pPr>
    </w:p>
    <w:p w14:paraId="08DBC2EE" w14:textId="77777777" w:rsidR="00790A27" w:rsidRPr="0090731B" w:rsidRDefault="00790A27" w:rsidP="00790A27">
      <w:pPr>
        <w:pBdr>
          <w:top w:val="nil"/>
          <w:left w:val="nil"/>
          <w:bottom w:val="nil"/>
          <w:right w:val="nil"/>
          <w:between w:val="nil"/>
        </w:pBdr>
        <w:ind w:left="864" w:right="864"/>
        <w:jc w:val="both"/>
        <w:rPr>
          <w:sz w:val="22"/>
          <w:szCs w:val="22"/>
        </w:rPr>
      </w:pPr>
      <w:r w:rsidRPr="0090731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1D1D011" w14:textId="77777777" w:rsidR="00790A27" w:rsidRPr="0090731B" w:rsidRDefault="00790A27" w:rsidP="00790A27">
      <w:pPr>
        <w:rPr>
          <w:sz w:val="22"/>
          <w:szCs w:val="22"/>
        </w:rPr>
      </w:pPr>
    </w:p>
    <w:p w14:paraId="19281171" w14:textId="77777777" w:rsidR="00790A27" w:rsidRPr="0090731B" w:rsidRDefault="00790A27" w:rsidP="00790A27">
      <w:pPr>
        <w:pBdr>
          <w:top w:val="nil"/>
          <w:left w:val="nil"/>
          <w:bottom w:val="nil"/>
          <w:right w:val="nil"/>
          <w:between w:val="nil"/>
        </w:pBdr>
        <w:shd w:val="clear" w:color="auto" w:fill="FFFFFF"/>
        <w:spacing w:line="360" w:lineRule="auto"/>
        <w:jc w:val="both"/>
        <w:rPr>
          <w:sz w:val="22"/>
          <w:szCs w:val="22"/>
        </w:rPr>
      </w:pPr>
      <w:r w:rsidRPr="0090731B">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3131D9DE" w14:textId="77777777" w:rsidR="00790A27" w:rsidRPr="0090731B" w:rsidRDefault="00790A27" w:rsidP="00790A27">
      <w:pPr>
        <w:rPr>
          <w:sz w:val="22"/>
          <w:szCs w:val="22"/>
        </w:rPr>
      </w:pPr>
    </w:p>
    <w:p w14:paraId="607FEDDE" w14:textId="77777777" w:rsidR="00790A27" w:rsidRPr="0090731B" w:rsidRDefault="00790A27" w:rsidP="00790A27">
      <w:pPr>
        <w:pBdr>
          <w:top w:val="nil"/>
          <w:left w:val="nil"/>
          <w:bottom w:val="nil"/>
          <w:right w:val="nil"/>
          <w:between w:val="nil"/>
        </w:pBdr>
        <w:ind w:left="864" w:right="864"/>
        <w:jc w:val="both"/>
        <w:rPr>
          <w:sz w:val="22"/>
          <w:szCs w:val="22"/>
        </w:rPr>
      </w:pPr>
      <w:r w:rsidRPr="0090731B">
        <w:rPr>
          <w:rFonts w:ascii="Palatino Linotype" w:eastAsia="Palatino Linotype" w:hAnsi="Palatino Linotype" w:cs="Palatino Linotype"/>
          <w:i/>
          <w:sz w:val="22"/>
          <w:szCs w:val="22"/>
        </w:rPr>
        <w:t xml:space="preserve">“Artículo 162. Las unidades de transparencia deberán garantizar que las solicitudes </w:t>
      </w:r>
      <w:r w:rsidRPr="0090731B">
        <w:rPr>
          <w:rFonts w:ascii="Palatino Linotype" w:eastAsia="Palatino Linotype" w:hAnsi="Palatino Linotype" w:cs="Palatino Linotype"/>
          <w:b/>
          <w:i/>
          <w:sz w:val="22"/>
          <w:szCs w:val="22"/>
        </w:rPr>
        <w:t xml:space="preserve">se turnen a todas las Áreas competentes </w:t>
      </w:r>
      <w:r w:rsidRPr="0090731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707592F" w14:textId="77777777" w:rsidR="00790A27" w:rsidRPr="0090731B" w:rsidRDefault="00790A27" w:rsidP="00790A27">
      <w:pPr>
        <w:spacing w:line="360" w:lineRule="auto"/>
        <w:ind w:right="49"/>
        <w:jc w:val="both"/>
        <w:rPr>
          <w:rFonts w:ascii="Palatino Linotype" w:eastAsia="Palatino Linotype" w:hAnsi="Palatino Linotype" w:cs="Palatino Linotype"/>
          <w:sz w:val="22"/>
          <w:szCs w:val="22"/>
          <w:lang w:eastAsia="en-US"/>
        </w:rPr>
      </w:pPr>
    </w:p>
    <w:p w14:paraId="6F477019" w14:textId="34E92957" w:rsidR="00790A27" w:rsidRPr="0090731B" w:rsidRDefault="00454C5E" w:rsidP="00790A27">
      <w:pPr>
        <w:spacing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Aunado a que del análisis al link ele</w:t>
      </w:r>
      <w:r w:rsidR="001441EB" w:rsidRPr="0090731B">
        <w:rPr>
          <w:rFonts w:ascii="Palatino Linotype" w:eastAsia="Palatino Linotype" w:hAnsi="Palatino Linotype" w:cs="Palatino Linotype"/>
          <w:sz w:val="22"/>
          <w:szCs w:val="22"/>
          <w:lang w:eastAsia="en-US"/>
        </w:rPr>
        <w:t xml:space="preserve">ctrónico del portal del ipomex remitido por </w:t>
      </w:r>
      <w:r w:rsidRPr="0090731B">
        <w:rPr>
          <w:rFonts w:ascii="Palatino Linotype" w:eastAsia="Palatino Linotype" w:hAnsi="Palatino Linotype" w:cs="Palatino Linotype"/>
          <w:sz w:val="22"/>
          <w:szCs w:val="22"/>
          <w:lang w:eastAsia="en-US"/>
        </w:rPr>
        <w:t xml:space="preserve">el ente obligado se desprende que este dirige a la obligación de transparencia prevista en la fracción VIII del artículo 92 de la Ley de Transparencia Local, relativa a </w:t>
      </w:r>
      <w:r w:rsidR="001441EB" w:rsidRPr="0090731B">
        <w:rPr>
          <w:rFonts w:ascii="Palatino Linotype" w:eastAsia="Palatino Linotype" w:hAnsi="Palatino Linotype" w:cs="Palatino Linotype"/>
          <w:sz w:val="22"/>
          <w:szCs w:val="22"/>
          <w:lang w:eastAsia="en-US"/>
        </w:rPr>
        <w:t>las remuneraciones de los servidores públicos no propiamente a los recibos de nómina de nómina requeridos por el particular, máxime que este tipo de documentales no se cargan en dicha plataforma.</w:t>
      </w:r>
    </w:p>
    <w:p w14:paraId="1878E509" w14:textId="77777777" w:rsidR="00454C5E" w:rsidRPr="0090731B" w:rsidRDefault="00454C5E" w:rsidP="00790A27">
      <w:pPr>
        <w:spacing w:line="360" w:lineRule="auto"/>
        <w:ind w:right="49"/>
        <w:jc w:val="both"/>
        <w:rPr>
          <w:rFonts w:ascii="Palatino Linotype" w:eastAsia="Palatino Linotype" w:hAnsi="Palatino Linotype" w:cs="Palatino Linotype"/>
          <w:b/>
          <w:sz w:val="22"/>
          <w:szCs w:val="22"/>
          <w:lang w:eastAsia="en-US"/>
        </w:rPr>
      </w:pPr>
    </w:p>
    <w:p w14:paraId="65F60A8D" w14:textId="0BE273EA" w:rsidR="00790A27" w:rsidRPr="0090731B" w:rsidRDefault="001441EB" w:rsidP="00790A27">
      <w:pPr>
        <w:spacing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De esta manera, el motivo de</w:t>
      </w:r>
      <w:r w:rsidR="00790A27" w:rsidRPr="0090731B">
        <w:rPr>
          <w:rFonts w:ascii="Palatino Linotype" w:eastAsia="Palatino Linotype" w:hAnsi="Palatino Linotype" w:cs="Palatino Linotype"/>
          <w:sz w:val="22"/>
          <w:szCs w:val="22"/>
          <w:lang w:eastAsia="en-US"/>
        </w:rPr>
        <w:t xml:space="preserve"> inconformidad hecho valer por la parte </w:t>
      </w:r>
      <w:r w:rsidR="00790A27" w:rsidRPr="0090731B">
        <w:rPr>
          <w:rFonts w:ascii="Palatino Linotype" w:eastAsia="Palatino Linotype" w:hAnsi="Palatino Linotype" w:cs="Palatino Linotype"/>
          <w:b/>
          <w:sz w:val="22"/>
          <w:szCs w:val="22"/>
          <w:lang w:eastAsia="en-US"/>
        </w:rPr>
        <w:t>Recurrente</w:t>
      </w:r>
      <w:r w:rsidR="00790A27" w:rsidRPr="0090731B">
        <w:rPr>
          <w:rFonts w:ascii="Palatino Linotype" w:eastAsia="Palatino Linotype" w:hAnsi="Palatino Linotype" w:cs="Palatino Linotype"/>
          <w:sz w:val="22"/>
          <w:szCs w:val="22"/>
          <w:lang w:eastAsia="en-US"/>
        </w:rPr>
        <w:t xml:space="preserve">, se considera que el mismo deviene fundado, en razón de que respecto de los recibos de nómina no fue turnada la solicitud a la Tesorería Municipal quien resulta ser el área competente, aunado a que la Dirección de Administración </w:t>
      </w:r>
      <w:r w:rsidRPr="0090731B">
        <w:rPr>
          <w:rFonts w:ascii="Palatino Linotype" w:eastAsia="Palatino Linotype" w:hAnsi="Palatino Linotype" w:cs="Palatino Linotype"/>
          <w:sz w:val="22"/>
          <w:szCs w:val="22"/>
          <w:lang w:eastAsia="en-US"/>
        </w:rPr>
        <w:t>proporcionó link de ipomex relativo a las remuneraciones de los servidores públicos, lo</w:t>
      </w:r>
      <w:r w:rsidR="00790A27" w:rsidRPr="0090731B">
        <w:rPr>
          <w:rFonts w:ascii="Palatino Linotype" w:eastAsia="Palatino Linotype" w:hAnsi="Palatino Linotype" w:cs="Palatino Linotype"/>
          <w:sz w:val="22"/>
          <w:szCs w:val="22"/>
          <w:lang w:eastAsia="en-US"/>
        </w:rPr>
        <w:t xml:space="preserve"> cual resulta ser informació</w:t>
      </w:r>
      <w:r w:rsidRPr="0090731B">
        <w:rPr>
          <w:rFonts w:ascii="Palatino Linotype" w:eastAsia="Palatino Linotype" w:hAnsi="Palatino Linotype" w:cs="Palatino Linotype"/>
          <w:sz w:val="22"/>
          <w:szCs w:val="22"/>
          <w:lang w:eastAsia="en-US"/>
        </w:rPr>
        <w:t>n que el particular no solicito, sino los recibos de nómina.</w:t>
      </w:r>
    </w:p>
    <w:p w14:paraId="09CD981E" w14:textId="77777777" w:rsidR="0000251C" w:rsidRPr="0090731B" w:rsidRDefault="0000251C" w:rsidP="00C0763E">
      <w:pPr>
        <w:spacing w:line="360" w:lineRule="auto"/>
        <w:jc w:val="both"/>
        <w:rPr>
          <w:rFonts w:ascii="Palatino Linotype" w:eastAsia="Palatino Linotype" w:hAnsi="Palatino Linotype" w:cs="Palatino Linotype"/>
          <w:sz w:val="22"/>
          <w:szCs w:val="22"/>
        </w:rPr>
      </w:pPr>
    </w:p>
    <w:p w14:paraId="65642D46" w14:textId="688CCA95" w:rsidR="001441EB" w:rsidRPr="0090731B" w:rsidRDefault="001441EB" w:rsidP="001441EB">
      <w:pPr>
        <w:spacing w:line="360" w:lineRule="auto"/>
        <w:jc w:val="both"/>
        <w:rPr>
          <w:rFonts w:ascii="Palatino Linotype" w:eastAsia="Palatino Linotype" w:hAnsi="Palatino Linotype" w:cs="Palatino Linotype"/>
          <w:b/>
          <w:sz w:val="22"/>
          <w:szCs w:val="22"/>
        </w:rPr>
      </w:pPr>
      <w:r w:rsidRPr="0090731B">
        <w:rPr>
          <w:rFonts w:ascii="Palatino Linotype" w:eastAsia="Palatino Linotype" w:hAnsi="Palatino Linotype" w:cs="Palatino Linotype"/>
          <w:sz w:val="22"/>
          <w:szCs w:val="22"/>
        </w:rPr>
        <w:t xml:space="preserve">Por tanto, a fin de restituir al particular en el ejercicio de su derecho de acceso a la información pública, resulta procedente </w:t>
      </w:r>
      <w:r w:rsidRPr="0090731B">
        <w:rPr>
          <w:rFonts w:ascii="Palatino Linotype" w:eastAsia="Palatino Linotype" w:hAnsi="Palatino Linotype" w:cs="Palatino Linotype"/>
          <w:b/>
          <w:sz w:val="22"/>
          <w:szCs w:val="22"/>
        </w:rPr>
        <w:t xml:space="preserve">Revocar </w:t>
      </w:r>
      <w:r w:rsidRPr="0090731B">
        <w:rPr>
          <w:rFonts w:ascii="Palatino Linotype" w:eastAsia="Palatino Linotype" w:hAnsi="Palatino Linotype" w:cs="Palatino Linotype"/>
          <w:sz w:val="22"/>
          <w:szCs w:val="22"/>
        </w:rPr>
        <w:t xml:space="preserve">la respuesta del </w:t>
      </w:r>
      <w:r w:rsidRPr="0090731B">
        <w:rPr>
          <w:rFonts w:ascii="Palatino Linotype" w:eastAsia="Palatino Linotype" w:hAnsi="Palatino Linotype" w:cs="Palatino Linotype"/>
          <w:b/>
          <w:sz w:val="22"/>
          <w:szCs w:val="22"/>
        </w:rPr>
        <w:t xml:space="preserve">Sujeto Obligado </w:t>
      </w:r>
      <w:r w:rsidRPr="0090731B">
        <w:rPr>
          <w:rFonts w:ascii="Palatino Linotype" w:eastAsia="Palatino Linotype" w:hAnsi="Palatino Linotype" w:cs="Palatino Linotype"/>
          <w:sz w:val="22"/>
          <w:szCs w:val="22"/>
        </w:rPr>
        <w:t xml:space="preserve">y ordenar que en cumplimiento a la presente se haga entrega, en versión pública, </w:t>
      </w:r>
      <w:r w:rsidRPr="0090731B">
        <w:rPr>
          <w:rFonts w:ascii="Palatino Linotype" w:eastAsia="Palatino Linotype" w:hAnsi="Palatino Linotype" w:cs="Palatino Linotype"/>
          <w:b/>
          <w:sz w:val="22"/>
          <w:szCs w:val="22"/>
        </w:rPr>
        <w:t>los recibos de</w:t>
      </w:r>
      <w:r w:rsidRPr="0090731B">
        <w:rPr>
          <w:rFonts w:ascii="Palatino Linotype" w:eastAsia="Palatino Linotype" w:hAnsi="Palatino Linotype" w:cs="Palatino Linotype"/>
          <w:sz w:val="22"/>
          <w:szCs w:val="22"/>
        </w:rPr>
        <w:t xml:space="preserve"> </w:t>
      </w:r>
      <w:r w:rsidRPr="0090731B">
        <w:rPr>
          <w:rFonts w:ascii="Palatino Linotype" w:eastAsia="Palatino Linotype" w:hAnsi="Palatino Linotype" w:cs="Palatino Linotype"/>
          <w:b/>
          <w:sz w:val="22"/>
          <w:szCs w:val="22"/>
        </w:rPr>
        <w:t xml:space="preserve">nómina </w:t>
      </w:r>
      <w:r w:rsidR="00D001CC" w:rsidRPr="0090731B">
        <w:rPr>
          <w:rFonts w:ascii="Palatino Linotype" w:eastAsia="Palatino Linotype" w:hAnsi="Palatino Linotype" w:cs="Palatino Linotype"/>
          <w:b/>
          <w:sz w:val="22"/>
          <w:szCs w:val="22"/>
        </w:rPr>
        <w:t xml:space="preserve">de todos los servidores públicos adscritos al Sujeto Obligado </w:t>
      </w:r>
      <w:r w:rsidRPr="0090731B">
        <w:rPr>
          <w:rFonts w:ascii="Palatino Linotype" w:eastAsia="Palatino Linotype" w:hAnsi="Palatino Linotype" w:cs="Palatino Linotype"/>
          <w:b/>
          <w:sz w:val="22"/>
          <w:szCs w:val="22"/>
        </w:rPr>
        <w:t>de la primera y segunda quincena de abril de dos mil veinticinco.</w:t>
      </w:r>
    </w:p>
    <w:p w14:paraId="7336ABB6" w14:textId="77777777" w:rsidR="00946CE7" w:rsidRPr="0090731B" w:rsidRDefault="00946CE7" w:rsidP="001441EB">
      <w:pPr>
        <w:spacing w:line="360" w:lineRule="auto"/>
        <w:jc w:val="both"/>
        <w:rPr>
          <w:rFonts w:ascii="Palatino Linotype" w:eastAsia="Palatino Linotype" w:hAnsi="Palatino Linotype" w:cs="Palatino Linotype"/>
          <w:b/>
          <w:sz w:val="22"/>
          <w:szCs w:val="22"/>
        </w:rPr>
      </w:pPr>
    </w:p>
    <w:p w14:paraId="5B5C80E8" w14:textId="050240C1" w:rsidR="00946CE7" w:rsidRPr="0090731B" w:rsidRDefault="00946CE7" w:rsidP="00946CE7">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Por otro lado, no pasa inadvertido que en su solicitud de información la parte </w:t>
      </w:r>
      <w:r w:rsidRPr="0090731B">
        <w:rPr>
          <w:rFonts w:ascii="Palatino Linotype" w:eastAsia="Palatino Linotype" w:hAnsi="Palatino Linotype" w:cs="Palatino Linotype"/>
          <w:b/>
          <w:sz w:val="22"/>
          <w:szCs w:val="22"/>
        </w:rPr>
        <w:t xml:space="preserve">recurrente </w:t>
      </w:r>
      <w:r w:rsidRPr="0090731B">
        <w:rPr>
          <w:rFonts w:ascii="Palatino Linotype" w:eastAsia="Palatino Linotype" w:hAnsi="Palatino Linotype" w:cs="Palatino Linotype"/>
          <w:sz w:val="22"/>
          <w:szCs w:val="22"/>
        </w:rPr>
        <w:t>señala “...</w:t>
      </w:r>
      <w:r w:rsidRPr="0090731B">
        <w:rPr>
          <w:rFonts w:ascii="Palatino Linotype" w:eastAsia="Palatino Linotype" w:hAnsi="Palatino Linotype" w:cs="Palatino Linotype"/>
          <w:i/>
          <w:sz w:val="22"/>
          <w:szCs w:val="22"/>
        </w:rPr>
        <w:t>al acosador de mujeres y que llega borracho … para la campaña del presidente …”</w:t>
      </w:r>
      <w:r w:rsidRPr="0090731B">
        <w:rPr>
          <w:rFonts w:ascii="Palatino Linotype" w:eastAsia="Palatino Linotype" w:hAnsi="Palatino Linotype" w:cs="Palatino Linotype"/>
          <w:sz w:val="22"/>
          <w:szCs w:val="22"/>
        </w:rPr>
        <w:t>.</w:t>
      </w:r>
    </w:p>
    <w:p w14:paraId="06CA33C7" w14:textId="77777777" w:rsidR="00946CE7" w:rsidRPr="0090731B" w:rsidRDefault="00946CE7" w:rsidP="00946CE7">
      <w:pPr>
        <w:spacing w:line="360" w:lineRule="auto"/>
        <w:jc w:val="both"/>
        <w:rPr>
          <w:rFonts w:ascii="Palatino Linotype" w:eastAsia="Palatino Linotype" w:hAnsi="Palatino Linotype" w:cs="Palatino Linotype"/>
          <w:sz w:val="22"/>
          <w:szCs w:val="22"/>
        </w:rPr>
      </w:pPr>
    </w:p>
    <w:p w14:paraId="16311790" w14:textId="77777777" w:rsidR="00946CE7" w:rsidRPr="0090731B" w:rsidRDefault="00946CE7" w:rsidP="00946CE7">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Como se advierte la persona solicitante realizó diversos planteamientos que atentan directamente contra el prestigio de servidores públicos, y ante ello es conveniente precisar lo siguiente:</w:t>
      </w:r>
    </w:p>
    <w:p w14:paraId="7461A09D" w14:textId="77777777" w:rsidR="00946CE7" w:rsidRPr="0090731B" w:rsidRDefault="00946CE7" w:rsidP="00946CE7">
      <w:pPr>
        <w:spacing w:line="360" w:lineRule="auto"/>
        <w:jc w:val="both"/>
        <w:rPr>
          <w:rFonts w:ascii="Palatino Linotype" w:eastAsia="Palatino Linotype" w:hAnsi="Palatino Linotype" w:cs="Palatino Linotype"/>
          <w:sz w:val="22"/>
          <w:szCs w:val="22"/>
        </w:rPr>
      </w:pPr>
    </w:p>
    <w:p w14:paraId="605B94CE" w14:textId="77777777" w:rsidR="00946CE7" w:rsidRPr="0090731B" w:rsidRDefault="00946CE7" w:rsidP="00946CE7">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El derecho de acceso a la información pública </w:t>
      </w:r>
      <w:r w:rsidRPr="0090731B">
        <w:rPr>
          <w:rFonts w:ascii="Palatino Linotype" w:eastAsia="Palatino Linotype" w:hAnsi="Palatino Linotype" w:cs="Palatino Linotype"/>
          <w:b/>
          <w:sz w:val="22"/>
          <w:szCs w:val="22"/>
        </w:rPr>
        <w:t>debe ser ejercido de forma respetuosa,</w:t>
      </w:r>
      <w:r w:rsidRPr="0090731B">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346880B9" w14:textId="77777777" w:rsidR="00946CE7" w:rsidRPr="0090731B" w:rsidRDefault="00946CE7" w:rsidP="00946CE7">
      <w:pPr>
        <w:spacing w:line="360" w:lineRule="auto"/>
        <w:jc w:val="both"/>
        <w:rPr>
          <w:rFonts w:ascii="Palatino Linotype" w:eastAsia="Palatino Linotype" w:hAnsi="Palatino Linotype" w:cs="Palatino Linotype"/>
          <w:sz w:val="22"/>
          <w:szCs w:val="22"/>
        </w:rPr>
      </w:pPr>
    </w:p>
    <w:p w14:paraId="281F038A"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48D77FCD"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4EBDEF"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90731B">
        <w:rPr>
          <w:rFonts w:ascii="Palatino Linotype" w:eastAsia="Palatino Linotype" w:hAnsi="Palatino Linotype" w:cs="Palatino Linotype"/>
          <w:i/>
          <w:sz w:val="22"/>
          <w:szCs w:val="22"/>
        </w:rPr>
        <w:tab/>
      </w:r>
    </w:p>
    <w:p w14:paraId="7DD920DC"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14:paraId="0DCE8A1E" w14:textId="77777777" w:rsidR="00946CE7" w:rsidRPr="0090731B" w:rsidRDefault="00946CE7" w:rsidP="00946CE7">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w:t>
      </w:r>
      <w:r w:rsidRPr="0090731B">
        <w:rPr>
          <w:rFonts w:ascii="Palatino Linotype" w:eastAsia="Palatino Linotype" w:hAnsi="Palatino Linotype" w:cs="Palatino Linotype"/>
          <w:b/>
          <w:i/>
          <w:sz w:val="22"/>
          <w:szCs w:val="22"/>
        </w:rPr>
        <w:t>Artículo 8o</w:t>
      </w:r>
      <w:r w:rsidRPr="0090731B">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90731B">
        <w:rPr>
          <w:rFonts w:ascii="Palatino Linotype" w:eastAsia="Palatino Linotype" w:hAnsi="Palatino Linotype" w:cs="Palatino Linotype"/>
          <w:b/>
          <w:i/>
          <w:sz w:val="22"/>
          <w:szCs w:val="22"/>
          <w:u w:val="single"/>
        </w:rPr>
        <w:t>de manera pacífica y respetuosa</w:t>
      </w:r>
      <w:r w:rsidRPr="0090731B">
        <w:rPr>
          <w:rFonts w:ascii="Palatino Linotype" w:eastAsia="Palatino Linotype" w:hAnsi="Palatino Linotype" w:cs="Palatino Linotype"/>
          <w:i/>
          <w:sz w:val="22"/>
          <w:szCs w:val="22"/>
        </w:rPr>
        <w:t>;”</w:t>
      </w:r>
    </w:p>
    <w:p w14:paraId="47954D7B" w14:textId="77777777" w:rsidR="00946CE7" w:rsidRPr="0090731B" w:rsidRDefault="00946CE7" w:rsidP="00946CE7">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45CA4472"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7BB09E4E"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B60ED2"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En ese mismo orden de ideas el artículo 9 Constitucional, refiere:</w:t>
      </w:r>
    </w:p>
    <w:p w14:paraId="00636B21"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11867E" w14:textId="77777777" w:rsidR="00946CE7" w:rsidRPr="0090731B" w:rsidRDefault="00946CE7" w:rsidP="00946CE7">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90731B">
        <w:rPr>
          <w:rFonts w:ascii="Palatino Linotype" w:eastAsia="Palatino Linotype" w:hAnsi="Palatino Linotype" w:cs="Palatino Linotype"/>
          <w:b/>
          <w:i/>
          <w:sz w:val="22"/>
          <w:szCs w:val="22"/>
          <w:u w:val="single"/>
        </w:rPr>
        <w:t>si no se profieren injurias</w:t>
      </w:r>
      <w:r w:rsidRPr="0090731B">
        <w:rPr>
          <w:rFonts w:ascii="Palatino Linotype" w:eastAsia="Palatino Linotype" w:hAnsi="Palatino Linotype" w:cs="Palatino Linotype"/>
          <w:i/>
          <w:sz w:val="22"/>
          <w:szCs w:val="22"/>
        </w:rPr>
        <w:t xml:space="preserve"> contra ésta,…”</w:t>
      </w:r>
    </w:p>
    <w:p w14:paraId="1861376A" w14:textId="77777777" w:rsidR="00946CE7" w:rsidRPr="0090731B" w:rsidRDefault="00946CE7" w:rsidP="00946CE7">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6497A2BA"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A </w:t>
      </w:r>
      <w:r w:rsidRPr="0090731B">
        <w:rPr>
          <w:rFonts w:ascii="Palatino Linotype" w:eastAsia="Palatino Linotype" w:hAnsi="Palatino Linotype" w:cs="Palatino Linotype"/>
          <w:i/>
          <w:sz w:val="22"/>
          <w:szCs w:val="22"/>
        </w:rPr>
        <w:t>contrario sensu</w:t>
      </w:r>
      <w:r w:rsidRPr="0090731B">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284AA817"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1F511F"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7377F923"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9D9C9D"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258E1844"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45AB63" w14:textId="77777777" w:rsidR="00946CE7" w:rsidRPr="0090731B" w:rsidRDefault="00946CE7" w:rsidP="00946CE7">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w:t>
      </w:r>
      <w:r w:rsidRPr="0090731B">
        <w:rPr>
          <w:rFonts w:ascii="Palatino Linotype" w:eastAsia="Palatino Linotype" w:hAnsi="Palatino Linotype" w:cs="Palatino Linotype"/>
          <w:b/>
          <w:i/>
          <w:sz w:val="22"/>
          <w:szCs w:val="22"/>
        </w:rPr>
        <w:t>Artículo 6o</w:t>
      </w:r>
      <w:r w:rsidRPr="0090731B">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6CCE822" w14:textId="77777777" w:rsidR="00946CE7" w:rsidRPr="0090731B" w:rsidRDefault="00946CE7" w:rsidP="00946CE7">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i/>
          <w:sz w:val="22"/>
          <w:szCs w:val="22"/>
        </w:rPr>
        <w:t>…</w:t>
      </w:r>
    </w:p>
    <w:p w14:paraId="1DF21ACC" w14:textId="77777777" w:rsidR="00946CE7" w:rsidRPr="0090731B" w:rsidRDefault="00946CE7" w:rsidP="00946CE7">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i/>
          <w:sz w:val="22"/>
          <w:szCs w:val="22"/>
        </w:rPr>
        <w:t>A.</w:t>
      </w:r>
      <w:r w:rsidRPr="0090731B">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6BFAD1A8" w14:textId="77777777" w:rsidR="00946CE7" w:rsidRPr="0090731B" w:rsidRDefault="00946CE7" w:rsidP="00946CE7">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i/>
          <w:sz w:val="22"/>
          <w:szCs w:val="22"/>
        </w:rPr>
        <w:t>...</w:t>
      </w:r>
    </w:p>
    <w:p w14:paraId="104A1A29" w14:textId="77777777" w:rsidR="00946CE7" w:rsidRPr="0090731B" w:rsidRDefault="00946CE7" w:rsidP="00946CE7">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b/>
          <w:i/>
          <w:sz w:val="22"/>
          <w:szCs w:val="22"/>
        </w:rPr>
        <w:t>III.</w:t>
      </w:r>
      <w:r w:rsidRPr="0090731B">
        <w:rPr>
          <w:rFonts w:ascii="Palatino Linotype" w:eastAsia="Palatino Linotype" w:hAnsi="Palatino Linotype" w:cs="Palatino Linotype"/>
          <w:i/>
          <w:sz w:val="22"/>
          <w:szCs w:val="22"/>
        </w:rPr>
        <w:t xml:space="preserve"> Toda persona, sin </w:t>
      </w:r>
      <w:r w:rsidRPr="0090731B">
        <w:rPr>
          <w:rFonts w:ascii="Palatino Linotype" w:eastAsia="Palatino Linotype" w:hAnsi="Palatino Linotype" w:cs="Palatino Linotype"/>
          <w:b/>
          <w:i/>
          <w:sz w:val="22"/>
          <w:szCs w:val="22"/>
          <w:u w:val="single"/>
        </w:rPr>
        <w:t>necesidad de acreditar interés alguno</w:t>
      </w:r>
      <w:r w:rsidRPr="0090731B">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05DA61C0" w14:textId="77777777" w:rsidR="00946CE7" w:rsidRPr="0090731B" w:rsidRDefault="00946CE7" w:rsidP="00946CE7">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14:paraId="25E4C7D6"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Es el derecho de acceso a la información pública, “…</w:t>
      </w:r>
      <w:r w:rsidRPr="0090731B">
        <w:rPr>
          <w:rFonts w:ascii="Palatino Linotype" w:eastAsia="Palatino Linotype" w:hAnsi="Palatino Linotype" w:cs="Palatino Linotype"/>
          <w:b/>
          <w:sz w:val="22"/>
          <w:szCs w:val="22"/>
          <w:u w:val="single"/>
        </w:rPr>
        <w:t>sin necesidad de acreditar interés alguno</w:t>
      </w:r>
      <w:r w:rsidRPr="0090731B">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54D3225A"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D9A6B8"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32DDBA62"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441DC3" w14:textId="77777777" w:rsidR="00946CE7" w:rsidRPr="0090731B" w:rsidRDefault="00946CE7" w:rsidP="00946CE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Por lo tanto, </w:t>
      </w:r>
      <w:r w:rsidRPr="0090731B">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90731B">
        <w:rPr>
          <w:rFonts w:ascii="Palatino Linotype" w:eastAsia="Palatino Linotype" w:hAnsi="Palatino Linotype" w:cs="Palatino Linotype"/>
          <w:sz w:val="22"/>
          <w:szCs w:val="22"/>
        </w:rPr>
        <w:t>.</w:t>
      </w:r>
    </w:p>
    <w:p w14:paraId="539A23CE" w14:textId="77777777" w:rsidR="00946CE7" w:rsidRPr="0090731B" w:rsidRDefault="00946CE7" w:rsidP="001441EB">
      <w:pPr>
        <w:spacing w:line="360" w:lineRule="auto"/>
        <w:jc w:val="both"/>
        <w:rPr>
          <w:rFonts w:ascii="Palatino Linotype" w:eastAsia="Palatino Linotype" w:hAnsi="Palatino Linotype" w:cs="Palatino Linotype"/>
          <w:sz w:val="22"/>
          <w:szCs w:val="22"/>
        </w:rPr>
      </w:pPr>
    </w:p>
    <w:p w14:paraId="46D85C40" w14:textId="77777777" w:rsidR="001441EB" w:rsidRPr="0090731B" w:rsidRDefault="001441EB" w:rsidP="001441EB">
      <w:pPr>
        <w:spacing w:before="240" w:after="240" w:line="360" w:lineRule="auto"/>
        <w:ind w:right="51"/>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sz w:val="22"/>
          <w:szCs w:val="22"/>
          <w:lang w:eastAsia="en-US"/>
        </w:rPr>
        <w:t xml:space="preserve">Quinto. Versión Pública. </w:t>
      </w:r>
      <w:r w:rsidRPr="0090731B">
        <w:rPr>
          <w:rFonts w:ascii="Palatino Linotype" w:eastAsia="Palatino Linotype" w:hAnsi="Palatino Linotype" w:cs="Palatino Linotype"/>
          <w:sz w:val="22"/>
          <w:szCs w:val="22"/>
          <w:lang w:eastAsia="en-US"/>
        </w:rPr>
        <w:t>Como fue debidamente apuntado,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557ED92" w14:textId="77777777" w:rsidR="001441EB" w:rsidRPr="0090731B" w:rsidRDefault="001441EB" w:rsidP="001441EB">
      <w:pPr>
        <w:spacing w:before="240" w:after="240"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941F093" w14:textId="77777777" w:rsidR="001441EB" w:rsidRPr="0090731B" w:rsidRDefault="001441EB" w:rsidP="001441EB">
      <w:pPr>
        <w:spacing w:before="240" w:after="240"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1B71F08" w14:textId="77777777" w:rsidR="001441EB" w:rsidRPr="0090731B" w:rsidRDefault="001441EB" w:rsidP="001441EB">
      <w:pPr>
        <w:spacing w:before="240" w:after="240"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692E3166"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sz w:val="22"/>
          <w:szCs w:val="22"/>
          <w:lang w:eastAsia="en-US"/>
        </w:rPr>
        <w:t> </w:t>
      </w: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3.</w:t>
      </w:r>
      <w:r w:rsidRPr="0090731B">
        <w:rPr>
          <w:rFonts w:ascii="Palatino Linotype" w:eastAsia="Palatino Linotype" w:hAnsi="Palatino Linotype" w:cs="Palatino Linotype"/>
          <w:i/>
          <w:sz w:val="22"/>
          <w:szCs w:val="22"/>
          <w:lang w:eastAsia="en-US"/>
        </w:rPr>
        <w:t xml:space="preserve"> Para los efectos de la presente Ley se entenderá por:</w:t>
      </w:r>
    </w:p>
    <w:p w14:paraId="2C29F870"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612CBE1F"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IX. Datos personales</w:t>
      </w:r>
      <w:r w:rsidRPr="0090731B">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0C869883"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229586A0"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XX. Información clasificada</w:t>
      </w:r>
      <w:r w:rsidRPr="0090731B">
        <w:rPr>
          <w:rFonts w:ascii="Palatino Linotype" w:eastAsia="Palatino Linotype" w:hAnsi="Palatino Linotype" w:cs="Palatino Linotype"/>
          <w:i/>
          <w:sz w:val="22"/>
          <w:szCs w:val="22"/>
          <w:lang w:eastAsia="en-US"/>
        </w:rPr>
        <w:t>: Aquella considerada por la presente Ley como reservada o confidencial;</w:t>
      </w:r>
    </w:p>
    <w:p w14:paraId="5D5A61F8"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XXI. Información confidencial</w:t>
      </w:r>
      <w:r w:rsidRPr="0090731B">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6D499F"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4EAE537E"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XXXII. Protección de Datos Personales</w:t>
      </w:r>
      <w:r w:rsidRPr="0090731B">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10C5F6FF"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15A14F89" w14:textId="77777777" w:rsidR="001441EB" w:rsidRPr="0090731B" w:rsidRDefault="001441EB" w:rsidP="001441EB">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XLV. Versión pública</w:t>
      </w:r>
      <w:r w:rsidRPr="0090731B">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6874E567"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Artículo 6</w:t>
      </w:r>
      <w:r w:rsidRPr="0090731B">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79187D1"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5514503D"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91.</w:t>
      </w:r>
      <w:r w:rsidRPr="0090731B">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90731B">
        <w:rPr>
          <w:rFonts w:ascii="Palatino Linotype" w:eastAsia="Palatino Linotype" w:hAnsi="Palatino Linotype" w:cs="Palatino Linotype"/>
          <w:i/>
          <w:sz w:val="22"/>
          <w:szCs w:val="22"/>
          <w:lang w:eastAsia="en-US"/>
        </w:rPr>
        <w:br/>
        <w:t>…</w:t>
      </w:r>
    </w:p>
    <w:p w14:paraId="075722E8"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132.</w:t>
      </w:r>
      <w:r w:rsidRPr="0090731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34E2E397"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Se reciba una solicitud de acceso a la información;</w:t>
      </w:r>
    </w:p>
    <w:p w14:paraId="7F41F25E"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Se determine mediante resolución de autoridad competente; o</w:t>
      </w:r>
    </w:p>
    <w:p w14:paraId="1FFBEA2D"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1E5374BA"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w:t>
      </w:r>
    </w:p>
    <w:p w14:paraId="02B1B5C7"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137.</w:t>
      </w:r>
      <w:r w:rsidRPr="0090731B">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973B3A"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Artículo 143.</w:t>
      </w:r>
      <w:r w:rsidRPr="0090731B">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22C81929" w14:textId="77777777" w:rsidR="001441EB" w:rsidRPr="0090731B" w:rsidRDefault="001441EB" w:rsidP="001441EB">
      <w:pPr>
        <w:spacing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7179F276" w14:textId="77777777" w:rsidR="001441EB" w:rsidRPr="0090731B" w:rsidRDefault="001441EB" w:rsidP="001441EB">
      <w:pPr>
        <w:spacing w:before="240" w:after="240" w:line="360" w:lineRule="auto"/>
        <w:ind w:right="50"/>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E579E63" w14:textId="77777777" w:rsidR="001441EB" w:rsidRPr="0090731B" w:rsidRDefault="001441EB" w:rsidP="001441EB">
      <w:pPr>
        <w:spacing w:before="240" w:after="240" w:line="360" w:lineRule="auto"/>
        <w:ind w:right="50"/>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64302E"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90731B">
        <w:rPr>
          <w:rFonts w:ascii="Palatino Linotype" w:eastAsia="Palatino Linotype" w:hAnsi="Palatino Linotype" w:cs="Palatino Linotype"/>
          <w:b/>
          <w:sz w:val="22"/>
          <w:szCs w:val="22"/>
          <w:lang w:eastAsia="en-US"/>
        </w:rPr>
        <w:t>Registro Federal de Contribuyentes</w:t>
      </w:r>
      <w:r w:rsidRPr="0090731B">
        <w:rPr>
          <w:rFonts w:ascii="Palatino Linotype" w:eastAsia="Palatino Linotype" w:hAnsi="Palatino Linotype" w:cs="Palatino Linotype"/>
          <w:sz w:val="22"/>
          <w:szCs w:val="22"/>
          <w:lang w:eastAsia="en-US"/>
        </w:rPr>
        <w:t xml:space="preserve"> (RFC), la </w:t>
      </w:r>
      <w:r w:rsidRPr="0090731B">
        <w:rPr>
          <w:rFonts w:ascii="Palatino Linotype" w:eastAsia="Palatino Linotype" w:hAnsi="Palatino Linotype" w:cs="Palatino Linotype"/>
          <w:b/>
          <w:sz w:val="22"/>
          <w:szCs w:val="22"/>
          <w:lang w:eastAsia="en-US"/>
        </w:rPr>
        <w:t>Clave Única de Registro de Población</w:t>
      </w:r>
      <w:r w:rsidRPr="0090731B">
        <w:rPr>
          <w:rFonts w:ascii="Palatino Linotype" w:eastAsia="Palatino Linotype" w:hAnsi="Palatino Linotype" w:cs="Palatino Linotype"/>
          <w:sz w:val="22"/>
          <w:szCs w:val="22"/>
          <w:lang w:eastAsia="en-US"/>
        </w:rPr>
        <w:t xml:space="preserve"> (CURP), la </w:t>
      </w:r>
      <w:r w:rsidRPr="0090731B">
        <w:rPr>
          <w:rFonts w:ascii="Palatino Linotype" w:eastAsia="Palatino Linotype" w:hAnsi="Palatino Linotype" w:cs="Palatino Linotype"/>
          <w:b/>
          <w:sz w:val="22"/>
          <w:szCs w:val="22"/>
          <w:lang w:eastAsia="en-US"/>
        </w:rPr>
        <w:t>Clave de cualquier tipo de seguridad social</w:t>
      </w:r>
      <w:r w:rsidRPr="0090731B">
        <w:rPr>
          <w:rFonts w:ascii="Palatino Linotype" w:eastAsia="Palatino Linotype" w:hAnsi="Palatino Linotype" w:cs="Palatino Linotype"/>
          <w:sz w:val="22"/>
          <w:szCs w:val="22"/>
          <w:lang w:eastAsia="en-US"/>
        </w:rPr>
        <w:t xml:space="preserve"> (ISSEMYM, u otros), los </w:t>
      </w:r>
      <w:r w:rsidRPr="0090731B">
        <w:rPr>
          <w:rFonts w:ascii="Palatino Linotype" w:eastAsia="Palatino Linotype" w:hAnsi="Palatino Linotype" w:cs="Palatino Linotype"/>
          <w:b/>
          <w:sz w:val="22"/>
          <w:szCs w:val="22"/>
          <w:lang w:eastAsia="en-US"/>
        </w:rPr>
        <w:t>números de cuentas bancarias</w:t>
      </w:r>
      <w:r w:rsidRPr="0090731B">
        <w:rPr>
          <w:rFonts w:ascii="Palatino Linotype" w:eastAsia="Palatino Linotype" w:hAnsi="Palatino Linotype" w:cs="Palatino Linotype"/>
          <w:sz w:val="22"/>
          <w:szCs w:val="22"/>
          <w:lang w:eastAsia="en-US"/>
        </w:rPr>
        <w:t xml:space="preserve">, claves estandarizadas – interbancarias - (CLABES) y de tarjetas, los </w:t>
      </w:r>
      <w:r w:rsidRPr="0090731B">
        <w:rPr>
          <w:rFonts w:ascii="Palatino Linotype" w:eastAsia="Palatino Linotype" w:hAnsi="Palatino Linotype" w:cs="Palatino Linotype"/>
          <w:b/>
          <w:sz w:val="22"/>
          <w:szCs w:val="22"/>
          <w:lang w:eastAsia="en-US"/>
        </w:rPr>
        <w:t>préstamos o descuentos</w:t>
      </w:r>
      <w:r w:rsidRPr="0090731B">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90731B">
        <w:rPr>
          <w:rFonts w:ascii="Palatino Linotype" w:eastAsia="Palatino Linotype" w:hAnsi="Palatino Linotype" w:cs="Palatino Linotype"/>
          <w:b/>
          <w:sz w:val="22"/>
          <w:szCs w:val="22"/>
          <w:lang w:eastAsia="en-US"/>
        </w:rPr>
        <w:t xml:space="preserve"> número de empleado, </w:t>
      </w:r>
      <w:r w:rsidRPr="0090731B">
        <w:rPr>
          <w:rFonts w:ascii="Palatino Linotype" w:eastAsia="Palatino Linotype" w:hAnsi="Palatino Linotype" w:cs="Palatino Linotype"/>
          <w:sz w:val="22"/>
          <w:szCs w:val="22"/>
          <w:lang w:eastAsia="en-US"/>
        </w:rPr>
        <w:t xml:space="preserve">y, de ser el caso, el </w:t>
      </w:r>
      <w:r w:rsidRPr="0090731B">
        <w:rPr>
          <w:rFonts w:ascii="Palatino Linotype" w:eastAsia="Palatino Linotype" w:hAnsi="Palatino Linotype" w:cs="Palatino Linotype"/>
          <w:b/>
          <w:sz w:val="22"/>
          <w:szCs w:val="22"/>
          <w:lang w:eastAsia="en-US"/>
        </w:rPr>
        <w:t>folio fiscal</w:t>
      </w:r>
      <w:r w:rsidRPr="0090731B">
        <w:rPr>
          <w:rFonts w:ascii="Palatino Linotype" w:eastAsia="Palatino Linotype" w:hAnsi="Palatino Linotype" w:cs="Palatino Linotype"/>
          <w:sz w:val="22"/>
          <w:szCs w:val="22"/>
          <w:lang w:eastAsia="en-US"/>
        </w:rPr>
        <w:t xml:space="preserve">, la </w:t>
      </w:r>
      <w:r w:rsidRPr="0090731B">
        <w:rPr>
          <w:rFonts w:ascii="Palatino Linotype" w:eastAsia="Palatino Linotype" w:hAnsi="Palatino Linotype" w:cs="Palatino Linotype"/>
          <w:b/>
          <w:sz w:val="22"/>
          <w:szCs w:val="22"/>
          <w:lang w:eastAsia="en-US"/>
        </w:rPr>
        <w:t xml:space="preserve">cadena original, </w:t>
      </w:r>
      <w:r w:rsidRPr="0090731B">
        <w:rPr>
          <w:rFonts w:ascii="Palatino Linotype" w:eastAsia="Palatino Linotype" w:hAnsi="Palatino Linotype" w:cs="Palatino Linotype"/>
          <w:sz w:val="22"/>
          <w:szCs w:val="22"/>
          <w:lang w:eastAsia="en-US"/>
        </w:rPr>
        <w:t>los</w:t>
      </w:r>
      <w:r w:rsidRPr="0090731B">
        <w:rPr>
          <w:rFonts w:ascii="Palatino Linotype" w:eastAsia="Palatino Linotype" w:hAnsi="Palatino Linotype" w:cs="Palatino Linotype"/>
          <w:b/>
          <w:sz w:val="22"/>
          <w:szCs w:val="22"/>
          <w:lang w:eastAsia="en-US"/>
        </w:rPr>
        <w:t xml:space="preserve"> códigos bidimensionales o códigos QR,</w:t>
      </w:r>
      <w:r w:rsidRPr="0090731B">
        <w:rPr>
          <w:rFonts w:ascii="Palatino Linotype" w:eastAsia="Palatino Linotype" w:hAnsi="Palatino Linotype" w:cs="Palatino Linotype"/>
          <w:sz w:val="22"/>
          <w:szCs w:val="22"/>
          <w:lang w:eastAsia="en-US"/>
        </w:rPr>
        <w:t xml:space="preserve"> y cualquier información de carácter fiscal.</w:t>
      </w:r>
    </w:p>
    <w:p w14:paraId="4899240F" w14:textId="77777777" w:rsidR="001441EB" w:rsidRPr="0090731B" w:rsidRDefault="001441EB" w:rsidP="001441EB">
      <w:pPr>
        <w:spacing w:before="240" w:after="240" w:line="360" w:lineRule="auto"/>
        <w:ind w:right="50"/>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6093B00"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Por cuanto hace al </w:t>
      </w:r>
      <w:r w:rsidRPr="0090731B">
        <w:rPr>
          <w:rFonts w:ascii="Palatino Linotype" w:eastAsia="Palatino Linotype" w:hAnsi="Palatino Linotype" w:cs="Palatino Linotype"/>
          <w:b/>
          <w:sz w:val="22"/>
          <w:szCs w:val="22"/>
          <w:lang w:eastAsia="en-US"/>
        </w:rPr>
        <w:t>Registro Federal de Contribuyentes, RFC,</w:t>
      </w:r>
      <w:r w:rsidRPr="0090731B">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B2949E4"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A046FF8"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37484327"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Registro Federal de Contribuyentes (RFC) de personas físicas</w:t>
      </w:r>
      <w:r w:rsidRPr="0090731B">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6A4502A3" w14:textId="77777777" w:rsidR="001441EB" w:rsidRPr="0090731B" w:rsidRDefault="001441EB" w:rsidP="001441E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4830E63" w14:textId="77777777" w:rsidR="001441EB" w:rsidRPr="0090731B" w:rsidRDefault="001441EB" w:rsidP="001441E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9" w:name="_heading=h.44sinio" w:colFirst="0" w:colLast="0"/>
      <w:bookmarkEnd w:id="9"/>
      <w:r w:rsidRPr="0090731B">
        <w:rPr>
          <w:rFonts w:ascii="Palatino Linotype" w:eastAsia="Palatino Linotype" w:hAnsi="Palatino Linotype" w:cs="Palatino Linotype"/>
          <w:sz w:val="22"/>
          <w:szCs w:val="22"/>
          <w:lang w:eastAsia="en-US"/>
        </w:rPr>
        <w:t xml:space="preserve">De igual manera la </w:t>
      </w:r>
      <w:r w:rsidRPr="0090731B">
        <w:rPr>
          <w:rFonts w:ascii="Palatino Linotype" w:eastAsia="Palatino Linotype" w:hAnsi="Palatino Linotype" w:cs="Palatino Linotype"/>
          <w:b/>
          <w:sz w:val="22"/>
          <w:szCs w:val="22"/>
          <w:lang w:eastAsia="en-US"/>
        </w:rPr>
        <w:t>Clave Única de Registro de Población</w:t>
      </w:r>
      <w:r w:rsidRPr="0090731B">
        <w:rPr>
          <w:rFonts w:ascii="Palatino Linotype" w:eastAsia="Palatino Linotype" w:hAnsi="Palatino Linotype" w:cs="Palatino Linotype"/>
          <w:sz w:val="22"/>
          <w:szCs w:val="22"/>
          <w:lang w:eastAsia="en-US"/>
        </w:rPr>
        <w:t xml:space="preserve">, </w:t>
      </w:r>
      <w:r w:rsidRPr="0090731B">
        <w:rPr>
          <w:rFonts w:ascii="Palatino Linotype" w:eastAsia="Palatino Linotype" w:hAnsi="Palatino Linotype" w:cs="Palatino Linotype"/>
          <w:b/>
          <w:sz w:val="22"/>
          <w:szCs w:val="22"/>
          <w:lang w:eastAsia="en-US"/>
        </w:rPr>
        <w:t>CURP,</w:t>
      </w:r>
      <w:r w:rsidRPr="0090731B">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2CBF0BC" w14:textId="77777777" w:rsidR="001441EB" w:rsidRPr="0090731B" w:rsidRDefault="001441EB" w:rsidP="001441E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44DF5767"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xml:space="preserve"> “Clave Única de Registro de Población (CURP). </w:t>
      </w:r>
      <w:r w:rsidRPr="0090731B">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728F4F7"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Por lo que respecta a la </w:t>
      </w:r>
      <w:r w:rsidRPr="0090731B">
        <w:rPr>
          <w:rFonts w:ascii="Palatino Linotype" w:eastAsia="Palatino Linotype" w:hAnsi="Palatino Linotype" w:cs="Palatino Linotype"/>
          <w:b/>
          <w:sz w:val="22"/>
          <w:szCs w:val="22"/>
          <w:lang w:eastAsia="en-US"/>
        </w:rPr>
        <w:t>clave de seguridad social</w:t>
      </w:r>
      <w:r w:rsidRPr="0090731B">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094A8CD0"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Respecto de los </w:t>
      </w:r>
      <w:r w:rsidRPr="0090731B">
        <w:rPr>
          <w:rFonts w:ascii="Palatino Linotype" w:eastAsia="Palatino Linotype" w:hAnsi="Palatino Linotype" w:cs="Palatino Linotype"/>
          <w:b/>
          <w:sz w:val="22"/>
          <w:szCs w:val="22"/>
          <w:lang w:eastAsia="en-US"/>
        </w:rPr>
        <w:t>números de cuentas bancari</w:t>
      </w:r>
      <w:r w:rsidRPr="0090731B">
        <w:rPr>
          <w:rFonts w:ascii="Palatino Linotype" w:eastAsia="Palatino Linotype" w:hAnsi="Palatino Linotype" w:cs="Palatino Linotype"/>
          <w:sz w:val="22"/>
          <w:szCs w:val="22"/>
          <w:lang w:eastAsia="en-US"/>
        </w:rPr>
        <w:t xml:space="preserve">as, </w:t>
      </w:r>
      <w:r w:rsidRPr="0090731B">
        <w:rPr>
          <w:rFonts w:ascii="Palatino Linotype" w:eastAsia="Palatino Linotype" w:hAnsi="Palatino Linotype" w:cs="Palatino Linotype"/>
          <w:b/>
          <w:sz w:val="22"/>
          <w:szCs w:val="22"/>
          <w:lang w:eastAsia="en-US"/>
        </w:rPr>
        <w:t>claves estandarizadas –interbancarias- (CLABES) y de tarjetas</w:t>
      </w:r>
      <w:r w:rsidRPr="0090731B">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0C08BC51"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62D1E1B"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BE8D1DE" w14:textId="77777777" w:rsidR="001441EB" w:rsidRPr="0090731B" w:rsidRDefault="001441EB" w:rsidP="001441E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3DC8063E"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3DA45523"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6462E6AC" w14:textId="77777777" w:rsidR="001441EB" w:rsidRPr="0090731B" w:rsidRDefault="001441EB" w:rsidP="001441EB">
      <w:pPr>
        <w:spacing w:before="240" w:after="24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Cuentas bancarias y/o CLABE interbancaria de personas físicas y morales privadas.</w:t>
      </w:r>
      <w:r w:rsidRPr="0090731B">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1382ED9" w14:textId="77777777" w:rsidR="001441EB" w:rsidRPr="0090731B" w:rsidRDefault="001441EB" w:rsidP="001441EB">
      <w:pPr>
        <w:spacing w:before="240" w:after="24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90731B">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6A16EC"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bookmarkStart w:id="10" w:name="_heading=h.z337ya" w:colFirst="0" w:colLast="0"/>
      <w:bookmarkEnd w:id="10"/>
      <w:r w:rsidRPr="0090731B">
        <w:rPr>
          <w:rFonts w:ascii="Palatino Linotype" w:eastAsia="Palatino Linotype" w:hAnsi="Palatino Linotype" w:cs="Palatino Linotype"/>
          <w:sz w:val="22"/>
          <w:szCs w:val="22"/>
          <w:lang w:eastAsia="en-US"/>
        </w:rPr>
        <w:t xml:space="preserve">Por cuanto hace a los </w:t>
      </w:r>
      <w:r w:rsidRPr="0090731B">
        <w:rPr>
          <w:rFonts w:ascii="Palatino Linotype" w:eastAsia="Palatino Linotype" w:hAnsi="Palatino Linotype" w:cs="Palatino Linotype"/>
          <w:b/>
          <w:sz w:val="22"/>
          <w:szCs w:val="22"/>
          <w:lang w:eastAsia="en-US"/>
        </w:rPr>
        <w:t>préstamos o descuentos de carácter personal</w:t>
      </w:r>
      <w:r w:rsidRPr="0090731B">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37FE1847"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29F62CA4"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 xml:space="preserve">“ARTÍCULO 84. </w:t>
      </w:r>
      <w:r w:rsidRPr="0090731B">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641B690A"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Gravámenes fiscales relacionados con el sueldo;</w:t>
      </w:r>
    </w:p>
    <w:p w14:paraId="0A99A031"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42A33F6F"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Cuotas sindicales</w:t>
      </w:r>
      <w:r w:rsidRPr="0090731B">
        <w:rPr>
          <w:rFonts w:ascii="Palatino Linotype" w:eastAsia="Palatino Linotype" w:hAnsi="Palatino Linotype" w:cs="Palatino Linotype"/>
          <w:i/>
          <w:sz w:val="22"/>
          <w:szCs w:val="22"/>
          <w:lang w:eastAsia="en-US"/>
        </w:rPr>
        <w:t>;</w:t>
      </w:r>
    </w:p>
    <w:p w14:paraId="0BC551AE"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IV.</w:t>
      </w:r>
      <w:r w:rsidRPr="0090731B">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2BDB3736"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w:t>
      </w:r>
      <w:r w:rsidRPr="0090731B">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13E1D289"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VI.</w:t>
      </w:r>
      <w:r w:rsidRPr="0090731B">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95682E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VII.</w:t>
      </w:r>
      <w:r w:rsidRPr="0090731B">
        <w:rPr>
          <w:rFonts w:ascii="Palatino Linotype" w:eastAsia="Palatino Linotype" w:hAnsi="Palatino Linotype" w:cs="Palatino Linotype"/>
          <w:i/>
          <w:sz w:val="22"/>
          <w:szCs w:val="22"/>
          <w:lang w:eastAsia="en-US"/>
        </w:rPr>
        <w:t xml:space="preserve"> Faltas de puntualidad o de asistencia injustificadas;</w:t>
      </w:r>
    </w:p>
    <w:p w14:paraId="66E97791"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VIII. Pensiones alimenticias ordenadas por la autoridad judicial;</w:t>
      </w:r>
      <w:r w:rsidRPr="0090731B">
        <w:rPr>
          <w:rFonts w:ascii="Palatino Linotype" w:eastAsia="Palatino Linotype" w:hAnsi="Palatino Linotype" w:cs="Palatino Linotype"/>
          <w:i/>
          <w:sz w:val="22"/>
          <w:szCs w:val="22"/>
          <w:lang w:eastAsia="en-US"/>
        </w:rPr>
        <w:t xml:space="preserve"> o</w:t>
      </w:r>
    </w:p>
    <w:p w14:paraId="259CDBBB"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0DA6578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1795BB1"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7BF7A3A"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De este modo, los </w:t>
      </w:r>
      <w:r w:rsidRPr="0090731B">
        <w:rPr>
          <w:rFonts w:ascii="Palatino Linotype" w:eastAsia="Palatino Linotype" w:hAnsi="Palatino Linotype" w:cs="Palatino Linotype"/>
          <w:b/>
          <w:sz w:val="22"/>
          <w:szCs w:val="22"/>
          <w:lang w:eastAsia="en-US"/>
        </w:rPr>
        <w:t>descuentos o deducciones por cuotas sindicales</w:t>
      </w:r>
      <w:r w:rsidRPr="0090731B">
        <w:rPr>
          <w:rFonts w:ascii="Palatino Linotype" w:eastAsia="Palatino Linotype" w:hAnsi="Palatino Linotype" w:cs="Palatino Linotype"/>
          <w:sz w:val="22"/>
          <w:szCs w:val="22"/>
          <w:lang w:eastAsia="en-US"/>
        </w:rPr>
        <w:t xml:space="preserve">, </w:t>
      </w:r>
      <w:r w:rsidRPr="0090731B">
        <w:rPr>
          <w:rFonts w:ascii="Palatino Linotype" w:eastAsia="Palatino Linotype" w:hAnsi="Palatino Linotype" w:cs="Palatino Linotype"/>
          <w:b/>
          <w:sz w:val="22"/>
          <w:szCs w:val="22"/>
          <w:lang w:eastAsia="en-US"/>
        </w:rPr>
        <w:t>pensiones alimenticias</w:t>
      </w:r>
      <w:r w:rsidRPr="0090731B">
        <w:rPr>
          <w:rFonts w:ascii="Palatino Linotype" w:eastAsia="Palatino Linotype" w:hAnsi="Palatino Linotype" w:cs="Palatino Linotype"/>
          <w:sz w:val="22"/>
          <w:szCs w:val="22"/>
          <w:lang w:eastAsia="en-US"/>
        </w:rPr>
        <w:t xml:space="preserve"> o </w:t>
      </w:r>
      <w:r w:rsidRPr="0090731B">
        <w:rPr>
          <w:rFonts w:ascii="Palatino Linotype" w:eastAsia="Palatino Linotype" w:hAnsi="Palatino Linotype" w:cs="Palatino Linotype"/>
          <w:b/>
          <w:sz w:val="22"/>
          <w:szCs w:val="22"/>
          <w:lang w:eastAsia="en-US"/>
        </w:rPr>
        <w:t>créditos adquiridos con instituciones privadas</w:t>
      </w:r>
      <w:r w:rsidRPr="0090731B">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90731B">
        <w:rPr>
          <w:rFonts w:ascii="Palatino Linotype" w:eastAsia="Palatino Linotype" w:hAnsi="Palatino Linotype" w:cs="Palatino Linotype"/>
          <w:b/>
          <w:sz w:val="22"/>
          <w:szCs w:val="22"/>
          <w:lang w:eastAsia="en-US"/>
        </w:rPr>
        <w:t>es información que no es de carácter público, sino que constituye información confidencial</w:t>
      </w:r>
      <w:r w:rsidRPr="0090731B">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37C0F69C" w14:textId="77777777" w:rsidR="001441EB" w:rsidRPr="0090731B" w:rsidRDefault="001441EB" w:rsidP="001441EB">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0C19BF6" w14:textId="77777777" w:rsidR="001441EB" w:rsidRPr="0090731B" w:rsidRDefault="001441EB" w:rsidP="001441E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1E88E551"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bookmarkStart w:id="11" w:name="_heading=h.3j2qqm3" w:colFirst="0" w:colLast="0"/>
      <w:bookmarkEnd w:id="11"/>
      <w:r w:rsidRPr="0090731B">
        <w:rPr>
          <w:rFonts w:ascii="Palatino Linotype" w:eastAsia="Palatino Linotype" w:hAnsi="Palatino Linotype" w:cs="Palatino Linotype"/>
          <w:sz w:val="22"/>
          <w:szCs w:val="22"/>
          <w:lang w:eastAsia="en-US"/>
        </w:rPr>
        <w:t xml:space="preserve">Con relación al </w:t>
      </w:r>
      <w:r w:rsidRPr="0090731B">
        <w:rPr>
          <w:rFonts w:ascii="Palatino Linotype" w:eastAsia="Palatino Linotype" w:hAnsi="Palatino Linotype" w:cs="Palatino Linotype"/>
          <w:b/>
          <w:sz w:val="22"/>
          <w:szCs w:val="22"/>
          <w:lang w:eastAsia="en-US"/>
        </w:rPr>
        <w:t>número de empleado</w:t>
      </w:r>
      <w:r w:rsidRPr="0090731B">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0731B">
        <w:rPr>
          <w:rFonts w:ascii="Palatino Linotype" w:eastAsia="Palatino Linotype" w:hAnsi="Palatino Linotype" w:cs="Palatino Linotype"/>
          <w:sz w:val="22"/>
          <w:szCs w:val="22"/>
          <w:vertAlign w:val="superscript"/>
          <w:lang w:eastAsia="en-US"/>
        </w:rPr>
        <w:footnoteReference w:id="2"/>
      </w:r>
      <w:r w:rsidRPr="0090731B">
        <w:rPr>
          <w:rFonts w:ascii="Palatino Linotype" w:eastAsia="Palatino Linotype" w:hAnsi="Palatino Linotype" w:cs="Palatino Linotype"/>
          <w:sz w:val="22"/>
          <w:szCs w:val="22"/>
          <w:lang w:eastAsia="en-US"/>
        </w:rPr>
        <w:t>.</w:t>
      </w:r>
    </w:p>
    <w:p w14:paraId="04D209B4"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08CB02FE" w14:textId="77777777" w:rsidR="001441EB" w:rsidRPr="0090731B" w:rsidRDefault="001441EB" w:rsidP="001441EB">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 xml:space="preserve">Número de empleado. </w:t>
      </w:r>
      <w:r w:rsidRPr="0090731B">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F3E75C4"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A38DE32"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b/>
          <w:sz w:val="22"/>
          <w:szCs w:val="22"/>
          <w:lang w:eastAsia="en-US"/>
        </w:rPr>
        <w:t>De la información fiscal</w:t>
      </w:r>
      <w:r w:rsidRPr="0090731B">
        <w:rPr>
          <w:rFonts w:ascii="Palatino Linotype" w:eastAsia="Palatino Linotype" w:hAnsi="Palatino Linotype" w:cs="Palatino Linotype"/>
          <w:sz w:val="22"/>
          <w:szCs w:val="22"/>
          <w:lang w:eastAsia="en-US"/>
        </w:rPr>
        <w:t xml:space="preserve">: </w:t>
      </w:r>
    </w:p>
    <w:p w14:paraId="5FD683C6" w14:textId="77777777" w:rsidR="00C36181" w:rsidRPr="0090731B" w:rsidRDefault="00C36181" w:rsidP="00C361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bCs/>
          <w:sz w:val="22"/>
          <w:szCs w:val="22"/>
          <w:u w:val="single"/>
        </w:rPr>
        <w:t>Por lo que hace Folio Fiscal</w:t>
      </w:r>
      <w:r w:rsidRPr="0090731B">
        <w:rPr>
          <w:rFonts w:ascii="Palatino Linotype" w:eastAsia="Palatino Linotype" w:hAnsi="Palatino Linotype" w:cs="Palatino Linotype"/>
          <w:sz w:val="22"/>
          <w:szCs w:val="22"/>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438A1F99" w14:textId="77777777" w:rsidR="00C36181" w:rsidRPr="0090731B" w:rsidRDefault="00C36181" w:rsidP="00C361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EB0660" w14:textId="77777777" w:rsidR="00C36181" w:rsidRPr="0090731B" w:rsidRDefault="00C36181" w:rsidP="00C361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 xml:space="preserve">En ese contexto, del folio fiscal no se puede obtener información confidencial del emisor, pues solamente es un identificador del emisor, del cual su transparencia ayuda a legitimar que el documento cumple con todos los requisitos establecidos en la normatividad aplicable, sin necesidad algún dato personal, por lo que, </w:t>
      </w:r>
      <w:r w:rsidRPr="0090731B">
        <w:rPr>
          <w:rFonts w:ascii="Palatino Linotype" w:eastAsia="Palatino Linotype" w:hAnsi="Palatino Linotype" w:cs="Palatino Linotype"/>
          <w:b/>
          <w:bCs/>
          <w:sz w:val="22"/>
          <w:szCs w:val="22"/>
        </w:rPr>
        <w:t>no se actualiza la clasificación</w:t>
      </w:r>
      <w:r w:rsidRPr="0090731B">
        <w:rPr>
          <w:rFonts w:ascii="Palatino Linotype" w:eastAsia="Palatino Linotype" w:hAnsi="Palatino Linotype" w:cs="Palatino Linotype"/>
          <w:sz w:val="22"/>
          <w:szCs w:val="22"/>
        </w:rPr>
        <w:t>, en términos del artículo 143, fracción I de la Ley de la materia.</w:t>
      </w:r>
    </w:p>
    <w:p w14:paraId="676069E3" w14:textId="77777777" w:rsidR="00C36181" w:rsidRPr="0090731B" w:rsidRDefault="00C36181" w:rsidP="00C361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CB2192" w14:textId="77777777" w:rsidR="00C36181" w:rsidRPr="0090731B" w:rsidRDefault="00C36181" w:rsidP="00C361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bCs/>
          <w:sz w:val="22"/>
          <w:szCs w:val="22"/>
          <w:u w:val="single"/>
        </w:rPr>
        <w:t>Sobre el lugar y fecha de emisión del comprobante</w:t>
      </w:r>
      <w:r w:rsidRPr="0090731B">
        <w:rPr>
          <w:rFonts w:ascii="Palatino Linotype" w:eastAsia="Palatino Linotype" w:hAnsi="Palatino Linotype" w:cs="Palatino Linotype"/>
          <w:sz w:val="22"/>
          <w:szCs w:val="22"/>
        </w:rPr>
        <w:t>, se considera que dicha información tampoco actualiza la causal de clasificación en términos del artículo 143, fracción I de la Ley de la materia, en razón de que únicamente darían cuenta de lugar y fecha donde se emitió el comprobante (ejemplo: Toluca, Estado de México a 14 de agosto de 2025).</w:t>
      </w:r>
    </w:p>
    <w:p w14:paraId="02B0FB4F" w14:textId="621CF1E7" w:rsidR="001441EB" w:rsidRPr="0090731B" w:rsidRDefault="00C36181"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rPr>
        <w:t>Sobre l</w:t>
      </w:r>
      <w:r w:rsidR="001441EB" w:rsidRPr="0090731B">
        <w:rPr>
          <w:rFonts w:ascii="Palatino Linotype" w:eastAsia="Palatino Linotype" w:hAnsi="Palatino Linotype" w:cs="Palatino Linotype"/>
          <w:sz w:val="22"/>
          <w:szCs w:val="22"/>
          <w:lang w:eastAsia="en-US"/>
        </w:rPr>
        <w:t xml:space="preserve">a </w:t>
      </w:r>
      <w:r w:rsidR="001441EB" w:rsidRPr="0090731B">
        <w:rPr>
          <w:rFonts w:ascii="Palatino Linotype" w:eastAsia="Palatino Linotype" w:hAnsi="Palatino Linotype" w:cs="Palatino Linotype"/>
          <w:b/>
          <w:sz w:val="22"/>
          <w:szCs w:val="22"/>
          <w:lang w:eastAsia="en-US"/>
        </w:rPr>
        <w:t>Cadena Original</w:t>
      </w:r>
      <w:r w:rsidR="001441EB" w:rsidRPr="0090731B">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001441EB" w:rsidRPr="0090731B">
        <w:rPr>
          <w:rFonts w:ascii="Palatino Linotype" w:eastAsia="Palatino Linotype" w:hAnsi="Palatino Linotype" w:cs="Palatino Linotype"/>
          <w:b/>
          <w:sz w:val="22"/>
          <w:szCs w:val="22"/>
          <w:lang w:eastAsia="en-US"/>
        </w:rPr>
        <w:t>Sujeto Obligado</w:t>
      </w:r>
      <w:r w:rsidR="001441EB" w:rsidRPr="0090731B">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5AA5C2B1"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Los </w:t>
      </w:r>
      <w:r w:rsidRPr="0090731B">
        <w:rPr>
          <w:rFonts w:ascii="Palatino Linotype" w:eastAsia="Palatino Linotype" w:hAnsi="Palatino Linotype" w:cs="Palatino Linotype"/>
          <w:b/>
          <w:sz w:val="22"/>
          <w:szCs w:val="22"/>
          <w:lang w:eastAsia="en-US"/>
        </w:rPr>
        <w:t>códigos bidimensionales</w:t>
      </w:r>
      <w:r w:rsidRPr="0090731B">
        <w:rPr>
          <w:rFonts w:ascii="Palatino Linotype" w:eastAsia="Palatino Linotype" w:hAnsi="Palatino Linotype" w:cs="Palatino Linotype"/>
          <w:sz w:val="22"/>
          <w:szCs w:val="22"/>
          <w:lang w:eastAsia="en-US"/>
        </w:rPr>
        <w:t xml:space="preserve"> o </w:t>
      </w:r>
      <w:r w:rsidRPr="0090731B">
        <w:rPr>
          <w:rFonts w:ascii="Palatino Linotype" w:eastAsia="Palatino Linotype" w:hAnsi="Palatino Linotype" w:cs="Palatino Linotype"/>
          <w:b/>
          <w:sz w:val="22"/>
          <w:szCs w:val="22"/>
          <w:lang w:eastAsia="en-US"/>
        </w:rPr>
        <w:t xml:space="preserve">códigos QR, </w:t>
      </w:r>
      <w:r w:rsidRPr="0090731B">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242AD499"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En tal sentido, si derivado del análisis efectuado por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3F8B51F"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90731B">
        <w:rPr>
          <w:rFonts w:ascii="Palatino Linotype" w:eastAsia="Palatino Linotype" w:hAnsi="Palatino Linotype" w:cs="Palatino Linotype"/>
          <w:b/>
          <w:sz w:val="22"/>
          <w:szCs w:val="22"/>
          <w:u w:val="single"/>
          <w:lang w:eastAsia="en-US"/>
        </w:rPr>
        <w:t>sólo por cuanto hace al nombre</w:t>
      </w:r>
      <w:r w:rsidRPr="0090731B">
        <w:rPr>
          <w:rFonts w:ascii="Palatino Linotype" w:eastAsia="Palatino Linotype" w:hAnsi="Palatino Linotype" w:cs="Palatino Linotype"/>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90731B">
        <w:rPr>
          <w:rFonts w:ascii="Palatino Linotype" w:eastAsia="Palatino Linotype" w:hAnsi="Palatino Linotype" w:cs="Palatino Linotype"/>
          <w:b/>
          <w:sz w:val="22"/>
          <w:szCs w:val="22"/>
          <w:lang w:eastAsia="en-US"/>
        </w:rPr>
        <w:t>que desempeñen funciones operativas</w:t>
      </w:r>
      <w:r w:rsidRPr="0090731B">
        <w:rPr>
          <w:rFonts w:ascii="Palatino Linotype" w:eastAsia="Palatino Linotype" w:hAnsi="Palatino Linotype" w:cs="Palatino Linotype"/>
          <w:sz w:val="22"/>
          <w:szCs w:val="22"/>
          <w:lang w:eastAsia="en-US"/>
        </w:rPr>
        <w:t>.</w:t>
      </w:r>
    </w:p>
    <w:p w14:paraId="47492AE6" w14:textId="77777777" w:rsidR="00D001CC" w:rsidRPr="0090731B" w:rsidRDefault="00D001CC" w:rsidP="00D001CC">
      <w:pPr>
        <w:spacing w:line="360" w:lineRule="auto"/>
        <w:jc w:val="both"/>
        <w:rPr>
          <w:rFonts w:ascii="Calibri" w:hAnsi="Calibri"/>
          <w:sz w:val="22"/>
          <w:szCs w:val="22"/>
          <w:lang w:eastAsia="en-US"/>
        </w:rPr>
      </w:pPr>
    </w:p>
    <w:p w14:paraId="5CFF92B8"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Al respecto, la información </w:t>
      </w:r>
      <w:r w:rsidRPr="0090731B">
        <w:rPr>
          <w:rFonts w:ascii="Palatino Linotype" w:eastAsia="Palatino Linotype" w:hAnsi="Palatino Linotype" w:cs="Palatino Linotype"/>
          <w:b/>
          <w:sz w:val="22"/>
          <w:szCs w:val="22"/>
          <w:lang w:eastAsia="en-US"/>
        </w:rPr>
        <w:t>de los elementos que realizan funciones operativas, entre ellos su nombre, deben ser protegidos</w:t>
      </w:r>
      <w:r w:rsidRPr="0090731B">
        <w:rPr>
          <w:rFonts w:ascii="Palatino Linotype" w:eastAsia="Palatino Linotype" w:hAnsi="Palatino Linotype" w:cs="Palatino Linotype"/>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3AC7C87" w14:textId="77777777" w:rsidR="00D001CC" w:rsidRPr="0090731B" w:rsidRDefault="00D001CC" w:rsidP="00D001CC">
      <w:pPr>
        <w:spacing w:line="360" w:lineRule="auto"/>
        <w:jc w:val="both"/>
        <w:rPr>
          <w:rFonts w:ascii="Calibri" w:hAnsi="Calibri"/>
          <w:sz w:val="22"/>
          <w:szCs w:val="22"/>
          <w:lang w:eastAsia="en-US"/>
        </w:rPr>
      </w:pPr>
    </w:p>
    <w:p w14:paraId="1B321F29"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6CE232BF" w14:textId="77777777" w:rsidR="00D001CC" w:rsidRPr="0090731B" w:rsidRDefault="00D001CC" w:rsidP="00D001CC">
      <w:pPr>
        <w:spacing w:line="360" w:lineRule="auto"/>
        <w:jc w:val="both"/>
        <w:rPr>
          <w:rFonts w:ascii="Calibri" w:hAnsi="Calibri"/>
          <w:sz w:val="22"/>
          <w:szCs w:val="22"/>
          <w:lang w:eastAsia="en-US"/>
        </w:rPr>
      </w:pPr>
    </w:p>
    <w:p w14:paraId="3CC1B4D6"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E433B7F" w14:textId="77777777" w:rsidR="00D001CC" w:rsidRPr="0090731B" w:rsidRDefault="00D001CC" w:rsidP="00D001CC">
      <w:pPr>
        <w:spacing w:line="360" w:lineRule="auto"/>
        <w:jc w:val="both"/>
        <w:rPr>
          <w:rFonts w:ascii="Calibri" w:hAnsi="Calibri"/>
          <w:sz w:val="22"/>
          <w:szCs w:val="22"/>
          <w:lang w:eastAsia="en-US"/>
        </w:rPr>
      </w:pPr>
    </w:p>
    <w:p w14:paraId="244E7B76"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71E32F50" w14:textId="77777777" w:rsidR="00D001CC" w:rsidRPr="0090731B" w:rsidRDefault="00D001CC" w:rsidP="00D001CC">
      <w:pPr>
        <w:spacing w:line="360" w:lineRule="auto"/>
        <w:jc w:val="both"/>
        <w:rPr>
          <w:rFonts w:ascii="Calibri" w:hAnsi="Calibri"/>
          <w:sz w:val="22"/>
          <w:szCs w:val="22"/>
          <w:lang w:eastAsia="en-US"/>
        </w:rPr>
      </w:pPr>
    </w:p>
    <w:p w14:paraId="339AFAE9" w14:textId="77777777" w:rsidR="00D001CC" w:rsidRPr="0090731B" w:rsidRDefault="00D001CC" w:rsidP="00D001CC">
      <w:pPr>
        <w:spacing w:line="360" w:lineRule="auto"/>
        <w:jc w:val="both"/>
        <w:rPr>
          <w:rFonts w:ascii="Calibri" w:hAnsi="Calibri"/>
          <w:sz w:val="22"/>
          <w:szCs w:val="22"/>
          <w:lang w:eastAsia="en-US"/>
        </w:rPr>
      </w:pPr>
      <w:r w:rsidRPr="0090731B">
        <w:rPr>
          <w:rFonts w:ascii="Palatino Linotype" w:eastAsia="Palatino Linotype" w:hAnsi="Palatino Linotype" w:cs="Palatino Linotype"/>
          <w:sz w:val="22"/>
          <w:szCs w:val="22"/>
          <w:lang w:eastAsia="en-U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5B989762" w14:textId="77777777" w:rsidR="00D001CC" w:rsidRPr="0090731B" w:rsidRDefault="00D001CC" w:rsidP="00D001CC">
      <w:pPr>
        <w:spacing w:before="120" w:line="276" w:lineRule="auto"/>
        <w:ind w:left="851" w:right="902"/>
        <w:jc w:val="both"/>
        <w:rPr>
          <w:rFonts w:ascii="Calibri" w:hAnsi="Calibri"/>
          <w:sz w:val="22"/>
          <w:szCs w:val="22"/>
          <w:lang w:eastAsia="en-US"/>
        </w:rPr>
      </w:pPr>
      <w:r w:rsidRPr="0090731B">
        <w:rPr>
          <w:rFonts w:ascii="Palatino Linotype" w:eastAsia="Palatino Linotype" w:hAnsi="Palatino Linotype" w:cs="Palatino Linotype"/>
          <w:b/>
          <w:i/>
          <w:sz w:val="22"/>
          <w:szCs w:val="22"/>
          <w:lang w:eastAsia="en-US"/>
        </w:rPr>
        <w:t>“Nombres de servidores públicos dedicados a actividades en materia de seguridad, por excepción pueden considerarse información reservada.</w:t>
      </w:r>
      <w:r w:rsidRPr="0090731B">
        <w:rPr>
          <w:rFonts w:ascii="Palatino Linotype" w:eastAsia="Palatino Linotype" w:hAnsi="Palatino Linotype" w:cs="Palatino Linotype"/>
          <w:i/>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7F4632C" w14:textId="77777777" w:rsidR="00D001CC" w:rsidRPr="0090731B" w:rsidRDefault="00D001CC" w:rsidP="00D001CC">
      <w:pPr>
        <w:spacing w:line="360" w:lineRule="auto"/>
        <w:jc w:val="both"/>
        <w:rPr>
          <w:rFonts w:ascii="Palatino Linotype" w:eastAsia="Palatino Linotype" w:hAnsi="Palatino Linotype" w:cs="Palatino Linotype"/>
          <w:sz w:val="22"/>
          <w:szCs w:val="22"/>
          <w:lang w:eastAsia="en-US"/>
        </w:rPr>
      </w:pPr>
    </w:p>
    <w:p w14:paraId="458D36EC" w14:textId="77777777" w:rsidR="00D001CC" w:rsidRPr="0090731B" w:rsidRDefault="00D001CC" w:rsidP="00D001CC">
      <w:pPr>
        <w:spacing w:line="360" w:lineRule="auto"/>
        <w:jc w:val="both"/>
        <w:rPr>
          <w:rFonts w:ascii="Palatino Linotype" w:eastAsia="Palatino Linotype" w:hAnsi="Palatino Linotype" w:cs="Palatino Linotype"/>
          <w:b/>
          <w:sz w:val="22"/>
          <w:szCs w:val="22"/>
          <w:lang w:eastAsia="en-US"/>
        </w:rPr>
      </w:pPr>
      <w:r w:rsidRPr="0090731B">
        <w:rPr>
          <w:rFonts w:ascii="Palatino Linotype" w:eastAsia="Palatino Linotype" w:hAnsi="Palatino Linotype" w:cs="Palatino Linotype"/>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0731B">
        <w:rPr>
          <w:rFonts w:ascii="Palatino Linotype" w:eastAsia="Palatino Linotype" w:hAnsi="Palatino Linotype" w:cs="Palatino Linotype"/>
          <w:b/>
          <w:sz w:val="22"/>
          <w:szCs w:val="22"/>
          <w:lang w:eastAsia="en-US"/>
        </w:rPr>
        <w:t>funciones de carácter operativo.</w:t>
      </w:r>
    </w:p>
    <w:p w14:paraId="5580CE74" w14:textId="77777777" w:rsidR="00D001CC" w:rsidRPr="0090731B" w:rsidRDefault="00D001CC" w:rsidP="00D001CC">
      <w:pPr>
        <w:spacing w:line="360" w:lineRule="auto"/>
        <w:jc w:val="both"/>
        <w:rPr>
          <w:rFonts w:ascii="Calibri" w:hAnsi="Calibri"/>
          <w:sz w:val="22"/>
          <w:szCs w:val="22"/>
          <w:lang w:eastAsia="en-US"/>
        </w:rPr>
      </w:pPr>
    </w:p>
    <w:p w14:paraId="497D265C" w14:textId="77777777" w:rsidR="00D001CC" w:rsidRPr="0090731B" w:rsidRDefault="00D001CC" w:rsidP="00D001CC">
      <w:pPr>
        <w:spacing w:line="360" w:lineRule="auto"/>
        <w:jc w:val="both"/>
        <w:rPr>
          <w:rFonts w:ascii="Calibri" w:hAnsi="Calibri"/>
          <w:sz w:val="22"/>
          <w:szCs w:val="22"/>
          <w:lang w:eastAsia="en-US"/>
        </w:rPr>
      </w:pPr>
      <w:r w:rsidRPr="0090731B">
        <w:rPr>
          <w:rFonts w:ascii="Palatino Linotype" w:eastAsia="Palatino Linotype" w:hAnsi="Palatino Linotype" w:cs="Palatino Linotype"/>
          <w:sz w:val="22"/>
          <w:szCs w:val="22"/>
          <w:lang w:eastAsia="en-US"/>
        </w:rPr>
        <w:t>Sirven de sustento a lo anterior las tesis jurisprudenciales emitidas por la Suprema corte de Justicia de la Nación, que son del literal siguiente:</w:t>
      </w:r>
    </w:p>
    <w:p w14:paraId="613578AD" w14:textId="77777777" w:rsidR="00D001CC" w:rsidRPr="0090731B" w:rsidRDefault="00D001CC" w:rsidP="00D001CC">
      <w:pPr>
        <w:spacing w:before="120" w:after="120" w:line="276" w:lineRule="auto"/>
        <w:ind w:left="851" w:right="760"/>
        <w:jc w:val="both"/>
        <w:rPr>
          <w:rFonts w:ascii="Calibri" w:hAnsi="Calibri"/>
          <w:sz w:val="22"/>
          <w:szCs w:val="22"/>
          <w:lang w:eastAsia="en-US"/>
        </w:rPr>
      </w:pPr>
      <w:r w:rsidRPr="0090731B">
        <w:rPr>
          <w:rFonts w:ascii="Palatino Linotype" w:eastAsia="Palatino Linotype" w:hAnsi="Palatino Linotype" w:cs="Palatino Linotype"/>
          <w:b/>
          <w:i/>
          <w:sz w:val="22"/>
          <w:szCs w:val="22"/>
          <w:lang w:eastAsia="en-US"/>
        </w:rPr>
        <w:t xml:space="preserve">“DERECHO A LA INFORMACIÓN. SU EJERCICIO SE ENCUENTRA LIMITADO TANTO POR LOS INTERESES NACIONALES Y DE LA SOCIEDAD, COMO POR LOS DERECHOS DE TERCEROS. </w:t>
      </w:r>
      <w:r w:rsidRPr="0090731B">
        <w:rPr>
          <w:rFonts w:ascii="Palatino Linotype" w:eastAsia="Palatino Linotype" w:hAnsi="Palatino Linotype" w:cs="Palatino Linotype"/>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0731B">
        <w:rPr>
          <w:rFonts w:ascii="Palatino Linotype" w:eastAsia="Palatino Linotype" w:hAnsi="Palatino Linotype" w:cs="Palatino Linotype"/>
          <w:b/>
          <w:i/>
          <w:sz w:val="22"/>
          <w:szCs w:val="22"/>
          <w:lang w:eastAsia="en-US"/>
        </w:rPr>
        <w:t>restringen el acceso a la información en esta materia, en razón de que su conocimiento público puede generar daños a los intereses nacionales y, por el otro, sancionan la inobservancia de esa reserva;</w:t>
      </w:r>
      <w:r w:rsidRPr="0090731B">
        <w:rPr>
          <w:rFonts w:ascii="Palatino Linotype" w:eastAsia="Palatino Linotype" w:hAnsi="Palatino Linotype" w:cs="Palatino Linotype"/>
          <w:i/>
          <w:sz w:val="22"/>
          <w:szCs w:val="22"/>
          <w:lang w:eastAsia="en-US"/>
        </w:rPr>
        <w:t xml:space="preserve"> por lo que hace al interés social, se cuenta con normas que tienden a proteger la averiguación de los delitos, la salud y la moral públicas, </w:t>
      </w:r>
      <w:r w:rsidRPr="0090731B">
        <w:rPr>
          <w:rFonts w:ascii="Palatino Linotype" w:eastAsia="Palatino Linotype" w:hAnsi="Palatino Linotype" w:cs="Palatino Linotype"/>
          <w:b/>
          <w:i/>
          <w:sz w:val="22"/>
          <w:szCs w:val="22"/>
          <w:lang w:eastAsia="en-US"/>
        </w:rPr>
        <w:t>mientras que por lo que respecta a la protección de la persona existen normas que protegen el derecho a la vida o a la privacidad de los gobernados.</w:t>
      </w:r>
      <w:r w:rsidRPr="0090731B">
        <w:rPr>
          <w:rFonts w:ascii="Palatino Linotype" w:eastAsia="Palatino Linotype" w:hAnsi="Palatino Linotype" w:cs="Palatino Linotype"/>
          <w:i/>
          <w:sz w:val="22"/>
          <w:szCs w:val="22"/>
          <w:lang w:eastAsia="en-US"/>
        </w:rPr>
        <w:t>”</w:t>
      </w:r>
    </w:p>
    <w:p w14:paraId="5B637C35" w14:textId="77777777" w:rsidR="00D001CC" w:rsidRPr="0090731B" w:rsidRDefault="00D001CC" w:rsidP="00D001CC">
      <w:pPr>
        <w:spacing w:after="200" w:line="276" w:lineRule="auto"/>
        <w:rPr>
          <w:rFonts w:ascii="Calibri" w:hAnsi="Calibri"/>
          <w:sz w:val="22"/>
          <w:szCs w:val="22"/>
          <w:lang w:eastAsia="en-US"/>
        </w:rPr>
      </w:pPr>
    </w:p>
    <w:p w14:paraId="12A0E4A8" w14:textId="77777777" w:rsidR="00D001CC" w:rsidRPr="0090731B" w:rsidRDefault="00D001CC" w:rsidP="00D001CC">
      <w:pPr>
        <w:spacing w:before="120" w:after="120" w:line="276" w:lineRule="auto"/>
        <w:ind w:left="851" w:right="760"/>
        <w:jc w:val="both"/>
        <w:rPr>
          <w:rFonts w:ascii="Calibri" w:hAnsi="Calibri"/>
          <w:sz w:val="22"/>
          <w:szCs w:val="22"/>
          <w:lang w:eastAsia="en-US"/>
        </w:rPr>
      </w:pPr>
      <w:r w:rsidRPr="0090731B">
        <w:rPr>
          <w:rFonts w:ascii="Palatino Linotype" w:eastAsia="Palatino Linotype" w:hAnsi="Palatino Linotype" w:cs="Palatino Linotype"/>
          <w:b/>
          <w:i/>
          <w:sz w:val="22"/>
          <w:szCs w:val="22"/>
          <w:lang w:eastAsia="en-US"/>
        </w:rPr>
        <w:t>“TRANSPARENCIA Y ACCESO A LA INFORMACIÓN PÚBLICA GUBERNAMENTAL. EL ARTÍCULO 14, FRACCIÓN I, DE LA LEY FEDERAL RELATIVA, NO VIOLA LA GARANTÍA DE ACCESO A LA INFORMACIÓN.</w:t>
      </w:r>
      <w:r w:rsidRPr="0090731B">
        <w:rPr>
          <w:rFonts w:ascii="Palatino Linotype" w:eastAsia="Palatino Linotype" w:hAnsi="Palatino Linotype" w:cs="Palatino Linotype"/>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0731B">
        <w:rPr>
          <w:rFonts w:ascii="Palatino Linotype" w:eastAsia="Palatino Linotype" w:hAnsi="Palatino Linotype" w:cs="Palatino Linotype"/>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0731B">
        <w:rPr>
          <w:rFonts w:ascii="Palatino Linotype" w:eastAsia="Palatino Linotype" w:hAnsi="Palatino Linotype" w:cs="Palatino Linotype"/>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A2AC953" w14:textId="77777777" w:rsidR="001441EB" w:rsidRPr="0090731B" w:rsidRDefault="001441EB" w:rsidP="001441EB">
      <w:pPr>
        <w:spacing w:before="240" w:after="240" w:line="360" w:lineRule="auto"/>
        <w:ind w:right="50"/>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67A4386"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49.</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Los Comités de Transparencia</w:t>
      </w:r>
      <w:r w:rsidRPr="0090731B">
        <w:rPr>
          <w:rFonts w:ascii="Palatino Linotype" w:eastAsia="Palatino Linotype" w:hAnsi="Palatino Linotype" w:cs="Palatino Linotype"/>
          <w:i/>
          <w:sz w:val="22"/>
          <w:szCs w:val="22"/>
          <w:lang w:eastAsia="en-US"/>
        </w:rPr>
        <w:t xml:space="preserve"> tendrán las siguientes atribuciones:</w:t>
      </w:r>
    </w:p>
    <w:p w14:paraId="4B7D6BBB"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VIII. Aprobar, modificar o revocar la clasificación de la información</w:t>
      </w:r>
      <w:r w:rsidRPr="0090731B">
        <w:rPr>
          <w:rFonts w:ascii="Palatino Linotype" w:eastAsia="Palatino Linotype" w:hAnsi="Palatino Linotype" w:cs="Palatino Linotype"/>
          <w:i/>
          <w:sz w:val="22"/>
          <w:szCs w:val="22"/>
          <w:lang w:eastAsia="en-US"/>
        </w:rPr>
        <w:t>…”</w:t>
      </w:r>
    </w:p>
    <w:p w14:paraId="259ACF1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53.</w:t>
      </w:r>
      <w:r w:rsidRPr="0090731B">
        <w:rPr>
          <w:rFonts w:ascii="Palatino Linotype" w:eastAsia="Palatino Linotype" w:hAnsi="Palatino Linotype" w:cs="Palatino Linotype"/>
          <w:i/>
          <w:sz w:val="22"/>
          <w:szCs w:val="22"/>
          <w:lang w:eastAsia="en-US"/>
        </w:rPr>
        <w:t xml:space="preserve"> Las </w:t>
      </w:r>
      <w:r w:rsidRPr="0090731B">
        <w:rPr>
          <w:rFonts w:ascii="Palatino Linotype" w:eastAsia="Palatino Linotype" w:hAnsi="Palatino Linotype" w:cs="Palatino Linotype"/>
          <w:b/>
          <w:i/>
          <w:sz w:val="22"/>
          <w:szCs w:val="22"/>
          <w:lang w:eastAsia="en-US"/>
        </w:rPr>
        <w:t>Unidades de Transparencia</w:t>
      </w:r>
      <w:r w:rsidRPr="0090731B">
        <w:rPr>
          <w:rFonts w:ascii="Palatino Linotype" w:eastAsia="Palatino Linotype" w:hAnsi="Palatino Linotype" w:cs="Palatino Linotype"/>
          <w:i/>
          <w:sz w:val="22"/>
          <w:szCs w:val="22"/>
          <w:lang w:eastAsia="en-US"/>
        </w:rPr>
        <w:t xml:space="preserve"> tendrán las siguientes </w:t>
      </w:r>
      <w:r w:rsidRPr="0090731B">
        <w:rPr>
          <w:rFonts w:ascii="Palatino Linotype" w:eastAsia="Palatino Linotype" w:hAnsi="Palatino Linotype" w:cs="Palatino Linotype"/>
          <w:b/>
          <w:i/>
          <w:sz w:val="22"/>
          <w:szCs w:val="22"/>
          <w:lang w:eastAsia="en-US"/>
        </w:rPr>
        <w:t>funciones</w:t>
      </w:r>
      <w:r w:rsidRPr="0090731B">
        <w:rPr>
          <w:rFonts w:ascii="Palatino Linotype" w:eastAsia="Palatino Linotype" w:hAnsi="Palatino Linotype" w:cs="Palatino Linotype"/>
          <w:i/>
          <w:sz w:val="22"/>
          <w:szCs w:val="22"/>
          <w:lang w:eastAsia="en-US"/>
        </w:rPr>
        <w:t>:</w:t>
      </w:r>
    </w:p>
    <w:p w14:paraId="3F082769"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 Presentar ante el Comité, el proyecto de clasificación de información</w:t>
      </w:r>
      <w:r w:rsidRPr="0090731B">
        <w:rPr>
          <w:rFonts w:ascii="Palatino Linotype" w:eastAsia="Palatino Linotype" w:hAnsi="Palatino Linotype" w:cs="Palatino Linotype"/>
          <w:i/>
          <w:sz w:val="22"/>
          <w:szCs w:val="22"/>
          <w:lang w:eastAsia="en-US"/>
        </w:rPr>
        <w:t xml:space="preserve">…” </w:t>
      </w:r>
    </w:p>
    <w:p w14:paraId="36DCB080"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“Artículo 59.</w:t>
      </w:r>
      <w:r w:rsidRPr="0090731B">
        <w:rPr>
          <w:rFonts w:ascii="Palatino Linotype" w:eastAsia="Palatino Linotype" w:hAnsi="Palatino Linotype" w:cs="Palatino Linotype"/>
          <w:i/>
          <w:sz w:val="22"/>
          <w:szCs w:val="22"/>
          <w:lang w:eastAsia="en-US"/>
        </w:rPr>
        <w:t xml:space="preserve"> Los </w:t>
      </w:r>
      <w:r w:rsidRPr="0090731B">
        <w:rPr>
          <w:rFonts w:ascii="Palatino Linotype" w:eastAsia="Palatino Linotype" w:hAnsi="Palatino Linotype" w:cs="Palatino Linotype"/>
          <w:b/>
          <w:i/>
          <w:sz w:val="22"/>
          <w:szCs w:val="22"/>
          <w:lang w:eastAsia="en-US"/>
        </w:rPr>
        <w:t>servidores públicos habilitados</w:t>
      </w:r>
      <w:r w:rsidRPr="0090731B">
        <w:rPr>
          <w:rFonts w:ascii="Palatino Linotype" w:eastAsia="Palatino Linotype" w:hAnsi="Palatino Linotype" w:cs="Palatino Linotype"/>
          <w:i/>
          <w:sz w:val="22"/>
          <w:szCs w:val="22"/>
          <w:lang w:eastAsia="en-US"/>
        </w:rPr>
        <w:t xml:space="preserve"> tendrán las </w:t>
      </w:r>
      <w:r w:rsidRPr="0090731B">
        <w:rPr>
          <w:rFonts w:ascii="Palatino Linotype" w:eastAsia="Palatino Linotype" w:hAnsi="Palatino Linotype" w:cs="Palatino Linotype"/>
          <w:b/>
          <w:i/>
          <w:sz w:val="22"/>
          <w:szCs w:val="22"/>
          <w:lang w:eastAsia="en-US"/>
        </w:rPr>
        <w:t>funciones</w:t>
      </w:r>
      <w:r w:rsidRPr="0090731B">
        <w:rPr>
          <w:rFonts w:ascii="Palatino Linotype" w:eastAsia="Palatino Linotype" w:hAnsi="Palatino Linotype" w:cs="Palatino Linotype"/>
          <w:i/>
          <w:sz w:val="22"/>
          <w:szCs w:val="22"/>
          <w:lang w:eastAsia="en-US"/>
        </w:rPr>
        <w:t xml:space="preserve"> siguientes:</w:t>
      </w:r>
    </w:p>
    <w:p w14:paraId="4B6BF1A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90731B">
        <w:rPr>
          <w:rFonts w:ascii="Palatino Linotype" w:eastAsia="Palatino Linotype" w:hAnsi="Palatino Linotype" w:cs="Palatino Linotype"/>
          <w:i/>
          <w:sz w:val="22"/>
          <w:szCs w:val="22"/>
          <w:lang w:eastAsia="en-US"/>
        </w:rPr>
        <w:t>, la cual tendrá los fundamentos y argumentos en que se basa dicha propuesta…”</w:t>
      </w:r>
    </w:p>
    <w:p w14:paraId="07231ECB"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960F3E9"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477A2B41"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Artículo 149.</w:t>
      </w:r>
      <w:r w:rsidRPr="0090731B">
        <w:rPr>
          <w:rFonts w:ascii="Palatino Linotype" w:eastAsia="Palatino Linotype" w:hAnsi="Palatino Linotype" w:cs="Palatino Linotype"/>
          <w:i/>
          <w:sz w:val="22"/>
          <w:szCs w:val="22"/>
          <w:lang w:eastAsia="en-US"/>
        </w:rPr>
        <w:t xml:space="preserve"> El </w:t>
      </w:r>
      <w:r w:rsidRPr="0090731B">
        <w:rPr>
          <w:rFonts w:ascii="Palatino Linotype" w:eastAsia="Palatino Linotype" w:hAnsi="Palatino Linotype" w:cs="Palatino Linotype"/>
          <w:b/>
          <w:i/>
          <w:sz w:val="22"/>
          <w:szCs w:val="22"/>
          <w:lang w:eastAsia="en-US"/>
        </w:rPr>
        <w:t>acuerdo que clasifique la información como confidencial</w:t>
      </w:r>
      <w:r w:rsidRPr="0090731B">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34DA2EE3" w14:textId="77777777" w:rsidR="001441EB" w:rsidRPr="0090731B" w:rsidRDefault="001441EB" w:rsidP="001441EB">
      <w:pPr>
        <w:spacing w:before="240" w:after="240" w:line="360" w:lineRule="auto"/>
        <w:ind w:right="51"/>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Es decir,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1457EE0" w14:textId="77777777" w:rsidR="001441EB" w:rsidRPr="0090731B" w:rsidRDefault="001441EB" w:rsidP="001441EB">
      <w:pPr>
        <w:spacing w:before="240" w:after="240" w:line="360" w:lineRule="auto"/>
        <w:ind w:right="49"/>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Atento a lo anterior, cabe señalar que el Comité de Transparencia del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52212AFF"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Segundo.-</w:t>
      </w:r>
      <w:r w:rsidRPr="0090731B">
        <w:rPr>
          <w:rFonts w:ascii="Palatino Linotype" w:eastAsia="Palatino Linotype" w:hAnsi="Palatino Linotype" w:cs="Palatino Linotype"/>
          <w:i/>
          <w:sz w:val="22"/>
          <w:szCs w:val="22"/>
          <w:lang w:eastAsia="en-US"/>
        </w:rPr>
        <w:t xml:space="preserve"> Para efectos de los presentes Lineamientos Generales, se entenderá por:</w:t>
      </w:r>
    </w:p>
    <w:p w14:paraId="5D7B4763"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XVIII.</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Versión pública:</w:t>
      </w:r>
      <w:r w:rsidRPr="0090731B">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90731B">
        <w:rPr>
          <w:rFonts w:ascii="Palatino Linotype" w:eastAsia="Palatino Linotype" w:hAnsi="Palatino Linotype" w:cs="Palatino Linotype"/>
          <w:b/>
          <w:i/>
          <w:sz w:val="22"/>
          <w:szCs w:val="22"/>
          <w:lang w:eastAsia="en-US"/>
        </w:rPr>
        <w:t>fundando y motivando la</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reserva o confidencialidad</w:t>
      </w:r>
      <w:r w:rsidRPr="0090731B">
        <w:rPr>
          <w:rFonts w:ascii="Palatino Linotype" w:eastAsia="Palatino Linotype" w:hAnsi="Palatino Linotype" w:cs="Palatino Linotype"/>
          <w:i/>
          <w:sz w:val="22"/>
          <w:szCs w:val="22"/>
          <w:lang w:eastAsia="en-US"/>
        </w:rPr>
        <w:t>, a través de la resolución que para tal efecto emita el Comité de Transparencia.</w:t>
      </w:r>
    </w:p>
    <w:p w14:paraId="5D6E7722"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w:t>
      </w:r>
    </w:p>
    <w:p w14:paraId="71DD28D8"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Cuarto.</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Para clasificar la información como</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reservada o</w:t>
      </w:r>
      <w:r w:rsidRPr="0090731B">
        <w:rPr>
          <w:rFonts w:ascii="Palatino Linotype" w:eastAsia="Palatino Linotype" w:hAnsi="Palatino Linotype" w:cs="Palatino Linotype"/>
          <w:i/>
          <w:sz w:val="22"/>
          <w:szCs w:val="22"/>
          <w:lang w:eastAsia="en-US"/>
        </w:rPr>
        <w:t xml:space="preserve"> </w:t>
      </w:r>
      <w:r w:rsidRPr="0090731B">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90731B">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74C9F9"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377537B0"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Quinto.</w:t>
      </w:r>
      <w:r w:rsidRPr="0090731B">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E639CC"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Sexto.</w:t>
      </w:r>
      <w:r w:rsidRPr="0090731B">
        <w:rPr>
          <w:rFonts w:ascii="Palatino Linotype" w:eastAsia="Palatino Linotype" w:hAnsi="Palatino Linotype" w:cs="Palatino Linotype"/>
          <w:i/>
          <w:sz w:val="22"/>
          <w:szCs w:val="22"/>
          <w:lang w:eastAsia="en-US"/>
        </w:rPr>
        <w:t xml:space="preserve"> Se deroga.</w:t>
      </w:r>
    </w:p>
    <w:p w14:paraId="69441F4C"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Séptimo.</w:t>
      </w:r>
      <w:r w:rsidRPr="0090731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75719ECB"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Se reciba una solicitud de acceso a la información;</w:t>
      </w:r>
    </w:p>
    <w:p w14:paraId="22E5B913"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61F9D3F5"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484557D6"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90731B">
        <w:rPr>
          <w:rFonts w:ascii="Palatino Linotype" w:eastAsia="Palatino Linotype" w:hAnsi="Palatino Linotype" w:cs="Palatino Linotype"/>
          <w:sz w:val="22"/>
          <w:szCs w:val="22"/>
          <w:lang w:eastAsia="en-US"/>
        </w:rPr>
        <w:t xml:space="preserve">, </w:t>
      </w:r>
      <w:r w:rsidRPr="0090731B">
        <w:rPr>
          <w:rFonts w:ascii="Palatino Linotype" w:eastAsia="Palatino Linotype" w:hAnsi="Palatino Linotype" w:cs="Palatino Linotype"/>
          <w:i/>
          <w:sz w:val="22"/>
          <w:szCs w:val="22"/>
          <w:lang w:eastAsia="en-US"/>
        </w:rPr>
        <w:t>conforme a su naturaleza, si encuadra en una causal de reserva o de confidencialidad.</w:t>
      </w:r>
    </w:p>
    <w:p w14:paraId="274793EC"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Octavo.</w:t>
      </w:r>
      <w:r w:rsidRPr="0090731B">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027CC9"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7A79D966"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F96089B"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Noveno.</w:t>
      </w:r>
      <w:r w:rsidRPr="0090731B">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D4EEF6"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Décimo.</w:t>
      </w:r>
      <w:r w:rsidRPr="0090731B">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8E0263C"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7A27C7F3" w14:textId="77777777" w:rsidR="001441EB" w:rsidRPr="0090731B" w:rsidRDefault="001441EB" w:rsidP="001441EB">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Décimo primero.</w:t>
      </w:r>
      <w:r w:rsidRPr="0090731B">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32EB4A7" w14:textId="77777777" w:rsidR="001441EB" w:rsidRPr="0090731B" w:rsidRDefault="001441EB" w:rsidP="001441EB">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11D562C8" w14:textId="77777777" w:rsidR="001441EB" w:rsidRPr="0090731B" w:rsidRDefault="001441EB" w:rsidP="001441EB">
      <w:pPr>
        <w:spacing w:after="200" w:line="276" w:lineRule="auto"/>
        <w:ind w:left="851"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xml:space="preserve">“Quincuagésimo. </w:t>
      </w:r>
      <w:r w:rsidRPr="0090731B">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23B4CA7" w14:textId="77777777" w:rsidR="001441EB" w:rsidRPr="0090731B" w:rsidRDefault="001441EB" w:rsidP="001441EB">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xml:space="preserve">Quincuagésimo primero. </w:t>
      </w:r>
      <w:r w:rsidRPr="0090731B">
        <w:rPr>
          <w:rFonts w:ascii="Palatino Linotype" w:eastAsia="Palatino Linotype" w:hAnsi="Palatino Linotype" w:cs="Palatino Linotype"/>
          <w:i/>
          <w:sz w:val="22"/>
          <w:szCs w:val="22"/>
          <w:lang w:eastAsia="en-US"/>
        </w:rPr>
        <w:t xml:space="preserve">Toda acta del Comité de Transparencia deberá contener: </w:t>
      </w:r>
    </w:p>
    <w:p w14:paraId="77F86CC5"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El número de sesión y fecha; </w:t>
      </w:r>
    </w:p>
    <w:p w14:paraId="1071B40F"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El nombre del área que solicitó la clasificación de información; </w:t>
      </w:r>
    </w:p>
    <w:p w14:paraId="75156BE7"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La fundamentación legal y motivación correspondiente; </w:t>
      </w:r>
    </w:p>
    <w:p w14:paraId="51D96F8F"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IV</w:t>
      </w:r>
      <w:r w:rsidRPr="0090731B">
        <w:rPr>
          <w:rFonts w:ascii="Palatino Linotype" w:eastAsia="Palatino Linotype" w:hAnsi="Palatino Linotype" w:cs="Palatino Linotype"/>
          <w:i/>
          <w:sz w:val="22"/>
          <w:szCs w:val="22"/>
          <w:lang w:eastAsia="en-US"/>
        </w:rPr>
        <w:t xml:space="preserve">. La resolución o resoluciones aprobadas; y </w:t>
      </w:r>
    </w:p>
    <w:p w14:paraId="1D99977E"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V</w:t>
      </w:r>
      <w:r w:rsidRPr="0090731B">
        <w:rPr>
          <w:rFonts w:ascii="Palatino Linotype" w:eastAsia="Palatino Linotype" w:hAnsi="Palatino Linotype" w:cs="Palatino Linotype"/>
          <w:i/>
          <w:sz w:val="22"/>
          <w:szCs w:val="22"/>
          <w:lang w:eastAsia="en-US"/>
        </w:rPr>
        <w:t xml:space="preserve">. La rúbrica o firma digital de cada integrante del Comité de Transparencia. </w:t>
      </w:r>
    </w:p>
    <w:p w14:paraId="28558EBF" w14:textId="77777777" w:rsidR="001441EB" w:rsidRPr="0090731B" w:rsidRDefault="001441EB" w:rsidP="001441EB">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75520449"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667B489F"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Descripción de las partes o secciones reservadas, en caso de clasificación parcial</w:t>
      </w:r>
      <w:r w:rsidRPr="0090731B">
        <w:rPr>
          <w:rFonts w:ascii="Palatino Linotype" w:eastAsia="Palatino Linotype" w:hAnsi="Palatino Linotype" w:cs="Palatino Linotype"/>
          <w:b/>
          <w:i/>
          <w:sz w:val="22"/>
          <w:szCs w:val="22"/>
          <w:lang w:eastAsia="en-US"/>
        </w:rPr>
        <w:t xml:space="preserve">; </w:t>
      </w:r>
    </w:p>
    <w:p w14:paraId="229DEF61"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El periodo por el que mantendrá su clasificación y fecha de expiración; y </w:t>
      </w:r>
    </w:p>
    <w:p w14:paraId="1FF51A22" w14:textId="77777777" w:rsidR="001441EB" w:rsidRPr="0090731B" w:rsidRDefault="001441EB" w:rsidP="001441EB">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IV.</w:t>
      </w:r>
      <w:r w:rsidRPr="0090731B">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18F83F2E" w14:textId="77777777" w:rsidR="001441EB" w:rsidRPr="0090731B" w:rsidRDefault="001441EB" w:rsidP="001441EB">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069C7D5D" w14:textId="77777777" w:rsidR="001441EB" w:rsidRPr="0090731B" w:rsidRDefault="001441EB" w:rsidP="001441EB">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C820E5C" w14:textId="77777777" w:rsidR="001441EB" w:rsidRPr="0090731B" w:rsidRDefault="001441EB" w:rsidP="001441EB">
      <w:pPr>
        <w:spacing w:before="240" w:after="240" w:line="360" w:lineRule="auto"/>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646DB463"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r w:rsidRPr="0090731B">
        <w:rPr>
          <w:rFonts w:ascii="Palatino Linotype" w:eastAsia="Palatino Linotype" w:hAnsi="Palatino Linotype" w:cs="Palatino Linotype"/>
          <w:b/>
          <w:i/>
          <w:sz w:val="22"/>
          <w:szCs w:val="22"/>
          <w:lang w:eastAsia="en-US"/>
        </w:rPr>
        <w:t>Quincuagésimo segundo</w:t>
      </w:r>
      <w:r w:rsidRPr="0090731B">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FAE396B"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39DD9696"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04E6D4BC"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267BD46A"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7790AF1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049AC5C1" w14:textId="77777777" w:rsidR="001441EB" w:rsidRPr="0090731B" w:rsidRDefault="001441EB" w:rsidP="001441EB">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w:t>
      </w:r>
    </w:p>
    <w:p w14:paraId="40A124E7" w14:textId="77777777" w:rsidR="001441EB" w:rsidRPr="0090731B" w:rsidRDefault="001441EB" w:rsidP="001441EB">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 xml:space="preserve">Quincuagésimo cuarto. </w:t>
      </w:r>
      <w:r w:rsidRPr="0090731B">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0731B">
        <w:rPr>
          <w:rFonts w:ascii="Palatino Linotype" w:eastAsia="Palatino Linotype" w:hAnsi="Palatino Linotype" w:cs="Palatino Linotype"/>
          <w:b/>
          <w:i/>
          <w:sz w:val="22"/>
          <w:szCs w:val="22"/>
          <w:lang w:eastAsia="en-US"/>
        </w:rPr>
        <w:t xml:space="preserve"> </w:t>
      </w:r>
    </w:p>
    <w:p w14:paraId="011176B5"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 xml:space="preserve">Quincuagésimo quinto. </w:t>
      </w:r>
      <w:r w:rsidRPr="0090731B">
        <w:rPr>
          <w:rFonts w:ascii="Palatino Linotype" w:eastAsia="Palatino Linotype" w:hAnsi="Palatino Linotype" w:cs="Palatino Linotype"/>
          <w:i/>
          <w:sz w:val="22"/>
          <w:szCs w:val="22"/>
          <w:lang w:eastAsia="en-US"/>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603A77E"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b/>
          <w:i/>
          <w:sz w:val="22"/>
          <w:szCs w:val="22"/>
          <w:lang w:eastAsia="en-US"/>
        </w:rPr>
      </w:pPr>
      <w:r w:rsidRPr="0090731B">
        <w:rPr>
          <w:rFonts w:ascii="Palatino Linotype" w:eastAsia="Palatino Linotype" w:hAnsi="Palatino Linotype" w:cs="Palatino Linotype"/>
          <w:b/>
          <w:i/>
          <w:sz w:val="22"/>
          <w:szCs w:val="22"/>
          <w:lang w:eastAsia="en-US"/>
        </w:rPr>
        <w:t>...</w:t>
      </w:r>
    </w:p>
    <w:p w14:paraId="253D46EC"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Quincuagésimo séptimo</w:t>
      </w:r>
      <w:r w:rsidRPr="0090731B">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3AD688EA"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w:t>
      </w:r>
      <w:r w:rsidRPr="0090731B">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534F4B8A"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w:t>
      </w:r>
      <w:r w:rsidRPr="0090731B">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2411DD14" w14:textId="77777777" w:rsidR="001441EB" w:rsidRPr="0090731B" w:rsidRDefault="001441EB" w:rsidP="001441EB">
      <w:pPr>
        <w:spacing w:after="200" w:line="276" w:lineRule="auto"/>
        <w:ind w:left="1134"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III</w:t>
      </w:r>
      <w:r w:rsidRPr="0090731B">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C5B09FA"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2B9AA120" w14:textId="77777777" w:rsidR="001441EB" w:rsidRPr="0090731B" w:rsidRDefault="001441EB" w:rsidP="001441EB">
      <w:pPr>
        <w:spacing w:after="200" w:line="276" w:lineRule="auto"/>
        <w:ind w:left="851" w:right="616"/>
        <w:jc w:val="both"/>
        <w:rPr>
          <w:rFonts w:ascii="Palatino Linotype" w:eastAsia="Palatino Linotype" w:hAnsi="Palatino Linotype" w:cs="Palatino Linotype"/>
          <w:i/>
          <w:sz w:val="22"/>
          <w:szCs w:val="22"/>
          <w:lang w:eastAsia="en-US"/>
        </w:rPr>
      </w:pPr>
      <w:r w:rsidRPr="0090731B">
        <w:rPr>
          <w:rFonts w:ascii="Palatino Linotype" w:eastAsia="Palatino Linotype" w:hAnsi="Palatino Linotype" w:cs="Palatino Linotype"/>
          <w:b/>
          <w:i/>
          <w:sz w:val="22"/>
          <w:szCs w:val="22"/>
          <w:lang w:eastAsia="en-US"/>
        </w:rPr>
        <w:t>Quincuagésimo octavo</w:t>
      </w:r>
      <w:r w:rsidRPr="0090731B">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66241247" w14:textId="77777777" w:rsidR="001441EB" w:rsidRPr="0090731B" w:rsidRDefault="001441EB" w:rsidP="001441EB">
      <w:pPr>
        <w:shd w:val="clear" w:color="auto" w:fill="FFFFFF"/>
        <w:spacing w:line="360" w:lineRule="auto"/>
        <w:ind w:right="51"/>
        <w:jc w:val="both"/>
        <w:rPr>
          <w:rFonts w:ascii="Palatino Linotype" w:eastAsia="Palatino Linotype" w:hAnsi="Palatino Linotype" w:cs="Palatino Linotype"/>
          <w:sz w:val="22"/>
          <w:szCs w:val="22"/>
          <w:lang w:eastAsia="en-US"/>
        </w:rPr>
      </w:pPr>
      <w:r w:rsidRPr="0090731B">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90731B">
        <w:rPr>
          <w:rFonts w:ascii="Palatino Linotype" w:eastAsia="Palatino Linotype" w:hAnsi="Palatino Linotype" w:cs="Palatino Linotype"/>
          <w:b/>
          <w:sz w:val="22"/>
          <w:szCs w:val="22"/>
          <w:lang w:eastAsia="en-US"/>
        </w:rPr>
        <w:t>Sujeto Obligado</w:t>
      </w:r>
      <w:r w:rsidRPr="0090731B">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0731B">
        <w:rPr>
          <w:rFonts w:ascii="Palatino Linotype" w:eastAsia="Palatino Linotype" w:hAnsi="Palatino Linotype" w:cs="Palatino Linotype"/>
          <w:b/>
          <w:sz w:val="22"/>
          <w:szCs w:val="22"/>
          <w:lang w:eastAsia="en-US"/>
        </w:rPr>
        <w:t>Recurrente</w:t>
      </w:r>
      <w:r w:rsidRPr="0090731B">
        <w:rPr>
          <w:rFonts w:ascii="Palatino Linotype" w:eastAsia="Palatino Linotype" w:hAnsi="Palatino Linotype" w:cs="Palatino Linotype"/>
          <w:sz w:val="22"/>
          <w:szCs w:val="22"/>
          <w:lang w:eastAsia="en-US"/>
        </w:rPr>
        <w:t>.</w:t>
      </w:r>
    </w:p>
    <w:p w14:paraId="7388169C" w14:textId="77777777" w:rsidR="001441EB" w:rsidRPr="0090731B" w:rsidRDefault="001441EB"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F88CB1" w14:textId="77777777" w:rsidR="004E30A5" w:rsidRPr="0090731B" w:rsidRDefault="004E30A5"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2F3A4595" w14:textId="77777777" w:rsidR="004E30A5" w:rsidRPr="0090731B" w:rsidRDefault="004E30A5" w:rsidP="004E30A5">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98C3274" w14:textId="77777777" w:rsidR="004E30A5" w:rsidRPr="0090731B" w:rsidRDefault="004E30A5" w:rsidP="004E30A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90731B">
        <w:rPr>
          <w:rFonts w:ascii="Palatino Linotype" w:eastAsia="Palatino Linotype" w:hAnsi="Palatino Linotype" w:cs="Palatino Linotype"/>
          <w:b/>
          <w:sz w:val="22"/>
          <w:szCs w:val="22"/>
        </w:rPr>
        <w:t>III. R E S U E L V E</w:t>
      </w:r>
    </w:p>
    <w:p w14:paraId="4278775D" w14:textId="77777777" w:rsidR="004E30A5" w:rsidRPr="0090731B" w:rsidRDefault="004E30A5" w:rsidP="004E30A5">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228801DB" w14:textId="2799FDDD" w:rsidR="004E30A5" w:rsidRPr="0090731B" w:rsidRDefault="004E30A5" w:rsidP="004E30A5">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90731B">
        <w:rPr>
          <w:rFonts w:ascii="Palatino Linotype" w:eastAsia="Palatino Linotype" w:hAnsi="Palatino Linotype" w:cs="Palatino Linotype"/>
          <w:b/>
          <w:sz w:val="22"/>
          <w:szCs w:val="22"/>
        </w:rPr>
        <w:t xml:space="preserve">Primero. </w:t>
      </w:r>
      <w:r w:rsidRPr="0090731B">
        <w:rPr>
          <w:rFonts w:ascii="Palatino Linotype" w:eastAsia="Palatino Linotype" w:hAnsi="Palatino Linotype" w:cs="Palatino Linotype"/>
          <w:sz w:val="22"/>
          <w:szCs w:val="22"/>
        </w:rPr>
        <w:t xml:space="preserve">Resultan </w:t>
      </w:r>
      <w:r w:rsidRPr="0090731B">
        <w:rPr>
          <w:rFonts w:ascii="Palatino Linotype" w:eastAsia="Palatino Linotype" w:hAnsi="Palatino Linotype" w:cs="Palatino Linotype"/>
          <w:b/>
          <w:sz w:val="22"/>
          <w:szCs w:val="22"/>
        </w:rPr>
        <w:t>fundadas</w:t>
      </w:r>
      <w:r w:rsidRPr="0090731B">
        <w:rPr>
          <w:rFonts w:ascii="Palatino Linotype" w:eastAsia="Palatino Linotype" w:hAnsi="Palatino Linotype" w:cs="Palatino Linotype"/>
          <w:sz w:val="22"/>
          <w:szCs w:val="22"/>
        </w:rPr>
        <w:t xml:space="preserve"> las razones o motivos de inconformidad hechos valer por la parte</w:t>
      </w:r>
      <w:r w:rsidRPr="0090731B">
        <w:rPr>
          <w:rFonts w:ascii="Palatino Linotype" w:eastAsia="Palatino Linotype" w:hAnsi="Palatino Linotype" w:cs="Palatino Linotype"/>
          <w:b/>
          <w:sz w:val="22"/>
          <w:szCs w:val="22"/>
        </w:rPr>
        <w:t xml:space="preserve"> Recurrente</w:t>
      </w:r>
      <w:r w:rsidRPr="0090731B">
        <w:rPr>
          <w:rFonts w:ascii="Palatino Linotype" w:eastAsia="Palatino Linotype" w:hAnsi="Palatino Linotype" w:cs="Palatino Linotype"/>
          <w:sz w:val="22"/>
          <w:szCs w:val="22"/>
        </w:rPr>
        <w:t xml:space="preserve"> en el recurso de revisión </w:t>
      </w:r>
      <w:r w:rsidR="00C36181" w:rsidRPr="0090731B">
        <w:rPr>
          <w:rFonts w:ascii="Palatino Linotype" w:eastAsia="Palatino Linotype" w:hAnsi="Palatino Linotype" w:cs="Palatino Linotype"/>
          <w:b/>
          <w:sz w:val="22"/>
          <w:szCs w:val="22"/>
        </w:rPr>
        <w:t>14634</w:t>
      </w:r>
      <w:r w:rsidRPr="0090731B">
        <w:rPr>
          <w:rFonts w:ascii="Palatino Linotype" w:eastAsia="Palatino Linotype" w:hAnsi="Palatino Linotype" w:cs="Palatino Linotype"/>
          <w:b/>
          <w:sz w:val="22"/>
          <w:szCs w:val="22"/>
        </w:rPr>
        <w:t>/INFOEM/IP/RR/2025</w:t>
      </w:r>
      <w:r w:rsidRPr="0090731B">
        <w:rPr>
          <w:rFonts w:ascii="Palatino Linotype" w:eastAsia="Palatino Linotype" w:hAnsi="Palatino Linotype" w:cs="Palatino Linotype"/>
          <w:sz w:val="22"/>
          <w:szCs w:val="22"/>
        </w:rPr>
        <w:t xml:space="preserve">; por lo que, en términos del </w:t>
      </w:r>
      <w:r w:rsidRPr="0090731B">
        <w:rPr>
          <w:rFonts w:ascii="Palatino Linotype" w:eastAsia="Palatino Linotype" w:hAnsi="Palatino Linotype" w:cs="Palatino Linotype"/>
          <w:b/>
          <w:sz w:val="22"/>
          <w:szCs w:val="22"/>
        </w:rPr>
        <w:t>Considerando</w:t>
      </w:r>
      <w:r w:rsidRPr="0090731B">
        <w:rPr>
          <w:rFonts w:ascii="Palatino Linotype" w:eastAsia="Palatino Linotype" w:hAnsi="Palatino Linotype" w:cs="Palatino Linotype"/>
          <w:sz w:val="22"/>
          <w:szCs w:val="22"/>
        </w:rPr>
        <w:t xml:space="preserve"> </w:t>
      </w:r>
      <w:r w:rsidRPr="0090731B">
        <w:rPr>
          <w:rFonts w:ascii="Palatino Linotype" w:eastAsia="Palatino Linotype" w:hAnsi="Palatino Linotype" w:cs="Palatino Linotype"/>
          <w:b/>
          <w:sz w:val="22"/>
          <w:szCs w:val="22"/>
        </w:rPr>
        <w:t xml:space="preserve">Cuarto </w:t>
      </w:r>
      <w:r w:rsidRPr="0090731B">
        <w:rPr>
          <w:rFonts w:ascii="Palatino Linotype" w:eastAsia="Palatino Linotype" w:hAnsi="Palatino Linotype" w:cs="Palatino Linotype"/>
          <w:sz w:val="22"/>
          <w:szCs w:val="22"/>
        </w:rPr>
        <w:t xml:space="preserve">de esta resolución, se </w:t>
      </w:r>
      <w:r w:rsidRPr="0090731B">
        <w:rPr>
          <w:rFonts w:ascii="Palatino Linotype" w:eastAsia="Palatino Linotype" w:hAnsi="Palatino Linotype" w:cs="Palatino Linotype"/>
          <w:b/>
          <w:sz w:val="22"/>
          <w:szCs w:val="22"/>
        </w:rPr>
        <w:t xml:space="preserve">Revoca </w:t>
      </w:r>
      <w:r w:rsidRPr="0090731B">
        <w:rPr>
          <w:rFonts w:ascii="Palatino Linotype" w:eastAsia="Palatino Linotype" w:hAnsi="Palatino Linotype" w:cs="Palatino Linotype"/>
          <w:sz w:val="22"/>
          <w:szCs w:val="22"/>
        </w:rPr>
        <w:t xml:space="preserve">la respuesta emitida por el </w:t>
      </w:r>
      <w:r w:rsidRPr="0090731B">
        <w:rPr>
          <w:rFonts w:ascii="Palatino Linotype" w:eastAsia="Palatino Linotype" w:hAnsi="Palatino Linotype" w:cs="Palatino Linotype"/>
          <w:b/>
          <w:sz w:val="22"/>
          <w:szCs w:val="22"/>
        </w:rPr>
        <w:t>Sujeto Obligado.</w:t>
      </w:r>
    </w:p>
    <w:p w14:paraId="56BBE495" w14:textId="77777777" w:rsidR="004E30A5" w:rsidRPr="0090731B" w:rsidRDefault="004E30A5" w:rsidP="004E30A5">
      <w:pPr>
        <w:spacing w:line="360" w:lineRule="auto"/>
        <w:jc w:val="both"/>
        <w:rPr>
          <w:rFonts w:ascii="Palatino Linotype" w:eastAsia="Palatino Linotype" w:hAnsi="Palatino Linotype" w:cs="Palatino Linotype"/>
          <w:b/>
          <w:sz w:val="22"/>
          <w:szCs w:val="22"/>
        </w:rPr>
      </w:pPr>
    </w:p>
    <w:p w14:paraId="013D008C" w14:textId="01EFF39F" w:rsidR="004E30A5" w:rsidRPr="0090731B" w:rsidRDefault="004E30A5" w:rsidP="004E30A5">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 xml:space="preserve">Segundo. </w:t>
      </w:r>
      <w:r w:rsidRPr="0090731B">
        <w:rPr>
          <w:rFonts w:ascii="Palatino Linotype" w:eastAsia="Palatino Linotype" w:hAnsi="Palatino Linotype" w:cs="Palatino Linotype"/>
          <w:sz w:val="22"/>
          <w:szCs w:val="22"/>
        </w:rPr>
        <w:t xml:space="preserve">Se </w:t>
      </w:r>
      <w:r w:rsidRPr="0090731B">
        <w:rPr>
          <w:rFonts w:ascii="Palatino Linotype" w:eastAsia="Palatino Linotype" w:hAnsi="Palatino Linotype" w:cs="Palatino Linotype"/>
          <w:b/>
          <w:sz w:val="22"/>
          <w:szCs w:val="22"/>
        </w:rPr>
        <w:t>Ordena</w:t>
      </w:r>
      <w:r w:rsidRPr="0090731B">
        <w:rPr>
          <w:rFonts w:ascii="Palatino Linotype" w:eastAsia="Palatino Linotype" w:hAnsi="Palatino Linotype" w:cs="Palatino Linotype"/>
          <w:sz w:val="22"/>
          <w:szCs w:val="22"/>
        </w:rPr>
        <w:t xml:space="preserve"> al </w:t>
      </w:r>
      <w:r w:rsidRPr="0090731B">
        <w:rPr>
          <w:rFonts w:ascii="Palatino Linotype" w:eastAsia="Palatino Linotype" w:hAnsi="Palatino Linotype" w:cs="Palatino Linotype"/>
          <w:b/>
          <w:sz w:val="22"/>
          <w:szCs w:val="22"/>
        </w:rPr>
        <w:t>Sujeto Obligado</w:t>
      </w:r>
      <w:r w:rsidRPr="0090731B">
        <w:rPr>
          <w:rFonts w:ascii="Palatino Linotype" w:eastAsia="Palatino Linotype" w:hAnsi="Palatino Linotype" w:cs="Palatino Linotype"/>
          <w:sz w:val="22"/>
          <w:szCs w:val="22"/>
        </w:rPr>
        <w:t xml:space="preserve">, en términos de los considerandos </w:t>
      </w:r>
      <w:r w:rsidRPr="0090731B">
        <w:rPr>
          <w:rFonts w:ascii="Palatino Linotype" w:eastAsia="Palatino Linotype" w:hAnsi="Palatino Linotype" w:cs="Palatino Linotype"/>
          <w:b/>
          <w:sz w:val="22"/>
          <w:szCs w:val="22"/>
        </w:rPr>
        <w:t xml:space="preserve">Cuarto y Quinto </w:t>
      </w:r>
      <w:r w:rsidRPr="0090731B">
        <w:rPr>
          <w:rFonts w:ascii="Palatino Linotype" w:eastAsia="Palatino Linotype" w:hAnsi="Palatino Linotype" w:cs="Palatino Linotype"/>
          <w:sz w:val="22"/>
          <w:szCs w:val="22"/>
        </w:rPr>
        <w:t xml:space="preserve">de esta resolución, </w:t>
      </w:r>
      <w:r w:rsidRPr="0090731B">
        <w:rPr>
          <w:rFonts w:ascii="Palatino Linotype" w:eastAsia="Palatino Linotype" w:hAnsi="Palatino Linotype" w:cs="Palatino Linotype"/>
          <w:b/>
          <w:sz w:val="22"/>
          <w:szCs w:val="22"/>
        </w:rPr>
        <w:t xml:space="preserve">haga entrega vía Sistema de Acceso a la Información Mexiquense (SAIMEX), </w:t>
      </w:r>
      <w:r w:rsidR="00C36181" w:rsidRPr="0090731B">
        <w:rPr>
          <w:rFonts w:ascii="Palatino Linotype" w:eastAsia="Palatino Linotype" w:hAnsi="Palatino Linotype" w:cs="Palatino Linotype"/>
          <w:sz w:val="22"/>
          <w:szCs w:val="22"/>
        </w:rPr>
        <w:t xml:space="preserve">en versión pública, </w:t>
      </w:r>
      <w:r w:rsidRPr="0090731B">
        <w:rPr>
          <w:rFonts w:ascii="Palatino Linotype" w:eastAsia="Palatino Linotype" w:hAnsi="Palatino Linotype" w:cs="Palatino Linotype"/>
          <w:sz w:val="22"/>
          <w:szCs w:val="22"/>
        </w:rPr>
        <w:t>lo siguiente:</w:t>
      </w:r>
    </w:p>
    <w:p w14:paraId="406382E2" w14:textId="77777777" w:rsidR="004E30A5" w:rsidRPr="0090731B" w:rsidRDefault="004E30A5" w:rsidP="004E30A5">
      <w:pPr>
        <w:spacing w:line="360" w:lineRule="auto"/>
        <w:ind w:left="360"/>
        <w:jc w:val="both"/>
        <w:rPr>
          <w:rFonts w:ascii="Palatino Linotype" w:eastAsia="Palatino Linotype" w:hAnsi="Palatino Linotype" w:cs="Palatino Linotype"/>
          <w:b/>
          <w:sz w:val="22"/>
          <w:szCs w:val="22"/>
        </w:rPr>
      </w:pPr>
    </w:p>
    <w:p w14:paraId="41564DFF" w14:textId="75B8B777" w:rsidR="00C36181" w:rsidRPr="0090731B" w:rsidRDefault="00D001CC" w:rsidP="00875966">
      <w:pPr>
        <w:pStyle w:val="Prrafodelista"/>
        <w:numPr>
          <w:ilvl w:val="0"/>
          <w:numId w:val="19"/>
        </w:numPr>
        <w:spacing w:line="360" w:lineRule="auto"/>
        <w:jc w:val="both"/>
        <w:rPr>
          <w:rFonts w:ascii="Palatino Linotype" w:eastAsia="Palatino Linotype" w:hAnsi="Palatino Linotype" w:cs="Palatino Linotype"/>
          <w:b/>
          <w:sz w:val="22"/>
          <w:szCs w:val="22"/>
          <w:u w:val="single"/>
        </w:rPr>
      </w:pPr>
      <w:r w:rsidRPr="0090731B">
        <w:rPr>
          <w:rFonts w:ascii="Palatino Linotype" w:eastAsia="Palatino Linotype" w:hAnsi="Palatino Linotype" w:cs="Palatino Linotype"/>
          <w:b/>
          <w:sz w:val="22"/>
          <w:szCs w:val="22"/>
          <w:u w:val="single"/>
        </w:rPr>
        <w:t>Los recibos de nómina de los servidores públicos adscritos a todas las áreas del Ayuntamiento, de la primera y segunda quincena del mes de abril de dos mil veinticinco.</w:t>
      </w:r>
    </w:p>
    <w:p w14:paraId="11439D0C" w14:textId="77777777" w:rsidR="00D001CC" w:rsidRPr="0090731B" w:rsidRDefault="00D001CC" w:rsidP="00C36181">
      <w:pPr>
        <w:pStyle w:val="Prrafodelista"/>
        <w:spacing w:line="360" w:lineRule="auto"/>
        <w:ind w:left="284"/>
        <w:jc w:val="both"/>
        <w:rPr>
          <w:rFonts w:ascii="Palatino Linotype" w:eastAsia="Palatino Linotype" w:hAnsi="Palatino Linotype" w:cs="Palatino Linotype"/>
          <w:b/>
          <w:sz w:val="22"/>
          <w:szCs w:val="22"/>
          <w:lang w:val="es-ES"/>
        </w:rPr>
      </w:pPr>
    </w:p>
    <w:p w14:paraId="27C6A4A8" w14:textId="77777777" w:rsidR="004E30A5" w:rsidRPr="0090731B" w:rsidRDefault="004E30A5" w:rsidP="004E30A5">
      <w:pPr>
        <w:ind w:left="284"/>
        <w:jc w:val="both"/>
        <w:rPr>
          <w:rFonts w:ascii="Palatino Linotype" w:eastAsia="Palatino Linotype" w:hAnsi="Palatino Linotype" w:cs="Palatino Linotype"/>
          <w:i/>
          <w:sz w:val="22"/>
          <w:szCs w:val="22"/>
        </w:rPr>
      </w:pPr>
      <w:r w:rsidRPr="0090731B">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0731B">
        <w:rPr>
          <w:rFonts w:ascii="Palatino Linotype" w:eastAsia="Palatino Linotype" w:hAnsi="Palatino Linotype" w:cs="Palatino Linotype"/>
          <w:b/>
          <w:i/>
          <w:sz w:val="22"/>
          <w:szCs w:val="22"/>
        </w:rPr>
        <w:t>la parte Recurrente</w:t>
      </w:r>
      <w:r w:rsidRPr="0090731B">
        <w:rPr>
          <w:rFonts w:ascii="Palatino Linotype" w:eastAsia="Palatino Linotype" w:hAnsi="Palatino Linotype" w:cs="Palatino Linotype"/>
          <w:i/>
          <w:sz w:val="22"/>
          <w:szCs w:val="22"/>
        </w:rPr>
        <w:t>, mismo que igualmente hará de su conocimiento.</w:t>
      </w:r>
    </w:p>
    <w:p w14:paraId="0AA7946E" w14:textId="77777777" w:rsidR="004E30A5" w:rsidRPr="0090731B" w:rsidRDefault="004E30A5" w:rsidP="00C36181">
      <w:pPr>
        <w:jc w:val="both"/>
        <w:rPr>
          <w:rFonts w:ascii="Palatino Linotype" w:eastAsia="Palatino Linotype" w:hAnsi="Palatino Linotype" w:cs="Palatino Linotype"/>
          <w:i/>
          <w:sz w:val="22"/>
          <w:szCs w:val="22"/>
        </w:rPr>
      </w:pPr>
    </w:p>
    <w:p w14:paraId="59F5F9CE" w14:textId="77777777" w:rsidR="004E30A5" w:rsidRPr="0090731B" w:rsidRDefault="004E30A5" w:rsidP="004E30A5">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90731B">
        <w:rPr>
          <w:rFonts w:ascii="Palatino Linotype" w:eastAsia="Palatino Linotype" w:hAnsi="Palatino Linotype" w:cs="Palatino Linotype"/>
          <w:b/>
          <w:sz w:val="22"/>
          <w:szCs w:val="22"/>
        </w:rPr>
        <w:t xml:space="preserve">Tercero. Notifíquese, </w:t>
      </w:r>
      <w:r w:rsidRPr="0090731B">
        <w:rPr>
          <w:rFonts w:ascii="Palatino Linotype" w:eastAsia="Palatino Linotype" w:hAnsi="Palatino Linotype" w:cs="Palatino Linotype"/>
          <w:sz w:val="22"/>
          <w:szCs w:val="22"/>
        </w:rPr>
        <w:t xml:space="preserve">vía </w:t>
      </w:r>
      <w:r w:rsidRPr="0090731B">
        <w:rPr>
          <w:rFonts w:ascii="Palatino Linotype" w:eastAsia="Palatino Linotype" w:hAnsi="Palatino Linotype" w:cs="Palatino Linotype"/>
          <w:b/>
          <w:sz w:val="22"/>
          <w:szCs w:val="22"/>
        </w:rPr>
        <w:t>SAIMEX</w:t>
      </w:r>
      <w:r w:rsidRPr="0090731B">
        <w:rPr>
          <w:rFonts w:ascii="Palatino Linotype" w:eastAsia="Palatino Linotype" w:hAnsi="Palatino Linotype" w:cs="Palatino Linotype"/>
          <w:sz w:val="22"/>
          <w:szCs w:val="22"/>
        </w:rPr>
        <w:t xml:space="preserve">, al Titular de la Unidad de Transparencia del </w:t>
      </w:r>
      <w:r w:rsidRPr="0090731B">
        <w:rPr>
          <w:rFonts w:ascii="Palatino Linotype" w:eastAsia="Palatino Linotype" w:hAnsi="Palatino Linotype" w:cs="Palatino Linotype"/>
          <w:b/>
          <w:sz w:val="22"/>
          <w:szCs w:val="22"/>
        </w:rPr>
        <w:t>Sujeto Obligado,</w:t>
      </w:r>
      <w:r w:rsidRPr="0090731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7D365E" w14:textId="77777777" w:rsidR="004E30A5" w:rsidRPr="0090731B" w:rsidRDefault="004E30A5" w:rsidP="004E30A5">
      <w:pPr>
        <w:spacing w:line="360" w:lineRule="auto"/>
        <w:jc w:val="both"/>
        <w:rPr>
          <w:rFonts w:ascii="Palatino Linotype" w:eastAsia="Palatino Linotype" w:hAnsi="Palatino Linotype" w:cs="Palatino Linotype"/>
          <w:sz w:val="22"/>
          <w:szCs w:val="22"/>
        </w:rPr>
      </w:pPr>
    </w:p>
    <w:p w14:paraId="7A9B8884" w14:textId="77777777" w:rsidR="004E30A5" w:rsidRPr="0090731B" w:rsidRDefault="004E30A5" w:rsidP="004E30A5">
      <w:pP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Cuarto.</w:t>
      </w:r>
      <w:r w:rsidRPr="0090731B">
        <w:rPr>
          <w:rFonts w:ascii="Palatino Linotype" w:eastAsia="Palatino Linotype" w:hAnsi="Palatino Linotype" w:cs="Palatino Linotype"/>
          <w:sz w:val="22"/>
          <w:szCs w:val="22"/>
        </w:rPr>
        <w:t xml:space="preserve"> </w:t>
      </w:r>
      <w:r w:rsidRPr="0090731B">
        <w:rPr>
          <w:rFonts w:ascii="Palatino Linotype" w:eastAsia="Palatino Linotype" w:hAnsi="Palatino Linotype" w:cs="Palatino Linotype"/>
          <w:b/>
          <w:sz w:val="22"/>
          <w:szCs w:val="22"/>
        </w:rPr>
        <w:t xml:space="preserve">Notifíquese, </w:t>
      </w:r>
      <w:r w:rsidRPr="0090731B">
        <w:rPr>
          <w:rFonts w:ascii="Palatino Linotype" w:eastAsia="Palatino Linotype" w:hAnsi="Palatino Linotype" w:cs="Palatino Linotype"/>
          <w:sz w:val="22"/>
          <w:szCs w:val="22"/>
        </w:rPr>
        <w:t xml:space="preserve">vía </w:t>
      </w:r>
      <w:r w:rsidRPr="0090731B">
        <w:rPr>
          <w:rFonts w:ascii="Palatino Linotype" w:eastAsia="Palatino Linotype" w:hAnsi="Palatino Linotype" w:cs="Palatino Linotype"/>
          <w:b/>
          <w:sz w:val="22"/>
          <w:szCs w:val="22"/>
        </w:rPr>
        <w:t>SAIMEX</w:t>
      </w:r>
      <w:r w:rsidRPr="0090731B">
        <w:rPr>
          <w:rFonts w:ascii="Palatino Linotype" w:eastAsia="Palatino Linotype" w:hAnsi="Palatino Linotype" w:cs="Palatino Linotype"/>
          <w:sz w:val="22"/>
          <w:szCs w:val="22"/>
        </w:rPr>
        <w:t xml:space="preserve">, al Titular de la Unidad de Transparencia del </w:t>
      </w:r>
      <w:r w:rsidRPr="0090731B">
        <w:rPr>
          <w:rFonts w:ascii="Palatino Linotype" w:eastAsia="Palatino Linotype" w:hAnsi="Palatino Linotype" w:cs="Palatino Linotype"/>
          <w:b/>
          <w:sz w:val="22"/>
          <w:szCs w:val="22"/>
        </w:rPr>
        <w:t>Sujeto Obligado,</w:t>
      </w:r>
      <w:r w:rsidRPr="0090731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BD11E06" w14:textId="77777777" w:rsidR="004E30A5" w:rsidRPr="0090731B" w:rsidRDefault="004E30A5" w:rsidP="004E30A5">
      <w:pPr>
        <w:spacing w:line="360" w:lineRule="auto"/>
        <w:ind w:right="49"/>
        <w:jc w:val="both"/>
        <w:rPr>
          <w:rFonts w:ascii="Palatino Linotype" w:eastAsia="Palatino Linotype" w:hAnsi="Palatino Linotype" w:cs="Palatino Linotype"/>
          <w:sz w:val="22"/>
          <w:szCs w:val="22"/>
        </w:rPr>
      </w:pPr>
    </w:p>
    <w:p w14:paraId="60799F93" w14:textId="77777777" w:rsidR="004E30A5" w:rsidRPr="0090731B" w:rsidRDefault="004E30A5" w:rsidP="004E30A5">
      <w:pPr>
        <w:spacing w:line="360" w:lineRule="auto"/>
        <w:ind w:right="49"/>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b/>
          <w:sz w:val="22"/>
          <w:szCs w:val="22"/>
        </w:rPr>
        <w:t xml:space="preserve">Quinto. Notifíquese vía SAIMEX, </w:t>
      </w:r>
      <w:r w:rsidRPr="0090731B">
        <w:rPr>
          <w:rFonts w:ascii="Palatino Linotype" w:eastAsia="Palatino Linotype" w:hAnsi="Palatino Linotype" w:cs="Palatino Linotype"/>
          <w:sz w:val="22"/>
          <w:szCs w:val="22"/>
        </w:rPr>
        <w:t xml:space="preserve">la presente resolución a la parte </w:t>
      </w:r>
      <w:r w:rsidRPr="0090731B">
        <w:rPr>
          <w:rFonts w:ascii="Palatino Linotype" w:eastAsia="Palatino Linotype" w:hAnsi="Palatino Linotype" w:cs="Palatino Linotype"/>
          <w:b/>
          <w:sz w:val="22"/>
          <w:szCs w:val="22"/>
        </w:rPr>
        <w:t>Recurrente</w:t>
      </w:r>
      <w:r w:rsidRPr="0090731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EBAA9C" w14:textId="77777777" w:rsidR="004E30A5" w:rsidRPr="0090731B" w:rsidRDefault="004E30A5" w:rsidP="004E30A5">
      <w:pPr>
        <w:spacing w:line="360" w:lineRule="auto"/>
        <w:ind w:right="49"/>
        <w:jc w:val="both"/>
        <w:rPr>
          <w:rFonts w:ascii="Palatino Linotype" w:eastAsia="Palatino Linotype" w:hAnsi="Palatino Linotype" w:cs="Palatino Linotype"/>
          <w:sz w:val="22"/>
        </w:rPr>
      </w:pPr>
    </w:p>
    <w:p w14:paraId="4FFD0534" w14:textId="45EAFE5B" w:rsidR="004E30A5" w:rsidRPr="00F76435" w:rsidRDefault="004E30A5" w:rsidP="004E30A5">
      <w:pPr>
        <w:spacing w:line="360" w:lineRule="auto"/>
        <w:jc w:val="both"/>
        <w:rPr>
          <w:rFonts w:ascii="Palatino Linotype" w:eastAsia="Palatino Linotype" w:hAnsi="Palatino Linotype" w:cs="Palatino Linotype"/>
          <w:sz w:val="22"/>
          <w:szCs w:val="22"/>
        </w:rPr>
      </w:pPr>
      <w:r w:rsidRPr="0090731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76435" w:rsidRPr="0090731B">
        <w:rPr>
          <w:rFonts w:ascii="Palatino Linotype" w:eastAsia="Palatino Linotype" w:hAnsi="Palatino Linotype" w:cs="Palatino Linotype"/>
          <w:sz w:val="22"/>
          <w:szCs w:val="22"/>
        </w:rPr>
        <w:t xml:space="preserve">, EMITIENDO VOTO PARTICULAR </w:t>
      </w:r>
      <w:r w:rsidRPr="0090731B">
        <w:rPr>
          <w:rFonts w:ascii="Palatino Linotype" w:eastAsia="Palatino Linotype" w:hAnsi="Palatino Linotype" w:cs="Palatino Linotype"/>
          <w:sz w:val="22"/>
          <w:szCs w:val="22"/>
        </w:rPr>
        <w:t>Y GUADALUPE RAMÍREZ PEÑA</w:t>
      </w:r>
      <w:r w:rsidR="00F76435" w:rsidRPr="0090731B">
        <w:rPr>
          <w:rFonts w:ascii="Palatino Linotype" w:eastAsia="Palatino Linotype" w:hAnsi="Palatino Linotype" w:cs="Palatino Linotype"/>
          <w:sz w:val="22"/>
          <w:szCs w:val="22"/>
        </w:rPr>
        <w:t>, EMITIENDO VOTO PARTICULAR</w:t>
      </w:r>
      <w:r w:rsidRPr="0090731B">
        <w:rPr>
          <w:rFonts w:ascii="Palatino Linotype" w:eastAsia="Palatino Linotype" w:hAnsi="Palatino Linotype" w:cs="Palatino Linotype"/>
          <w:sz w:val="22"/>
          <w:szCs w:val="22"/>
        </w:rPr>
        <w:t>; EN LA CUARTA SESIÓN ORDINARIA, CELEBRADA EL CINCO DE FEBRERO DE DOS MIL VEINTIS</w:t>
      </w:r>
      <w:r w:rsidR="00F76435" w:rsidRPr="0090731B">
        <w:rPr>
          <w:rFonts w:ascii="Palatino Linotype" w:eastAsia="Palatino Linotype" w:hAnsi="Palatino Linotype" w:cs="Palatino Linotype"/>
          <w:sz w:val="22"/>
          <w:szCs w:val="22"/>
        </w:rPr>
        <w:t>É</w:t>
      </w:r>
      <w:r w:rsidRPr="0090731B">
        <w:rPr>
          <w:rFonts w:ascii="Palatino Linotype" w:eastAsia="Palatino Linotype" w:hAnsi="Palatino Linotype" w:cs="Palatino Linotype"/>
          <w:sz w:val="22"/>
          <w:szCs w:val="22"/>
        </w:rPr>
        <w:t>IS, ANTE EL SECRETARIO TÉCNICO DEL PLENO ALEXIS TAPIA RAMÍREZ.</w:t>
      </w:r>
      <w:r w:rsidRPr="00F76435">
        <w:rPr>
          <w:rFonts w:ascii="Palatino Linotype" w:eastAsia="Palatino Linotype" w:hAnsi="Palatino Linotype" w:cs="Palatino Linotype"/>
          <w:sz w:val="22"/>
          <w:szCs w:val="22"/>
        </w:rPr>
        <w:t xml:space="preserve"> </w:t>
      </w:r>
    </w:p>
    <w:p w14:paraId="69848C62"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F76435"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0263275D"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12E9C048"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2C823BFC" w14:textId="77777777" w:rsidR="00D10152" w:rsidRPr="00F76435" w:rsidRDefault="00D10152">
      <w:pPr>
        <w:spacing w:line="360" w:lineRule="auto"/>
        <w:jc w:val="both"/>
        <w:rPr>
          <w:rFonts w:ascii="Palatino Linotype" w:eastAsia="Palatino Linotype" w:hAnsi="Palatino Linotype" w:cs="Palatino Linotype"/>
          <w:sz w:val="22"/>
          <w:szCs w:val="22"/>
        </w:rPr>
      </w:pPr>
    </w:p>
    <w:p w14:paraId="1B44045F" w14:textId="632CBAA7" w:rsidR="00D10152" w:rsidRPr="00F76435" w:rsidRDefault="00D10152">
      <w:pPr>
        <w:spacing w:line="360" w:lineRule="auto"/>
        <w:jc w:val="both"/>
        <w:rPr>
          <w:rFonts w:ascii="Palatino Linotype" w:eastAsia="Palatino Linotype" w:hAnsi="Palatino Linotype" w:cs="Palatino Linotype"/>
          <w:sz w:val="22"/>
          <w:szCs w:val="22"/>
        </w:rPr>
      </w:pPr>
    </w:p>
    <w:p w14:paraId="46019174" w14:textId="4535E17D" w:rsidR="00F76435" w:rsidRPr="00F76435" w:rsidRDefault="00F76435">
      <w:pPr>
        <w:spacing w:line="360" w:lineRule="auto"/>
        <w:jc w:val="both"/>
        <w:rPr>
          <w:rFonts w:ascii="Palatino Linotype" w:eastAsia="Palatino Linotype" w:hAnsi="Palatino Linotype" w:cs="Palatino Linotype"/>
          <w:sz w:val="22"/>
          <w:szCs w:val="22"/>
        </w:rPr>
      </w:pPr>
    </w:p>
    <w:p w14:paraId="3F1843CA" w14:textId="20ED6BE2" w:rsidR="00F76435" w:rsidRPr="00F76435" w:rsidRDefault="00F76435">
      <w:pPr>
        <w:spacing w:line="360" w:lineRule="auto"/>
        <w:jc w:val="both"/>
        <w:rPr>
          <w:rFonts w:ascii="Palatino Linotype" w:eastAsia="Palatino Linotype" w:hAnsi="Palatino Linotype" w:cs="Palatino Linotype"/>
          <w:sz w:val="22"/>
          <w:szCs w:val="22"/>
        </w:rPr>
      </w:pPr>
    </w:p>
    <w:p w14:paraId="4F508C3A" w14:textId="60205FB7" w:rsidR="00F76435" w:rsidRPr="00F76435" w:rsidRDefault="00F76435">
      <w:pPr>
        <w:spacing w:line="360" w:lineRule="auto"/>
        <w:jc w:val="both"/>
        <w:rPr>
          <w:rFonts w:ascii="Palatino Linotype" w:eastAsia="Palatino Linotype" w:hAnsi="Palatino Linotype" w:cs="Palatino Linotype"/>
          <w:sz w:val="22"/>
          <w:szCs w:val="22"/>
        </w:rPr>
      </w:pPr>
    </w:p>
    <w:p w14:paraId="5504D6BB" w14:textId="77777777" w:rsidR="00F76435" w:rsidRPr="00F76435" w:rsidRDefault="00F76435">
      <w:pPr>
        <w:spacing w:line="360" w:lineRule="auto"/>
        <w:jc w:val="both"/>
        <w:rPr>
          <w:rFonts w:ascii="Palatino Linotype" w:eastAsia="Palatino Linotype" w:hAnsi="Palatino Linotype" w:cs="Palatino Linotype"/>
          <w:sz w:val="22"/>
          <w:szCs w:val="22"/>
        </w:rPr>
      </w:pPr>
    </w:p>
    <w:sectPr w:rsidR="00F76435" w:rsidRPr="00F7643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FF7E" w14:textId="77777777" w:rsidR="00C06CC3" w:rsidRDefault="00C06CC3">
      <w:r>
        <w:separator/>
      </w:r>
    </w:p>
  </w:endnote>
  <w:endnote w:type="continuationSeparator" w:id="0">
    <w:p w14:paraId="0B5AD80B" w14:textId="77777777" w:rsidR="00C06CC3" w:rsidRDefault="00C0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3F45CF58" w:rsidR="00454C5E" w:rsidRDefault="00454C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49F2">
      <w:rPr>
        <w:rFonts w:ascii="Palatino Linotype" w:eastAsia="Palatino Linotype" w:hAnsi="Palatino Linotype" w:cs="Palatino Linotype"/>
        <w:b/>
        <w:noProof/>
        <w:color w:val="000000"/>
        <w:sz w:val="20"/>
        <w:szCs w:val="20"/>
      </w:rPr>
      <w:t>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49F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37B340A6" w14:textId="77777777" w:rsidR="00454C5E" w:rsidRDefault="00454C5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7744EE16" w:rsidR="00454C5E" w:rsidRDefault="00454C5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49F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49F2">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392029CF" w14:textId="77777777" w:rsidR="00454C5E" w:rsidRDefault="00454C5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9A6D6" w14:textId="77777777" w:rsidR="00C06CC3" w:rsidRDefault="00C06CC3">
      <w:r>
        <w:separator/>
      </w:r>
    </w:p>
  </w:footnote>
  <w:footnote w:type="continuationSeparator" w:id="0">
    <w:p w14:paraId="283488F5" w14:textId="77777777" w:rsidR="00C06CC3" w:rsidRDefault="00C06CC3">
      <w:r>
        <w:continuationSeparator/>
      </w:r>
    </w:p>
  </w:footnote>
  <w:footnote w:id="1">
    <w:p w14:paraId="447049E6" w14:textId="77777777" w:rsidR="00454C5E" w:rsidRDefault="00454C5E" w:rsidP="001D003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2CFCBAE" w14:textId="77777777" w:rsidR="00454C5E" w:rsidRDefault="00454C5E" w:rsidP="001D003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0DE1CD7" w14:textId="77777777" w:rsidR="001441EB" w:rsidRDefault="001441EB" w:rsidP="001441EB">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7777777" w:rsidR="00454C5E" w:rsidRDefault="00454C5E">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454C5E" w14:paraId="12ED3AA9" w14:textId="77777777">
      <w:tc>
        <w:tcPr>
          <w:tcW w:w="2489" w:type="dxa"/>
        </w:tcPr>
        <w:p w14:paraId="3466DFBE" w14:textId="77777777" w:rsidR="00454C5E" w:rsidRDefault="00454C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273DAEA6" w:rsidR="00454C5E" w:rsidRDefault="00454C5E" w:rsidP="002A368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14634/INFOEM/IP/RR/2025</w:t>
          </w:r>
        </w:p>
      </w:tc>
    </w:tr>
    <w:tr w:rsidR="00454C5E" w14:paraId="1F693A74" w14:textId="77777777">
      <w:trPr>
        <w:trHeight w:val="228"/>
      </w:trPr>
      <w:tc>
        <w:tcPr>
          <w:tcW w:w="2489" w:type="dxa"/>
          <w:vAlign w:val="center"/>
        </w:tcPr>
        <w:p w14:paraId="31F01A98" w14:textId="77777777" w:rsidR="00454C5E" w:rsidRDefault="00454C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0E5C262" w:rsidR="00454C5E" w:rsidRDefault="00454C5E">
          <w:pPr>
            <w:ind w:left="-45" w:right="176"/>
            <w:jc w:val="both"/>
            <w:rPr>
              <w:rFonts w:ascii="Palatino Linotype" w:eastAsia="Palatino Linotype" w:hAnsi="Palatino Linotype" w:cs="Palatino Linotype"/>
              <w:b/>
              <w:sz w:val="22"/>
              <w:szCs w:val="22"/>
            </w:rPr>
          </w:pPr>
          <w:r w:rsidRPr="006D393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454C5E" w14:paraId="72A8C24D" w14:textId="77777777">
      <w:tc>
        <w:tcPr>
          <w:tcW w:w="2489" w:type="dxa"/>
          <w:vAlign w:val="center"/>
        </w:tcPr>
        <w:p w14:paraId="22F4249F" w14:textId="77777777" w:rsidR="00454C5E" w:rsidRDefault="00454C5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454C5E" w:rsidRDefault="00454C5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454C5E" w:rsidRDefault="00454C5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454C5E" w:rsidRDefault="00454C5E">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54C5E" w14:paraId="658BA233" w14:textId="77777777">
      <w:tc>
        <w:tcPr>
          <w:tcW w:w="2489" w:type="dxa"/>
        </w:tcPr>
        <w:p w14:paraId="3B662A4A" w14:textId="77777777" w:rsidR="00454C5E" w:rsidRDefault="00454C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5D44EAA3" w:rsidR="00454C5E" w:rsidRDefault="00454C5E" w:rsidP="00816AB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14634/INFOEM/IP/RR/2025</w:t>
          </w:r>
        </w:p>
      </w:tc>
    </w:tr>
    <w:tr w:rsidR="00454C5E" w14:paraId="12107FBB" w14:textId="77777777">
      <w:tc>
        <w:tcPr>
          <w:tcW w:w="2489" w:type="dxa"/>
        </w:tcPr>
        <w:p w14:paraId="38DA5A64" w14:textId="77777777" w:rsidR="00454C5E" w:rsidRDefault="00454C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199B8BBE" w:rsidR="00454C5E" w:rsidRDefault="00454C5E">
          <w:pPr>
            <w:ind w:right="175"/>
            <w:jc w:val="both"/>
            <w:rPr>
              <w:rFonts w:ascii="Palatino Linotype" w:eastAsia="Palatino Linotype" w:hAnsi="Palatino Linotype" w:cs="Palatino Linotype"/>
              <w:b/>
              <w:sz w:val="22"/>
              <w:szCs w:val="22"/>
            </w:rPr>
          </w:pPr>
        </w:p>
      </w:tc>
    </w:tr>
    <w:tr w:rsidR="00454C5E" w14:paraId="6911DA80" w14:textId="77777777">
      <w:trPr>
        <w:trHeight w:val="228"/>
      </w:trPr>
      <w:tc>
        <w:tcPr>
          <w:tcW w:w="2489" w:type="dxa"/>
          <w:vAlign w:val="center"/>
        </w:tcPr>
        <w:p w14:paraId="1E00DAEA" w14:textId="77777777" w:rsidR="00454C5E" w:rsidRDefault="00454C5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04B2DFD4" w:rsidR="00454C5E" w:rsidRDefault="00454C5E" w:rsidP="002A368A">
          <w:pPr>
            <w:ind w:left="-45" w:right="176"/>
            <w:jc w:val="both"/>
            <w:rPr>
              <w:rFonts w:ascii="Palatino Linotype" w:eastAsia="Palatino Linotype" w:hAnsi="Palatino Linotype" w:cs="Palatino Linotype"/>
              <w:b/>
              <w:sz w:val="22"/>
              <w:szCs w:val="22"/>
            </w:rPr>
          </w:pPr>
          <w:r w:rsidRPr="006D393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454C5E" w14:paraId="1665E429" w14:textId="77777777">
      <w:tc>
        <w:tcPr>
          <w:tcW w:w="2489" w:type="dxa"/>
          <w:vAlign w:val="center"/>
        </w:tcPr>
        <w:p w14:paraId="6CF84D98" w14:textId="77777777" w:rsidR="00454C5E" w:rsidRDefault="00454C5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454C5E" w:rsidRDefault="00454C5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454C5E" w:rsidRDefault="00454C5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1882"/>
    <w:multiLevelType w:val="hybridMultilevel"/>
    <w:tmpl w:val="F32212D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B5E0D79"/>
    <w:multiLevelType w:val="hybridMultilevel"/>
    <w:tmpl w:val="13C6055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EE6361"/>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BD93CB7"/>
    <w:multiLevelType w:val="hybridMultilevel"/>
    <w:tmpl w:val="09B0E7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15608DC"/>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2EF67A2"/>
    <w:multiLevelType w:val="multilevel"/>
    <w:tmpl w:val="0EFE79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805D5A"/>
    <w:multiLevelType w:val="multilevel"/>
    <w:tmpl w:val="38568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08A2D06"/>
    <w:multiLevelType w:val="multilevel"/>
    <w:tmpl w:val="0CB49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707646"/>
    <w:multiLevelType w:val="hybridMultilevel"/>
    <w:tmpl w:val="6CA8F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4E6DBB"/>
    <w:multiLevelType w:val="multilevel"/>
    <w:tmpl w:val="D494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1"/>
  </w:num>
  <w:num w:numId="4">
    <w:abstractNumId w:val="4"/>
  </w:num>
  <w:num w:numId="5">
    <w:abstractNumId w:val="10"/>
  </w:num>
  <w:num w:numId="6">
    <w:abstractNumId w:val="11"/>
  </w:num>
  <w:num w:numId="7">
    <w:abstractNumId w:val="5"/>
  </w:num>
  <w:num w:numId="8">
    <w:abstractNumId w:val="8"/>
  </w:num>
  <w:num w:numId="9">
    <w:abstractNumId w:val="6"/>
  </w:num>
  <w:num w:numId="10">
    <w:abstractNumId w:val="0"/>
  </w:num>
  <w:num w:numId="11">
    <w:abstractNumId w:val="12"/>
  </w:num>
  <w:num w:numId="12">
    <w:abstractNumId w:val="3"/>
  </w:num>
  <w:num w:numId="13">
    <w:abstractNumId w:val="15"/>
  </w:num>
  <w:num w:numId="14">
    <w:abstractNumId w:val="16"/>
  </w:num>
  <w:num w:numId="15">
    <w:abstractNumId w:val="18"/>
  </w:num>
  <w:num w:numId="16">
    <w:abstractNumId w:val="13"/>
  </w:num>
  <w:num w:numId="17">
    <w:abstractNumId w:val="17"/>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0251C"/>
    <w:rsid w:val="000143D8"/>
    <w:rsid w:val="000175C1"/>
    <w:rsid w:val="00034A43"/>
    <w:rsid w:val="000367EE"/>
    <w:rsid w:val="0005336F"/>
    <w:rsid w:val="0006637B"/>
    <w:rsid w:val="00067B3B"/>
    <w:rsid w:val="00090DB6"/>
    <w:rsid w:val="000A0455"/>
    <w:rsid w:val="000A465E"/>
    <w:rsid w:val="000B67B9"/>
    <w:rsid w:val="000C7A41"/>
    <w:rsid w:val="000E3A16"/>
    <w:rsid w:val="000E7BEB"/>
    <w:rsid w:val="000F4A16"/>
    <w:rsid w:val="00112C78"/>
    <w:rsid w:val="001219D1"/>
    <w:rsid w:val="0014317F"/>
    <w:rsid w:val="001441EB"/>
    <w:rsid w:val="001513F2"/>
    <w:rsid w:val="00162656"/>
    <w:rsid w:val="00186329"/>
    <w:rsid w:val="0018648E"/>
    <w:rsid w:val="00187D74"/>
    <w:rsid w:val="001C1B9B"/>
    <w:rsid w:val="001D003C"/>
    <w:rsid w:val="001D3700"/>
    <w:rsid w:val="001E52D1"/>
    <w:rsid w:val="001E75E3"/>
    <w:rsid w:val="001F3754"/>
    <w:rsid w:val="001F643D"/>
    <w:rsid w:val="002034E5"/>
    <w:rsid w:val="0020625C"/>
    <w:rsid w:val="00243A62"/>
    <w:rsid w:val="00255F4A"/>
    <w:rsid w:val="002606C0"/>
    <w:rsid w:val="002A0B10"/>
    <w:rsid w:val="002A368A"/>
    <w:rsid w:val="002B1D4B"/>
    <w:rsid w:val="002B3C4A"/>
    <w:rsid w:val="002B4417"/>
    <w:rsid w:val="002E4605"/>
    <w:rsid w:val="002E63C7"/>
    <w:rsid w:val="002F1D80"/>
    <w:rsid w:val="00312564"/>
    <w:rsid w:val="003141AD"/>
    <w:rsid w:val="00315AA9"/>
    <w:rsid w:val="00327386"/>
    <w:rsid w:val="0033618F"/>
    <w:rsid w:val="003374FC"/>
    <w:rsid w:val="003402BF"/>
    <w:rsid w:val="003541DC"/>
    <w:rsid w:val="00370A84"/>
    <w:rsid w:val="00376329"/>
    <w:rsid w:val="003A37E5"/>
    <w:rsid w:val="003B6859"/>
    <w:rsid w:val="003C1A4E"/>
    <w:rsid w:val="003E0E3E"/>
    <w:rsid w:val="003E10E0"/>
    <w:rsid w:val="003E5B2D"/>
    <w:rsid w:val="003E715C"/>
    <w:rsid w:val="003F1B3B"/>
    <w:rsid w:val="003F676D"/>
    <w:rsid w:val="00450793"/>
    <w:rsid w:val="00454C5E"/>
    <w:rsid w:val="0047708C"/>
    <w:rsid w:val="00481CD2"/>
    <w:rsid w:val="00491377"/>
    <w:rsid w:val="00495886"/>
    <w:rsid w:val="004E0D08"/>
    <w:rsid w:val="004E30A5"/>
    <w:rsid w:val="004E462F"/>
    <w:rsid w:val="004F1040"/>
    <w:rsid w:val="00510968"/>
    <w:rsid w:val="00514E61"/>
    <w:rsid w:val="00517BBA"/>
    <w:rsid w:val="00524A25"/>
    <w:rsid w:val="00545318"/>
    <w:rsid w:val="005772DE"/>
    <w:rsid w:val="0058476C"/>
    <w:rsid w:val="005A49F2"/>
    <w:rsid w:val="005B39FA"/>
    <w:rsid w:val="005C5321"/>
    <w:rsid w:val="005F5FDB"/>
    <w:rsid w:val="00601996"/>
    <w:rsid w:val="00624982"/>
    <w:rsid w:val="00647AA7"/>
    <w:rsid w:val="00653437"/>
    <w:rsid w:val="0066283B"/>
    <w:rsid w:val="00663C2C"/>
    <w:rsid w:val="00672232"/>
    <w:rsid w:val="00690EBB"/>
    <w:rsid w:val="006B0E1F"/>
    <w:rsid w:val="006D3935"/>
    <w:rsid w:val="006E3A03"/>
    <w:rsid w:val="006F00C5"/>
    <w:rsid w:val="00706CDF"/>
    <w:rsid w:val="00727D34"/>
    <w:rsid w:val="00734308"/>
    <w:rsid w:val="007620DB"/>
    <w:rsid w:val="00785AE5"/>
    <w:rsid w:val="00790A27"/>
    <w:rsid w:val="007A4F7F"/>
    <w:rsid w:val="007C1F34"/>
    <w:rsid w:val="007D1BD6"/>
    <w:rsid w:val="007E0430"/>
    <w:rsid w:val="00805D57"/>
    <w:rsid w:val="00816AB1"/>
    <w:rsid w:val="00825CB6"/>
    <w:rsid w:val="008260A7"/>
    <w:rsid w:val="008642E8"/>
    <w:rsid w:val="00875966"/>
    <w:rsid w:val="0088434A"/>
    <w:rsid w:val="008A6625"/>
    <w:rsid w:val="008B6CAB"/>
    <w:rsid w:val="008D7EF5"/>
    <w:rsid w:val="00901290"/>
    <w:rsid w:val="0090731B"/>
    <w:rsid w:val="009075DB"/>
    <w:rsid w:val="009116F5"/>
    <w:rsid w:val="0091405A"/>
    <w:rsid w:val="00940461"/>
    <w:rsid w:val="00946CE7"/>
    <w:rsid w:val="0095720E"/>
    <w:rsid w:val="009A3562"/>
    <w:rsid w:val="009C5A57"/>
    <w:rsid w:val="009C6343"/>
    <w:rsid w:val="009C63C1"/>
    <w:rsid w:val="009D4FFC"/>
    <w:rsid w:val="009F7424"/>
    <w:rsid w:val="00A122B4"/>
    <w:rsid w:val="00A167A0"/>
    <w:rsid w:val="00A22E4D"/>
    <w:rsid w:val="00A27E41"/>
    <w:rsid w:val="00A310FB"/>
    <w:rsid w:val="00A32E65"/>
    <w:rsid w:val="00A706B5"/>
    <w:rsid w:val="00A769A7"/>
    <w:rsid w:val="00A77817"/>
    <w:rsid w:val="00AA7FBE"/>
    <w:rsid w:val="00AC507A"/>
    <w:rsid w:val="00AD5B6A"/>
    <w:rsid w:val="00AD701E"/>
    <w:rsid w:val="00B142B7"/>
    <w:rsid w:val="00B40014"/>
    <w:rsid w:val="00B63DCC"/>
    <w:rsid w:val="00B724E2"/>
    <w:rsid w:val="00B73B3D"/>
    <w:rsid w:val="00B963DC"/>
    <w:rsid w:val="00BA0863"/>
    <w:rsid w:val="00BB45E0"/>
    <w:rsid w:val="00BC3010"/>
    <w:rsid w:val="00BD2B2C"/>
    <w:rsid w:val="00BE36BC"/>
    <w:rsid w:val="00BF0906"/>
    <w:rsid w:val="00C06CC3"/>
    <w:rsid w:val="00C0763E"/>
    <w:rsid w:val="00C14C8A"/>
    <w:rsid w:val="00C2357E"/>
    <w:rsid w:val="00C241CF"/>
    <w:rsid w:val="00C268CC"/>
    <w:rsid w:val="00C36181"/>
    <w:rsid w:val="00C5454F"/>
    <w:rsid w:val="00C56C6D"/>
    <w:rsid w:val="00C731BF"/>
    <w:rsid w:val="00C75854"/>
    <w:rsid w:val="00CA0651"/>
    <w:rsid w:val="00CA7D38"/>
    <w:rsid w:val="00CB19A2"/>
    <w:rsid w:val="00CC2355"/>
    <w:rsid w:val="00CC74D6"/>
    <w:rsid w:val="00CD0F28"/>
    <w:rsid w:val="00CD2073"/>
    <w:rsid w:val="00D001CC"/>
    <w:rsid w:val="00D10152"/>
    <w:rsid w:val="00D169E3"/>
    <w:rsid w:val="00D325A2"/>
    <w:rsid w:val="00D35D2A"/>
    <w:rsid w:val="00D367AE"/>
    <w:rsid w:val="00D902A5"/>
    <w:rsid w:val="00DB4FCB"/>
    <w:rsid w:val="00DE3822"/>
    <w:rsid w:val="00E00460"/>
    <w:rsid w:val="00E036D0"/>
    <w:rsid w:val="00E30BA3"/>
    <w:rsid w:val="00E32A1E"/>
    <w:rsid w:val="00E32CB5"/>
    <w:rsid w:val="00E33716"/>
    <w:rsid w:val="00E3616C"/>
    <w:rsid w:val="00E43479"/>
    <w:rsid w:val="00E57E9A"/>
    <w:rsid w:val="00E67DBF"/>
    <w:rsid w:val="00E74E4A"/>
    <w:rsid w:val="00E82DC6"/>
    <w:rsid w:val="00E95950"/>
    <w:rsid w:val="00E96D67"/>
    <w:rsid w:val="00EA2AB2"/>
    <w:rsid w:val="00EB4974"/>
    <w:rsid w:val="00EB6FB8"/>
    <w:rsid w:val="00EB7D88"/>
    <w:rsid w:val="00ED2854"/>
    <w:rsid w:val="00ED6A8C"/>
    <w:rsid w:val="00EF0A62"/>
    <w:rsid w:val="00EF706F"/>
    <w:rsid w:val="00F03349"/>
    <w:rsid w:val="00F0656E"/>
    <w:rsid w:val="00F21AFE"/>
    <w:rsid w:val="00F379AA"/>
    <w:rsid w:val="00F422A2"/>
    <w:rsid w:val="00F43B1D"/>
    <w:rsid w:val="00F62BE1"/>
    <w:rsid w:val="00F65B80"/>
    <w:rsid w:val="00F7538C"/>
    <w:rsid w:val="00F76435"/>
    <w:rsid w:val="00FA748A"/>
    <w:rsid w:val="00FB456C"/>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14107</Words>
  <Characters>77592</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2026-02-09T16:47:00Z</cp:lastPrinted>
  <dcterms:created xsi:type="dcterms:W3CDTF">2026-03-24T18:34:00Z</dcterms:created>
  <dcterms:modified xsi:type="dcterms:W3CDTF">2026-03-24T18:34:00Z</dcterms:modified>
</cp:coreProperties>
</file>