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06505E88" w:rsidR="00B74C9F" w:rsidRPr="00293088" w:rsidRDefault="0029071C" w:rsidP="004309A2">
      <w:pPr>
        <w:shd w:val="clear" w:color="auto" w:fill="FFFFFF"/>
        <w:spacing w:line="360" w:lineRule="auto"/>
        <w:jc w:val="both"/>
        <w:rPr>
          <w:rFonts w:ascii="Palatino Linotype" w:hAnsi="Palatino Linotype" w:cs="Arial"/>
          <w:color w:val="000000"/>
          <w:lang w:val="es-MX" w:eastAsia="es-MX"/>
        </w:rPr>
      </w:pPr>
      <w:r w:rsidRPr="0029308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97D20" w:rsidRPr="00293088">
        <w:rPr>
          <w:rFonts w:ascii="Palatino Linotype" w:hAnsi="Palatino Linotype" w:cs="Arial"/>
          <w:color w:val="000000"/>
          <w:lang w:val="es-MX" w:eastAsia="es-MX"/>
        </w:rPr>
        <w:t>veinticinco de febrero de</w:t>
      </w:r>
      <w:r w:rsidR="007237B8" w:rsidRPr="00293088">
        <w:rPr>
          <w:rFonts w:ascii="Palatino Linotype" w:hAnsi="Palatino Linotype" w:cs="Arial"/>
          <w:color w:val="000000"/>
          <w:lang w:val="es-MX" w:eastAsia="es-MX"/>
        </w:rPr>
        <w:t xml:space="preserve"> dos mil veinti</w:t>
      </w:r>
      <w:r w:rsidR="00797D20" w:rsidRPr="00293088">
        <w:rPr>
          <w:rFonts w:ascii="Palatino Linotype" w:hAnsi="Palatino Linotype" w:cs="Arial"/>
          <w:color w:val="000000"/>
          <w:lang w:val="es-MX" w:eastAsia="es-MX"/>
        </w:rPr>
        <w:t>séis</w:t>
      </w:r>
      <w:r w:rsidRPr="00293088">
        <w:rPr>
          <w:rFonts w:ascii="Palatino Linotype" w:hAnsi="Palatino Linotype" w:cs="Arial"/>
          <w:color w:val="000000"/>
          <w:lang w:val="es-MX" w:eastAsia="es-MX"/>
        </w:rPr>
        <w:t>.</w:t>
      </w:r>
    </w:p>
    <w:p w14:paraId="67FBFD8E" w14:textId="77777777" w:rsidR="00DC6AE5" w:rsidRPr="00293088" w:rsidRDefault="00DC6AE5" w:rsidP="004309A2">
      <w:pPr>
        <w:shd w:val="clear" w:color="auto" w:fill="FFFFFF"/>
        <w:spacing w:line="360" w:lineRule="auto"/>
        <w:jc w:val="both"/>
        <w:rPr>
          <w:rFonts w:ascii="Palatino Linotype" w:hAnsi="Palatino Linotype" w:cs="Arial"/>
          <w:color w:val="000000"/>
          <w:lang w:val="es-MX" w:eastAsia="es-MX"/>
        </w:rPr>
      </w:pPr>
    </w:p>
    <w:p w14:paraId="3C4183CF" w14:textId="4447F836" w:rsidR="00B74C9F" w:rsidRPr="00293088" w:rsidRDefault="0029071C" w:rsidP="00C753C2">
      <w:pPr>
        <w:tabs>
          <w:tab w:val="left" w:pos="1701"/>
        </w:tabs>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b/>
          <w:lang w:val="es-MX" w:eastAsia="en-US"/>
        </w:rPr>
        <w:t>VISTO</w:t>
      </w:r>
      <w:r w:rsidRPr="00293088">
        <w:rPr>
          <w:rFonts w:ascii="Palatino Linotype" w:eastAsiaTheme="minorHAnsi" w:hAnsi="Palatino Linotype" w:cs="Arial"/>
          <w:lang w:val="es-MX" w:eastAsia="en-US"/>
        </w:rPr>
        <w:t xml:space="preserve"> el expediente electrónico formado con motivo del recurso de revisión número </w:t>
      </w:r>
      <w:r w:rsidR="00114D27" w:rsidRPr="00293088">
        <w:rPr>
          <w:rFonts w:ascii="Palatino Linotype" w:eastAsiaTheme="minorHAnsi" w:hAnsi="Palatino Linotype" w:cs="Arial"/>
          <w:b/>
          <w:lang w:val="es-MX" w:eastAsia="en-US"/>
        </w:rPr>
        <w:t>13160</w:t>
      </w:r>
      <w:r w:rsidRPr="00293088">
        <w:rPr>
          <w:rFonts w:ascii="Palatino Linotype" w:eastAsiaTheme="minorHAnsi" w:hAnsi="Palatino Linotype" w:cs="Arial"/>
          <w:b/>
          <w:bCs/>
          <w:lang w:val="es-MX" w:eastAsia="es-MX"/>
        </w:rPr>
        <w:t>/INFOEM/IP/RR/202</w:t>
      </w:r>
      <w:r w:rsidR="00961784" w:rsidRPr="00293088">
        <w:rPr>
          <w:rFonts w:ascii="Palatino Linotype" w:eastAsiaTheme="minorHAnsi" w:hAnsi="Palatino Linotype" w:cs="Arial"/>
          <w:b/>
          <w:bCs/>
          <w:lang w:val="es-MX" w:eastAsia="es-MX"/>
        </w:rPr>
        <w:t>5</w:t>
      </w:r>
      <w:r w:rsidRPr="00293088">
        <w:rPr>
          <w:rFonts w:ascii="Palatino Linotype" w:eastAsiaTheme="minorHAnsi" w:hAnsi="Palatino Linotype" w:cs="Arial"/>
          <w:lang w:val="es-MX" w:eastAsia="en-US"/>
        </w:rPr>
        <w:t xml:space="preserve">, </w:t>
      </w:r>
      <w:r w:rsidR="00FE047E" w:rsidRPr="00293088">
        <w:rPr>
          <w:rFonts w:ascii="Palatino Linotype" w:hAnsi="Palatino Linotype" w:cs="Arial"/>
        </w:rPr>
        <w:t xml:space="preserve">interpuesto </w:t>
      </w:r>
      <w:r w:rsidR="00CB0746" w:rsidRPr="00293088">
        <w:rPr>
          <w:rFonts w:ascii="Palatino Linotype" w:hAnsi="Palatino Linotype" w:cs="Arial"/>
        </w:rPr>
        <w:t xml:space="preserve">por </w:t>
      </w:r>
      <w:r w:rsidR="00797D20" w:rsidRPr="00293088">
        <w:rPr>
          <w:rFonts w:ascii="Palatino Linotype" w:hAnsi="Palatino Linotype" w:cs="Arial"/>
        </w:rPr>
        <w:t>la</w:t>
      </w:r>
      <w:r w:rsidR="008A14DF" w:rsidRPr="00293088">
        <w:rPr>
          <w:rFonts w:ascii="Palatino Linotype" w:hAnsi="Palatino Linotype" w:cs="Arial"/>
        </w:rPr>
        <w:t xml:space="preserve"> </w:t>
      </w:r>
      <w:r w:rsidR="00961784" w:rsidRPr="00293088">
        <w:rPr>
          <w:rFonts w:ascii="Palatino Linotype" w:hAnsi="Palatino Linotype" w:cs="Arial"/>
          <w:b/>
          <w:bCs/>
        </w:rPr>
        <w:t xml:space="preserve">C. </w:t>
      </w:r>
      <w:r w:rsidR="009E1866">
        <w:rPr>
          <w:rFonts w:ascii="Palatino Linotype" w:hAnsi="Palatino Linotype" w:cs="Arial"/>
          <w:b/>
          <w:bCs/>
        </w:rPr>
        <w:t>XXXXXXXXXXXXXXXXXXX</w:t>
      </w:r>
      <w:r w:rsidR="00797D20" w:rsidRPr="00293088">
        <w:rPr>
          <w:rFonts w:ascii="Palatino Linotype" w:hAnsi="Palatino Linotype" w:cs="Arial"/>
          <w:b/>
          <w:bCs/>
        </w:rPr>
        <w:t xml:space="preserve"> </w:t>
      </w:r>
      <w:r w:rsidR="009E1866">
        <w:rPr>
          <w:rFonts w:ascii="Palatino Linotype" w:hAnsi="Palatino Linotype" w:cs="Arial"/>
          <w:b/>
          <w:bCs/>
        </w:rPr>
        <w:t>XXXXXXX</w:t>
      </w:r>
      <w:bookmarkStart w:id="0" w:name="_GoBack"/>
      <w:bookmarkEnd w:id="0"/>
      <w:r w:rsidR="00FE047E" w:rsidRPr="00293088">
        <w:rPr>
          <w:rFonts w:ascii="Palatino Linotype" w:hAnsi="Palatino Linotype" w:cs="Arial"/>
        </w:rPr>
        <w:t>,</w:t>
      </w:r>
      <w:r w:rsidR="005F1F89" w:rsidRPr="00293088">
        <w:rPr>
          <w:rFonts w:ascii="Palatino Linotype" w:hAnsi="Palatino Linotype" w:cs="Arial"/>
          <w:b/>
        </w:rPr>
        <w:t xml:space="preserve"> </w:t>
      </w:r>
      <w:r w:rsidR="005F1F89" w:rsidRPr="00293088">
        <w:rPr>
          <w:rFonts w:ascii="Palatino Linotype" w:hAnsi="Palatino Linotype" w:cs="Arial"/>
        </w:rPr>
        <w:t>en lo sucesivo</w:t>
      </w:r>
      <w:r w:rsidR="00E608AC" w:rsidRPr="00293088">
        <w:rPr>
          <w:rFonts w:ascii="Palatino Linotype" w:hAnsi="Palatino Linotype" w:cs="Arial"/>
        </w:rPr>
        <w:t xml:space="preserve"> la parte </w:t>
      </w:r>
      <w:r w:rsidR="005F1F89" w:rsidRPr="00293088">
        <w:rPr>
          <w:rFonts w:ascii="Palatino Linotype" w:hAnsi="Palatino Linotype" w:cs="Arial"/>
          <w:b/>
        </w:rPr>
        <w:t>Recurrente</w:t>
      </w:r>
      <w:r w:rsidRPr="00293088">
        <w:rPr>
          <w:rFonts w:ascii="Palatino Linotype" w:eastAsiaTheme="minorHAnsi" w:hAnsi="Palatino Linotype" w:cs="Arial"/>
          <w:lang w:val="es-MX" w:eastAsia="en-US"/>
        </w:rPr>
        <w:t>, en contra de la respuesta de</w:t>
      </w:r>
      <w:r w:rsidR="00B20C2B" w:rsidRPr="00293088">
        <w:rPr>
          <w:rFonts w:ascii="Palatino Linotype" w:eastAsiaTheme="minorHAnsi" w:hAnsi="Palatino Linotype" w:cs="Arial"/>
          <w:lang w:val="es-MX" w:eastAsia="en-US"/>
        </w:rPr>
        <w:t>l</w:t>
      </w:r>
      <w:r w:rsidRPr="00293088">
        <w:rPr>
          <w:rFonts w:ascii="Palatino Linotype" w:eastAsiaTheme="minorHAnsi" w:hAnsi="Palatino Linotype" w:cs="Arial"/>
          <w:lang w:val="es-MX" w:eastAsia="en-US"/>
        </w:rPr>
        <w:t xml:space="preserve"> </w:t>
      </w:r>
      <w:r w:rsidR="00114D27" w:rsidRPr="00293088">
        <w:rPr>
          <w:rFonts w:ascii="Palatino Linotype" w:eastAsiaTheme="minorHAnsi" w:hAnsi="Palatino Linotype" w:cs="Arial"/>
          <w:b/>
          <w:lang w:val="es-MX" w:eastAsia="en-US"/>
        </w:rPr>
        <w:t>Ayuntamiento de Ecatepec de Morelos</w:t>
      </w:r>
      <w:r w:rsidRPr="00293088">
        <w:rPr>
          <w:rFonts w:ascii="Palatino Linotype" w:eastAsiaTheme="minorHAnsi" w:hAnsi="Palatino Linotype" w:cs="Arial"/>
          <w:lang w:val="es-MX" w:eastAsia="en-US"/>
        </w:rPr>
        <w:t>,</w:t>
      </w:r>
      <w:r w:rsidRPr="00293088">
        <w:rPr>
          <w:rFonts w:ascii="Palatino Linotype" w:eastAsiaTheme="minorHAnsi" w:hAnsi="Palatino Linotype" w:cs="Arial"/>
          <w:b/>
          <w:lang w:val="es-MX" w:eastAsia="en-US"/>
        </w:rPr>
        <w:t xml:space="preserve"> </w:t>
      </w:r>
      <w:r w:rsidRPr="00293088">
        <w:rPr>
          <w:rFonts w:ascii="Palatino Linotype" w:eastAsiaTheme="minorHAnsi" w:hAnsi="Palatino Linotype" w:cs="Arial"/>
          <w:lang w:val="es-MX" w:eastAsia="en-US"/>
        </w:rPr>
        <w:t>en lo subsecuente</w:t>
      </w:r>
      <w:r w:rsidR="00E608AC" w:rsidRPr="00293088">
        <w:rPr>
          <w:rFonts w:ascii="Palatino Linotype" w:eastAsiaTheme="minorHAnsi" w:hAnsi="Palatino Linotype" w:cs="Arial"/>
          <w:lang w:val="es-MX" w:eastAsia="en-US"/>
        </w:rPr>
        <w:t xml:space="preserve"> el </w:t>
      </w:r>
      <w:r w:rsidRPr="00293088">
        <w:rPr>
          <w:rFonts w:ascii="Palatino Linotype" w:eastAsiaTheme="minorHAnsi" w:hAnsi="Palatino Linotype" w:cs="Arial"/>
          <w:b/>
          <w:lang w:val="es-MX" w:eastAsia="en-US"/>
        </w:rPr>
        <w:t xml:space="preserve">Sujeto Obligado, </w:t>
      </w:r>
      <w:r w:rsidRPr="00293088">
        <w:rPr>
          <w:rFonts w:ascii="Palatino Linotype" w:eastAsiaTheme="minorHAnsi" w:hAnsi="Palatino Linotype" w:cs="Arial"/>
          <w:lang w:val="es-MX" w:eastAsia="en-US"/>
        </w:rPr>
        <w:t>se procede a dictar la presente resolución.</w:t>
      </w:r>
    </w:p>
    <w:p w14:paraId="19690675" w14:textId="77777777" w:rsidR="00DC6AE5" w:rsidRPr="00293088" w:rsidRDefault="00DC6AE5"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293088" w:rsidRDefault="0029071C" w:rsidP="00B74C9F">
      <w:pPr>
        <w:spacing w:line="360" w:lineRule="auto"/>
        <w:jc w:val="center"/>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A N T E C E D E N T E S</w:t>
      </w:r>
    </w:p>
    <w:p w14:paraId="4A7F4093" w14:textId="77777777" w:rsidR="00B74C9F" w:rsidRPr="00293088" w:rsidRDefault="00B74C9F" w:rsidP="006D5F38">
      <w:pPr>
        <w:pStyle w:val="Sinespaciado"/>
        <w:rPr>
          <w:rFonts w:eastAsiaTheme="minorHAnsi"/>
          <w:lang w:eastAsia="en-US"/>
        </w:rPr>
      </w:pPr>
    </w:p>
    <w:p w14:paraId="462C7DDC" w14:textId="77777777" w:rsidR="0029071C" w:rsidRPr="00293088" w:rsidRDefault="0029071C" w:rsidP="0029071C">
      <w:pPr>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PRIMERO. De la solicitud de información.</w:t>
      </w:r>
    </w:p>
    <w:p w14:paraId="7ED8C3A1" w14:textId="380EB7DC" w:rsidR="006D5F38" w:rsidRPr="00293088" w:rsidRDefault="0029071C" w:rsidP="00E608AC">
      <w:pPr>
        <w:spacing w:line="360" w:lineRule="auto"/>
        <w:jc w:val="both"/>
        <w:rPr>
          <w:rFonts w:ascii="Palatino Linotype" w:eastAsiaTheme="minorHAnsi" w:hAnsi="Palatino Linotype" w:cs="Arial"/>
          <w:szCs w:val="22"/>
          <w:lang w:val="es-MX" w:eastAsia="en-US"/>
        </w:rPr>
      </w:pPr>
      <w:r w:rsidRPr="00293088">
        <w:rPr>
          <w:rFonts w:ascii="Palatino Linotype" w:eastAsiaTheme="minorHAnsi" w:hAnsi="Palatino Linotype" w:cs="Arial"/>
          <w:szCs w:val="22"/>
          <w:lang w:val="es-MX" w:eastAsia="en-US"/>
        </w:rPr>
        <w:t xml:space="preserve">En fecha </w:t>
      </w:r>
      <w:r w:rsidR="00797D20" w:rsidRPr="00293088">
        <w:rPr>
          <w:rFonts w:ascii="Palatino Linotype" w:eastAsiaTheme="minorHAnsi" w:hAnsi="Palatino Linotype" w:cs="Arial"/>
          <w:szCs w:val="22"/>
          <w:lang w:val="es-MX" w:eastAsia="en-US"/>
        </w:rPr>
        <w:t>veintiuno de octubre</w:t>
      </w:r>
      <w:r w:rsidR="00756303" w:rsidRPr="00293088">
        <w:rPr>
          <w:rFonts w:ascii="Palatino Linotype" w:eastAsiaTheme="minorHAnsi" w:hAnsi="Palatino Linotype" w:cs="Arial"/>
          <w:szCs w:val="22"/>
          <w:lang w:val="es-MX" w:eastAsia="en-US"/>
        </w:rPr>
        <w:t xml:space="preserve"> de dos mil veintic</w:t>
      </w:r>
      <w:r w:rsidR="006D5F38" w:rsidRPr="00293088">
        <w:rPr>
          <w:rFonts w:ascii="Palatino Linotype" w:eastAsiaTheme="minorHAnsi" w:hAnsi="Palatino Linotype" w:cs="Arial"/>
          <w:szCs w:val="22"/>
          <w:lang w:val="es-MX" w:eastAsia="en-US"/>
        </w:rPr>
        <w:t>inco</w:t>
      </w:r>
      <w:r w:rsidRPr="00293088">
        <w:rPr>
          <w:rFonts w:ascii="Palatino Linotype" w:eastAsiaTheme="minorHAnsi" w:hAnsi="Palatino Linotype" w:cs="Arial"/>
          <w:szCs w:val="22"/>
          <w:lang w:val="es-MX" w:eastAsia="en-US"/>
        </w:rPr>
        <w:t xml:space="preserve">, </w:t>
      </w:r>
      <w:r w:rsidR="00E608AC" w:rsidRPr="00293088">
        <w:rPr>
          <w:rFonts w:ascii="Palatino Linotype" w:eastAsiaTheme="minorHAnsi" w:hAnsi="Palatino Linotype" w:cs="Arial"/>
          <w:szCs w:val="22"/>
          <w:lang w:val="es-MX" w:eastAsia="en-US"/>
        </w:rPr>
        <w:t>la parte</w:t>
      </w:r>
      <w:r w:rsidRPr="00293088">
        <w:rPr>
          <w:rFonts w:ascii="Palatino Linotype" w:eastAsiaTheme="minorHAnsi" w:hAnsi="Palatino Linotype" w:cs="Arial"/>
          <w:szCs w:val="22"/>
          <w:lang w:val="es-MX" w:eastAsia="en-US"/>
        </w:rPr>
        <w:t xml:space="preserve"> </w:t>
      </w:r>
      <w:r w:rsidRPr="00293088">
        <w:rPr>
          <w:rFonts w:ascii="Palatino Linotype" w:eastAsiaTheme="minorHAnsi" w:hAnsi="Palatino Linotype" w:cs="Arial"/>
          <w:b/>
          <w:szCs w:val="22"/>
          <w:lang w:val="es-MX" w:eastAsia="en-US"/>
        </w:rPr>
        <w:t>Recurrente</w:t>
      </w:r>
      <w:r w:rsidRPr="00293088">
        <w:rPr>
          <w:rFonts w:ascii="Palatino Linotype" w:eastAsiaTheme="minorHAnsi" w:hAnsi="Palatino Linotype" w:cs="Arial"/>
          <w:szCs w:val="22"/>
          <w:lang w:val="es-MX" w:eastAsia="en-US"/>
        </w:rPr>
        <w:t xml:space="preserve">, presentó a través </w:t>
      </w:r>
      <w:r w:rsidR="00F94208" w:rsidRPr="00293088">
        <w:rPr>
          <w:rFonts w:ascii="Palatino Linotype" w:eastAsiaTheme="minorHAnsi" w:hAnsi="Palatino Linotype" w:cs="Arial"/>
          <w:szCs w:val="22"/>
          <w:lang w:val="es-MX" w:eastAsia="en-US"/>
        </w:rPr>
        <w:t>d</w:t>
      </w:r>
      <w:r w:rsidRPr="00293088">
        <w:rPr>
          <w:rFonts w:ascii="Palatino Linotype" w:eastAsiaTheme="minorHAnsi" w:hAnsi="Palatino Linotype" w:cs="Arial"/>
          <w:szCs w:val="22"/>
          <w:lang w:val="es-MX" w:eastAsia="en-US"/>
        </w:rPr>
        <w:t xml:space="preserve">el Sistema de Acceso a la Información Mexiquense </w:t>
      </w:r>
      <w:r w:rsidRPr="00293088">
        <w:rPr>
          <w:rFonts w:ascii="Palatino Linotype" w:eastAsiaTheme="minorHAnsi" w:hAnsi="Palatino Linotype" w:cs="Arial"/>
          <w:b/>
          <w:szCs w:val="22"/>
          <w:lang w:val="es-MX" w:eastAsia="en-US"/>
        </w:rPr>
        <w:t>(SAIMEX),</w:t>
      </w:r>
      <w:r w:rsidRPr="00293088">
        <w:rPr>
          <w:rFonts w:ascii="Palatino Linotype" w:eastAsiaTheme="minorHAnsi" w:hAnsi="Palatino Linotype" w:cs="Arial"/>
          <w:szCs w:val="22"/>
          <w:lang w:val="es-MX" w:eastAsia="en-US"/>
        </w:rPr>
        <w:t xml:space="preserve"> ante el </w:t>
      </w:r>
      <w:r w:rsidRPr="00293088">
        <w:rPr>
          <w:rFonts w:ascii="Palatino Linotype" w:eastAsiaTheme="minorHAnsi" w:hAnsi="Palatino Linotype" w:cs="Arial"/>
          <w:b/>
          <w:szCs w:val="22"/>
          <w:lang w:val="es-MX" w:eastAsia="en-US"/>
        </w:rPr>
        <w:t>Sujeto Obligado</w:t>
      </w:r>
      <w:r w:rsidRPr="00293088">
        <w:rPr>
          <w:rFonts w:ascii="Palatino Linotype" w:eastAsiaTheme="minorHAnsi" w:hAnsi="Palatino Linotype" w:cs="Arial"/>
          <w:szCs w:val="22"/>
          <w:lang w:val="es-MX" w:eastAsia="en-US"/>
        </w:rPr>
        <w:t>, la solicitud de acceso a la información pública, a la que se le</w:t>
      </w:r>
      <w:r w:rsidR="00C753C2" w:rsidRPr="00293088">
        <w:rPr>
          <w:rFonts w:ascii="Palatino Linotype" w:eastAsiaTheme="minorHAnsi" w:hAnsi="Palatino Linotype" w:cs="Arial"/>
          <w:szCs w:val="22"/>
          <w:lang w:val="es-MX" w:eastAsia="en-US"/>
        </w:rPr>
        <w:t xml:space="preserve"> asignó el número de expediente </w:t>
      </w:r>
      <w:r w:rsidR="00797D20" w:rsidRPr="00293088">
        <w:rPr>
          <w:rFonts w:ascii="Palatino Linotype" w:eastAsiaTheme="minorHAnsi" w:hAnsi="Palatino Linotype" w:cs="Arial"/>
          <w:b/>
          <w:szCs w:val="22"/>
          <w:lang w:val="es-MX" w:eastAsia="en-US"/>
        </w:rPr>
        <w:t>00840/ECATEPEC/IP/2025</w:t>
      </w:r>
      <w:r w:rsidRPr="00293088">
        <w:rPr>
          <w:rFonts w:ascii="Palatino Linotype" w:eastAsiaTheme="minorHAnsi" w:hAnsi="Palatino Linotype" w:cs="Arial"/>
          <w:szCs w:val="22"/>
          <w:lang w:val="es-MX" w:eastAsia="en-US"/>
        </w:rPr>
        <w:t>, mediante la cual solicitó lo siguiente:</w:t>
      </w:r>
    </w:p>
    <w:p w14:paraId="1E52B6B9" w14:textId="77777777" w:rsidR="00E608AC" w:rsidRPr="00293088" w:rsidRDefault="00E608AC" w:rsidP="00E608AC">
      <w:pPr>
        <w:spacing w:line="360" w:lineRule="auto"/>
        <w:jc w:val="both"/>
        <w:rPr>
          <w:rFonts w:ascii="Palatino Linotype" w:eastAsiaTheme="minorHAnsi" w:hAnsi="Palatino Linotype" w:cs="Arial"/>
          <w:szCs w:val="22"/>
          <w:lang w:val="es-MX" w:eastAsia="en-US"/>
        </w:rPr>
      </w:pPr>
    </w:p>
    <w:p w14:paraId="2ACF22D5" w14:textId="0D8B66E7" w:rsidR="00DC6AE5" w:rsidRPr="00293088" w:rsidRDefault="0029071C" w:rsidP="00797D20">
      <w:pPr>
        <w:spacing w:line="276" w:lineRule="auto"/>
        <w:ind w:left="284" w:right="332"/>
        <w:jc w:val="both"/>
        <w:rPr>
          <w:rFonts w:ascii="Palatino Linotype" w:hAnsi="Palatino Linotype"/>
          <w:i/>
          <w:sz w:val="22"/>
          <w:szCs w:val="22"/>
          <w:lang w:val="es-ES_tradnl"/>
        </w:rPr>
      </w:pPr>
      <w:r w:rsidRPr="00293088">
        <w:rPr>
          <w:rFonts w:ascii="Palatino Linotype" w:hAnsi="Palatino Linotype"/>
          <w:i/>
          <w:sz w:val="22"/>
          <w:szCs w:val="22"/>
          <w:lang w:val="es-MX"/>
        </w:rPr>
        <w:t>“</w:t>
      </w:r>
      <w:r w:rsidR="00797D20" w:rsidRPr="00293088">
        <w:rPr>
          <w:rFonts w:ascii="Palatino Linotype" w:hAnsi="Palatino Linotype"/>
          <w:i/>
          <w:sz w:val="22"/>
          <w:szCs w:val="22"/>
          <w:lang w:val="es-MX" w:eastAsia="es-MX"/>
        </w:rPr>
        <w:t xml:space="preserve">Dirección de Medio Ambiente y Ecología. Solicito </w:t>
      </w:r>
      <w:r w:rsidR="00797D20" w:rsidRPr="00293088">
        <w:rPr>
          <w:rFonts w:ascii="Palatino Linotype" w:hAnsi="Palatino Linotype"/>
          <w:b/>
          <w:bCs/>
          <w:i/>
          <w:sz w:val="22"/>
          <w:szCs w:val="22"/>
          <w:u w:val="single"/>
          <w:lang w:val="es-MX" w:eastAsia="es-MX"/>
        </w:rPr>
        <w:t xml:space="preserve">copia certificada SIN COSTO </w:t>
      </w:r>
      <w:r w:rsidR="00797D20" w:rsidRPr="00293088">
        <w:rPr>
          <w:rFonts w:ascii="Palatino Linotype" w:hAnsi="Palatino Linotype"/>
          <w:i/>
          <w:sz w:val="22"/>
          <w:szCs w:val="22"/>
          <w:lang w:val="es-MX" w:eastAsia="es-MX"/>
        </w:rPr>
        <w:t>del reporte de trabajo de campo, o documento generado por personal de la Dirección de Medio Ambiente y Ecología de los trabajos realizados el día 07 de agosto de 2025, en la Colonia Rustica Xalostoc.</w:t>
      </w:r>
      <w:r w:rsidRPr="00293088">
        <w:rPr>
          <w:rFonts w:ascii="Palatino Linotype" w:hAnsi="Palatino Linotype"/>
          <w:i/>
          <w:sz w:val="22"/>
          <w:szCs w:val="22"/>
          <w:lang w:val="es-MX"/>
        </w:rPr>
        <w:t>”</w:t>
      </w:r>
      <w:r w:rsidR="00B2345B" w:rsidRPr="00293088">
        <w:rPr>
          <w:rFonts w:ascii="Palatino Linotype" w:hAnsi="Palatino Linotype"/>
          <w:i/>
          <w:sz w:val="22"/>
          <w:szCs w:val="22"/>
          <w:lang w:val="es-ES_tradnl"/>
        </w:rPr>
        <w:t xml:space="preserve"> (Sic)</w:t>
      </w:r>
    </w:p>
    <w:p w14:paraId="22A307F2" w14:textId="77777777" w:rsidR="00E608AC" w:rsidRPr="00293088" w:rsidRDefault="00E608AC" w:rsidP="008A14DF">
      <w:pPr>
        <w:ind w:right="332"/>
        <w:jc w:val="both"/>
        <w:rPr>
          <w:rFonts w:ascii="Palatino Linotype" w:hAnsi="Palatino Linotype"/>
          <w:i/>
          <w:sz w:val="22"/>
          <w:szCs w:val="22"/>
          <w:lang w:val="es-ES_tradnl"/>
        </w:rPr>
      </w:pPr>
    </w:p>
    <w:p w14:paraId="46A84D42" w14:textId="6C887C9C" w:rsidR="008A14DF" w:rsidRPr="00293088" w:rsidRDefault="0029071C" w:rsidP="00797D20">
      <w:pPr>
        <w:tabs>
          <w:tab w:val="left" w:pos="5647"/>
        </w:tabs>
        <w:spacing w:line="360" w:lineRule="auto"/>
        <w:ind w:right="850"/>
        <w:jc w:val="both"/>
        <w:rPr>
          <w:rFonts w:ascii="Palatino Linotype" w:eastAsiaTheme="minorHAnsi" w:hAnsi="Palatino Linotype" w:cstheme="minorBidi"/>
          <w:color w:val="000000"/>
          <w:lang w:val="es-MX" w:eastAsia="en-US"/>
        </w:rPr>
      </w:pPr>
      <w:r w:rsidRPr="00293088">
        <w:rPr>
          <w:rFonts w:ascii="Palatino Linotype" w:hAnsi="Palatino Linotype"/>
          <w:b/>
          <w:lang w:val="es-ES_tradnl"/>
        </w:rPr>
        <w:t>MODALIDAD DE ENTREGA:</w:t>
      </w:r>
      <w:r w:rsidRPr="00293088">
        <w:rPr>
          <w:rFonts w:ascii="Palatino Linotype" w:hAnsi="Palatino Linotype"/>
          <w:lang w:val="es-ES_tradnl"/>
        </w:rPr>
        <w:t xml:space="preserve"> </w:t>
      </w:r>
      <w:r w:rsidR="00756303" w:rsidRPr="00293088">
        <w:rPr>
          <w:rFonts w:ascii="Palatino Linotype" w:eastAsiaTheme="minorHAnsi" w:hAnsi="Palatino Linotype" w:cstheme="minorBidi"/>
          <w:color w:val="000000"/>
          <w:lang w:val="es-MX" w:eastAsia="en-US"/>
        </w:rPr>
        <w:t>A través de</w:t>
      </w:r>
      <w:r w:rsidR="00B2345B" w:rsidRPr="00293088">
        <w:rPr>
          <w:rFonts w:ascii="Palatino Linotype" w:eastAsiaTheme="minorHAnsi" w:hAnsi="Palatino Linotype" w:cstheme="minorBidi"/>
          <w:color w:val="000000"/>
          <w:lang w:val="es-MX" w:eastAsia="en-US"/>
        </w:rPr>
        <w:t xml:space="preserve">l </w:t>
      </w:r>
      <w:r w:rsidR="00B2345B" w:rsidRPr="00293088">
        <w:rPr>
          <w:rFonts w:ascii="Palatino Linotype" w:eastAsiaTheme="minorHAnsi" w:hAnsi="Palatino Linotype" w:cstheme="minorBidi"/>
          <w:b/>
          <w:color w:val="000000"/>
          <w:lang w:val="es-MX" w:eastAsia="en-US"/>
        </w:rPr>
        <w:t>SAIMEX</w:t>
      </w:r>
      <w:r w:rsidR="00797D20" w:rsidRPr="00293088">
        <w:rPr>
          <w:rFonts w:ascii="Palatino Linotype" w:eastAsiaTheme="minorHAnsi" w:hAnsi="Palatino Linotype" w:cstheme="minorBidi"/>
          <w:b/>
          <w:color w:val="000000"/>
          <w:lang w:val="es-MX" w:eastAsia="en-US"/>
        </w:rPr>
        <w:t xml:space="preserve"> </w:t>
      </w:r>
      <w:r w:rsidR="00797D20" w:rsidRPr="00293088">
        <w:rPr>
          <w:rFonts w:ascii="Palatino Linotype" w:eastAsiaTheme="minorHAnsi" w:hAnsi="Palatino Linotype" w:cstheme="minorBidi"/>
          <w:bCs/>
          <w:color w:val="000000"/>
          <w:lang w:val="es-MX" w:eastAsia="en-US"/>
        </w:rPr>
        <w:t>y</w:t>
      </w:r>
      <w:r w:rsidR="00797D20" w:rsidRPr="00293088">
        <w:rPr>
          <w:rFonts w:ascii="Palatino Linotype" w:eastAsiaTheme="minorHAnsi" w:hAnsi="Palatino Linotype" w:cstheme="minorBidi"/>
          <w:b/>
          <w:color w:val="000000"/>
          <w:lang w:val="es-MX" w:eastAsia="en-US"/>
        </w:rPr>
        <w:t xml:space="preserve"> Copia certificada</w:t>
      </w:r>
      <w:r w:rsidR="00B2345B" w:rsidRPr="00293088">
        <w:rPr>
          <w:rFonts w:ascii="Palatino Linotype" w:eastAsiaTheme="minorHAnsi" w:hAnsi="Palatino Linotype" w:cstheme="minorBidi"/>
          <w:color w:val="000000"/>
          <w:lang w:val="es-MX" w:eastAsia="en-US"/>
        </w:rPr>
        <w:t>.</w:t>
      </w:r>
      <w:r w:rsidR="00756303" w:rsidRPr="00293088">
        <w:rPr>
          <w:rFonts w:ascii="Palatino Linotype" w:eastAsiaTheme="minorHAnsi" w:hAnsi="Palatino Linotype" w:cstheme="minorBidi"/>
          <w:color w:val="000000"/>
          <w:lang w:val="es-MX" w:eastAsia="en-US"/>
        </w:rPr>
        <w:t xml:space="preserve"> </w:t>
      </w:r>
    </w:p>
    <w:p w14:paraId="5F4BC01C" w14:textId="0307EBEF" w:rsidR="00B2345B" w:rsidRPr="00293088" w:rsidRDefault="00797D20" w:rsidP="00B2345B">
      <w:pPr>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lastRenderedPageBreak/>
        <w:t>SEGUNDO</w:t>
      </w:r>
      <w:r w:rsidR="00B2345B" w:rsidRPr="00293088">
        <w:rPr>
          <w:rFonts w:ascii="Palatino Linotype" w:eastAsiaTheme="minorHAnsi" w:hAnsi="Palatino Linotype" w:cs="Arial"/>
          <w:b/>
          <w:sz w:val="28"/>
          <w:lang w:val="es-MX" w:eastAsia="en-US"/>
        </w:rPr>
        <w:t xml:space="preserve">. De la respuesta del Sujeto Obligado. </w:t>
      </w:r>
    </w:p>
    <w:p w14:paraId="77D01A4B" w14:textId="737617FE" w:rsidR="00B2345B" w:rsidRPr="00293088" w:rsidRDefault="00B2345B" w:rsidP="007C3DA5">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De las constancias que obran en el sistema </w:t>
      </w:r>
      <w:r w:rsidRPr="00293088">
        <w:rPr>
          <w:rFonts w:ascii="Palatino Linotype" w:eastAsiaTheme="minorHAnsi" w:hAnsi="Palatino Linotype" w:cs="Arial"/>
          <w:b/>
          <w:bCs/>
          <w:lang w:val="es-MX" w:eastAsia="en-US"/>
        </w:rPr>
        <w:t>SAIMEX</w:t>
      </w:r>
      <w:r w:rsidRPr="00293088">
        <w:rPr>
          <w:rFonts w:ascii="Palatino Linotype" w:eastAsiaTheme="minorHAnsi" w:hAnsi="Palatino Linotype" w:cs="Arial"/>
          <w:lang w:val="es-MX" w:eastAsia="en-US"/>
        </w:rPr>
        <w:t xml:space="preserve">, se advierte que en fecha </w:t>
      </w:r>
      <w:r w:rsidR="00797D20" w:rsidRPr="00293088">
        <w:rPr>
          <w:rFonts w:ascii="Palatino Linotype" w:eastAsiaTheme="minorHAnsi" w:hAnsi="Palatino Linotype" w:cs="Arial"/>
          <w:lang w:val="es-MX" w:eastAsia="en-US"/>
        </w:rPr>
        <w:t>veintinueve de octubre</w:t>
      </w:r>
      <w:r w:rsidR="008A14DF" w:rsidRPr="00293088">
        <w:rPr>
          <w:rFonts w:ascii="Palatino Linotype" w:eastAsiaTheme="minorHAnsi" w:hAnsi="Palatino Linotype" w:cs="Arial"/>
          <w:lang w:val="es-MX" w:eastAsia="en-US"/>
        </w:rPr>
        <w:t xml:space="preserve"> </w:t>
      </w:r>
      <w:r w:rsidRPr="00293088">
        <w:rPr>
          <w:rFonts w:ascii="Palatino Linotype" w:eastAsiaTheme="minorHAnsi" w:hAnsi="Palatino Linotype" w:cs="Arial"/>
          <w:lang w:val="es-MX" w:eastAsia="en-US"/>
        </w:rPr>
        <w:t>de dos mil veintic</w:t>
      </w:r>
      <w:r w:rsidR="006D5F38" w:rsidRPr="00293088">
        <w:rPr>
          <w:rFonts w:ascii="Palatino Linotype" w:eastAsiaTheme="minorHAnsi" w:hAnsi="Palatino Linotype" w:cs="Arial"/>
          <w:lang w:val="es-MX" w:eastAsia="en-US"/>
        </w:rPr>
        <w:t>inco</w:t>
      </w:r>
      <w:r w:rsidRPr="00293088">
        <w:rPr>
          <w:rFonts w:ascii="Palatino Linotype" w:eastAsiaTheme="minorHAnsi" w:hAnsi="Palatino Linotype" w:cs="Arial"/>
          <w:lang w:val="es-MX" w:eastAsia="en-US"/>
        </w:rPr>
        <w:t>,</w:t>
      </w:r>
      <w:r w:rsidR="006D5F38" w:rsidRPr="00293088">
        <w:rPr>
          <w:rFonts w:ascii="Palatino Linotype" w:eastAsiaTheme="minorHAnsi" w:hAnsi="Palatino Linotype" w:cs="Arial"/>
          <w:lang w:val="es-MX" w:eastAsia="en-US"/>
        </w:rPr>
        <w:t xml:space="preserve"> el </w:t>
      </w:r>
      <w:r w:rsidRPr="00293088">
        <w:rPr>
          <w:rFonts w:ascii="Palatino Linotype" w:eastAsiaTheme="minorHAnsi" w:hAnsi="Palatino Linotype" w:cs="Arial"/>
          <w:b/>
          <w:lang w:val="es-MX" w:eastAsia="en-US"/>
        </w:rPr>
        <w:t>Sujeto Obligado</w:t>
      </w:r>
      <w:r w:rsidRPr="00293088">
        <w:rPr>
          <w:rFonts w:ascii="Palatino Linotype" w:eastAsiaTheme="minorHAnsi" w:hAnsi="Palatino Linotype" w:cs="Arial"/>
          <w:lang w:val="es-MX" w:eastAsia="en-US"/>
        </w:rPr>
        <w:t xml:space="preserve"> emitió la respuesta en los siguientes términos:</w:t>
      </w:r>
    </w:p>
    <w:p w14:paraId="1B459BCE" w14:textId="77777777" w:rsidR="00797D20" w:rsidRPr="00293088" w:rsidRDefault="00797D20" w:rsidP="00797D20">
      <w:pPr>
        <w:pStyle w:val="Sinespaciado"/>
        <w:rPr>
          <w:rFonts w:eastAsiaTheme="minorHAnsi"/>
          <w:lang w:eastAsia="en-US"/>
        </w:rPr>
      </w:pPr>
    </w:p>
    <w:p w14:paraId="4D3F004A" w14:textId="77777777" w:rsidR="00797D20" w:rsidRPr="00293088" w:rsidRDefault="00B2345B" w:rsidP="00797D20">
      <w:pPr>
        <w:spacing w:line="276" w:lineRule="auto"/>
        <w:ind w:left="567" w:right="567"/>
        <w:jc w:val="both"/>
        <w:rPr>
          <w:rFonts w:ascii="Palatino Linotype" w:hAnsi="Palatino Linotype"/>
          <w:i/>
          <w:sz w:val="22"/>
          <w:szCs w:val="22"/>
          <w:lang w:val="es-MX" w:eastAsia="es-MX"/>
        </w:rPr>
      </w:pPr>
      <w:r w:rsidRPr="00293088">
        <w:rPr>
          <w:rFonts w:ascii="Palatino Linotype" w:hAnsi="Palatino Linotype"/>
          <w:i/>
          <w:sz w:val="22"/>
          <w:szCs w:val="22"/>
          <w:lang w:val="es-MX" w:eastAsia="es-MX"/>
        </w:rPr>
        <w:t>“</w:t>
      </w:r>
      <w:r w:rsidR="00797D20" w:rsidRPr="0029308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1EBFB0" w14:textId="77777777" w:rsidR="00797D20" w:rsidRPr="00293088" w:rsidRDefault="00797D20" w:rsidP="00797D20">
      <w:pPr>
        <w:spacing w:line="276" w:lineRule="auto"/>
        <w:ind w:left="567" w:right="567"/>
        <w:jc w:val="both"/>
        <w:rPr>
          <w:rFonts w:ascii="Palatino Linotype" w:hAnsi="Palatino Linotype"/>
          <w:i/>
          <w:sz w:val="22"/>
          <w:szCs w:val="22"/>
          <w:lang w:val="es-MX" w:eastAsia="es-MX"/>
        </w:rPr>
      </w:pPr>
    </w:p>
    <w:p w14:paraId="04FB0362" w14:textId="44D979B4" w:rsidR="00797D20" w:rsidRPr="00293088" w:rsidRDefault="00797D20" w:rsidP="00797D20">
      <w:pPr>
        <w:spacing w:line="276" w:lineRule="auto"/>
        <w:ind w:left="567" w:right="567"/>
        <w:jc w:val="both"/>
        <w:rPr>
          <w:rFonts w:ascii="Palatino Linotype" w:hAnsi="Palatino Linotype"/>
          <w:i/>
          <w:sz w:val="22"/>
          <w:szCs w:val="22"/>
          <w:lang w:val="es-MX" w:eastAsia="es-MX"/>
        </w:rPr>
      </w:pPr>
      <w:r w:rsidRPr="00293088">
        <w:rPr>
          <w:rFonts w:ascii="Palatino Linotype" w:hAnsi="Palatino Linotype"/>
          <w:i/>
          <w:sz w:val="22"/>
          <w:szCs w:val="22"/>
          <w:lang w:val="es-MX" w:eastAsia="es-MX"/>
        </w:rPr>
        <w:t>Se anexa respuesta</w:t>
      </w:r>
    </w:p>
    <w:p w14:paraId="2D7D2AAA" w14:textId="77777777" w:rsidR="00797D20" w:rsidRPr="00293088" w:rsidRDefault="00797D20" w:rsidP="00797D20">
      <w:pPr>
        <w:spacing w:line="276" w:lineRule="auto"/>
        <w:ind w:left="567" w:right="567"/>
        <w:jc w:val="both"/>
        <w:rPr>
          <w:rFonts w:ascii="Palatino Linotype" w:hAnsi="Palatino Linotype"/>
          <w:i/>
          <w:sz w:val="22"/>
          <w:szCs w:val="22"/>
          <w:lang w:val="es-MX" w:eastAsia="es-MX"/>
        </w:rPr>
      </w:pPr>
    </w:p>
    <w:p w14:paraId="2CBD7AAE" w14:textId="44AC9FD9" w:rsidR="00797D20" w:rsidRPr="00293088" w:rsidRDefault="00797D20" w:rsidP="00797D20">
      <w:pPr>
        <w:spacing w:line="276" w:lineRule="auto"/>
        <w:ind w:left="567" w:right="567"/>
        <w:jc w:val="both"/>
        <w:rPr>
          <w:rFonts w:ascii="Palatino Linotype" w:hAnsi="Palatino Linotype"/>
          <w:i/>
          <w:sz w:val="22"/>
          <w:szCs w:val="22"/>
          <w:lang w:val="es-MX" w:eastAsia="es-MX"/>
        </w:rPr>
      </w:pPr>
      <w:r w:rsidRPr="00293088">
        <w:rPr>
          <w:rFonts w:ascii="Palatino Linotype" w:hAnsi="Palatino Linotype"/>
          <w:i/>
          <w:sz w:val="22"/>
          <w:szCs w:val="22"/>
          <w:lang w:val="es-MX" w:eastAsia="es-MX"/>
        </w:rPr>
        <w:t>ATENTAMENTE</w:t>
      </w:r>
    </w:p>
    <w:p w14:paraId="19DF742E" w14:textId="7C1821E6" w:rsidR="00B2345B" w:rsidRPr="00293088" w:rsidRDefault="00797D20" w:rsidP="00797D20">
      <w:pPr>
        <w:spacing w:line="276" w:lineRule="auto"/>
        <w:ind w:left="567" w:right="567"/>
        <w:jc w:val="both"/>
        <w:rPr>
          <w:rFonts w:ascii="Palatino Linotype" w:hAnsi="Palatino Linotype"/>
          <w:i/>
          <w:sz w:val="22"/>
          <w:szCs w:val="22"/>
          <w:lang w:val="es-MX" w:eastAsia="es-MX"/>
        </w:rPr>
      </w:pPr>
      <w:r w:rsidRPr="00293088">
        <w:rPr>
          <w:rFonts w:ascii="Palatino Linotype" w:hAnsi="Palatino Linotype"/>
          <w:i/>
          <w:sz w:val="22"/>
          <w:szCs w:val="22"/>
          <w:lang w:val="es-MX" w:eastAsia="es-MX"/>
        </w:rPr>
        <w:t>Cristina Muñoz Gallardo</w:t>
      </w:r>
      <w:r w:rsidR="00B2345B" w:rsidRPr="00293088">
        <w:rPr>
          <w:rFonts w:ascii="Palatino Linotype" w:hAnsi="Palatino Linotype"/>
          <w:i/>
          <w:sz w:val="22"/>
          <w:szCs w:val="22"/>
          <w:lang w:val="es-MX" w:eastAsia="es-MX"/>
        </w:rPr>
        <w:t>” (Sic).</w:t>
      </w:r>
    </w:p>
    <w:p w14:paraId="2C78BF1C" w14:textId="77777777" w:rsidR="00B2345B" w:rsidRPr="00293088" w:rsidRDefault="00B2345B" w:rsidP="00B2345B">
      <w:pPr>
        <w:ind w:right="567"/>
        <w:jc w:val="both"/>
        <w:rPr>
          <w:rFonts w:ascii="Palatino Linotype" w:hAnsi="Palatino Linotype"/>
          <w:i/>
          <w:sz w:val="14"/>
          <w:szCs w:val="22"/>
          <w:lang w:val="es-MX" w:eastAsia="es-MX"/>
        </w:rPr>
      </w:pPr>
    </w:p>
    <w:p w14:paraId="2F486A11" w14:textId="77777777" w:rsidR="00B2345B" w:rsidRPr="00293088" w:rsidRDefault="00B2345B" w:rsidP="00B2345B">
      <w:pPr>
        <w:pStyle w:val="Sinespaciado"/>
        <w:rPr>
          <w:sz w:val="8"/>
          <w:lang w:eastAsia="es-MX"/>
        </w:rPr>
      </w:pPr>
    </w:p>
    <w:p w14:paraId="0819E04D" w14:textId="74081E89" w:rsidR="00B2345B" w:rsidRPr="00293088" w:rsidRDefault="00B2345B" w:rsidP="00B2345B">
      <w:pPr>
        <w:spacing w:line="360" w:lineRule="auto"/>
        <w:jc w:val="both"/>
        <w:rPr>
          <w:rFonts w:ascii="Palatino Linotype" w:hAnsi="Palatino Linotype"/>
          <w:i/>
          <w:sz w:val="22"/>
          <w:szCs w:val="22"/>
          <w:lang w:val="es-MX" w:eastAsia="es-MX"/>
        </w:rPr>
      </w:pPr>
      <w:r w:rsidRPr="00293088">
        <w:rPr>
          <w:rFonts w:ascii="Palatino Linotype" w:eastAsiaTheme="minorHAnsi" w:hAnsi="Palatino Linotype" w:cs="Arial"/>
          <w:lang w:val="es-MX" w:eastAsia="en-US"/>
        </w:rPr>
        <w:t xml:space="preserve">El </w:t>
      </w:r>
      <w:r w:rsidRPr="00293088">
        <w:rPr>
          <w:rFonts w:ascii="Palatino Linotype" w:eastAsiaTheme="minorHAnsi" w:hAnsi="Palatino Linotype" w:cs="Arial"/>
          <w:b/>
          <w:lang w:val="es-MX" w:eastAsia="en-US"/>
        </w:rPr>
        <w:t>Sujeto Obligado</w:t>
      </w:r>
      <w:r w:rsidRPr="00293088">
        <w:rPr>
          <w:rFonts w:ascii="Palatino Linotype" w:eastAsiaTheme="minorHAnsi" w:hAnsi="Palatino Linotype" w:cs="Arial"/>
          <w:lang w:val="es-MX" w:eastAsia="en-US"/>
        </w:rPr>
        <w:t xml:space="preserve"> adjuntó a su respuesta, </w:t>
      </w:r>
      <w:r w:rsidR="00E608AC" w:rsidRPr="00293088">
        <w:rPr>
          <w:rFonts w:ascii="Palatino Linotype" w:eastAsiaTheme="minorHAnsi" w:hAnsi="Palatino Linotype" w:cs="Arial"/>
          <w:lang w:val="es-MX" w:eastAsia="en-US"/>
        </w:rPr>
        <w:t>el</w:t>
      </w:r>
      <w:r w:rsidR="00DC6AE5" w:rsidRPr="00293088">
        <w:rPr>
          <w:rFonts w:ascii="Palatino Linotype" w:eastAsiaTheme="minorHAnsi" w:hAnsi="Palatino Linotype" w:cs="Arial"/>
          <w:lang w:val="es-MX" w:eastAsia="en-US"/>
        </w:rPr>
        <w:t xml:space="preserve"> </w:t>
      </w:r>
      <w:r w:rsidRPr="00293088">
        <w:rPr>
          <w:rFonts w:ascii="Palatino Linotype" w:eastAsiaTheme="minorHAnsi" w:hAnsi="Palatino Linotype" w:cs="Arial"/>
          <w:lang w:val="es-MX" w:eastAsia="en-US"/>
        </w:rPr>
        <w:t xml:space="preserve">archivo electrónico denominado </w:t>
      </w:r>
      <w:r w:rsidRPr="00293088">
        <w:rPr>
          <w:rFonts w:ascii="Palatino Linotype" w:eastAsiaTheme="minorHAnsi" w:hAnsi="Palatino Linotype" w:cs="Arial"/>
          <w:i/>
          <w:lang w:val="es-MX" w:eastAsia="en-US"/>
        </w:rPr>
        <w:t>“</w:t>
      </w:r>
      <w:r w:rsidR="00797D20" w:rsidRPr="00293088">
        <w:rPr>
          <w:rFonts w:ascii="Palatino Linotype" w:eastAsiaTheme="minorHAnsi" w:hAnsi="Palatino Linotype" w:cs="Arial"/>
          <w:i/>
          <w:lang w:val="es-MX" w:eastAsia="en-US"/>
        </w:rPr>
        <w:t>840_00964720251028130450.pdf</w:t>
      </w:r>
      <w:r w:rsidRPr="00293088">
        <w:rPr>
          <w:rFonts w:ascii="Palatino Linotype" w:eastAsiaTheme="minorHAnsi" w:hAnsi="Palatino Linotype" w:cs="Arial"/>
          <w:i/>
          <w:lang w:val="es-MX" w:eastAsia="en-US"/>
        </w:rPr>
        <w:t>”;</w:t>
      </w:r>
      <w:r w:rsidRPr="00293088">
        <w:rPr>
          <w:rFonts w:ascii="Palatino Linotype" w:eastAsiaTheme="minorHAnsi" w:hAnsi="Palatino Linotype" w:cs="Arial"/>
          <w:lang w:val="es-MX" w:eastAsia="en-US"/>
        </w:rPr>
        <w:t xml:space="preserve"> cuyo contenido no se inserta por ser del conocimiento d</w:t>
      </w:r>
      <w:r w:rsidR="00763D8A" w:rsidRPr="00293088">
        <w:rPr>
          <w:rFonts w:ascii="Palatino Linotype" w:eastAsiaTheme="minorHAnsi" w:hAnsi="Palatino Linotype" w:cs="Arial"/>
          <w:lang w:val="es-MX" w:eastAsia="en-US"/>
        </w:rPr>
        <w:t>e las partes, sin embargo, será</w:t>
      </w:r>
      <w:r w:rsidR="00DC6AE5" w:rsidRPr="00293088">
        <w:rPr>
          <w:rFonts w:ascii="Palatino Linotype" w:eastAsiaTheme="minorHAnsi" w:hAnsi="Palatino Linotype" w:cs="Arial"/>
          <w:lang w:val="es-MX" w:eastAsia="en-US"/>
        </w:rPr>
        <w:t>n</w:t>
      </w:r>
      <w:r w:rsidRPr="00293088">
        <w:rPr>
          <w:rFonts w:ascii="Palatino Linotype" w:eastAsiaTheme="minorHAnsi" w:hAnsi="Palatino Linotype" w:cs="Arial"/>
          <w:lang w:val="es-MX" w:eastAsia="en-US"/>
        </w:rPr>
        <w:t xml:space="preserve"> motivo de estudio en el Considerado respectivo. </w:t>
      </w:r>
    </w:p>
    <w:p w14:paraId="381B1E1A" w14:textId="77777777" w:rsidR="008A14DF" w:rsidRPr="00293088" w:rsidRDefault="008A14DF" w:rsidP="00B2345B">
      <w:pPr>
        <w:spacing w:line="360" w:lineRule="auto"/>
        <w:jc w:val="both"/>
        <w:rPr>
          <w:rFonts w:ascii="Palatino Linotype" w:eastAsiaTheme="minorHAnsi" w:hAnsi="Palatino Linotype" w:cs="Arial"/>
          <w:b/>
          <w:lang w:val="es-MX" w:eastAsia="en-US"/>
        </w:rPr>
      </w:pPr>
    </w:p>
    <w:p w14:paraId="231E1147" w14:textId="33688982" w:rsidR="00B2345B" w:rsidRPr="00293088" w:rsidRDefault="00797D20" w:rsidP="00B2345B">
      <w:pPr>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TERCERO</w:t>
      </w:r>
      <w:r w:rsidR="00B2345B" w:rsidRPr="00293088">
        <w:rPr>
          <w:rFonts w:ascii="Palatino Linotype" w:eastAsiaTheme="minorHAnsi" w:hAnsi="Palatino Linotype" w:cs="Arial"/>
          <w:b/>
          <w:sz w:val="28"/>
          <w:lang w:val="es-MX" w:eastAsia="en-US"/>
        </w:rPr>
        <w:t>. Del recurso de revisión.</w:t>
      </w:r>
    </w:p>
    <w:p w14:paraId="53899ECB" w14:textId="10A9421D" w:rsidR="00B2345B" w:rsidRPr="00293088" w:rsidRDefault="00B2345B" w:rsidP="00B2345B">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Inconforme con la respuesta por parte del </w:t>
      </w:r>
      <w:r w:rsidRPr="00293088">
        <w:rPr>
          <w:rFonts w:ascii="Palatino Linotype" w:eastAsiaTheme="minorHAnsi" w:hAnsi="Palatino Linotype" w:cs="Arial"/>
          <w:b/>
          <w:lang w:val="es-MX" w:eastAsia="en-US"/>
        </w:rPr>
        <w:t>Sujeto Obligado</w:t>
      </w:r>
      <w:r w:rsidRPr="00293088">
        <w:rPr>
          <w:rFonts w:ascii="Palatino Linotype" w:eastAsiaTheme="minorHAnsi" w:hAnsi="Palatino Linotype" w:cs="Arial"/>
          <w:lang w:val="es-MX" w:eastAsia="en-US"/>
        </w:rPr>
        <w:t xml:space="preserve">, el ahora </w:t>
      </w:r>
      <w:r w:rsidRPr="00293088">
        <w:rPr>
          <w:rFonts w:ascii="Palatino Linotype" w:eastAsiaTheme="minorHAnsi" w:hAnsi="Palatino Linotype" w:cs="Arial"/>
          <w:b/>
          <w:lang w:val="es-MX" w:eastAsia="en-US"/>
        </w:rPr>
        <w:t>Recurrente</w:t>
      </w:r>
      <w:r w:rsidRPr="00293088">
        <w:rPr>
          <w:rFonts w:ascii="Palatino Linotype" w:eastAsiaTheme="minorHAnsi" w:hAnsi="Palatino Linotype" w:cs="Arial"/>
          <w:lang w:val="es-MX" w:eastAsia="en-US"/>
        </w:rPr>
        <w:t xml:space="preserve"> interpuso el presente recurso de revisión en fecha </w:t>
      </w:r>
      <w:r w:rsidR="007C3DA5" w:rsidRPr="00293088">
        <w:rPr>
          <w:rFonts w:ascii="Palatino Linotype" w:eastAsiaTheme="minorHAnsi" w:hAnsi="Palatino Linotype" w:cs="Arial"/>
          <w:lang w:val="es-MX" w:eastAsia="en-US"/>
        </w:rPr>
        <w:t>veintiocho de mayo</w:t>
      </w:r>
      <w:r w:rsidRPr="00293088">
        <w:rPr>
          <w:rFonts w:ascii="Palatino Linotype" w:eastAsiaTheme="minorHAnsi" w:hAnsi="Palatino Linotype" w:cs="Arial"/>
          <w:lang w:val="es-MX" w:eastAsia="en-US"/>
        </w:rPr>
        <w:t xml:space="preserve"> de dos mil veintic</w:t>
      </w:r>
      <w:r w:rsidR="006D5F38" w:rsidRPr="00293088">
        <w:rPr>
          <w:rFonts w:ascii="Palatino Linotype" w:eastAsiaTheme="minorHAnsi" w:hAnsi="Palatino Linotype" w:cs="Arial"/>
          <w:lang w:val="es-MX" w:eastAsia="en-US"/>
        </w:rPr>
        <w:t>inco</w:t>
      </w:r>
      <w:r w:rsidRPr="00293088">
        <w:rPr>
          <w:rFonts w:ascii="Palatino Linotype" w:eastAsiaTheme="minorHAnsi" w:hAnsi="Palatino Linotype" w:cs="Arial"/>
          <w:lang w:val="es-MX" w:eastAsia="en-US"/>
        </w:rPr>
        <w:t>, el cual fue registrado</w:t>
      </w:r>
      <w:r w:rsidRPr="00293088">
        <w:rPr>
          <w:rFonts w:ascii="Palatino Linotype" w:eastAsiaTheme="minorHAnsi" w:hAnsi="Palatino Linotype" w:cs="Arial"/>
          <w:b/>
          <w:lang w:val="es-MX" w:eastAsia="en-US"/>
        </w:rPr>
        <w:t xml:space="preserve"> </w:t>
      </w:r>
      <w:r w:rsidRPr="00293088">
        <w:rPr>
          <w:rFonts w:ascii="Palatino Linotype" w:eastAsiaTheme="minorHAnsi" w:hAnsi="Palatino Linotype" w:cs="Arial"/>
          <w:lang w:val="es-MX" w:eastAsia="en-US"/>
        </w:rPr>
        <w:t xml:space="preserve">en el sistema electrónico con el expediente número </w:t>
      </w:r>
      <w:r w:rsidR="00797D20" w:rsidRPr="00293088">
        <w:rPr>
          <w:rFonts w:ascii="Palatino Linotype" w:eastAsiaTheme="minorHAnsi" w:hAnsi="Palatino Linotype" w:cs="Arial"/>
          <w:b/>
          <w:bCs/>
          <w:lang w:val="es-MX" w:eastAsia="es-MX"/>
        </w:rPr>
        <w:t>13160</w:t>
      </w:r>
      <w:r w:rsidRPr="00293088">
        <w:rPr>
          <w:rFonts w:ascii="Palatino Linotype" w:eastAsiaTheme="minorHAnsi" w:hAnsi="Palatino Linotype" w:cs="Arial"/>
          <w:b/>
          <w:bCs/>
          <w:lang w:val="es-MX" w:eastAsia="es-MX"/>
        </w:rPr>
        <w:t>/INFOEM/IP/RR/202</w:t>
      </w:r>
      <w:r w:rsidR="006D5F38" w:rsidRPr="00293088">
        <w:rPr>
          <w:rFonts w:ascii="Palatino Linotype" w:eastAsiaTheme="minorHAnsi" w:hAnsi="Palatino Linotype" w:cs="Arial"/>
          <w:b/>
          <w:bCs/>
          <w:lang w:val="es-MX" w:eastAsia="es-MX"/>
        </w:rPr>
        <w:t>5</w:t>
      </w:r>
      <w:r w:rsidRPr="00293088">
        <w:rPr>
          <w:rFonts w:ascii="Palatino Linotype" w:eastAsiaTheme="minorHAnsi" w:hAnsi="Palatino Linotype" w:cs="Arial"/>
          <w:lang w:val="es-MX" w:eastAsia="en-US"/>
        </w:rPr>
        <w:t>, en el cual aduce, las siguientes manifestaciones:</w:t>
      </w:r>
    </w:p>
    <w:p w14:paraId="619DAEF5" w14:textId="77777777" w:rsidR="00B2345B" w:rsidRPr="00293088" w:rsidRDefault="00B2345B" w:rsidP="00B2345B">
      <w:pPr>
        <w:rPr>
          <w:lang w:val="es-MX"/>
        </w:rPr>
      </w:pPr>
    </w:p>
    <w:p w14:paraId="3798A0BA" w14:textId="601B7D0B" w:rsidR="00B2345B" w:rsidRPr="00293088" w:rsidRDefault="00B2345B" w:rsidP="007C3DA5">
      <w:pPr>
        <w:numPr>
          <w:ilvl w:val="0"/>
          <w:numId w:val="1"/>
        </w:numPr>
        <w:spacing w:line="259" w:lineRule="auto"/>
        <w:jc w:val="both"/>
        <w:rPr>
          <w:rFonts w:ascii="Palatino Linotype" w:hAnsi="Palatino Linotype" w:cs="Arial"/>
          <w:b/>
          <w:sz w:val="26"/>
          <w:szCs w:val="26"/>
        </w:rPr>
      </w:pPr>
      <w:r w:rsidRPr="00293088">
        <w:rPr>
          <w:rFonts w:ascii="Palatino Linotype" w:hAnsi="Palatino Linotype" w:cs="Arial"/>
          <w:b/>
          <w:sz w:val="26"/>
          <w:szCs w:val="26"/>
        </w:rPr>
        <w:t xml:space="preserve">Acto Impugnado: </w:t>
      </w:r>
      <w:r w:rsidRPr="00293088">
        <w:rPr>
          <w:rFonts w:ascii="Palatino Linotype" w:eastAsiaTheme="minorHAnsi" w:hAnsi="Palatino Linotype" w:cstheme="minorBidi"/>
          <w:i/>
          <w:color w:val="000000"/>
          <w:sz w:val="22"/>
          <w:szCs w:val="22"/>
          <w:lang w:val="es-MX" w:eastAsia="en-US"/>
        </w:rPr>
        <w:t>“</w:t>
      </w:r>
      <w:r w:rsidR="00797D20" w:rsidRPr="00293088">
        <w:rPr>
          <w:rFonts w:ascii="Palatino Linotype" w:eastAsiaTheme="minorHAnsi" w:hAnsi="Palatino Linotype" w:cstheme="minorBidi"/>
          <w:i/>
          <w:color w:val="000000"/>
          <w:sz w:val="22"/>
          <w:szCs w:val="22"/>
          <w:lang w:val="es-MX" w:eastAsia="en-US"/>
        </w:rPr>
        <w:t>Dirección de Medio Ambiente y Ecología. Solicito copia certificada SIN COSTO del reporte de trabajo de campo, o documento generado por personal de la Dirección de Medio Ambiente y Ecología de los trabajos realizados el día 07 de agosto de 2025, en la Colonia Rustica Xalostoc.</w:t>
      </w:r>
      <w:r w:rsidRPr="00293088">
        <w:rPr>
          <w:rFonts w:ascii="Palatino Linotype" w:eastAsiaTheme="minorHAnsi" w:hAnsi="Palatino Linotype" w:cstheme="minorBidi"/>
          <w:i/>
          <w:color w:val="000000"/>
          <w:sz w:val="22"/>
          <w:szCs w:val="22"/>
          <w:lang w:val="es-MX" w:eastAsia="en-US"/>
        </w:rPr>
        <w:t>” (Sic).</w:t>
      </w:r>
    </w:p>
    <w:p w14:paraId="18C64C4D" w14:textId="77777777" w:rsidR="007C3DA5" w:rsidRPr="00293088" w:rsidRDefault="007C3DA5" w:rsidP="007C3DA5">
      <w:pPr>
        <w:spacing w:line="259" w:lineRule="auto"/>
        <w:ind w:left="720"/>
        <w:jc w:val="both"/>
        <w:rPr>
          <w:rFonts w:ascii="Palatino Linotype" w:hAnsi="Palatino Linotype" w:cs="Arial"/>
          <w:b/>
          <w:sz w:val="26"/>
          <w:szCs w:val="26"/>
        </w:rPr>
      </w:pPr>
    </w:p>
    <w:p w14:paraId="73A3BECE" w14:textId="75EF60FD" w:rsidR="00AB75C2" w:rsidRPr="00293088" w:rsidRDefault="00B2345B" w:rsidP="007C3DA5">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293088">
        <w:rPr>
          <w:rFonts w:ascii="Palatino Linotype" w:hAnsi="Palatino Linotype" w:cs="Arial"/>
          <w:b/>
          <w:sz w:val="26"/>
          <w:szCs w:val="26"/>
        </w:rPr>
        <w:lastRenderedPageBreak/>
        <w:t>Razones o Motivos de Inconformidad</w:t>
      </w:r>
      <w:r w:rsidRPr="00293088">
        <w:rPr>
          <w:rFonts w:ascii="Palatino Linotype" w:hAnsi="Palatino Linotype" w:cs="Arial"/>
          <w:sz w:val="26"/>
          <w:szCs w:val="26"/>
        </w:rPr>
        <w:t xml:space="preserve">: </w:t>
      </w:r>
      <w:r w:rsidR="00DC6AE5" w:rsidRPr="00293088">
        <w:rPr>
          <w:rFonts w:ascii="Palatino Linotype" w:hAnsi="Palatino Linotype" w:cs="Arial"/>
          <w:sz w:val="26"/>
          <w:szCs w:val="26"/>
        </w:rPr>
        <w:t>“</w:t>
      </w:r>
      <w:r w:rsidR="00797D20" w:rsidRPr="00293088">
        <w:rPr>
          <w:rFonts w:ascii="Palatino Linotype" w:eastAsiaTheme="minorHAnsi" w:hAnsi="Palatino Linotype" w:cstheme="minorBidi"/>
          <w:i/>
          <w:color w:val="000000"/>
          <w:sz w:val="22"/>
          <w:szCs w:val="22"/>
          <w:lang w:val="es-MX" w:eastAsia="en-US"/>
        </w:rPr>
        <w:t xml:space="preserve">No se entregó lo solicitado, "reporte de trabajo de campo, o documento generado por personal de la Dirección de Medio Ambiente y Ecología de los trabajos realizados el día 07 de agosto de 2025, en la Colonia Rustica Xalostoc." Se menciona un "registro", </w:t>
      </w:r>
      <w:r w:rsidR="00797D20" w:rsidRPr="00293088">
        <w:rPr>
          <w:rFonts w:ascii="Palatino Linotype" w:eastAsiaTheme="minorHAnsi" w:hAnsi="Palatino Linotype" w:cstheme="minorBidi"/>
          <w:b/>
          <w:bCs/>
          <w:i/>
          <w:color w:val="000000"/>
          <w:sz w:val="22"/>
          <w:szCs w:val="22"/>
          <w:u w:val="single"/>
          <w:lang w:val="es-MX" w:eastAsia="en-US"/>
        </w:rPr>
        <w:t>pero NO, cuantas personas participaron, recursos materiales utilizados, vehículos, dependencias participantes, etc.</w:t>
      </w:r>
      <w:r w:rsidR="00DC6AE5" w:rsidRPr="00293088">
        <w:rPr>
          <w:rFonts w:ascii="Palatino Linotype" w:eastAsiaTheme="minorHAnsi" w:hAnsi="Palatino Linotype" w:cstheme="minorBidi"/>
          <w:i/>
          <w:color w:val="000000"/>
          <w:sz w:val="22"/>
          <w:szCs w:val="22"/>
          <w:lang w:val="es-MX" w:eastAsia="en-US"/>
        </w:rPr>
        <w:t>” (Sic).</w:t>
      </w:r>
    </w:p>
    <w:p w14:paraId="12AF952E" w14:textId="77777777" w:rsidR="00797D20" w:rsidRPr="00293088" w:rsidRDefault="00797D20" w:rsidP="00797D20">
      <w:pPr>
        <w:spacing w:line="360" w:lineRule="auto"/>
        <w:jc w:val="both"/>
        <w:rPr>
          <w:rFonts w:ascii="Palatino Linotype" w:eastAsiaTheme="minorHAnsi" w:hAnsi="Palatino Linotype" w:cs="Arial"/>
          <w:lang w:val="es-MX" w:eastAsia="en-US"/>
        </w:rPr>
      </w:pPr>
    </w:p>
    <w:p w14:paraId="096C29AA" w14:textId="6233DD2F" w:rsidR="00797D20" w:rsidRPr="00293088" w:rsidRDefault="00797D20" w:rsidP="00797D20">
      <w:pPr>
        <w:spacing w:line="360" w:lineRule="auto"/>
        <w:jc w:val="both"/>
        <w:rPr>
          <w:rFonts w:ascii="Palatino Linotype" w:hAnsi="Palatino Linotype"/>
          <w:i/>
          <w:sz w:val="22"/>
          <w:szCs w:val="22"/>
          <w:lang w:val="es-MX" w:eastAsia="es-MX"/>
        </w:rPr>
      </w:pPr>
      <w:r w:rsidRPr="00293088">
        <w:rPr>
          <w:rFonts w:ascii="Palatino Linotype" w:eastAsiaTheme="minorHAnsi" w:hAnsi="Palatino Linotype" w:cs="Arial"/>
          <w:lang w:val="es-MX" w:eastAsia="en-US"/>
        </w:rPr>
        <w:t xml:space="preserve">La ahora </w:t>
      </w:r>
      <w:r w:rsidRPr="00293088">
        <w:rPr>
          <w:rFonts w:ascii="Palatino Linotype" w:eastAsiaTheme="minorHAnsi" w:hAnsi="Palatino Linotype" w:cs="Arial"/>
          <w:b/>
          <w:lang w:val="es-MX" w:eastAsia="en-US"/>
        </w:rPr>
        <w:t>Recurrente</w:t>
      </w:r>
      <w:r w:rsidRPr="00293088">
        <w:rPr>
          <w:rFonts w:ascii="Palatino Linotype" w:eastAsiaTheme="minorHAnsi" w:hAnsi="Palatino Linotype" w:cs="Arial"/>
          <w:lang w:val="es-MX" w:eastAsia="en-US"/>
        </w:rPr>
        <w:t xml:space="preserve"> al momento de interponer el presente recurso, adjuntó el archivo electrónico denominado </w:t>
      </w:r>
      <w:r w:rsidRPr="00293088">
        <w:rPr>
          <w:rFonts w:ascii="Palatino Linotype" w:eastAsiaTheme="minorHAnsi" w:hAnsi="Palatino Linotype" w:cs="Arial"/>
          <w:i/>
          <w:lang w:val="es-MX" w:eastAsia="en-US"/>
        </w:rPr>
        <w:t>“2025 respuesta 840.pdf”;</w:t>
      </w:r>
      <w:r w:rsidRPr="00293088">
        <w:rPr>
          <w:rFonts w:ascii="Palatino Linotype" w:eastAsiaTheme="minorHAnsi" w:hAnsi="Palatino Linotype" w:cs="Arial"/>
          <w:lang w:val="es-MX" w:eastAsia="en-US"/>
        </w:rPr>
        <w:t xml:space="preserve"> cuyo contenido es la respuesta otorgada por parte del </w:t>
      </w:r>
      <w:r w:rsidRPr="00293088">
        <w:rPr>
          <w:rFonts w:ascii="Palatino Linotype" w:eastAsiaTheme="minorHAnsi" w:hAnsi="Palatino Linotype" w:cs="Arial"/>
          <w:b/>
          <w:bCs/>
          <w:lang w:val="es-MX" w:eastAsia="en-US"/>
        </w:rPr>
        <w:t>Sujeto Obligado</w:t>
      </w:r>
      <w:r w:rsidRPr="00293088">
        <w:rPr>
          <w:rFonts w:ascii="Palatino Linotype" w:eastAsiaTheme="minorHAnsi" w:hAnsi="Palatino Linotype" w:cs="Arial"/>
          <w:lang w:val="es-MX" w:eastAsia="en-US"/>
        </w:rPr>
        <w:t xml:space="preserve">. </w:t>
      </w:r>
    </w:p>
    <w:p w14:paraId="0341ABE5" w14:textId="77777777" w:rsidR="00797D20" w:rsidRPr="00293088" w:rsidRDefault="00797D20" w:rsidP="00B2345B">
      <w:pPr>
        <w:spacing w:line="360" w:lineRule="auto"/>
        <w:jc w:val="both"/>
        <w:rPr>
          <w:rFonts w:ascii="Palatino Linotype" w:eastAsiaTheme="minorHAnsi" w:hAnsi="Palatino Linotype" w:cs="Arial"/>
          <w:b/>
          <w:sz w:val="28"/>
          <w:lang w:val="es-MX" w:eastAsia="en-US"/>
        </w:rPr>
      </w:pPr>
    </w:p>
    <w:p w14:paraId="52D08D98" w14:textId="7B1C2EF0" w:rsidR="00B2345B" w:rsidRPr="00293088" w:rsidRDefault="00797D20" w:rsidP="00B2345B">
      <w:pPr>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CUARTO</w:t>
      </w:r>
      <w:r w:rsidR="00B2345B" w:rsidRPr="00293088">
        <w:rPr>
          <w:rFonts w:ascii="Palatino Linotype" w:eastAsiaTheme="minorHAnsi" w:hAnsi="Palatino Linotype" w:cs="Arial"/>
          <w:b/>
          <w:sz w:val="28"/>
          <w:lang w:val="es-MX" w:eastAsia="en-US"/>
        </w:rPr>
        <w:t>. Del turno del recurso de revisión.</w:t>
      </w:r>
    </w:p>
    <w:p w14:paraId="25D4D0FE" w14:textId="3BA55B41" w:rsidR="00B2345B" w:rsidRPr="00293088" w:rsidRDefault="00B2345B" w:rsidP="00B2345B">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Medio de impugnación que le fue turnado al Comisionado Presidente </w:t>
      </w:r>
      <w:r w:rsidRPr="00293088">
        <w:rPr>
          <w:rFonts w:ascii="Palatino Linotype" w:eastAsiaTheme="minorHAnsi" w:hAnsi="Palatino Linotype" w:cs="Arial"/>
          <w:b/>
          <w:lang w:val="es-MX" w:eastAsia="en-US"/>
        </w:rPr>
        <w:t>José Martínez Vilchis</w:t>
      </w:r>
      <w:r w:rsidRPr="002930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97D20" w:rsidRPr="00293088">
        <w:rPr>
          <w:rFonts w:ascii="Palatino Linotype" w:eastAsiaTheme="minorHAnsi" w:hAnsi="Palatino Linotype" w:cs="Arial"/>
          <w:lang w:val="es-MX" w:eastAsia="en-US"/>
        </w:rPr>
        <w:t>veintiséis de noviembre</w:t>
      </w:r>
      <w:r w:rsidRPr="00293088">
        <w:rPr>
          <w:rFonts w:ascii="Palatino Linotype" w:eastAsiaTheme="minorHAnsi" w:hAnsi="Palatino Linotype" w:cs="Arial"/>
          <w:lang w:val="es-MX" w:eastAsia="en-US"/>
        </w:rPr>
        <w:t xml:space="preserve"> de dos mil veintic</w:t>
      </w:r>
      <w:r w:rsidR="006D5F38" w:rsidRPr="00293088">
        <w:rPr>
          <w:rFonts w:ascii="Palatino Linotype" w:eastAsiaTheme="minorHAnsi" w:hAnsi="Palatino Linotype" w:cs="Arial"/>
          <w:lang w:val="es-MX" w:eastAsia="en-US"/>
        </w:rPr>
        <w:t>inco</w:t>
      </w:r>
      <w:r w:rsidRPr="002930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293088" w:rsidRDefault="00B2345B" w:rsidP="00B2345B">
      <w:pPr>
        <w:spacing w:line="360" w:lineRule="auto"/>
        <w:jc w:val="both"/>
        <w:rPr>
          <w:rFonts w:ascii="Palatino Linotype" w:eastAsiaTheme="minorHAnsi" w:hAnsi="Palatino Linotype" w:cs="Arial"/>
          <w:lang w:val="es-MX" w:eastAsia="en-US"/>
        </w:rPr>
      </w:pPr>
    </w:p>
    <w:p w14:paraId="0BD9C8E2" w14:textId="0E0E8102" w:rsidR="00B2345B" w:rsidRPr="00293088" w:rsidRDefault="00797D20" w:rsidP="00B2345B">
      <w:pPr>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QUINTO</w:t>
      </w:r>
      <w:r w:rsidR="00B2345B" w:rsidRPr="00293088">
        <w:rPr>
          <w:rFonts w:ascii="Palatino Linotype" w:eastAsiaTheme="minorHAnsi" w:hAnsi="Palatino Linotype" w:cs="Arial"/>
          <w:b/>
          <w:sz w:val="28"/>
          <w:lang w:val="es-MX" w:eastAsia="en-US"/>
        </w:rPr>
        <w:t>. De la etapa de manifestaciones y/o alegatos.</w:t>
      </w:r>
    </w:p>
    <w:p w14:paraId="41997A14" w14:textId="5D849BB4" w:rsidR="006C18A8" w:rsidRPr="00293088" w:rsidRDefault="00B2345B" w:rsidP="00B74C9F">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Una vez transcurrido el término legal referido se destaca que,</w:t>
      </w:r>
      <w:r w:rsidR="00B74C9F" w:rsidRPr="00293088">
        <w:rPr>
          <w:rFonts w:ascii="Palatino Linotype" w:eastAsiaTheme="minorHAnsi" w:hAnsi="Palatino Linotype" w:cs="Arial"/>
          <w:lang w:val="es-MX" w:eastAsia="en-US"/>
        </w:rPr>
        <w:t xml:space="preserve"> </w:t>
      </w:r>
      <w:r w:rsidR="007C3DA5" w:rsidRPr="00293088">
        <w:rPr>
          <w:rFonts w:ascii="Palatino Linotype" w:eastAsiaTheme="minorHAnsi" w:hAnsi="Palatino Linotype" w:cs="Arial"/>
          <w:lang w:val="es-MX" w:eastAsia="en-US"/>
        </w:rPr>
        <w:t xml:space="preserve">en fecha </w:t>
      </w:r>
      <w:r w:rsidR="002D6F04" w:rsidRPr="00293088">
        <w:rPr>
          <w:rFonts w:ascii="Palatino Linotype" w:eastAsiaTheme="minorHAnsi" w:hAnsi="Palatino Linotype" w:cs="Arial"/>
          <w:lang w:val="es-MX" w:eastAsia="en-US"/>
        </w:rPr>
        <w:t>veintiséis de noviembre</w:t>
      </w:r>
      <w:r w:rsidR="007C3DA5" w:rsidRPr="00293088">
        <w:rPr>
          <w:rFonts w:ascii="Palatino Linotype" w:eastAsiaTheme="minorHAnsi" w:hAnsi="Palatino Linotype" w:cs="Arial"/>
          <w:lang w:val="es-MX" w:eastAsia="en-US"/>
        </w:rPr>
        <w:t xml:space="preserve"> de dos mil veinticinco, </w:t>
      </w:r>
      <w:r w:rsidR="0027553E" w:rsidRPr="00293088">
        <w:rPr>
          <w:rFonts w:ascii="Palatino Linotype" w:eastAsiaTheme="minorHAnsi" w:hAnsi="Palatino Linotype" w:cs="Arial"/>
          <w:lang w:val="es-MX" w:eastAsia="en-US"/>
        </w:rPr>
        <w:t xml:space="preserve">el </w:t>
      </w:r>
      <w:r w:rsidRPr="00293088">
        <w:rPr>
          <w:rFonts w:ascii="Palatino Linotype" w:eastAsiaTheme="minorHAnsi" w:hAnsi="Palatino Linotype" w:cs="Arial"/>
          <w:b/>
          <w:lang w:val="es-MX" w:eastAsia="en-US"/>
        </w:rPr>
        <w:t>Sujeto Obligado</w:t>
      </w:r>
      <w:r w:rsidRPr="00293088">
        <w:rPr>
          <w:rFonts w:ascii="Palatino Linotype" w:eastAsiaTheme="minorHAnsi" w:hAnsi="Palatino Linotype" w:cs="Arial"/>
          <w:lang w:val="es-MX" w:eastAsia="en-US"/>
        </w:rPr>
        <w:t xml:space="preserve"> </w:t>
      </w:r>
      <w:r w:rsidR="007C3DA5" w:rsidRPr="00293088">
        <w:rPr>
          <w:rFonts w:ascii="Palatino Linotype" w:eastAsiaTheme="minorHAnsi" w:hAnsi="Palatino Linotype" w:cs="Arial"/>
          <w:lang w:val="es-MX" w:eastAsia="en-US"/>
        </w:rPr>
        <w:t>emitió</w:t>
      </w:r>
      <w:r w:rsidR="00763D8A" w:rsidRPr="00293088">
        <w:rPr>
          <w:rFonts w:ascii="Palatino Linotype" w:eastAsiaTheme="minorHAnsi" w:hAnsi="Palatino Linotype" w:cs="Arial"/>
          <w:lang w:val="es-MX" w:eastAsia="en-US"/>
        </w:rPr>
        <w:t xml:space="preserve"> su</w:t>
      </w:r>
      <w:r w:rsidR="0027553E" w:rsidRPr="00293088">
        <w:rPr>
          <w:rFonts w:ascii="Palatino Linotype" w:eastAsiaTheme="minorHAnsi" w:hAnsi="Palatino Linotype" w:cs="Arial"/>
          <w:lang w:val="es-MX" w:eastAsia="en-US"/>
        </w:rPr>
        <w:t xml:space="preserve"> informe</w:t>
      </w:r>
      <w:r w:rsidRPr="00293088">
        <w:rPr>
          <w:rFonts w:ascii="Palatino Linotype" w:eastAsiaTheme="minorHAnsi" w:hAnsi="Palatino Linotype" w:cs="Arial"/>
          <w:lang w:val="es-MX" w:eastAsia="en-US"/>
        </w:rPr>
        <w:t xml:space="preserve"> justificado</w:t>
      </w:r>
      <w:r w:rsidR="007C3DA5" w:rsidRPr="00293088">
        <w:rPr>
          <w:rFonts w:ascii="Palatino Linotype" w:eastAsiaTheme="minorHAnsi" w:hAnsi="Palatino Linotype" w:cs="Arial"/>
          <w:lang w:val="es-MX" w:eastAsia="en-US"/>
        </w:rPr>
        <w:t xml:space="preserve"> mediante el archivo electrónico denominado </w:t>
      </w:r>
      <w:r w:rsidR="007C3DA5" w:rsidRPr="00293088">
        <w:rPr>
          <w:rFonts w:ascii="Palatino Linotype" w:eastAsiaTheme="minorHAnsi" w:hAnsi="Palatino Linotype" w:cs="Arial"/>
          <w:i/>
          <w:lang w:val="es-MX" w:eastAsia="en-US"/>
        </w:rPr>
        <w:t>“</w:t>
      </w:r>
      <w:r w:rsidR="002D6F04" w:rsidRPr="00293088">
        <w:rPr>
          <w:rFonts w:ascii="Palatino Linotype" w:eastAsiaTheme="minorHAnsi" w:hAnsi="Palatino Linotype" w:cs="Arial"/>
          <w:i/>
          <w:lang w:val="es-MX" w:eastAsia="en-US"/>
        </w:rPr>
        <w:t>CT_UT_ECA_1285_2025 informe justificado RR13160.pdf</w:t>
      </w:r>
      <w:r w:rsidR="007C3DA5" w:rsidRPr="00293088">
        <w:rPr>
          <w:rFonts w:ascii="Palatino Linotype" w:eastAsiaTheme="minorHAnsi" w:hAnsi="Palatino Linotype" w:cs="Arial"/>
          <w:i/>
          <w:lang w:val="es-MX" w:eastAsia="en-US"/>
        </w:rPr>
        <w:t>”</w:t>
      </w:r>
      <w:r w:rsidR="007C3DA5" w:rsidRPr="00293088">
        <w:rPr>
          <w:rFonts w:ascii="Palatino Linotype" w:eastAsiaTheme="minorHAnsi" w:hAnsi="Palatino Linotype" w:cs="Arial"/>
          <w:lang w:val="es-MX" w:eastAsia="en-US"/>
        </w:rPr>
        <w:t xml:space="preserve">; mismo que, fue puesto a la vista del particular mediante Acuerdo de fecha </w:t>
      </w:r>
      <w:r w:rsidR="002D6F04" w:rsidRPr="00293088">
        <w:rPr>
          <w:rFonts w:ascii="Palatino Linotype" w:eastAsiaTheme="minorHAnsi" w:hAnsi="Palatino Linotype" w:cs="Arial"/>
          <w:lang w:val="es-MX" w:eastAsia="en-US"/>
        </w:rPr>
        <w:t>ocho de diciembre de dos mil veinticinco</w:t>
      </w:r>
      <w:r w:rsidRPr="00293088">
        <w:rPr>
          <w:rFonts w:ascii="Palatino Linotype" w:eastAsiaTheme="minorHAnsi" w:hAnsi="Palatino Linotype" w:cs="Arial"/>
          <w:lang w:val="es-MX" w:eastAsia="en-US"/>
        </w:rPr>
        <w:t xml:space="preserve">; asimismo, se aprecia que la parte </w:t>
      </w:r>
      <w:r w:rsidRPr="00293088">
        <w:rPr>
          <w:rFonts w:ascii="Palatino Linotype" w:eastAsiaTheme="minorHAnsi" w:hAnsi="Palatino Linotype" w:cs="Arial"/>
          <w:b/>
          <w:lang w:val="es-MX" w:eastAsia="en-US"/>
        </w:rPr>
        <w:t>Recurrente</w:t>
      </w:r>
      <w:r w:rsidRPr="00293088">
        <w:rPr>
          <w:rFonts w:ascii="Palatino Linotype" w:eastAsiaTheme="minorHAnsi" w:hAnsi="Palatino Linotype" w:cs="Arial"/>
          <w:lang w:val="es-MX" w:eastAsia="en-US"/>
        </w:rPr>
        <w:t xml:space="preserve"> realizó manifestaciones</w:t>
      </w:r>
      <w:r w:rsidR="002D6F04" w:rsidRPr="00293088">
        <w:rPr>
          <w:rFonts w:ascii="Palatino Linotype" w:eastAsiaTheme="minorHAnsi" w:hAnsi="Palatino Linotype" w:cs="Arial"/>
          <w:lang w:val="es-MX" w:eastAsia="en-US"/>
        </w:rPr>
        <w:t xml:space="preserve"> mediante el archivo electrónico denominado </w:t>
      </w:r>
      <w:r w:rsidR="002D6F04" w:rsidRPr="00293088">
        <w:rPr>
          <w:rFonts w:ascii="Palatino Linotype" w:eastAsiaTheme="minorHAnsi" w:hAnsi="Palatino Linotype" w:cs="Arial"/>
          <w:i/>
          <w:iCs/>
          <w:lang w:val="es-MX" w:eastAsia="en-US"/>
        </w:rPr>
        <w:t>“CT_UT_ECA_1178_2025 informe justificado RR11760.pdf”</w:t>
      </w:r>
      <w:r w:rsidRPr="00293088">
        <w:rPr>
          <w:rFonts w:ascii="Palatino Linotype" w:eastAsiaTheme="minorHAnsi" w:hAnsi="Palatino Linotype" w:cs="Arial"/>
          <w:lang w:val="es-MX" w:eastAsia="en-US"/>
        </w:rPr>
        <w:t>, lo anterior de conformidad con la siguiente imagen:</w:t>
      </w:r>
    </w:p>
    <w:p w14:paraId="54A404F0" w14:textId="10515A46" w:rsidR="006C18A8" w:rsidRPr="00293088" w:rsidRDefault="002D6F04" w:rsidP="0027553E">
      <w:pPr>
        <w:spacing w:line="360" w:lineRule="auto"/>
        <w:jc w:val="both"/>
        <w:rPr>
          <w:rFonts w:ascii="Palatino Linotype" w:eastAsiaTheme="minorHAnsi" w:hAnsi="Palatino Linotype" w:cs="Arial"/>
          <w:noProof/>
          <w:lang w:val="es-MX" w:eastAsia="es-MX"/>
        </w:rPr>
      </w:pPr>
      <w:r w:rsidRPr="00293088">
        <w:rPr>
          <w:rFonts w:ascii="Palatino Linotype" w:eastAsiaTheme="minorHAnsi" w:hAnsi="Palatino Linotype" w:cs="Arial"/>
          <w:noProof/>
          <w:lang w:val="es-MX" w:eastAsia="es-MX"/>
        </w:rPr>
        <w:lastRenderedPageBreak/>
        <w:drawing>
          <wp:inline distT="0" distB="0" distL="0" distR="0" wp14:anchorId="1C00F318" wp14:editId="2B63C191">
            <wp:extent cx="5791835" cy="2400300"/>
            <wp:effectExtent l="152400" t="152400" r="361315" b="361950"/>
            <wp:docPr id="1107527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27291" name=""/>
                    <pic:cNvPicPr/>
                  </pic:nvPicPr>
                  <pic:blipFill>
                    <a:blip r:embed="rId8"/>
                    <a:stretch>
                      <a:fillRect/>
                    </a:stretch>
                  </pic:blipFill>
                  <pic:spPr>
                    <a:xfrm>
                      <a:off x="0" y="0"/>
                      <a:ext cx="5791835" cy="24003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498C82AA" w:rsidR="00B2345B" w:rsidRPr="00293088" w:rsidRDefault="00797D20" w:rsidP="00B2345B">
      <w:pPr>
        <w:tabs>
          <w:tab w:val="left" w:pos="3206"/>
        </w:tabs>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SEXTO</w:t>
      </w:r>
      <w:r w:rsidR="00B2345B" w:rsidRPr="00293088">
        <w:rPr>
          <w:rFonts w:ascii="Palatino Linotype" w:eastAsiaTheme="minorHAnsi" w:hAnsi="Palatino Linotype" w:cs="Arial"/>
          <w:b/>
          <w:sz w:val="28"/>
          <w:lang w:val="es-MX" w:eastAsia="en-US"/>
        </w:rPr>
        <w:t>. Del cierre de instrucción.</w:t>
      </w:r>
      <w:r w:rsidR="00B2345B" w:rsidRPr="00293088">
        <w:rPr>
          <w:rFonts w:ascii="Palatino Linotype" w:eastAsiaTheme="minorHAnsi" w:hAnsi="Palatino Linotype" w:cs="Arial"/>
          <w:b/>
          <w:sz w:val="28"/>
          <w:lang w:val="es-MX" w:eastAsia="en-US"/>
        </w:rPr>
        <w:tab/>
      </w:r>
    </w:p>
    <w:p w14:paraId="4B5F5154" w14:textId="6572EB17" w:rsidR="00B2345B" w:rsidRPr="00293088" w:rsidRDefault="00B2345B" w:rsidP="00B2345B">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Así, una vez transcurrido el término legal, permitió decretarse el cierre de instrucción en fecha </w:t>
      </w:r>
      <w:r w:rsidR="002D6F04" w:rsidRPr="00293088">
        <w:rPr>
          <w:rFonts w:ascii="Palatino Linotype" w:eastAsiaTheme="minorHAnsi" w:hAnsi="Palatino Linotype" w:cs="Arial"/>
          <w:lang w:val="es-MX" w:eastAsia="en-US"/>
        </w:rPr>
        <w:t>doce de diciembre de dos veinticinco</w:t>
      </w:r>
      <w:r w:rsidRPr="00293088">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747182F" w14:textId="77777777" w:rsidR="008A14DF" w:rsidRPr="00293088" w:rsidRDefault="008A14DF" w:rsidP="00B2345B">
      <w:pPr>
        <w:spacing w:line="360" w:lineRule="auto"/>
        <w:jc w:val="both"/>
        <w:rPr>
          <w:rFonts w:ascii="Palatino Linotype" w:eastAsiaTheme="minorHAnsi" w:hAnsi="Palatino Linotype" w:cs="Arial"/>
          <w:lang w:val="es-MX" w:eastAsia="en-US"/>
        </w:rPr>
      </w:pPr>
    </w:p>
    <w:p w14:paraId="2FF11882" w14:textId="2C3EC4FC" w:rsidR="008A14DF" w:rsidRPr="00293088" w:rsidRDefault="00797D20" w:rsidP="008A14DF">
      <w:pPr>
        <w:spacing w:line="360" w:lineRule="auto"/>
        <w:rPr>
          <w:rFonts w:ascii="Palatino Linotype" w:hAnsi="Palatino Linotype"/>
          <w:b/>
          <w:sz w:val="28"/>
          <w:szCs w:val="26"/>
          <w:lang w:val="es-MX"/>
        </w:rPr>
      </w:pPr>
      <w:r w:rsidRPr="00293088">
        <w:rPr>
          <w:rFonts w:ascii="Palatino Linotype" w:hAnsi="Palatino Linotype"/>
          <w:b/>
          <w:sz w:val="28"/>
          <w:szCs w:val="26"/>
          <w:lang w:val="es-MX"/>
        </w:rPr>
        <w:t>SÉPTIMO</w:t>
      </w:r>
      <w:r w:rsidR="008A14DF" w:rsidRPr="00293088">
        <w:rPr>
          <w:rFonts w:ascii="Palatino Linotype" w:hAnsi="Palatino Linotype"/>
          <w:b/>
          <w:sz w:val="28"/>
          <w:szCs w:val="26"/>
          <w:lang w:val="es-MX"/>
        </w:rPr>
        <w:t>. De la ampliación del término para resolver.</w:t>
      </w:r>
    </w:p>
    <w:p w14:paraId="4F4612E9" w14:textId="17B4827E" w:rsidR="008A14DF" w:rsidRPr="00293088" w:rsidRDefault="008A14DF" w:rsidP="008A14DF">
      <w:pPr>
        <w:spacing w:line="360" w:lineRule="auto"/>
        <w:jc w:val="both"/>
        <w:rPr>
          <w:rFonts w:ascii="Palatino Linotype" w:hAnsi="Palatino Linotype"/>
          <w:lang w:val="es-MX"/>
        </w:rPr>
      </w:pPr>
      <w:r w:rsidRPr="00293088">
        <w:rPr>
          <w:rFonts w:ascii="Palatino Linotype" w:hAnsi="Palatino Linotype"/>
          <w:lang w:val="es-MX"/>
        </w:rPr>
        <w:t xml:space="preserve">En fecha </w:t>
      </w:r>
      <w:r w:rsidR="002D6F04" w:rsidRPr="00293088">
        <w:rPr>
          <w:rFonts w:ascii="Palatino Linotype" w:hAnsi="Palatino Linotype"/>
          <w:lang w:val="es-MX"/>
        </w:rPr>
        <w:t>veintiocho de enero del año en curso</w:t>
      </w:r>
      <w:r w:rsidRPr="00293088">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097801F0" w14:textId="77777777" w:rsidR="002D6F04" w:rsidRPr="00293088" w:rsidRDefault="002D6F04" w:rsidP="008A14DF">
      <w:pPr>
        <w:spacing w:line="360" w:lineRule="auto"/>
        <w:jc w:val="both"/>
        <w:rPr>
          <w:rFonts w:ascii="Palatino Linotype" w:hAnsi="Palatino Linotype"/>
          <w:lang w:val="es-MX"/>
        </w:rPr>
      </w:pPr>
    </w:p>
    <w:p w14:paraId="33D696C8"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Por ello, es menester precisar que, si bien se ha excedido el plazo para resolver el presente medio de impugnación, de conformidad con la ley de la materia, </w:t>
      </w:r>
      <w:r w:rsidRPr="00293088">
        <w:rPr>
          <w:rFonts w:ascii="Palatino Linotype" w:hAnsi="Palatino Linotype"/>
          <w:bCs/>
          <w:lang w:val="es-MX"/>
        </w:rPr>
        <w:t>el plazo para emitir resolución</w:t>
      </w:r>
      <w:r w:rsidRPr="00293088">
        <w:rPr>
          <w:rFonts w:ascii="Palatino Linotype" w:hAnsi="Palatino Linotype"/>
          <w:lang w:val="es-MX"/>
        </w:rPr>
        <w:t xml:space="preserve"> se encuentra justificado en los elementos para medir su razonabilidad </w:t>
      </w:r>
      <w:r w:rsidRPr="00293088">
        <w:rPr>
          <w:rFonts w:ascii="Palatino Linotype" w:hAnsi="Palatino Linotype"/>
          <w:lang w:val="es-MX"/>
        </w:rPr>
        <w:lastRenderedPageBreak/>
        <w:t>de asuntos conforme a los parámetros establecidos por diversos órganos jurisdiccionales federales, aplicables también en procedimientos análogos, como el que nos ocupa.</w:t>
      </w:r>
    </w:p>
    <w:p w14:paraId="4A635331" w14:textId="77777777" w:rsidR="002D6F04" w:rsidRPr="00293088" w:rsidRDefault="002D6F04" w:rsidP="002D6F04">
      <w:pPr>
        <w:spacing w:line="360" w:lineRule="auto"/>
        <w:jc w:val="both"/>
        <w:rPr>
          <w:rFonts w:ascii="Palatino Linotype" w:hAnsi="Palatino Linotype"/>
          <w:lang w:val="es-MX"/>
        </w:rPr>
      </w:pPr>
    </w:p>
    <w:p w14:paraId="5F7B6527"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E467A8"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 </w:t>
      </w:r>
    </w:p>
    <w:p w14:paraId="24694D62"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CA68AA"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 </w:t>
      </w:r>
    </w:p>
    <w:p w14:paraId="4E1E2736"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75D31A5B" w14:textId="77777777" w:rsidR="002D6F04" w:rsidRPr="00293088" w:rsidRDefault="002D6F04" w:rsidP="002D6F04">
      <w:pPr>
        <w:spacing w:line="360" w:lineRule="auto"/>
        <w:jc w:val="both"/>
        <w:rPr>
          <w:rFonts w:ascii="Palatino Linotype" w:hAnsi="Palatino Linotype"/>
          <w:lang w:val="es-MX"/>
        </w:rPr>
      </w:pPr>
    </w:p>
    <w:p w14:paraId="3EA709CC"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 a)      Complejidad del asunto: La complejidad de la prueba, la pluralidad de sujetos procesales, el tiempo transcurrido, las características y contexto del recurso.</w:t>
      </w:r>
    </w:p>
    <w:p w14:paraId="292FB0F3"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b)     Actividad Procesal del interesado: Acciones u omisiones del interesado.</w:t>
      </w:r>
    </w:p>
    <w:p w14:paraId="25A42BF3"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c)  Conducta de la Autoridad: Las Acciones u omisiones realizadas en el procedimiento. Así como si la autoridad actuó con la debida diligencia.</w:t>
      </w:r>
    </w:p>
    <w:p w14:paraId="2636E2AB"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d) La afectación generada en la situación jurídica de la persona involucrada en el proceso: Violación a sus derechos humanos.</w:t>
      </w:r>
    </w:p>
    <w:p w14:paraId="22A28859"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558A15" w14:textId="77777777" w:rsidR="002D6F04" w:rsidRPr="00293088" w:rsidRDefault="002D6F04" w:rsidP="002D6F04">
      <w:pPr>
        <w:spacing w:line="360" w:lineRule="auto"/>
        <w:jc w:val="both"/>
        <w:rPr>
          <w:rFonts w:ascii="Palatino Linotype" w:hAnsi="Palatino Linotype"/>
          <w:lang w:val="es-MX"/>
        </w:rPr>
      </w:pPr>
    </w:p>
    <w:p w14:paraId="7C9F39F7"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Argumento que encuentra sustento en la jurisprudencia P./J. 32/92 emitida por el Pleno de la Suprema Corte de Justicia de la Nación de rubro </w:t>
      </w:r>
      <w:r w:rsidRPr="00293088">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293088">
        <w:rPr>
          <w:rFonts w:ascii="Palatino Linotype" w:hAnsi="Palatino Linotype"/>
          <w:lang w:val="es-MX"/>
        </w:rPr>
        <w:t>, visible en la Gaceta del Seminario Judicial de la Federación con el registro digital 205635.</w:t>
      </w:r>
    </w:p>
    <w:p w14:paraId="037FBFFB" w14:textId="77777777" w:rsidR="002D6F04" w:rsidRPr="00293088" w:rsidRDefault="002D6F04" w:rsidP="002D6F04">
      <w:pPr>
        <w:spacing w:line="360" w:lineRule="auto"/>
        <w:jc w:val="both"/>
        <w:rPr>
          <w:rFonts w:ascii="Palatino Linotype" w:hAnsi="Palatino Linotype"/>
          <w:lang w:val="es-MX"/>
        </w:rPr>
      </w:pPr>
    </w:p>
    <w:p w14:paraId="56F4AE6A"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D3F520" w14:textId="77777777" w:rsidR="002D6F04" w:rsidRPr="00293088" w:rsidRDefault="002D6F04" w:rsidP="002D6F04">
      <w:pPr>
        <w:spacing w:line="360" w:lineRule="auto"/>
        <w:jc w:val="both"/>
        <w:rPr>
          <w:rFonts w:ascii="Palatino Linotype" w:hAnsi="Palatino Linotype"/>
          <w:lang w:val="es-MX"/>
        </w:rPr>
      </w:pPr>
    </w:p>
    <w:p w14:paraId="756F6D37"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4EBDD7B5"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 </w:t>
      </w:r>
    </w:p>
    <w:p w14:paraId="640916FD"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 </w:t>
      </w:r>
      <w:r w:rsidRPr="00293088">
        <w:rPr>
          <w:rFonts w:ascii="Palatino Linotype" w:hAnsi="Palatino Linotype"/>
          <w:b/>
          <w:i/>
          <w:lang w:val="es-MX"/>
        </w:rPr>
        <w:t>“PLAZO RAZONABLE PARA RESOLVER. DIMENSIÓN Y EFECTOS DE ESTE CONCEPTO CUANDO SE ADUCE EXCESIVA CARGA DE TRABAJO.”</w:t>
      </w:r>
      <w:r w:rsidRPr="00293088">
        <w:rPr>
          <w:rFonts w:ascii="Palatino Linotype" w:hAnsi="Palatino Linotype"/>
          <w:lang w:val="es-MX"/>
        </w:rPr>
        <w:t xml:space="preserve"> consultable en el Seminario Judicial de la Federación y su gaceta, con el registro digital 2002351.</w:t>
      </w:r>
    </w:p>
    <w:p w14:paraId="4BC3D8C0"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lang w:val="es-MX"/>
        </w:rPr>
        <w:t xml:space="preserve"> </w:t>
      </w:r>
    </w:p>
    <w:p w14:paraId="335F2CB8"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b/>
          <w:i/>
          <w:lang w:val="es-MX"/>
        </w:rPr>
        <w:t>“PLAZO RAZONABLE PARA RESOLVER. CONCEPTO Y ELEMENTOS QUE LO INTEGRAN A LA LUZ DEL DERECHO INTERNACIONAL DE LOS DERECHOS HUMANOS.”</w:t>
      </w:r>
      <w:r w:rsidRPr="00293088">
        <w:rPr>
          <w:rFonts w:ascii="Palatino Linotype" w:hAnsi="Palatino Linotype"/>
          <w:lang w:val="es-MX"/>
        </w:rPr>
        <w:t>, visible en el Seminario Judicial de la Federación y su gaceta, con el registro digital 2002350.</w:t>
      </w:r>
    </w:p>
    <w:p w14:paraId="6543690E" w14:textId="77777777" w:rsidR="002D6F04" w:rsidRPr="00293088" w:rsidRDefault="002D6F04" w:rsidP="002D6F04">
      <w:pPr>
        <w:spacing w:line="360" w:lineRule="auto"/>
        <w:jc w:val="both"/>
        <w:rPr>
          <w:rFonts w:ascii="Palatino Linotype" w:hAnsi="Palatino Linotype"/>
          <w:lang w:val="es-MX"/>
        </w:rPr>
      </w:pPr>
    </w:p>
    <w:p w14:paraId="66223299" w14:textId="77777777" w:rsidR="002D6F04" w:rsidRPr="00293088" w:rsidRDefault="002D6F04" w:rsidP="002D6F04">
      <w:pPr>
        <w:spacing w:line="360" w:lineRule="auto"/>
        <w:jc w:val="both"/>
        <w:rPr>
          <w:rFonts w:ascii="Palatino Linotype" w:hAnsi="Palatino Linotype"/>
          <w:lang w:val="es-MX"/>
        </w:rPr>
      </w:pPr>
      <w:r w:rsidRPr="00293088">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62DE5322" w14:textId="77777777" w:rsidR="00763D8A" w:rsidRPr="00293088" w:rsidRDefault="00763D8A" w:rsidP="00B96A17">
      <w:pPr>
        <w:spacing w:line="360" w:lineRule="auto"/>
        <w:jc w:val="both"/>
        <w:rPr>
          <w:rFonts w:ascii="Palatino Linotype" w:hAnsi="Palatino Linotype"/>
          <w:lang w:val="es-MX"/>
        </w:rPr>
      </w:pPr>
    </w:p>
    <w:p w14:paraId="22533BAB" w14:textId="77777777" w:rsidR="00D57F74" w:rsidRPr="00293088" w:rsidRDefault="00E74701" w:rsidP="00270257">
      <w:pPr>
        <w:spacing w:line="360" w:lineRule="auto"/>
        <w:jc w:val="center"/>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C O N S I D E R A N</w:t>
      </w:r>
      <w:r w:rsidR="00D57F74" w:rsidRPr="00293088">
        <w:rPr>
          <w:rFonts w:ascii="Palatino Linotype" w:eastAsiaTheme="minorHAnsi" w:hAnsi="Palatino Linotype" w:cs="Arial"/>
          <w:b/>
          <w:sz w:val="28"/>
          <w:lang w:val="es-MX" w:eastAsia="en-US"/>
        </w:rPr>
        <w:t xml:space="preserve"> D O </w:t>
      </w:r>
    </w:p>
    <w:p w14:paraId="6E24D6C0" w14:textId="77777777" w:rsidR="00270257" w:rsidRPr="00293088" w:rsidRDefault="00270257" w:rsidP="00763D8A">
      <w:pPr>
        <w:pStyle w:val="Sinespaciado"/>
        <w:rPr>
          <w:rFonts w:eastAsiaTheme="minorHAnsi"/>
          <w:lang w:eastAsia="en-US"/>
        </w:rPr>
      </w:pPr>
    </w:p>
    <w:p w14:paraId="164F7678" w14:textId="77777777" w:rsidR="0029071C" w:rsidRPr="00293088" w:rsidRDefault="0029071C" w:rsidP="0029071C">
      <w:pPr>
        <w:spacing w:line="360" w:lineRule="auto"/>
        <w:jc w:val="both"/>
        <w:rPr>
          <w:rFonts w:ascii="Palatino Linotype" w:eastAsiaTheme="minorHAnsi" w:hAnsi="Palatino Linotype" w:cs="Arial"/>
          <w:sz w:val="28"/>
          <w:lang w:val="es-MX" w:eastAsia="en-US"/>
        </w:rPr>
      </w:pPr>
      <w:r w:rsidRPr="00293088">
        <w:rPr>
          <w:rFonts w:ascii="Palatino Linotype" w:eastAsiaTheme="minorHAnsi" w:hAnsi="Palatino Linotype" w:cs="Arial"/>
          <w:b/>
          <w:sz w:val="28"/>
          <w:lang w:val="es-MX" w:eastAsia="en-US"/>
        </w:rPr>
        <w:t>PRIMERO. De la competencia</w:t>
      </w:r>
      <w:r w:rsidRPr="00293088">
        <w:rPr>
          <w:rFonts w:ascii="Palatino Linotype" w:eastAsiaTheme="minorHAnsi" w:hAnsi="Palatino Linotype" w:cs="Arial"/>
          <w:sz w:val="28"/>
          <w:lang w:val="es-MX" w:eastAsia="en-US"/>
        </w:rPr>
        <w:t>.</w:t>
      </w:r>
    </w:p>
    <w:p w14:paraId="4702846A" w14:textId="4FB99C21" w:rsidR="0027553E" w:rsidRPr="00293088" w:rsidRDefault="005C4743" w:rsidP="00CC0B81">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293088">
        <w:rPr>
          <w:rFonts w:ascii="Palatino Linotype" w:eastAsiaTheme="minorHAnsi" w:hAnsi="Palatino Linotype" w:cs="Arial"/>
          <w:lang w:val="es-MX" w:eastAsia="en-US"/>
        </w:rPr>
        <w:t>tercero</w:t>
      </w:r>
      <w:r w:rsidRPr="00293088">
        <w:rPr>
          <w:rFonts w:ascii="Palatino Linotype" w:eastAsiaTheme="minorHAnsi" w:hAnsi="Palatino Linotype" w:cs="Arial"/>
          <w:lang w:val="es-MX" w:eastAsia="en-US"/>
        </w:rPr>
        <w:t xml:space="preserve"> y trigésimo </w:t>
      </w:r>
      <w:r w:rsidR="008D2478" w:rsidRPr="00293088">
        <w:rPr>
          <w:rFonts w:ascii="Palatino Linotype" w:eastAsiaTheme="minorHAnsi" w:hAnsi="Palatino Linotype" w:cs="Arial"/>
          <w:lang w:val="es-MX" w:eastAsia="en-US"/>
        </w:rPr>
        <w:t>cuarto</w:t>
      </w:r>
      <w:r w:rsidRPr="00293088">
        <w:rPr>
          <w:rFonts w:ascii="Palatino Linotype" w:eastAsiaTheme="minorHAnsi" w:hAnsi="Palatino Linotype" w:cs="Arial"/>
          <w:lang w:val="es-MX" w:eastAsia="en-US"/>
        </w:rPr>
        <w:t xml:space="preserve">, fracciones IV y V, de la Constitución Política del Estado Libre y Soberano de México; artículos 1, </w:t>
      </w:r>
      <w:r w:rsidRPr="00293088">
        <w:rPr>
          <w:rFonts w:ascii="Palatino Linotype" w:eastAsiaTheme="minorHAnsi" w:hAnsi="Palatino Linotype" w:cs="Arial"/>
          <w:lang w:val="es-MX" w:eastAsia="en-US"/>
        </w:rPr>
        <w:lastRenderedPageBreak/>
        <w:t>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1A8C4AF" w14:textId="77777777" w:rsidR="007C3DA5" w:rsidRPr="00293088" w:rsidRDefault="007C3DA5" w:rsidP="00CC0B81">
      <w:pPr>
        <w:spacing w:line="360" w:lineRule="auto"/>
        <w:jc w:val="both"/>
        <w:rPr>
          <w:rFonts w:ascii="Palatino Linotype" w:eastAsiaTheme="minorHAnsi" w:hAnsi="Palatino Linotype" w:cs="Arial"/>
          <w:lang w:val="es-MX" w:eastAsia="en-US"/>
        </w:rPr>
      </w:pPr>
    </w:p>
    <w:p w14:paraId="338B74C3" w14:textId="77777777" w:rsidR="0029071C" w:rsidRPr="0029308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 xml:space="preserve">SEGUNDO. De los alcances del Recurso de Revisión. </w:t>
      </w:r>
    </w:p>
    <w:p w14:paraId="06282F13" w14:textId="5335FD1A" w:rsidR="00763D8A" w:rsidRPr="002930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293088">
        <w:rPr>
          <w:rFonts w:ascii="Palatino Linotype" w:eastAsiaTheme="minorHAnsi" w:hAnsi="Palatino Linotype" w:cs="Arial"/>
          <w:lang w:val="es-MX" w:eastAsia="en-US"/>
        </w:rPr>
        <w:t>io rector de máxima publicidad.</w:t>
      </w:r>
    </w:p>
    <w:p w14:paraId="2F09E3F0" w14:textId="77777777" w:rsidR="004D36F8" w:rsidRPr="00293088"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4FBD4DA9"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C591CB8"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71AF8DE4"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6E355DE"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0A62112D"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lastRenderedPageBreak/>
        <w:t>Así las cosas, al no existir causas de improcedencia invocadas por las partes ni advertidas de oficio por este Resolutor, se procede al análisis del fondo de los asuntos en los siguientes términos.</w:t>
      </w:r>
    </w:p>
    <w:p w14:paraId="6F3991A2" w14:textId="77777777" w:rsidR="004D36F8" w:rsidRPr="00293088"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6517F74D" w14:textId="5DFB6830" w:rsidR="004D36F8" w:rsidRPr="00293088" w:rsidRDefault="004D36F8" w:rsidP="004D36F8">
      <w:pPr>
        <w:autoSpaceDE w:val="0"/>
        <w:autoSpaceDN w:val="0"/>
        <w:adjustRightInd w:val="0"/>
        <w:spacing w:line="360" w:lineRule="auto"/>
        <w:jc w:val="both"/>
        <w:rPr>
          <w:rFonts w:ascii="Palatino Linotype" w:eastAsiaTheme="minorHAnsi" w:hAnsi="Palatino Linotype" w:cs="Arial"/>
          <w:b/>
          <w:sz w:val="28"/>
          <w:lang w:val="es-MX" w:eastAsia="en-US"/>
        </w:rPr>
      </w:pPr>
      <w:r w:rsidRPr="00293088">
        <w:rPr>
          <w:rFonts w:ascii="Palatino Linotype" w:eastAsiaTheme="minorHAnsi" w:hAnsi="Palatino Linotype" w:cs="Arial"/>
          <w:b/>
          <w:sz w:val="28"/>
          <w:lang w:val="es-MX" w:eastAsia="en-US"/>
        </w:rPr>
        <w:t xml:space="preserve">TERCERO. Del estudio de las causas de improcedencia. </w:t>
      </w:r>
    </w:p>
    <w:p w14:paraId="637733F1"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93088">
        <w:rPr>
          <w:rStyle w:val="Refdenotaalpie"/>
          <w:rFonts w:ascii="Palatino Linotype" w:eastAsiaTheme="minorHAnsi" w:hAnsi="Palatino Linotype" w:cs="Arial"/>
          <w:lang w:val="es-MX" w:eastAsia="en-US"/>
        </w:rPr>
        <w:footnoteReference w:id="1"/>
      </w:r>
      <w:r w:rsidRPr="00293088">
        <w:rPr>
          <w:rFonts w:ascii="Palatino Linotype" w:eastAsiaTheme="minorHAnsi" w:hAnsi="Palatino Linotype" w:cs="Arial"/>
          <w:lang w:val="es-MX" w:eastAsia="en-US"/>
        </w:rPr>
        <w:t>.</w:t>
      </w:r>
    </w:p>
    <w:p w14:paraId="6F107EC3"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66DBF35A"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1F13AEEC" w14:textId="77777777" w:rsidR="004D36F8" w:rsidRPr="00293088" w:rsidRDefault="004D36F8" w:rsidP="004D36F8">
      <w:pPr>
        <w:rPr>
          <w:lang w:val="es-MX"/>
        </w:rPr>
      </w:pPr>
    </w:p>
    <w:p w14:paraId="512A4470"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w:t>
      </w:r>
      <w:r w:rsidRPr="00293088">
        <w:rPr>
          <w:rFonts w:ascii="Palatino Linotype" w:hAnsi="Palatino Linotype" w:cs="Arial"/>
          <w:b/>
          <w:i/>
          <w:sz w:val="22"/>
          <w:szCs w:val="22"/>
        </w:rPr>
        <w:t>Artículo 191.</w:t>
      </w:r>
      <w:r w:rsidRPr="00293088">
        <w:rPr>
          <w:rFonts w:ascii="Palatino Linotype" w:hAnsi="Palatino Linotype" w:cs="Arial"/>
          <w:i/>
          <w:sz w:val="22"/>
          <w:szCs w:val="22"/>
        </w:rPr>
        <w:t xml:space="preserve"> El recurso será desechado por improcedente cuando:  </w:t>
      </w:r>
    </w:p>
    <w:p w14:paraId="5D905913"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 xml:space="preserve">I. Sea extemporáneo por haber transcurrido el plazo establecido en la presente Ley, a partir de la respuesta;  </w:t>
      </w:r>
    </w:p>
    <w:p w14:paraId="05B60652"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 xml:space="preserve">II. Se esté tramitando ante el Poder Judicial de la Federación algún recurso o medio de defensa interpuesto por el recurrente;  </w:t>
      </w:r>
    </w:p>
    <w:p w14:paraId="331D3827"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 xml:space="preserve">III. No actualice alguno de los supuestos previstos en la presente Ley;  </w:t>
      </w:r>
    </w:p>
    <w:p w14:paraId="03000B23"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IV. No se haya desahogado la prevención en los términos establecidos en la presente Ley;</w:t>
      </w:r>
    </w:p>
    <w:p w14:paraId="33B7DE76"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 xml:space="preserve">V. Se impugne la veracidad de la información proporcionada;  </w:t>
      </w:r>
    </w:p>
    <w:p w14:paraId="2FDE16CF"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 xml:space="preserve">VI. Se trate de una consulta, o trámite en específico; y  </w:t>
      </w:r>
    </w:p>
    <w:p w14:paraId="761DC7AE" w14:textId="77777777" w:rsidR="004D36F8" w:rsidRPr="00293088" w:rsidRDefault="004D36F8" w:rsidP="004D36F8">
      <w:pPr>
        <w:autoSpaceDE w:val="0"/>
        <w:autoSpaceDN w:val="0"/>
        <w:adjustRightInd w:val="0"/>
        <w:ind w:left="708" w:right="850"/>
        <w:jc w:val="both"/>
        <w:rPr>
          <w:rFonts w:ascii="Palatino Linotype" w:hAnsi="Palatino Linotype" w:cs="Arial"/>
          <w:i/>
          <w:sz w:val="22"/>
          <w:szCs w:val="22"/>
        </w:rPr>
      </w:pPr>
      <w:r w:rsidRPr="00293088">
        <w:rPr>
          <w:rFonts w:ascii="Palatino Linotype" w:hAnsi="Palatino Linotype" w:cs="Arial"/>
          <w:i/>
          <w:sz w:val="22"/>
          <w:szCs w:val="22"/>
        </w:rPr>
        <w:t>VII. El recurrente amplíe su solicitud en el recurso de revisión, únicamente respecto de los nuevos contenidos.”</w:t>
      </w:r>
    </w:p>
    <w:p w14:paraId="6F825F29" w14:textId="77777777" w:rsidR="004D36F8" w:rsidRPr="00293088" w:rsidRDefault="004D36F8" w:rsidP="004D36F8">
      <w:pPr>
        <w:autoSpaceDE w:val="0"/>
        <w:autoSpaceDN w:val="0"/>
        <w:adjustRightInd w:val="0"/>
        <w:spacing w:line="360" w:lineRule="auto"/>
        <w:ind w:left="708" w:right="850"/>
        <w:jc w:val="both"/>
        <w:rPr>
          <w:rFonts w:ascii="Palatino Linotype" w:hAnsi="Palatino Linotype" w:cs="Arial"/>
          <w:i/>
        </w:rPr>
      </w:pPr>
    </w:p>
    <w:p w14:paraId="778998F5"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4BDF2F3" w14:textId="77777777" w:rsidR="004D36F8" w:rsidRPr="00293088" w:rsidRDefault="004D36F8" w:rsidP="004D36F8">
      <w:pPr>
        <w:autoSpaceDE w:val="0"/>
        <w:autoSpaceDN w:val="0"/>
        <w:adjustRightInd w:val="0"/>
        <w:spacing w:line="360" w:lineRule="auto"/>
        <w:jc w:val="both"/>
        <w:rPr>
          <w:rFonts w:ascii="Palatino Linotype" w:hAnsi="Palatino Linotype" w:cs="Arial"/>
        </w:rPr>
      </w:pPr>
    </w:p>
    <w:p w14:paraId="361E4F89" w14:textId="77777777" w:rsidR="004D36F8" w:rsidRPr="00293088" w:rsidRDefault="004D36F8" w:rsidP="004D36F8">
      <w:pPr>
        <w:autoSpaceDE w:val="0"/>
        <w:autoSpaceDN w:val="0"/>
        <w:adjustRightInd w:val="0"/>
        <w:spacing w:line="360" w:lineRule="auto"/>
        <w:jc w:val="both"/>
        <w:rPr>
          <w:rFonts w:ascii="Palatino Linotype" w:hAnsi="Palatino Linotype" w:cs="Arial"/>
        </w:rPr>
      </w:pPr>
      <w:r w:rsidRPr="0029308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3DE0CF7" w14:textId="77777777" w:rsidR="004D36F8" w:rsidRPr="00293088" w:rsidRDefault="004D36F8" w:rsidP="004D36F8">
      <w:pPr>
        <w:autoSpaceDE w:val="0"/>
        <w:autoSpaceDN w:val="0"/>
        <w:adjustRightInd w:val="0"/>
        <w:spacing w:line="360" w:lineRule="auto"/>
        <w:jc w:val="both"/>
        <w:rPr>
          <w:rFonts w:ascii="Palatino Linotype" w:hAnsi="Palatino Linotype" w:cs="Arial"/>
        </w:rPr>
      </w:pPr>
    </w:p>
    <w:p w14:paraId="38A44389" w14:textId="3792F611" w:rsidR="004D36F8" w:rsidRPr="00293088" w:rsidRDefault="004D36F8" w:rsidP="004D36F8">
      <w:pPr>
        <w:autoSpaceDE w:val="0"/>
        <w:autoSpaceDN w:val="0"/>
        <w:adjustRightInd w:val="0"/>
        <w:spacing w:line="360" w:lineRule="auto"/>
        <w:jc w:val="both"/>
        <w:rPr>
          <w:rFonts w:ascii="Palatino Linotype" w:hAnsi="Palatino Linotype" w:cs="Arial"/>
          <w:sz w:val="28"/>
        </w:rPr>
      </w:pPr>
      <w:r w:rsidRPr="00293088">
        <w:rPr>
          <w:rFonts w:ascii="Palatino Linotype" w:hAnsi="Palatino Linotype" w:cs="Arial"/>
          <w:b/>
          <w:sz w:val="28"/>
        </w:rPr>
        <w:t>CUARTO. Del estudio y resolución del asunto.</w:t>
      </w:r>
      <w:r w:rsidRPr="00293088">
        <w:rPr>
          <w:rFonts w:ascii="Palatino Linotype" w:hAnsi="Palatino Linotype" w:cs="Arial"/>
          <w:sz w:val="28"/>
        </w:rPr>
        <w:t xml:space="preserve"> </w:t>
      </w:r>
    </w:p>
    <w:p w14:paraId="10BFB684" w14:textId="77777777" w:rsidR="004D36F8" w:rsidRPr="00293088"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293088">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5C98DF7" w14:textId="77777777" w:rsidR="004D36F8" w:rsidRPr="00293088" w:rsidRDefault="004D36F8" w:rsidP="004D36F8">
      <w:pPr>
        <w:spacing w:line="360" w:lineRule="auto"/>
        <w:ind w:right="141"/>
        <w:jc w:val="both"/>
        <w:rPr>
          <w:rFonts w:ascii="Palatino Linotype" w:eastAsiaTheme="minorHAnsi" w:hAnsi="Palatino Linotype" w:cstheme="minorBidi"/>
          <w:lang w:val="es-MX" w:eastAsia="es-MX"/>
        </w:rPr>
      </w:pPr>
    </w:p>
    <w:p w14:paraId="4058166C" w14:textId="77777777" w:rsidR="004D36F8" w:rsidRPr="00293088" w:rsidRDefault="004D36F8" w:rsidP="004D36F8">
      <w:pPr>
        <w:spacing w:line="360" w:lineRule="auto"/>
        <w:ind w:right="141"/>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93088">
        <w:rPr>
          <w:rFonts w:ascii="Palatino Linotype" w:eastAsiaTheme="minorHAnsi" w:hAnsi="Palatino Linotype" w:cstheme="minorBidi"/>
          <w:b/>
          <w:lang w:val="es-MX" w:eastAsia="es-MX"/>
        </w:rPr>
        <w:t xml:space="preserve"> </w:t>
      </w:r>
      <w:r w:rsidRPr="00293088">
        <w:rPr>
          <w:rFonts w:ascii="Palatino Linotype" w:eastAsiaTheme="minorHAnsi" w:hAnsi="Palatino Linotype" w:cstheme="minorBidi"/>
          <w:lang w:val="es-MX" w:eastAsia="es-MX"/>
        </w:rPr>
        <w:t>parte</w:t>
      </w:r>
      <w:r w:rsidRPr="00293088">
        <w:rPr>
          <w:rFonts w:ascii="Palatino Linotype" w:eastAsiaTheme="minorHAnsi" w:hAnsi="Palatino Linotype" w:cstheme="minorBidi"/>
          <w:b/>
          <w:lang w:val="es-MX" w:eastAsia="es-MX"/>
        </w:rPr>
        <w:t xml:space="preserve"> Recurrente</w:t>
      </w:r>
      <w:r w:rsidRPr="00293088">
        <w:rPr>
          <w:rFonts w:ascii="Palatino Linotype" w:eastAsiaTheme="minorHAnsi" w:hAnsi="Palatino Linotype" w:cstheme="minorBidi"/>
          <w:lang w:val="es-MX" w:eastAsia="es-MX"/>
        </w:rPr>
        <w:t>, para ello analizaremos lo solicitado y la información proporcionada.</w:t>
      </w:r>
    </w:p>
    <w:p w14:paraId="1CBE10B2" w14:textId="77777777" w:rsidR="004D36F8" w:rsidRPr="00293088" w:rsidRDefault="004D36F8" w:rsidP="00270257">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325131D" w14:textId="402D1652" w:rsidR="0027553E" w:rsidRPr="00293088" w:rsidRDefault="004D36F8" w:rsidP="00270257">
      <w:pPr>
        <w:widowControl w:val="0"/>
        <w:autoSpaceDE w:val="0"/>
        <w:autoSpaceDN w:val="0"/>
        <w:adjustRightInd w:val="0"/>
        <w:spacing w:line="360" w:lineRule="auto"/>
        <w:jc w:val="both"/>
        <w:rPr>
          <w:rFonts w:ascii="Palatino Linotype" w:hAnsi="Palatino Linotype"/>
          <w:b/>
        </w:rPr>
      </w:pPr>
      <w:r w:rsidRPr="00293088">
        <w:rPr>
          <w:rFonts w:ascii="Palatino Linotype" w:eastAsiaTheme="minorHAnsi" w:hAnsi="Palatino Linotype" w:cs="Arial"/>
          <w:b/>
          <w:lang w:val="es-MX" w:eastAsia="en-US"/>
        </w:rPr>
        <w:t>Requerimiento:</w:t>
      </w:r>
    </w:p>
    <w:p w14:paraId="28F0C52F" w14:textId="5DA59DA9" w:rsidR="00790677" w:rsidRPr="00293088" w:rsidRDefault="002D6F04" w:rsidP="002D6F04">
      <w:pPr>
        <w:pStyle w:val="Prrafodelista"/>
        <w:numPr>
          <w:ilvl w:val="0"/>
          <w:numId w:val="44"/>
        </w:num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theme="minorBidi"/>
          <w:b/>
          <w:bCs/>
          <w:szCs w:val="22"/>
          <w:u w:val="single"/>
          <w:lang w:val="es-MX" w:eastAsia="es-MX"/>
        </w:rPr>
        <w:t>Copia certificada SIN COSTO</w:t>
      </w:r>
      <w:r w:rsidRPr="00293088">
        <w:rPr>
          <w:rFonts w:ascii="Palatino Linotype" w:eastAsiaTheme="minorHAnsi" w:hAnsi="Palatino Linotype" w:cstheme="minorBidi"/>
          <w:szCs w:val="22"/>
          <w:lang w:val="es-MX" w:eastAsia="es-MX"/>
        </w:rPr>
        <w:t xml:space="preserve"> del reporte de trabajo de campo, o documento </w:t>
      </w:r>
      <w:r w:rsidRPr="00293088">
        <w:rPr>
          <w:rFonts w:ascii="Palatino Linotype" w:eastAsiaTheme="minorHAnsi" w:hAnsi="Palatino Linotype" w:cstheme="minorBidi"/>
          <w:b/>
          <w:bCs/>
          <w:szCs w:val="22"/>
          <w:lang w:val="es-MX" w:eastAsia="es-MX"/>
        </w:rPr>
        <w:t>generado por personal de la Dirección de Medio Ambiente y Ecología</w:t>
      </w:r>
      <w:r w:rsidRPr="00293088">
        <w:rPr>
          <w:rFonts w:ascii="Palatino Linotype" w:eastAsiaTheme="minorHAnsi" w:hAnsi="Palatino Linotype" w:cstheme="minorBidi"/>
          <w:szCs w:val="22"/>
          <w:lang w:val="es-MX" w:eastAsia="es-MX"/>
        </w:rPr>
        <w:t xml:space="preserve"> </w:t>
      </w:r>
      <w:r w:rsidRPr="00293088">
        <w:rPr>
          <w:rFonts w:ascii="Palatino Linotype" w:eastAsiaTheme="minorHAnsi" w:hAnsi="Palatino Linotype" w:cstheme="minorBidi"/>
          <w:b/>
          <w:bCs/>
          <w:szCs w:val="22"/>
          <w:u w:val="single"/>
          <w:lang w:val="es-MX" w:eastAsia="es-MX"/>
        </w:rPr>
        <w:t>de los trabajos realizados el día 07 de agosto de 2025, en la Colonia Rustica Xalostoc</w:t>
      </w:r>
      <w:r w:rsidRPr="00293088">
        <w:rPr>
          <w:rFonts w:ascii="Palatino Linotype" w:eastAsiaTheme="minorHAnsi" w:hAnsi="Palatino Linotype" w:cstheme="minorBidi"/>
          <w:szCs w:val="22"/>
          <w:lang w:val="es-MX" w:eastAsia="es-MX"/>
        </w:rPr>
        <w:t>.</w:t>
      </w:r>
    </w:p>
    <w:p w14:paraId="14790C1B" w14:textId="77777777" w:rsidR="002D6F04" w:rsidRPr="00293088" w:rsidRDefault="002D6F04" w:rsidP="002D6F04">
      <w:pPr>
        <w:pStyle w:val="Prrafodelista"/>
        <w:spacing w:line="360" w:lineRule="auto"/>
        <w:ind w:left="720"/>
        <w:jc w:val="both"/>
        <w:rPr>
          <w:rFonts w:ascii="Palatino Linotype" w:eastAsiaTheme="minorHAnsi" w:hAnsi="Palatino Linotype" w:cs="Arial"/>
          <w:lang w:val="es-MX" w:eastAsia="en-US"/>
        </w:rPr>
      </w:pPr>
    </w:p>
    <w:p w14:paraId="137EAB6B" w14:textId="173046A5" w:rsidR="007C3DA5" w:rsidRPr="00293088" w:rsidRDefault="00F94208" w:rsidP="00296012">
      <w:pPr>
        <w:spacing w:line="360"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Por lo que</w:t>
      </w:r>
      <w:r w:rsidR="001F2B66" w:rsidRPr="00293088">
        <w:rPr>
          <w:rFonts w:ascii="Palatino Linotype" w:eastAsiaTheme="minorHAnsi" w:hAnsi="Palatino Linotype" w:cstheme="minorBidi"/>
          <w:lang w:val="es-MX" w:eastAsia="es-MX"/>
        </w:rPr>
        <w:t>,</w:t>
      </w:r>
      <w:r w:rsidRPr="00293088">
        <w:rPr>
          <w:rFonts w:ascii="Palatino Linotype" w:eastAsiaTheme="minorHAnsi" w:hAnsi="Palatino Linotype" w:cstheme="minorBidi"/>
          <w:lang w:val="es-MX" w:eastAsia="es-MX"/>
        </w:rPr>
        <w:t xml:space="preserve"> el </w:t>
      </w:r>
      <w:r w:rsidR="00E142CA" w:rsidRPr="00293088">
        <w:rPr>
          <w:rFonts w:ascii="Palatino Linotype" w:eastAsiaTheme="minorHAnsi" w:hAnsi="Palatino Linotype" w:cstheme="minorBidi"/>
          <w:b/>
          <w:lang w:val="es-MX" w:eastAsia="es-MX"/>
        </w:rPr>
        <w:t>Sujeto Obligado</w:t>
      </w:r>
      <w:r w:rsidR="00F07FD2" w:rsidRPr="00293088">
        <w:rPr>
          <w:rFonts w:ascii="Palatino Linotype" w:eastAsiaTheme="minorHAnsi" w:hAnsi="Palatino Linotype" w:cstheme="minorBidi"/>
          <w:lang w:val="es-MX" w:eastAsia="es-MX"/>
        </w:rPr>
        <w:t xml:space="preserve"> </w:t>
      </w:r>
      <w:r w:rsidR="00296012" w:rsidRPr="00293088">
        <w:rPr>
          <w:rFonts w:ascii="Palatino Linotype" w:eastAsiaTheme="minorHAnsi" w:hAnsi="Palatino Linotype" w:cstheme="minorBidi"/>
          <w:lang w:val="es-MX" w:eastAsia="es-MX"/>
        </w:rPr>
        <w:t xml:space="preserve">a través </w:t>
      </w:r>
      <w:r w:rsidR="002D6F04" w:rsidRPr="00293088">
        <w:rPr>
          <w:rFonts w:ascii="Palatino Linotype" w:eastAsiaTheme="minorHAnsi" w:hAnsi="Palatino Linotype" w:cstheme="minorBidi"/>
          <w:lang w:val="es-MX" w:eastAsia="es-MX"/>
        </w:rPr>
        <w:t xml:space="preserve">del oficio número </w:t>
      </w:r>
      <w:r w:rsidR="002D6F04" w:rsidRPr="00293088">
        <w:rPr>
          <w:rFonts w:ascii="Palatino Linotype" w:eastAsiaTheme="minorHAnsi" w:hAnsi="Palatino Linotype" w:cstheme="minorBidi"/>
          <w:b/>
          <w:bCs/>
          <w:lang w:val="es-MX" w:eastAsia="es-MX"/>
        </w:rPr>
        <w:t>DMAYEC/ECA/01113/2025</w:t>
      </w:r>
      <w:r w:rsidR="002D6F04" w:rsidRPr="00293088">
        <w:rPr>
          <w:rFonts w:ascii="Palatino Linotype" w:eastAsiaTheme="minorHAnsi" w:hAnsi="Palatino Linotype" w:cstheme="minorBidi"/>
          <w:lang w:val="es-MX" w:eastAsia="es-MX"/>
        </w:rPr>
        <w:t xml:space="preserve">, firmado por la </w:t>
      </w:r>
      <w:r w:rsidR="002D6F04" w:rsidRPr="00293088">
        <w:rPr>
          <w:rFonts w:ascii="Palatino Linotype" w:eastAsiaTheme="minorHAnsi" w:hAnsi="Palatino Linotype" w:cstheme="minorBidi"/>
          <w:b/>
          <w:bCs/>
          <w:lang w:val="es-MX" w:eastAsia="es-MX"/>
        </w:rPr>
        <w:t>Directora de Medio Ambiente y Ecología</w:t>
      </w:r>
      <w:r w:rsidR="002D6F04" w:rsidRPr="00293088">
        <w:rPr>
          <w:rFonts w:ascii="Palatino Linotype" w:eastAsiaTheme="minorHAnsi" w:hAnsi="Palatino Linotype" w:cstheme="minorBidi"/>
          <w:lang w:val="es-MX" w:eastAsia="es-MX"/>
        </w:rPr>
        <w:t xml:space="preserve">, informó que, </w:t>
      </w:r>
      <w:r w:rsidR="002D6F04" w:rsidRPr="00293088">
        <w:rPr>
          <w:rFonts w:ascii="Palatino Linotype" w:eastAsiaTheme="minorHAnsi" w:hAnsi="Palatino Linotype" w:cstheme="minorBidi"/>
          <w:b/>
          <w:bCs/>
          <w:u w:val="single"/>
          <w:lang w:val="es-MX" w:eastAsia="es-MX"/>
        </w:rPr>
        <w:t xml:space="preserve">tiene un registro que se llevó a cabo una poda en Calle 12, Av. Hierro, de un árbol con nombre científico </w:t>
      </w:r>
      <w:r w:rsidR="002D6F04" w:rsidRPr="00293088">
        <w:rPr>
          <w:rFonts w:ascii="Palatino Linotype" w:eastAsiaTheme="minorHAnsi" w:hAnsi="Palatino Linotype" w:cstheme="minorBidi"/>
          <w:b/>
          <w:bCs/>
          <w:i/>
          <w:iCs/>
          <w:u w:val="single"/>
          <w:lang w:val="es-MX" w:eastAsia="es-MX"/>
        </w:rPr>
        <w:t>Schinus Molle</w:t>
      </w:r>
      <w:r w:rsidR="002D6F04" w:rsidRPr="00293088">
        <w:rPr>
          <w:rFonts w:ascii="Palatino Linotype" w:eastAsiaTheme="minorHAnsi" w:hAnsi="Palatino Linotype" w:cstheme="minorBidi"/>
          <w:b/>
          <w:bCs/>
          <w:u w:val="single"/>
          <w:lang w:val="es-MX" w:eastAsia="es-MX"/>
        </w:rPr>
        <w:t xml:space="preserve"> (pirul)</w:t>
      </w:r>
      <w:r w:rsidR="002D6F04" w:rsidRPr="00293088">
        <w:rPr>
          <w:rFonts w:ascii="Palatino Linotype" w:eastAsiaTheme="minorHAnsi" w:hAnsi="Palatino Linotype" w:cstheme="minorBidi"/>
          <w:lang w:val="es-MX" w:eastAsia="es-MX"/>
        </w:rPr>
        <w:t xml:space="preserve">, por lo que, </w:t>
      </w:r>
      <w:r w:rsidR="002D6F04" w:rsidRPr="00293088">
        <w:rPr>
          <w:rFonts w:ascii="Palatino Linotype" w:eastAsiaTheme="minorHAnsi" w:hAnsi="Palatino Linotype" w:cstheme="minorBidi"/>
          <w:b/>
          <w:bCs/>
          <w:lang w:val="es-MX" w:eastAsia="es-MX"/>
        </w:rPr>
        <w:t>concierne a la copia certificada sin costo</w:t>
      </w:r>
      <w:r w:rsidR="002D6F04" w:rsidRPr="00293088">
        <w:rPr>
          <w:rFonts w:ascii="Palatino Linotype" w:eastAsiaTheme="minorHAnsi" w:hAnsi="Palatino Linotype" w:cstheme="minorBidi"/>
          <w:lang w:val="es-MX" w:eastAsia="es-MX"/>
        </w:rPr>
        <w:t>, comunicó a la solicitante lo siguiente:</w:t>
      </w:r>
    </w:p>
    <w:p w14:paraId="59BB6450" w14:textId="77777777" w:rsidR="00CB66AC" w:rsidRPr="00293088" w:rsidRDefault="00CB66AC" w:rsidP="00CB66AC">
      <w:pPr>
        <w:spacing w:line="360" w:lineRule="auto"/>
        <w:ind w:right="49"/>
        <w:jc w:val="both"/>
        <w:rPr>
          <w:rFonts w:ascii="Palatino Linotype" w:eastAsiaTheme="minorHAnsi" w:hAnsi="Palatino Linotype" w:cstheme="minorBidi"/>
          <w:lang w:val="es-MX" w:eastAsia="es-MX"/>
        </w:rPr>
      </w:pPr>
    </w:p>
    <w:p w14:paraId="2572A85D" w14:textId="7674EC1F" w:rsidR="00CB66AC" w:rsidRPr="00293088" w:rsidRDefault="00CB66AC" w:rsidP="00927DF6">
      <w:pPr>
        <w:pStyle w:val="Prrafodelista"/>
        <w:numPr>
          <w:ilvl w:val="0"/>
          <w:numId w:val="45"/>
        </w:numPr>
        <w:spacing w:after="240" w:line="360"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 xml:space="preserve">Presentarse de manera personal, mediante previa cita al teléfono 55 5836 1500 ext. 1850 en un horario hábil, de 9:00 a 16:00, acreditando su identidad con algún documento oficial (Credencial para votar, Cartilla del Servicio Militar y/o </w:t>
      </w:r>
      <w:r w:rsidRPr="00293088">
        <w:rPr>
          <w:rFonts w:ascii="Palatino Linotype" w:eastAsiaTheme="minorHAnsi" w:hAnsi="Palatino Linotype" w:cstheme="minorBidi"/>
          <w:lang w:val="es-MX" w:eastAsia="es-MX"/>
        </w:rPr>
        <w:lastRenderedPageBreak/>
        <w:t xml:space="preserve">Pasaporte), </w:t>
      </w:r>
      <w:r w:rsidRPr="00293088">
        <w:rPr>
          <w:rFonts w:ascii="Palatino Linotype" w:eastAsiaTheme="minorHAnsi" w:hAnsi="Palatino Linotype" w:cstheme="minorBidi"/>
          <w:b/>
          <w:bCs/>
          <w:u w:val="single"/>
          <w:lang w:val="es-MX" w:eastAsia="es-MX"/>
        </w:rPr>
        <w:t>dentro del Módulo de Transparencia, con la C</w:t>
      </w:r>
      <w:r w:rsidR="00927DF6" w:rsidRPr="00293088">
        <w:rPr>
          <w:rFonts w:ascii="Palatino Linotype" w:eastAsiaTheme="minorHAnsi" w:hAnsi="Palatino Linotype" w:cstheme="minorBidi"/>
          <w:b/>
          <w:bCs/>
          <w:u w:val="single"/>
          <w:lang w:val="es-MX" w:eastAsia="es-MX"/>
        </w:rPr>
        <w:t>.</w:t>
      </w:r>
      <w:r w:rsidRPr="00293088">
        <w:rPr>
          <w:rFonts w:ascii="Palatino Linotype" w:eastAsiaTheme="minorHAnsi" w:hAnsi="Palatino Linotype" w:cstheme="minorBidi"/>
          <w:b/>
          <w:bCs/>
          <w:u w:val="single"/>
          <w:lang w:val="es-MX" w:eastAsia="es-MX"/>
        </w:rPr>
        <w:t xml:space="preserve"> Juana Rivera Moreno</w:t>
      </w:r>
      <w:r w:rsidRPr="00293088">
        <w:rPr>
          <w:rFonts w:ascii="Palatino Linotype" w:eastAsiaTheme="minorHAnsi" w:hAnsi="Palatino Linotype" w:cstheme="minorBidi"/>
          <w:lang w:val="es-MX" w:eastAsia="es-MX"/>
        </w:rPr>
        <w:t>, para que sea acompañado a las inmediaciones del Departamento de Certificaciones adscrito a la Secretaría del Ayuntamiento, con la finalidad de que le sea expedida la orden de pago correspondiente a la cuantificación de la certificación del oficio solicitado.</w:t>
      </w:r>
    </w:p>
    <w:p w14:paraId="7CD0D79D" w14:textId="77777777" w:rsidR="00CB66AC" w:rsidRPr="00293088" w:rsidRDefault="00CB66AC" w:rsidP="00927DF6">
      <w:pPr>
        <w:pStyle w:val="Prrafodelista"/>
        <w:numPr>
          <w:ilvl w:val="0"/>
          <w:numId w:val="45"/>
        </w:numPr>
        <w:spacing w:after="240" w:line="360"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 xml:space="preserve">Ahora bien, del mismo modo </w:t>
      </w:r>
      <w:r w:rsidRPr="00293088">
        <w:rPr>
          <w:rFonts w:ascii="Palatino Linotype" w:eastAsiaTheme="minorHAnsi" w:hAnsi="Palatino Linotype" w:cstheme="minorBidi"/>
          <w:b/>
          <w:bCs/>
          <w:u w:val="single"/>
          <w:lang w:val="es-MX" w:eastAsia="es-MX"/>
        </w:rPr>
        <w:t>se pone a disposición del solicitante la información a través del correo postal certificado, para lo cual, deberá hacerlo de conocimiento a esta Unidad de Transparencia al teléfono antes señalado</w:t>
      </w:r>
      <w:r w:rsidRPr="00293088">
        <w:rPr>
          <w:rFonts w:ascii="Palatino Linotype" w:eastAsiaTheme="minorHAnsi" w:hAnsi="Palatino Linotype" w:cstheme="minorBidi"/>
          <w:lang w:val="es-MX" w:eastAsia="es-MX"/>
        </w:rPr>
        <w:t>.</w:t>
      </w:r>
    </w:p>
    <w:p w14:paraId="637EC859" w14:textId="77777777" w:rsidR="00927DF6" w:rsidRPr="00293088" w:rsidRDefault="00CB66AC" w:rsidP="00927DF6">
      <w:pPr>
        <w:pStyle w:val="Prrafodelista"/>
        <w:numPr>
          <w:ilvl w:val="0"/>
          <w:numId w:val="45"/>
        </w:numPr>
        <w:spacing w:after="240" w:line="360"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Cubrir los costos de las certificaciones dentro de la Tesorer</w:t>
      </w:r>
      <w:r w:rsidR="00927DF6" w:rsidRPr="00293088">
        <w:rPr>
          <w:rFonts w:ascii="Palatino Linotype" w:eastAsiaTheme="minorHAnsi" w:hAnsi="Palatino Linotype" w:cstheme="minorBidi"/>
          <w:lang w:val="es-MX" w:eastAsia="es-MX"/>
        </w:rPr>
        <w:t>í</w:t>
      </w:r>
      <w:r w:rsidRPr="00293088">
        <w:rPr>
          <w:rFonts w:ascii="Palatino Linotype" w:eastAsiaTheme="minorHAnsi" w:hAnsi="Palatino Linotype" w:cstheme="minorBidi"/>
          <w:lang w:val="es-MX" w:eastAsia="es-MX"/>
        </w:rPr>
        <w:t xml:space="preserve">a Municipal, de conformidad a los artículos 147, fracción </w:t>
      </w:r>
      <w:r w:rsidR="00927DF6" w:rsidRPr="00293088">
        <w:rPr>
          <w:rFonts w:ascii="Palatino Linotype" w:eastAsiaTheme="minorHAnsi" w:hAnsi="Palatino Linotype" w:cstheme="minorBidi"/>
          <w:lang w:val="es-MX" w:eastAsia="es-MX"/>
        </w:rPr>
        <w:t xml:space="preserve">I </w:t>
      </w:r>
      <w:r w:rsidRPr="00293088">
        <w:rPr>
          <w:rFonts w:ascii="Palatino Linotype" w:eastAsiaTheme="minorHAnsi" w:hAnsi="Palatino Linotype" w:cstheme="minorBidi"/>
          <w:lang w:val="es-MX" w:eastAsia="es-MX"/>
        </w:rPr>
        <w:t xml:space="preserve">y 148, fracción </w:t>
      </w:r>
      <w:r w:rsidR="00927DF6" w:rsidRPr="00293088">
        <w:rPr>
          <w:rFonts w:ascii="Palatino Linotype" w:eastAsiaTheme="minorHAnsi" w:hAnsi="Palatino Linotype" w:cstheme="minorBidi"/>
          <w:lang w:val="es-MX" w:eastAsia="es-MX"/>
        </w:rPr>
        <w:t>II</w:t>
      </w:r>
      <w:r w:rsidRPr="00293088">
        <w:rPr>
          <w:rFonts w:ascii="Palatino Linotype" w:eastAsiaTheme="minorHAnsi" w:hAnsi="Palatino Linotype" w:cstheme="minorBidi"/>
          <w:lang w:val="es-MX" w:eastAsia="es-MX"/>
        </w:rPr>
        <w:t xml:space="preserve"> del Código Financiero del Estado de México y Municipios, de acuerdo a los siguientes montos</w:t>
      </w:r>
      <w:r w:rsidR="00927DF6" w:rsidRPr="00293088">
        <w:rPr>
          <w:rFonts w:ascii="Palatino Linotype" w:eastAsiaTheme="minorHAnsi" w:hAnsi="Palatino Linotype" w:cstheme="minorBidi"/>
          <w:lang w:val="es-MX" w:eastAsia="es-MX"/>
        </w:rPr>
        <w:t>:</w:t>
      </w:r>
    </w:p>
    <w:p w14:paraId="3D42EBF0" w14:textId="7643187F" w:rsidR="00927DF6" w:rsidRPr="00293088" w:rsidRDefault="00CB66AC" w:rsidP="00927DF6">
      <w:pPr>
        <w:pStyle w:val="Prrafodelista"/>
        <w:numPr>
          <w:ilvl w:val="0"/>
          <w:numId w:val="46"/>
        </w:numPr>
        <w:spacing w:line="276"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Foja inicial $96.17 (noventa y seis pesos con diecisiete centavos 100/00 M.N.</w:t>
      </w:r>
      <w:r w:rsidR="00927DF6" w:rsidRPr="00293088">
        <w:rPr>
          <w:rFonts w:ascii="Palatino Linotype" w:eastAsiaTheme="minorHAnsi" w:hAnsi="Palatino Linotype" w:cstheme="minorBidi"/>
          <w:lang w:val="es-MX" w:eastAsia="es-MX"/>
        </w:rPr>
        <w:t>)</w:t>
      </w:r>
    </w:p>
    <w:p w14:paraId="041B7FC4" w14:textId="488F51D3" w:rsidR="00927DF6" w:rsidRPr="00293088" w:rsidRDefault="00CB66AC" w:rsidP="00927DF6">
      <w:pPr>
        <w:pStyle w:val="Prrafodelista"/>
        <w:numPr>
          <w:ilvl w:val="0"/>
          <w:numId w:val="46"/>
        </w:numPr>
        <w:spacing w:after="240" w:line="276"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Subsecuentes $4718 (cuarenta T siete pesos con dieciocho centavos 100/00 M.N) cada una.</w:t>
      </w:r>
    </w:p>
    <w:p w14:paraId="4EAC9FD4" w14:textId="77777777" w:rsidR="00927DF6" w:rsidRPr="00293088" w:rsidRDefault="00CB66AC" w:rsidP="00927DF6">
      <w:pPr>
        <w:pStyle w:val="Prrafodelista"/>
        <w:numPr>
          <w:ilvl w:val="0"/>
          <w:numId w:val="45"/>
        </w:numPr>
        <w:spacing w:after="240" w:line="360" w:lineRule="auto"/>
        <w:ind w:right="49"/>
        <w:jc w:val="both"/>
        <w:rPr>
          <w:rFonts w:ascii="Palatino Linotype" w:eastAsiaTheme="minorHAnsi" w:hAnsi="Palatino Linotype" w:cstheme="minorBidi"/>
          <w:b/>
          <w:bCs/>
          <w:u w:val="single"/>
          <w:lang w:val="es-MX" w:eastAsia="es-MX"/>
        </w:rPr>
      </w:pPr>
      <w:r w:rsidRPr="00293088">
        <w:rPr>
          <w:rFonts w:ascii="Palatino Linotype" w:eastAsiaTheme="minorHAnsi" w:hAnsi="Palatino Linotype" w:cstheme="minorBidi"/>
          <w:b/>
          <w:bCs/>
          <w:u w:val="single"/>
          <w:lang w:val="es-MX" w:eastAsia="es-MX"/>
        </w:rPr>
        <w:t>Dirección: Planta baja de Palacio Municipal, Calle Juárez s/n, Colonia San Cristóbal Centro Ecatepec de Morelos Estado de México, C.P, 55000.</w:t>
      </w:r>
    </w:p>
    <w:p w14:paraId="430B0A8D" w14:textId="63B9EA21" w:rsidR="00927DF6" w:rsidRPr="00293088" w:rsidRDefault="00CB66AC" w:rsidP="00927DF6">
      <w:pPr>
        <w:pStyle w:val="Prrafodelista"/>
        <w:numPr>
          <w:ilvl w:val="0"/>
          <w:numId w:val="45"/>
        </w:numPr>
        <w:spacing w:after="240" w:line="360" w:lineRule="auto"/>
        <w:ind w:right="49"/>
        <w:jc w:val="both"/>
        <w:rPr>
          <w:rFonts w:ascii="Palatino Linotype" w:eastAsiaTheme="minorHAnsi" w:hAnsi="Palatino Linotype" w:cstheme="minorBidi"/>
          <w:b/>
          <w:bCs/>
          <w:u w:val="single"/>
          <w:lang w:val="es-MX" w:eastAsia="es-MX"/>
        </w:rPr>
      </w:pPr>
      <w:r w:rsidRPr="00293088">
        <w:rPr>
          <w:rFonts w:ascii="Palatino Linotype" w:eastAsiaTheme="minorHAnsi" w:hAnsi="Palatino Linotype" w:cstheme="minorBidi"/>
          <w:b/>
          <w:bCs/>
          <w:u w:val="single"/>
          <w:lang w:val="es-MX" w:eastAsia="es-MX"/>
        </w:rPr>
        <w:t xml:space="preserve">El horario hábil de atención es </w:t>
      </w:r>
      <w:r w:rsidR="00927DF6" w:rsidRPr="00293088">
        <w:rPr>
          <w:rFonts w:ascii="Palatino Linotype" w:eastAsiaTheme="minorHAnsi" w:hAnsi="Palatino Linotype" w:cstheme="minorBidi"/>
          <w:b/>
          <w:bCs/>
          <w:u w:val="single"/>
          <w:lang w:val="es-MX" w:eastAsia="es-MX"/>
        </w:rPr>
        <w:t>de</w:t>
      </w:r>
      <w:r w:rsidRPr="00293088">
        <w:rPr>
          <w:rFonts w:ascii="Palatino Linotype" w:eastAsiaTheme="minorHAnsi" w:hAnsi="Palatino Linotype" w:cstheme="minorBidi"/>
          <w:b/>
          <w:bCs/>
          <w:u w:val="single"/>
          <w:lang w:val="es-MX" w:eastAsia="es-MX"/>
        </w:rPr>
        <w:t xml:space="preserve"> lunes a viernes, de 9:00 a 16:00 horas</w:t>
      </w:r>
      <w:r w:rsidR="00927DF6" w:rsidRPr="00293088">
        <w:rPr>
          <w:rFonts w:ascii="Palatino Linotype" w:eastAsiaTheme="minorHAnsi" w:hAnsi="Palatino Linotype" w:cstheme="minorBidi"/>
          <w:b/>
          <w:bCs/>
          <w:u w:val="single"/>
          <w:lang w:val="es-MX" w:eastAsia="es-MX"/>
        </w:rPr>
        <w:t>.</w:t>
      </w:r>
    </w:p>
    <w:p w14:paraId="73CEB48A" w14:textId="51556421" w:rsidR="00CB66AC" w:rsidRPr="00293088" w:rsidRDefault="00CB66AC" w:rsidP="00927DF6">
      <w:pPr>
        <w:pStyle w:val="Prrafodelista"/>
        <w:numPr>
          <w:ilvl w:val="0"/>
          <w:numId w:val="45"/>
        </w:numPr>
        <w:spacing w:after="240" w:line="360" w:lineRule="auto"/>
        <w:ind w:right="49"/>
        <w:jc w:val="both"/>
        <w:rPr>
          <w:rFonts w:ascii="Palatino Linotype" w:eastAsiaTheme="minorHAnsi" w:hAnsi="Palatino Linotype" w:cstheme="minorBidi"/>
          <w:lang w:val="es-MX" w:eastAsia="es-MX"/>
        </w:rPr>
      </w:pPr>
      <w:r w:rsidRPr="00293088">
        <w:rPr>
          <w:rFonts w:ascii="Palatino Linotype" w:eastAsiaTheme="minorHAnsi" w:hAnsi="Palatino Linotype" w:cstheme="minorBidi"/>
          <w:lang w:val="es-MX" w:eastAsia="es-MX"/>
        </w:rPr>
        <w:t>Se consideran inhábiles sábados, domingos y días festivos, en términos del calendario oficial aprobado por el Pleno del INFOEM, el cual está a su disposición en la dirección electrónica</w:t>
      </w:r>
      <w:r w:rsidR="00927DF6" w:rsidRPr="00293088">
        <w:rPr>
          <w:rFonts w:ascii="Palatino Linotype" w:eastAsiaTheme="minorHAnsi" w:hAnsi="Palatino Linotype" w:cstheme="minorBidi"/>
          <w:lang w:val="es-MX" w:eastAsia="es-MX"/>
        </w:rPr>
        <w:t xml:space="preserve">: </w:t>
      </w:r>
      <w:r w:rsidRPr="00293088">
        <w:rPr>
          <w:rFonts w:ascii="Palatino Linotype" w:eastAsiaTheme="minorHAnsi" w:hAnsi="Palatino Linotype" w:cstheme="minorBidi"/>
          <w:lang w:val="es-MX" w:eastAsia="es-MX"/>
        </w:rPr>
        <w:t>https//www.infoem.org.mx</w:t>
      </w:r>
      <w:r w:rsidR="00927DF6" w:rsidRPr="00293088">
        <w:rPr>
          <w:rFonts w:ascii="Palatino Linotype" w:eastAsiaTheme="minorHAnsi" w:hAnsi="Palatino Linotype" w:cstheme="minorBidi"/>
          <w:lang w:val="es-MX" w:eastAsia="es-MX"/>
        </w:rPr>
        <w:t xml:space="preserve">/   </w:t>
      </w:r>
    </w:p>
    <w:p w14:paraId="55C2E117" w14:textId="77777777" w:rsidR="007C3DA5" w:rsidRPr="00293088" w:rsidRDefault="007C3DA5" w:rsidP="00296012">
      <w:pPr>
        <w:spacing w:line="360" w:lineRule="auto"/>
        <w:ind w:right="49"/>
        <w:jc w:val="both"/>
        <w:rPr>
          <w:rFonts w:ascii="Palatino Linotype" w:eastAsiaTheme="minorHAnsi" w:hAnsi="Palatino Linotype" w:cstheme="minorBidi"/>
          <w:lang w:val="es-MX" w:eastAsia="es-MX"/>
        </w:rPr>
      </w:pPr>
    </w:p>
    <w:p w14:paraId="15D885C1" w14:textId="1F5E2EC1" w:rsidR="001173FA" w:rsidRPr="00293088" w:rsidRDefault="00902F82" w:rsidP="00902F82">
      <w:pPr>
        <w:autoSpaceDE w:val="0"/>
        <w:autoSpaceDN w:val="0"/>
        <w:adjustRightInd w:val="0"/>
        <w:spacing w:line="360" w:lineRule="auto"/>
        <w:jc w:val="both"/>
        <w:rPr>
          <w:rFonts w:ascii="Palatino Linotype" w:eastAsiaTheme="minorHAnsi" w:hAnsi="Palatino Linotype" w:cs="Arial"/>
          <w:bCs/>
          <w:szCs w:val="22"/>
          <w:lang w:val="es-MX" w:eastAsia="en-US"/>
        </w:rPr>
      </w:pPr>
      <w:r w:rsidRPr="00293088">
        <w:rPr>
          <w:rFonts w:ascii="Palatino Linotype" w:eastAsiaTheme="minorHAnsi" w:hAnsi="Palatino Linotype" w:cs="Arial"/>
          <w:bCs/>
          <w:szCs w:val="22"/>
          <w:lang w:val="es-MX" w:eastAsia="en-US"/>
        </w:rPr>
        <w:lastRenderedPageBreak/>
        <w:t xml:space="preserve">Es de destacar que, al haber un pronunciamiento por parte del </w:t>
      </w:r>
      <w:r w:rsidRPr="00293088">
        <w:rPr>
          <w:rFonts w:ascii="Palatino Linotype" w:eastAsiaTheme="minorHAnsi" w:hAnsi="Palatino Linotype" w:cs="Arial"/>
          <w:b/>
          <w:bCs/>
          <w:szCs w:val="22"/>
          <w:lang w:val="es-MX" w:eastAsia="en-US"/>
        </w:rPr>
        <w:t>Sujeto Obligado</w:t>
      </w:r>
      <w:r w:rsidRPr="00293088">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293088">
        <w:rPr>
          <w:rFonts w:ascii="Palatino Linotype" w:eastAsiaTheme="minorHAnsi" w:hAnsi="Palatino Linotype" w:cs="Arial"/>
          <w:b/>
          <w:bCs/>
          <w:szCs w:val="22"/>
          <w:lang w:val="es-MX" w:eastAsia="en-US"/>
        </w:rPr>
        <w:t>Sujeto Obligado</w:t>
      </w:r>
      <w:r w:rsidRPr="00293088">
        <w:rPr>
          <w:rFonts w:ascii="Palatino Linotype" w:eastAsiaTheme="minorHAnsi" w:hAnsi="Palatino Linotype" w:cs="Arial"/>
          <w:bCs/>
          <w:szCs w:val="22"/>
          <w:lang w:val="es-MX" w:eastAsia="en-US"/>
        </w:rPr>
        <w:t xml:space="preserve"> pues no existe precepto legal alguno en la Ley de la materia que lo faculte para ello. </w:t>
      </w:r>
    </w:p>
    <w:p w14:paraId="0B4AF7CC" w14:textId="77777777" w:rsidR="00F03CE4" w:rsidRPr="00293088" w:rsidRDefault="00F03CE4" w:rsidP="00902F82">
      <w:pPr>
        <w:autoSpaceDE w:val="0"/>
        <w:autoSpaceDN w:val="0"/>
        <w:adjustRightInd w:val="0"/>
        <w:spacing w:line="360" w:lineRule="auto"/>
        <w:jc w:val="both"/>
        <w:rPr>
          <w:rFonts w:ascii="Palatino Linotype" w:eastAsiaTheme="minorHAnsi" w:hAnsi="Palatino Linotype" w:cs="Arial"/>
          <w:bCs/>
          <w:szCs w:val="22"/>
          <w:lang w:val="es-MX" w:eastAsia="en-US"/>
        </w:rPr>
      </w:pPr>
    </w:p>
    <w:p w14:paraId="3212EA5C" w14:textId="42B8B5E8" w:rsidR="006C7783" w:rsidRPr="00293088" w:rsidRDefault="00E142CA" w:rsidP="00975A5E">
      <w:pPr>
        <w:spacing w:line="360" w:lineRule="auto"/>
        <w:ind w:right="141"/>
        <w:jc w:val="both"/>
        <w:rPr>
          <w:rFonts w:ascii="Palatino Linotype" w:eastAsiaTheme="minorHAnsi" w:hAnsi="Palatino Linotype" w:cs="Arial"/>
          <w:bCs/>
          <w:lang w:val="es-MX" w:eastAsia="en-US"/>
        </w:rPr>
      </w:pPr>
      <w:r w:rsidRPr="00293088">
        <w:rPr>
          <w:rFonts w:ascii="Palatino Linotype" w:eastAsiaTheme="minorHAnsi" w:hAnsi="Palatino Linotype" w:cs="Arial"/>
          <w:bCs/>
          <w:lang w:val="es-MX" w:eastAsia="en-US"/>
        </w:rPr>
        <w:t>Es así que derivado de la respuesta emitida por</w:t>
      </w:r>
      <w:r w:rsidR="00F03CE4" w:rsidRPr="00293088">
        <w:rPr>
          <w:rFonts w:ascii="Palatino Linotype" w:eastAsiaTheme="minorHAnsi" w:hAnsi="Palatino Linotype" w:cs="Arial"/>
          <w:bCs/>
          <w:lang w:val="es-MX" w:eastAsia="en-US"/>
        </w:rPr>
        <w:t xml:space="preserve"> el </w:t>
      </w:r>
      <w:r w:rsidRPr="00293088">
        <w:rPr>
          <w:rFonts w:ascii="Palatino Linotype" w:eastAsiaTheme="minorHAnsi" w:hAnsi="Palatino Linotype" w:cs="Arial"/>
          <w:b/>
          <w:bCs/>
          <w:lang w:val="es-MX" w:eastAsia="en-US"/>
        </w:rPr>
        <w:t>Sujeto Obligado</w:t>
      </w:r>
      <w:r w:rsidRPr="00293088">
        <w:rPr>
          <w:rFonts w:ascii="Palatino Linotype" w:eastAsiaTheme="minorHAnsi" w:hAnsi="Palatino Linotype" w:cs="Arial"/>
          <w:bCs/>
          <w:lang w:val="es-MX" w:eastAsia="en-US"/>
        </w:rPr>
        <w:t>,</w:t>
      </w:r>
      <w:r w:rsidR="00F03CE4" w:rsidRPr="00293088">
        <w:rPr>
          <w:rFonts w:ascii="Palatino Linotype" w:eastAsiaTheme="minorHAnsi" w:hAnsi="Palatino Linotype" w:cs="Arial"/>
          <w:bCs/>
          <w:lang w:val="es-MX" w:eastAsia="en-US"/>
        </w:rPr>
        <w:t xml:space="preserve"> el </w:t>
      </w:r>
      <w:r w:rsidRPr="00293088">
        <w:rPr>
          <w:rFonts w:ascii="Palatino Linotype" w:eastAsiaTheme="minorHAnsi" w:hAnsi="Palatino Linotype" w:cs="Arial"/>
          <w:b/>
          <w:bCs/>
          <w:lang w:val="es-MX" w:eastAsia="en-US"/>
        </w:rPr>
        <w:t>Recurrente</w:t>
      </w:r>
      <w:r w:rsidRPr="00293088">
        <w:rPr>
          <w:rFonts w:ascii="Palatino Linotype" w:eastAsiaTheme="minorHAnsi" w:hAnsi="Palatino Linotype" w:cs="Arial"/>
          <w:bCs/>
          <w:lang w:val="es-MX" w:eastAsia="en-US"/>
        </w:rPr>
        <w:t xml:space="preserve">, interpuso el presente recurso de revisión, señalando sustancialmente como sus razones o motivos </w:t>
      </w:r>
      <w:r w:rsidR="00017A50" w:rsidRPr="00293088">
        <w:rPr>
          <w:rFonts w:ascii="Palatino Linotype" w:eastAsiaTheme="minorHAnsi" w:hAnsi="Palatino Linotype" w:cs="Arial"/>
          <w:bCs/>
          <w:lang w:val="es-MX" w:eastAsia="en-US"/>
        </w:rPr>
        <w:t xml:space="preserve">de inconformidad, lo siguiente: </w:t>
      </w:r>
      <w:r w:rsidR="00017A50" w:rsidRPr="00293088">
        <w:rPr>
          <w:rFonts w:ascii="Palatino Linotype" w:eastAsiaTheme="minorHAnsi" w:hAnsi="Palatino Linotype" w:cs="Arial"/>
          <w:bCs/>
          <w:i/>
          <w:lang w:val="es-MX" w:eastAsia="en-US"/>
        </w:rPr>
        <w:t>“</w:t>
      </w:r>
      <w:r w:rsidR="00B36886" w:rsidRPr="00293088">
        <w:rPr>
          <w:rFonts w:ascii="Palatino Linotype" w:eastAsiaTheme="minorHAnsi" w:hAnsi="Palatino Linotype" w:cs="Arial"/>
          <w:i/>
          <w:lang w:val="es-MX" w:eastAsia="en-US"/>
        </w:rPr>
        <w:t xml:space="preserve">No se entregó lo solicitado, "reporte de trabajo de campo, o documento generado por personal de la Dirección de Medio Ambiente y Ecología de los trabajos realizados el día 07 de agosto de 2025, en la Colonia Rustica Xalostoc." Se menciona un "registro", pero </w:t>
      </w:r>
      <w:r w:rsidR="00B36886" w:rsidRPr="00293088">
        <w:rPr>
          <w:rFonts w:ascii="Palatino Linotype" w:eastAsiaTheme="minorHAnsi" w:hAnsi="Palatino Linotype" w:cs="Arial"/>
          <w:b/>
          <w:bCs/>
          <w:i/>
          <w:u w:val="single"/>
          <w:lang w:val="es-MX" w:eastAsia="en-US"/>
        </w:rPr>
        <w:t>NO, cuantas personas participaron, recursos materiales utilizados, vehículos, dependencias participantes, etc.</w:t>
      </w:r>
      <w:r w:rsidRPr="00293088">
        <w:rPr>
          <w:rFonts w:ascii="Palatino Linotype" w:eastAsiaTheme="minorHAnsi" w:hAnsi="Palatino Linotype" w:cs="Arial"/>
          <w:bCs/>
          <w:i/>
          <w:lang w:val="es-MX" w:eastAsia="en-US"/>
        </w:rPr>
        <w:t>” (Sic).</w:t>
      </w:r>
    </w:p>
    <w:p w14:paraId="2A721278" w14:textId="77777777" w:rsidR="00975A5E" w:rsidRPr="00293088" w:rsidRDefault="00975A5E" w:rsidP="00D448B5">
      <w:pPr>
        <w:tabs>
          <w:tab w:val="left" w:pos="709"/>
        </w:tabs>
        <w:spacing w:line="360" w:lineRule="auto"/>
        <w:contextualSpacing/>
        <w:jc w:val="both"/>
        <w:rPr>
          <w:rFonts w:ascii="Palatino Linotype" w:hAnsi="Palatino Linotype" w:cs="Arial"/>
          <w:lang w:val="es-MX"/>
        </w:rPr>
      </w:pPr>
    </w:p>
    <w:p w14:paraId="4B01F3AC" w14:textId="2B3004CB" w:rsidR="00176B66" w:rsidRPr="00293088" w:rsidRDefault="00176B66" w:rsidP="00176B66">
      <w:pPr>
        <w:tabs>
          <w:tab w:val="left" w:pos="7088"/>
        </w:tabs>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theme="minorBidi"/>
          <w:lang w:val="es-MX" w:eastAsia="en-US"/>
        </w:rPr>
        <w:t xml:space="preserve">Por ello, resulta claro que la parte </w:t>
      </w:r>
      <w:r w:rsidRPr="00293088">
        <w:rPr>
          <w:rFonts w:ascii="Palatino Linotype" w:eastAsiaTheme="minorHAnsi" w:hAnsi="Palatino Linotype" w:cstheme="minorBidi"/>
          <w:b/>
          <w:bCs/>
          <w:lang w:val="es-MX" w:eastAsia="en-US"/>
        </w:rPr>
        <w:t>Recurr</w:t>
      </w:r>
      <w:r w:rsidRPr="00293088">
        <w:rPr>
          <w:rFonts w:ascii="Palatino Linotype" w:eastAsiaTheme="minorHAnsi" w:hAnsi="Palatino Linotype" w:cstheme="minorBidi"/>
          <w:b/>
          <w:lang w:val="es-MX" w:eastAsia="en-US"/>
        </w:rPr>
        <w:t xml:space="preserve">ente </w:t>
      </w:r>
      <w:r w:rsidRPr="00293088">
        <w:rPr>
          <w:rFonts w:ascii="Palatino Linotype" w:eastAsiaTheme="minorHAnsi" w:hAnsi="Palatino Linotype" w:cstheme="minorBidi"/>
          <w:bCs/>
          <w:lang w:val="es-MX" w:eastAsia="en-US"/>
        </w:rPr>
        <w:t>al</w:t>
      </w:r>
      <w:r w:rsidRPr="00293088">
        <w:rPr>
          <w:rFonts w:ascii="Palatino Linotype" w:eastAsiaTheme="minorHAnsi" w:hAnsi="Palatino Linotype" w:cstheme="minorBidi"/>
          <w:b/>
          <w:lang w:val="es-MX" w:eastAsia="en-US"/>
        </w:rPr>
        <w:t xml:space="preserve"> </w:t>
      </w:r>
      <w:r w:rsidRPr="00293088">
        <w:rPr>
          <w:rFonts w:ascii="Palatino Linotype" w:eastAsiaTheme="minorHAnsi" w:hAnsi="Palatino Linotype" w:cstheme="minorBidi"/>
          <w:bCs/>
          <w:lang w:val="es-MX" w:eastAsia="en-US"/>
        </w:rPr>
        <w:t>momento de interponer el presente recurso,</w:t>
      </w:r>
      <w:r w:rsidRPr="00293088">
        <w:rPr>
          <w:rFonts w:ascii="Palatino Linotype" w:eastAsiaTheme="minorHAnsi" w:hAnsi="Palatino Linotype" w:cstheme="minorBidi"/>
          <w:b/>
          <w:lang w:val="es-MX" w:eastAsia="en-US"/>
        </w:rPr>
        <w:t xml:space="preserve"> </w:t>
      </w:r>
      <w:r w:rsidRPr="00293088">
        <w:rPr>
          <w:rFonts w:ascii="Palatino Linotype" w:eastAsiaTheme="minorHAnsi" w:hAnsi="Palatino Linotype" w:cstheme="minorBidi"/>
          <w:lang w:val="es-MX" w:eastAsia="en-US"/>
        </w:rPr>
        <w:t xml:space="preserve">añade nuevos puntos a su solicitud de información </w:t>
      </w:r>
      <w:r w:rsidRPr="00293088">
        <w:rPr>
          <w:rFonts w:ascii="Palatino Linotype" w:eastAsiaTheme="minorHAnsi" w:hAnsi="Palatino Linotype" w:cs="Arial"/>
          <w:lang w:val="es-MX" w:eastAsia="en-US"/>
        </w:rPr>
        <w:t xml:space="preserve">y se aleja de la materia que dio origen a la respuesta del </w:t>
      </w:r>
      <w:r w:rsidRPr="00293088">
        <w:rPr>
          <w:rFonts w:ascii="Palatino Linotype" w:eastAsiaTheme="minorHAnsi" w:hAnsi="Palatino Linotype" w:cs="Arial"/>
          <w:b/>
          <w:lang w:val="es-MX" w:eastAsia="en-US"/>
        </w:rPr>
        <w:t>Sujeto Obligado.</w:t>
      </w:r>
      <w:r w:rsidRPr="00293088">
        <w:rPr>
          <w:rFonts w:ascii="Palatino Linotype" w:eastAsiaTheme="minorHAnsi" w:hAnsi="Palatino Linotype" w:cs="Arial"/>
          <w:lang w:val="es-MX" w:eastAsia="en-US"/>
        </w:rPr>
        <w:t xml:space="preserve"> A mayor abundamiento, los nuevos puntos de la solicitud son considerados “</w:t>
      </w:r>
      <w:r w:rsidRPr="00293088">
        <w:rPr>
          <w:rFonts w:ascii="Palatino Linotype" w:eastAsiaTheme="minorHAnsi" w:hAnsi="Palatino Linotype" w:cs="Arial"/>
          <w:b/>
          <w:i/>
          <w:lang w:val="es-MX" w:eastAsia="en-US"/>
        </w:rPr>
        <w:t>plus petitio”</w:t>
      </w:r>
      <w:r w:rsidRPr="00293088">
        <w:rPr>
          <w:rFonts w:ascii="Palatino Linotype" w:eastAsiaTheme="minorHAnsi" w:hAnsi="Palatino Linotype" w:cs="Arial"/>
          <w:i/>
          <w:lang w:val="es-MX" w:eastAsia="en-US"/>
        </w:rPr>
        <w:t xml:space="preserve"> </w:t>
      </w:r>
      <w:r w:rsidRPr="00293088">
        <w:rPr>
          <w:rFonts w:ascii="Palatino Linotype" w:eastAsiaTheme="minorHAnsi" w:hAnsi="Palatino Linotype" w:cs="Arial"/>
          <w:lang w:val="es-MX" w:eastAsia="en-US"/>
        </w:rPr>
        <w:t xml:space="preserve">y no son susceptibles de ser valorados, destacando que requiere </w:t>
      </w:r>
      <w:r w:rsidR="00B36886" w:rsidRPr="00293088">
        <w:rPr>
          <w:rFonts w:ascii="Palatino Linotype" w:eastAsiaTheme="minorHAnsi" w:hAnsi="Palatino Linotype" w:cs="Arial"/>
          <w:b/>
          <w:u w:val="single"/>
          <w:lang w:val="es-MX" w:eastAsia="en-US"/>
        </w:rPr>
        <w:t>cuántas personas participaron, recursos materiales utilizados, vehículos, dependencias participantes, etc.</w:t>
      </w:r>
      <w:r w:rsidRPr="00293088">
        <w:rPr>
          <w:rFonts w:ascii="Palatino Linotype" w:eastAsiaTheme="minorHAnsi" w:hAnsi="Palatino Linotype" w:cs="Arial"/>
          <w:lang w:val="es-MX" w:eastAsia="en-US"/>
        </w:rPr>
        <w:t xml:space="preserve">, por lo que dicho agravio es diverso a lo solicitado. </w:t>
      </w:r>
    </w:p>
    <w:p w14:paraId="24EDD9B0" w14:textId="77777777" w:rsidR="00176B66" w:rsidRPr="00293088" w:rsidRDefault="00176B66" w:rsidP="00176B66">
      <w:pPr>
        <w:tabs>
          <w:tab w:val="left" w:pos="7088"/>
        </w:tabs>
        <w:autoSpaceDE w:val="0"/>
        <w:autoSpaceDN w:val="0"/>
        <w:adjustRightInd w:val="0"/>
        <w:spacing w:line="360" w:lineRule="auto"/>
        <w:jc w:val="both"/>
        <w:rPr>
          <w:rFonts w:ascii="Palatino Linotype" w:hAnsi="Palatino Linotype" w:cs="Arial"/>
        </w:rPr>
      </w:pPr>
    </w:p>
    <w:p w14:paraId="53C5045C" w14:textId="77777777" w:rsidR="00176B66" w:rsidRPr="00293088" w:rsidRDefault="00176B66" w:rsidP="00176B66">
      <w:pPr>
        <w:tabs>
          <w:tab w:val="left" w:pos="7088"/>
        </w:tabs>
        <w:autoSpaceDE w:val="0"/>
        <w:autoSpaceDN w:val="0"/>
        <w:adjustRightInd w:val="0"/>
        <w:spacing w:line="360" w:lineRule="auto"/>
        <w:jc w:val="both"/>
        <w:rPr>
          <w:rFonts w:ascii="Palatino Linotype" w:hAnsi="Palatino Linotype" w:cs="Arial"/>
        </w:rPr>
      </w:pPr>
      <w:r w:rsidRPr="00293088">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w:t>
      </w:r>
      <w:r w:rsidRPr="00293088">
        <w:rPr>
          <w:rFonts w:ascii="Palatino Linotype" w:hAnsi="Palatino Linotype" w:cs="Arial"/>
        </w:rPr>
        <w:lastRenderedPageBreak/>
        <w:t xml:space="preserve">ordenamiento, por lo que el recurso de revisión no constituye un medio válido para solicitar información adicional.  </w:t>
      </w:r>
    </w:p>
    <w:p w14:paraId="48452BF1" w14:textId="77777777" w:rsidR="00176B66" w:rsidRPr="00293088" w:rsidRDefault="00176B66" w:rsidP="00176B66">
      <w:pPr>
        <w:tabs>
          <w:tab w:val="left" w:pos="7088"/>
        </w:tabs>
        <w:spacing w:line="360" w:lineRule="auto"/>
        <w:jc w:val="both"/>
        <w:rPr>
          <w:rFonts w:ascii="Palatino Linotype" w:eastAsiaTheme="minorHAnsi" w:hAnsi="Palatino Linotype" w:cs="Arial"/>
          <w:bCs/>
          <w:lang w:val="es-MX" w:eastAsia="es-MX"/>
        </w:rPr>
      </w:pPr>
    </w:p>
    <w:p w14:paraId="20B39352" w14:textId="77777777" w:rsidR="00176B66" w:rsidRPr="00293088" w:rsidRDefault="00176B66" w:rsidP="00176B66">
      <w:pPr>
        <w:tabs>
          <w:tab w:val="left" w:pos="7088"/>
        </w:tabs>
        <w:spacing w:line="360" w:lineRule="auto"/>
        <w:jc w:val="both"/>
        <w:rPr>
          <w:rFonts w:ascii="Palatino Linotype" w:eastAsiaTheme="minorHAnsi" w:hAnsi="Palatino Linotype" w:cs="Arial"/>
          <w:bCs/>
          <w:lang w:val="es-MX" w:eastAsia="es-MX"/>
        </w:rPr>
      </w:pPr>
      <w:r w:rsidRPr="00293088">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2427714E" w14:textId="77777777" w:rsidR="00176B66" w:rsidRPr="00293088" w:rsidRDefault="00176B66" w:rsidP="00176B66">
      <w:pPr>
        <w:ind w:left="567" w:right="616"/>
        <w:jc w:val="both"/>
        <w:rPr>
          <w:rFonts w:ascii="Palatino Linotype" w:eastAsiaTheme="minorHAnsi" w:hAnsi="Palatino Linotype" w:cs="Arial"/>
          <w:b/>
          <w:bCs/>
          <w:i/>
          <w:sz w:val="22"/>
          <w:szCs w:val="22"/>
          <w:lang w:val="es-MX" w:eastAsia="es-MX"/>
        </w:rPr>
      </w:pPr>
    </w:p>
    <w:p w14:paraId="18327FE0" w14:textId="77777777" w:rsidR="00176B66" w:rsidRPr="00293088" w:rsidRDefault="00176B66" w:rsidP="00176B66">
      <w:pPr>
        <w:ind w:left="567" w:right="616"/>
        <w:jc w:val="both"/>
        <w:rPr>
          <w:rFonts w:ascii="Palatino Linotype" w:eastAsiaTheme="minorHAnsi" w:hAnsi="Palatino Linotype" w:cs="Arial"/>
          <w:b/>
          <w:bCs/>
          <w:i/>
          <w:sz w:val="22"/>
          <w:szCs w:val="22"/>
          <w:lang w:val="es-MX" w:eastAsia="es-MX"/>
        </w:rPr>
      </w:pPr>
      <w:r w:rsidRPr="00293088">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6460733D" w14:textId="77777777" w:rsidR="00176B66" w:rsidRPr="00293088" w:rsidRDefault="00176B66" w:rsidP="00176B66">
      <w:pPr>
        <w:tabs>
          <w:tab w:val="left" w:pos="7797"/>
        </w:tabs>
        <w:ind w:left="567" w:right="616"/>
        <w:jc w:val="both"/>
        <w:rPr>
          <w:rFonts w:ascii="Palatino Linotype" w:eastAsiaTheme="minorHAnsi" w:hAnsi="Palatino Linotype" w:cs="Arial"/>
          <w:b/>
          <w:bCs/>
          <w:i/>
          <w:sz w:val="22"/>
          <w:szCs w:val="22"/>
          <w:u w:val="single"/>
          <w:lang w:val="es-MX" w:eastAsia="es-MX"/>
        </w:rPr>
      </w:pPr>
    </w:p>
    <w:p w14:paraId="6331D435" w14:textId="77777777" w:rsidR="00176B66" w:rsidRPr="00293088" w:rsidRDefault="00176B66" w:rsidP="00176B66">
      <w:pPr>
        <w:tabs>
          <w:tab w:val="left" w:pos="7797"/>
        </w:tabs>
        <w:ind w:left="567" w:right="616"/>
        <w:jc w:val="both"/>
        <w:rPr>
          <w:rFonts w:ascii="Palatino Linotype" w:eastAsiaTheme="minorHAnsi" w:hAnsi="Palatino Linotype" w:cs="Arial"/>
          <w:bCs/>
          <w:i/>
          <w:sz w:val="22"/>
          <w:szCs w:val="22"/>
          <w:lang w:val="es-MX" w:eastAsia="es-MX"/>
        </w:rPr>
      </w:pPr>
      <w:r w:rsidRPr="00293088">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293088">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293088">
        <w:rPr>
          <w:rFonts w:ascii="Palatino Linotype" w:hAnsi="Palatino Linotype"/>
          <w:b/>
          <w:i/>
          <w:sz w:val="22"/>
          <w:szCs w:val="22"/>
          <w:lang w:val="es-ES_tradnl"/>
        </w:rPr>
        <w:t>[Sic]</w:t>
      </w:r>
    </w:p>
    <w:p w14:paraId="09A6E86C" w14:textId="77777777" w:rsidR="00176B66" w:rsidRPr="00293088"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p>
    <w:p w14:paraId="632F31AD" w14:textId="0D40B27C" w:rsidR="00176B66" w:rsidRPr="00293088"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r w:rsidRPr="00293088">
        <w:rPr>
          <w:rFonts w:ascii="Palatino Linotype" w:eastAsiaTheme="minorHAnsi" w:hAnsi="Palatino Linotype" w:cs="Arial"/>
          <w:bCs/>
          <w:lang w:val="es-MX" w:eastAsia="es-MX"/>
        </w:rPr>
        <w:t xml:space="preserve">Por lo anterior, se establece que dentro del recurso de revisión presentado por la parte </w:t>
      </w:r>
      <w:r w:rsidRPr="00293088">
        <w:rPr>
          <w:rFonts w:ascii="Palatino Linotype" w:eastAsiaTheme="minorHAnsi" w:hAnsi="Palatino Linotype" w:cs="Arial"/>
          <w:b/>
          <w:bCs/>
          <w:lang w:val="es-MX" w:eastAsia="es-MX"/>
        </w:rPr>
        <w:t xml:space="preserve">Recurrente </w:t>
      </w:r>
      <w:r w:rsidRPr="00293088">
        <w:rPr>
          <w:rFonts w:ascii="Palatino Linotype" w:eastAsiaTheme="minorHAnsi" w:hAnsi="Palatino Linotype" w:cs="Arial"/>
          <w:bCs/>
          <w:lang w:val="es-MX" w:eastAsia="es-MX"/>
        </w:rPr>
        <w:t xml:space="preserve">no debe variar el fondo de </w:t>
      </w:r>
      <w:r w:rsidRPr="00293088">
        <w:rPr>
          <w:rFonts w:ascii="Palatino Linotype" w:eastAsiaTheme="minorHAnsi" w:hAnsi="Palatino Linotype" w:cs="Arial"/>
          <w:bCs/>
          <w:i/>
          <w:lang w:val="es-MX" w:eastAsia="es-MX"/>
        </w:rPr>
        <w:t>la litis,</w:t>
      </w:r>
      <w:r w:rsidRPr="00293088">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2491ADC4" w14:textId="77777777" w:rsidR="00176B66" w:rsidRPr="00293088"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p>
    <w:p w14:paraId="03C3EB9C" w14:textId="77777777" w:rsidR="00176B66" w:rsidRPr="00293088"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r w:rsidRPr="00293088">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0E326404" w14:textId="77777777" w:rsidR="00176B66" w:rsidRPr="00293088" w:rsidRDefault="00176B66" w:rsidP="00176B66">
      <w:pPr>
        <w:pStyle w:val="Sinespaciado"/>
        <w:rPr>
          <w:rFonts w:eastAsiaTheme="minorHAnsi"/>
          <w:lang w:eastAsia="es-MX"/>
        </w:rPr>
      </w:pPr>
    </w:p>
    <w:p w14:paraId="3E33A49A" w14:textId="77777777" w:rsidR="00176B66" w:rsidRPr="00293088" w:rsidRDefault="00176B66" w:rsidP="00176B66">
      <w:pPr>
        <w:tabs>
          <w:tab w:val="left" w:pos="6237"/>
        </w:tabs>
        <w:ind w:left="567" w:right="616"/>
        <w:jc w:val="both"/>
        <w:rPr>
          <w:rFonts w:ascii="Palatino Linotype" w:eastAsiaTheme="minorHAnsi" w:hAnsi="Palatino Linotype" w:cs="Arial"/>
          <w:b/>
          <w:bCs/>
          <w:i/>
          <w:sz w:val="22"/>
          <w:szCs w:val="22"/>
          <w:u w:val="single"/>
          <w:lang w:val="es-MX" w:eastAsia="es-MX"/>
        </w:rPr>
      </w:pPr>
      <w:r w:rsidRPr="00293088">
        <w:rPr>
          <w:rFonts w:ascii="Palatino Linotype" w:eastAsiaTheme="minorHAnsi" w:hAnsi="Palatino Linotype" w:cs="Arial"/>
          <w:b/>
          <w:bCs/>
          <w:i/>
          <w:sz w:val="22"/>
          <w:szCs w:val="22"/>
          <w:lang w:val="es-MX" w:eastAsia="es-MX"/>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293088">
        <w:rPr>
          <w:rFonts w:ascii="Palatino Linotype" w:eastAsiaTheme="minorHAnsi" w:hAnsi="Palatino Linotype" w:cs="Arial"/>
          <w:b/>
          <w:bCs/>
          <w:i/>
          <w:sz w:val="22"/>
          <w:szCs w:val="22"/>
          <w:u w:val="single"/>
          <w:lang w:val="es-MX" w:eastAsia="es-MX"/>
        </w:rPr>
        <w:t xml:space="preserve">O SEAN DISTINTOS A LOS DE SU PETICIÓN INICIAL. </w:t>
      </w:r>
    </w:p>
    <w:p w14:paraId="5E3E75CB" w14:textId="77777777" w:rsidR="00176B66" w:rsidRPr="00293088" w:rsidRDefault="00176B66" w:rsidP="00176B66">
      <w:pPr>
        <w:tabs>
          <w:tab w:val="left" w:pos="6237"/>
        </w:tabs>
        <w:ind w:left="567" w:right="616"/>
        <w:jc w:val="both"/>
        <w:rPr>
          <w:rFonts w:ascii="Palatino Linotype" w:eastAsiaTheme="minorHAnsi" w:hAnsi="Palatino Linotype" w:cs="Arial"/>
          <w:bCs/>
          <w:i/>
          <w:sz w:val="22"/>
          <w:szCs w:val="22"/>
          <w:lang w:val="es-MX" w:eastAsia="es-MX"/>
        </w:rPr>
      </w:pPr>
    </w:p>
    <w:p w14:paraId="1D39E263" w14:textId="77777777" w:rsidR="00176B66" w:rsidRPr="00293088" w:rsidRDefault="00176B66" w:rsidP="00176B66">
      <w:pPr>
        <w:tabs>
          <w:tab w:val="left" w:pos="6237"/>
        </w:tabs>
        <w:ind w:left="567" w:right="616"/>
        <w:jc w:val="both"/>
        <w:rPr>
          <w:rFonts w:ascii="Palatino Linotype" w:eastAsiaTheme="minorHAnsi" w:hAnsi="Palatino Linotype" w:cs="Arial"/>
          <w:b/>
          <w:bCs/>
          <w:i/>
          <w:sz w:val="22"/>
          <w:szCs w:val="22"/>
          <w:lang w:val="es-MX" w:eastAsia="es-MX"/>
        </w:rPr>
      </w:pPr>
      <w:r w:rsidRPr="00293088">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293088">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293088">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293088">
        <w:rPr>
          <w:rFonts w:ascii="Palatino Linotype" w:eastAsiaTheme="minorHAnsi" w:hAnsi="Palatino Linotype" w:cs="Arial"/>
          <w:b/>
          <w:bCs/>
          <w:i/>
          <w:sz w:val="22"/>
          <w:szCs w:val="22"/>
          <w:lang w:val="es-MX" w:eastAsia="es-MX"/>
        </w:rPr>
        <w:t xml:space="preserve">, </w:t>
      </w:r>
      <w:r w:rsidRPr="00293088">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0AEAA2F" w14:textId="77777777" w:rsidR="00176B66" w:rsidRPr="00293088" w:rsidRDefault="00176B66" w:rsidP="00176B66">
      <w:pPr>
        <w:tabs>
          <w:tab w:val="left" w:pos="6237"/>
        </w:tabs>
        <w:ind w:left="567" w:right="616"/>
        <w:jc w:val="both"/>
        <w:rPr>
          <w:rFonts w:ascii="Palatino Linotype" w:eastAsiaTheme="minorHAnsi" w:hAnsi="Palatino Linotype" w:cs="Arial"/>
          <w:bCs/>
          <w:i/>
          <w:sz w:val="22"/>
          <w:szCs w:val="22"/>
          <w:lang w:val="es-MX" w:eastAsia="es-MX"/>
        </w:rPr>
      </w:pPr>
    </w:p>
    <w:p w14:paraId="57C3AC15" w14:textId="77777777" w:rsidR="00176B66" w:rsidRPr="00293088" w:rsidRDefault="00176B66" w:rsidP="00176B66">
      <w:pPr>
        <w:tabs>
          <w:tab w:val="left" w:pos="6237"/>
        </w:tabs>
        <w:ind w:left="567" w:right="616"/>
        <w:jc w:val="both"/>
        <w:rPr>
          <w:rFonts w:ascii="Palatino Linotype" w:eastAsiaTheme="minorHAnsi" w:hAnsi="Palatino Linotype" w:cs="Arial"/>
          <w:bCs/>
          <w:i/>
          <w:sz w:val="22"/>
          <w:szCs w:val="22"/>
          <w:lang w:val="es-MX" w:eastAsia="es-MX"/>
        </w:rPr>
      </w:pPr>
      <w:r w:rsidRPr="00293088">
        <w:rPr>
          <w:rFonts w:ascii="Palatino Linotype" w:eastAsiaTheme="minorHAnsi" w:hAnsi="Palatino Linotype" w:cs="Arial"/>
          <w:bCs/>
          <w:i/>
          <w:sz w:val="22"/>
          <w:szCs w:val="22"/>
          <w:lang w:val="es-MX" w:eastAsia="es-MX"/>
        </w:rPr>
        <w:t xml:space="preserve">OCTAVO TRIBUNAL COLEGIADO EN MATERIA ADMINISTRATIVA DEL PRIMER CIRCUITO.” </w:t>
      </w:r>
      <w:r w:rsidRPr="00293088">
        <w:rPr>
          <w:rFonts w:ascii="Palatino Linotype" w:hAnsi="Palatino Linotype"/>
          <w:b/>
          <w:i/>
          <w:sz w:val="22"/>
          <w:szCs w:val="22"/>
          <w:lang w:val="es-ES_tradnl"/>
        </w:rPr>
        <w:t>[Sic]</w:t>
      </w:r>
    </w:p>
    <w:p w14:paraId="08AD87C3" w14:textId="77777777" w:rsidR="00176B66" w:rsidRPr="00293088" w:rsidRDefault="00176B66" w:rsidP="00176B66">
      <w:pPr>
        <w:spacing w:before="240" w:after="160" w:line="360" w:lineRule="auto"/>
        <w:jc w:val="both"/>
        <w:rPr>
          <w:rFonts w:ascii="Palatino Linotype" w:eastAsiaTheme="minorHAnsi" w:hAnsi="Palatino Linotype" w:cs="Arial"/>
          <w:bCs/>
          <w:lang w:val="es-MX" w:eastAsia="es-MX"/>
        </w:rPr>
      </w:pPr>
      <w:r w:rsidRPr="00293088">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43DE70F" w14:textId="77777777" w:rsidR="00176B66" w:rsidRPr="00293088" w:rsidRDefault="00176B66" w:rsidP="00176B66">
      <w:pPr>
        <w:pStyle w:val="Sinespaciado"/>
        <w:rPr>
          <w:rFonts w:eastAsiaTheme="minorHAnsi"/>
          <w:lang w:eastAsia="es-MX"/>
        </w:rPr>
      </w:pPr>
    </w:p>
    <w:p w14:paraId="55D5EC29" w14:textId="77777777" w:rsidR="00176B66" w:rsidRPr="00293088" w:rsidRDefault="00176B66" w:rsidP="00176B66">
      <w:pPr>
        <w:tabs>
          <w:tab w:val="left" w:pos="7513"/>
        </w:tabs>
        <w:ind w:left="567" w:right="616"/>
        <w:jc w:val="both"/>
        <w:rPr>
          <w:rFonts w:ascii="Palatino Linotype" w:eastAsiaTheme="minorHAnsi" w:hAnsi="Palatino Linotype" w:cs="Arial"/>
          <w:b/>
          <w:bCs/>
          <w:i/>
          <w:sz w:val="22"/>
          <w:szCs w:val="22"/>
          <w:lang w:val="es-MX" w:eastAsia="es-MX"/>
        </w:rPr>
      </w:pPr>
      <w:r w:rsidRPr="00293088">
        <w:rPr>
          <w:rFonts w:ascii="Palatino Linotype" w:eastAsiaTheme="minorHAnsi" w:hAnsi="Palatino Linotype" w:cs="Arial"/>
          <w:b/>
          <w:bCs/>
          <w:i/>
          <w:sz w:val="22"/>
          <w:szCs w:val="22"/>
          <w:lang w:val="es-MX" w:eastAsia="es-MX"/>
        </w:rPr>
        <w:lastRenderedPageBreak/>
        <w:t>“ES IMPROCEDENTE AMPLIAR LAS SOLICITUDES DE ACCESO A INFORMACIÓN PÚBLICA O DATOS PERSONALES, A TRAVÉS DE LA INTERPOSICIÓN DEL RECURSO DE REVISIÓN</w:t>
      </w:r>
    </w:p>
    <w:p w14:paraId="0AD1C633" w14:textId="77777777" w:rsidR="00176B66" w:rsidRPr="00293088" w:rsidRDefault="00176B66" w:rsidP="00176B66">
      <w:pPr>
        <w:tabs>
          <w:tab w:val="left" w:pos="7513"/>
        </w:tabs>
        <w:ind w:left="567" w:right="616"/>
        <w:jc w:val="both"/>
        <w:rPr>
          <w:rFonts w:ascii="Palatino Linotype" w:eastAsiaTheme="minorHAnsi" w:hAnsi="Palatino Linotype" w:cs="Arial"/>
          <w:b/>
          <w:bCs/>
          <w:i/>
          <w:sz w:val="22"/>
          <w:szCs w:val="22"/>
          <w:u w:val="single"/>
          <w:lang w:val="es-MX" w:eastAsia="es-MX"/>
        </w:rPr>
      </w:pPr>
    </w:p>
    <w:p w14:paraId="2CAD5C2F" w14:textId="77777777" w:rsidR="00176B66" w:rsidRPr="00293088" w:rsidRDefault="00176B66" w:rsidP="00176B66">
      <w:pPr>
        <w:tabs>
          <w:tab w:val="left" w:pos="7513"/>
        </w:tabs>
        <w:ind w:left="567" w:right="616"/>
        <w:jc w:val="both"/>
        <w:rPr>
          <w:rFonts w:ascii="Palatino Linotype" w:eastAsiaTheme="minorHAnsi" w:hAnsi="Palatino Linotype" w:cs="Arial"/>
          <w:bCs/>
          <w:i/>
          <w:sz w:val="22"/>
          <w:szCs w:val="22"/>
          <w:lang w:val="es-MX" w:eastAsia="es-MX"/>
        </w:rPr>
      </w:pPr>
      <w:r w:rsidRPr="00293088">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293088">
        <w:rPr>
          <w:rFonts w:ascii="Palatino Linotype" w:eastAsiaTheme="minorHAnsi" w:hAnsi="Palatino Linotype" w:cs="Arial"/>
          <w:bCs/>
          <w:i/>
          <w:sz w:val="22"/>
          <w:szCs w:val="22"/>
          <w:u w:val="single"/>
          <w:lang w:val="es-MX" w:eastAsia="es-MX"/>
        </w:rPr>
        <w:t xml:space="preserve"> </w:t>
      </w:r>
      <w:r w:rsidRPr="00293088">
        <w:rPr>
          <w:rFonts w:ascii="Palatino Linotype" w:eastAsiaTheme="minorHAnsi" w:hAnsi="Palatino Linotype" w:cs="Arial"/>
          <w:b/>
          <w:bCs/>
          <w:i/>
          <w:sz w:val="22"/>
          <w:szCs w:val="22"/>
          <w:u w:val="single"/>
          <w:lang w:val="es-MX" w:eastAsia="es-MX"/>
        </w:rPr>
        <w:t>ampliación no podrá constituir materia del procedimiento a sustanciarse</w:t>
      </w:r>
      <w:r w:rsidRPr="00293088">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11B63FC2" w14:textId="77777777" w:rsidR="00176B66" w:rsidRPr="00293088" w:rsidRDefault="00176B66" w:rsidP="00176B66">
      <w:pPr>
        <w:tabs>
          <w:tab w:val="left" w:pos="7513"/>
        </w:tabs>
        <w:ind w:left="567" w:right="616"/>
        <w:jc w:val="both"/>
        <w:rPr>
          <w:rFonts w:ascii="Palatino Linotype" w:eastAsiaTheme="minorHAnsi" w:hAnsi="Palatino Linotype" w:cs="Arial"/>
          <w:bCs/>
          <w:i/>
          <w:sz w:val="22"/>
          <w:szCs w:val="22"/>
          <w:lang w:val="es-MX" w:eastAsia="es-MX"/>
        </w:rPr>
      </w:pPr>
    </w:p>
    <w:p w14:paraId="17B8B04C" w14:textId="77777777" w:rsidR="00176B66" w:rsidRPr="00293088" w:rsidRDefault="00176B66" w:rsidP="00176B66">
      <w:pPr>
        <w:tabs>
          <w:tab w:val="left" w:pos="7513"/>
        </w:tabs>
        <w:ind w:left="567" w:right="616"/>
        <w:jc w:val="both"/>
        <w:rPr>
          <w:rFonts w:ascii="Palatino Linotype" w:eastAsiaTheme="minorHAnsi" w:hAnsi="Palatino Linotype" w:cs="Arial"/>
          <w:bCs/>
          <w:i/>
          <w:sz w:val="22"/>
          <w:szCs w:val="22"/>
          <w:lang w:val="es-MX" w:eastAsia="es-MX"/>
        </w:rPr>
      </w:pPr>
      <w:r w:rsidRPr="00293088">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293088">
        <w:rPr>
          <w:rFonts w:ascii="Palatino Linotype" w:hAnsi="Palatino Linotype"/>
          <w:b/>
          <w:i/>
          <w:sz w:val="22"/>
          <w:szCs w:val="22"/>
          <w:lang w:val="es-ES_tradnl"/>
        </w:rPr>
        <w:t>[Sic]</w:t>
      </w:r>
    </w:p>
    <w:p w14:paraId="23501DA4" w14:textId="77777777" w:rsidR="00176B66" w:rsidRPr="00293088" w:rsidRDefault="00176B66" w:rsidP="00176B66">
      <w:pPr>
        <w:autoSpaceDE w:val="0"/>
        <w:autoSpaceDN w:val="0"/>
        <w:adjustRightInd w:val="0"/>
        <w:spacing w:line="360" w:lineRule="auto"/>
        <w:jc w:val="both"/>
        <w:rPr>
          <w:rFonts w:ascii="Palatino Linotype" w:hAnsi="Palatino Linotype" w:cs="Arial"/>
        </w:rPr>
      </w:pPr>
    </w:p>
    <w:p w14:paraId="0E94ED17" w14:textId="23EECA23" w:rsidR="004D36F8" w:rsidRPr="00293088" w:rsidRDefault="004D36F8" w:rsidP="00176B66">
      <w:pPr>
        <w:autoSpaceDE w:val="0"/>
        <w:autoSpaceDN w:val="0"/>
        <w:adjustRightInd w:val="0"/>
        <w:spacing w:line="360" w:lineRule="auto"/>
        <w:jc w:val="both"/>
        <w:rPr>
          <w:rFonts w:ascii="Palatino Linotype" w:hAnsi="Palatino Linotype" w:cs="Arial"/>
        </w:rPr>
      </w:pPr>
      <w:r w:rsidRPr="00293088">
        <w:rPr>
          <w:rFonts w:ascii="Palatino Linotype" w:hAnsi="Palatino Linotype" w:cs="Arial"/>
        </w:rPr>
        <w:t xml:space="preserve">No </w:t>
      </w:r>
      <w:r w:rsidR="00B36886" w:rsidRPr="00293088">
        <w:rPr>
          <w:rFonts w:ascii="Palatino Linotype" w:hAnsi="Palatino Linotype" w:cs="Arial"/>
        </w:rPr>
        <w:t xml:space="preserve">obstante, </w:t>
      </w:r>
      <w:r w:rsidRPr="00293088">
        <w:rPr>
          <w:rFonts w:ascii="Palatino Linotype" w:hAnsi="Palatino Linotype" w:cs="Arial"/>
        </w:rPr>
        <w:t xml:space="preserve">en la etapa de manifestaciones, el </w:t>
      </w:r>
      <w:r w:rsidRPr="00293088">
        <w:rPr>
          <w:rFonts w:ascii="Palatino Linotype" w:hAnsi="Palatino Linotype" w:cs="Arial"/>
          <w:b/>
        </w:rPr>
        <w:t>Sujeto Obligado</w:t>
      </w:r>
      <w:r w:rsidRPr="00293088">
        <w:rPr>
          <w:rFonts w:ascii="Palatino Linotype" w:hAnsi="Palatino Linotype" w:cs="Arial"/>
        </w:rPr>
        <w:t xml:space="preserve"> emitió su informe justificado, mediante el oficio número </w:t>
      </w:r>
      <w:r w:rsidR="00B36886" w:rsidRPr="00293088">
        <w:rPr>
          <w:rFonts w:ascii="Palatino Linotype" w:hAnsi="Palatino Linotype" w:cs="Arial"/>
          <w:b/>
        </w:rPr>
        <w:t>CT/UT/ECA/1285/2025</w:t>
      </w:r>
      <w:r w:rsidRPr="00293088">
        <w:rPr>
          <w:rFonts w:ascii="Palatino Linotype" w:hAnsi="Palatino Linotype" w:cs="Arial"/>
        </w:rPr>
        <w:t xml:space="preserve">, firmado por </w:t>
      </w:r>
      <w:r w:rsidR="00B36886" w:rsidRPr="00293088">
        <w:rPr>
          <w:rFonts w:ascii="Palatino Linotype" w:hAnsi="Palatino Linotype" w:cs="Arial"/>
        </w:rPr>
        <w:t xml:space="preserve">la </w:t>
      </w:r>
      <w:r w:rsidR="00B36886" w:rsidRPr="00293088">
        <w:rPr>
          <w:rFonts w:ascii="Palatino Linotype" w:hAnsi="Palatino Linotype" w:cs="Arial"/>
          <w:b/>
          <w:bCs/>
        </w:rPr>
        <w:t>Titular de la Unidad de Transparencia y Acceso a la Información Pública</w:t>
      </w:r>
      <w:r w:rsidRPr="00293088">
        <w:rPr>
          <w:rFonts w:ascii="Palatino Linotype" w:hAnsi="Palatino Linotype" w:cs="Arial"/>
        </w:rPr>
        <w:t>,</w:t>
      </w:r>
      <w:r w:rsidR="00B36886" w:rsidRPr="00293088">
        <w:rPr>
          <w:rFonts w:ascii="Palatino Linotype" w:hAnsi="Palatino Linotype" w:cs="Arial"/>
        </w:rPr>
        <w:t xml:space="preserve"> señaló que nunca se negó el acceso a la información, así como tampoco una falta de respuesta como lo señala el ahora recurrente, toda vez que, remitió la respuesta que en derecho procedió.</w:t>
      </w:r>
    </w:p>
    <w:p w14:paraId="54207695" w14:textId="77777777" w:rsidR="00B36886" w:rsidRPr="00293088" w:rsidRDefault="00B36886" w:rsidP="00176B66">
      <w:pPr>
        <w:autoSpaceDE w:val="0"/>
        <w:autoSpaceDN w:val="0"/>
        <w:adjustRightInd w:val="0"/>
        <w:spacing w:line="360" w:lineRule="auto"/>
        <w:jc w:val="both"/>
        <w:rPr>
          <w:rFonts w:ascii="Palatino Linotype" w:hAnsi="Palatino Linotype" w:cs="Arial"/>
        </w:rPr>
      </w:pPr>
    </w:p>
    <w:p w14:paraId="789AA895" w14:textId="7BF32612" w:rsidR="00E608AC" w:rsidRPr="00293088" w:rsidRDefault="00B36886" w:rsidP="00DB28B1">
      <w:pPr>
        <w:autoSpaceDE w:val="0"/>
        <w:autoSpaceDN w:val="0"/>
        <w:adjustRightInd w:val="0"/>
        <w:spacing w:line="360" w:lineRule="auto"/>
        <w:jc w:val="both"/>
        <w:rPr>
          <w:rFonts w:ascii="Palatino Linotype" w:hAnsi="Palatino Linotype" w:cs="Arial"/>
        </w:rPr>
      </w:pPr>
      <w:r w:rsidRPr="00293088">
        <w:rPr>
          <w:rFonts w:ascii="Palatino Linotype" w:hAnsi="Palatino Linotype" w:cs="Arial"/>
        </w:rPr>
        <w:t xml:space="preserve">Asimismo, la parte </w:t>
      </w:r>
      <w:r w:rsidRPr="00293088">
        <w:rPr>
          <w:rFonts w:ascii="Palatino Linotype" w:hAnsi="Palatino Linotype" w:cs="Arial"/>
          <w:b/>
          <w:bCs/>
        </w:rPr>
        <w:t>Recurrente</w:t>
      </w:r>
      <w:r w:rsidRPr="00293088">
        <w:rPr>
          <w:rFonts w:ascii="Palatino Linotype" w:hAnsi="Palatino Linotype" w:cs="Arial"/>
        </w:rPr>
        <w:t xml:space="preserve"> manifestó que, “el ejercicio de los recursos presupuestales Municipales requiere su ejercicio con total TRANSPARENCIA, por lo que debe tenerse un registro de los recursos utilizados en cada trabajo y un reporte de trabajo de las actividades realizadas de la fecha solicitada.”; por lo que, remitió el archivo electrónico denominado </w:t>
      </w:r>
      <w:r w:rsidRPr="00293088">
        <w:rPr>
          <w:rFonts w:ascii="Palatino Linotype" w:hAnsi="Palatino Linotype" w:cs="Arial"/>
          <w:i/>
          <w:iCs/>
        </w:rPr>
        <w:t>“CT_UT_ECA_1178_2025 informe justificado RR11760.pdf”</w:t>
      </w:r>
      <w:r w:rsidRPr="00293088">
        <w:rPr>
          <w:rFonts w:ascii="Palatino Linotype" w:hAnsi="Palatino Linotype" w:cs="Arial"/>
        </w:rPr>
        <w:t xml:space="preserve">; el cual, </w:t>
      </w:r>
      <w:r w:rsidRPr="00293088">
        <w:rPr>
          <w:rFonts w:ascii="Palatino Linotype" w:hAnsi="Palatino Linotype" w:cs="Arial"/>
          <w:b/>
          <w:bCs/>
        </w:rPr>
        <w:t xml:space="preserve">contiene </w:t>
      </w:r>
      <w:r w:rsidR="00DB28B1" w:rsidRPr="00293088">
        <w:rPr>
          <w:rFonts w:ascii="Palatino Linotype" w:hAnsi="Palatino Linotype" w:cs="Arial"/>
          <w:b/>
          <w:bCs/>
        </w:rPr>
        <w:t xml:space="preserve">la respuesta otorgada a una solicitud de información distinta a la que nos ocupa, mediante la cual, la Directora de Medio Ambiente y Ecología, informó la cantidad de dictámenes técnicos realizados por dicha Dirección </w:t>
      </w:r>
      <w:r w:rsidR="00DB28B1" w:rsidRPr="00293088">
        <w:rPr>
          <w:rFonts w:ascii="Palatino Linotype" w:hAnsi="Palatino Linotype" w:cs="Arial"/>
          <w:b/>
          <w:bCs/>
        </w:rPr>
        <w:lastRenderedPageBreak/>
        <w:t>en el Municipio de Ecatepес de Morelos, del año 2025 por mes, al 22 de septiembre de 2025 de manera general</w:t>
      </w:r>
      <w:r w:rsidR="00DB28B1" w:rsidRPr="00293088">
        <w:rPr>
          <w:rFonts w:ascii="Palatino Linotype" w:hAnsi="Palatino Linotype" w:cs="Arial"/>
        </w:rPr>
        <w:t xml:space="preserve">. </w:t>
      </w:r>
    </w:p>
    <w:p w14:paraId="6FB373A2" w14:textId="77777777" w:rsidR="00DB28B1" w:rsidRPr="00293088" w:rsidRDefault="00DB28B1" w:rsidP="00DB28B1">
      <w:pPr>
        <w:autoSpaceDE w:val="0"/>
        <w:autoSpaceDN w:val="0"/>
        <w:adjustRightInd w:val="0"/>
        <w:spacing w:line="360" w:lineRule="auto"/>
        <w:jc w:val="both"/>
        <w:rPr>
          <w:rFonts w:ascii="Palatino Linotype" w:hAnsi="Palatino Linotype" w:cs="Arial"/>
        </w:rPr>
      </w:pPr>
    </w:p>
    <w:p w14:paraId="4F762463" w14:textId="77777777" w:rsidR="009E4389" w:rsidRPr="00293088" w:rsidRDefault="009E4389" w:rsidP="009E4389">
      <w:pPr>
        <w:tabs>
          <w:tab w:val="left" w:pos="709"/>
        </w:tabs>
        <w:spacing w:line="360" w:lineRule="auto"/>
        <w:contextualSpacing/>
        <w:jc w:val="both"/>
        <w:rPr>
          <w:rFonts w:ascii="Palatino Linotype" w:hAnsi="Palatino Linotype" w:cs="Arial"/>
        </w:rPr>
      </w:pPr>
      <w:r w:rsidRPr="00293088">
        <w:rPr>
          <w:rFonts w:ascii="Palatino Linotype" w:hAnsi="Palatino Linotype" w:cs="Arial"/>
          <w:lang w:val="es-ES_tradnl"/>
        </w:rPr>
        <w:t xml:space="preserve">Ante ello, es de </w:t>
      </w:r>
      <w:r w:rsidRPr="00293088">
        <w:rPr>
          <w:rFonts w:ascii="Palatino Linotype" w:hAnsi="Palatino Linotype" w:cs="Arial"/>
        </w:rPr>
        <w:t>señalar que el artículo 4, párrafo segundo de la Ley de Transparencia y Acceso a la Información Pública del Estado de México y Municipios, dispone:</w:t>
      </w:r>
    </w:p>
    <w:p w14:paraId="025EC59B" w14:textId="77777777" w:rsidR="009E4389" w:rsidRPr="00293088" w:rsidRDefault="009E4389" w:rsidP="009E4389">
      <w:pPr>
        <w:pStyle w:val="Sinespaciado"/>
      </w:pPr>
    </w:p>
    <w:p w14:paraId="08CF8468"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t>“</w:t>
      </w:r>
      <w:r w:rsidRPr="00293088">
        <w:rPr>
          <w:rFonts w:ascii="Palatino Linotype" w:hAnsi="Palatino Linotype" w:cs="Arial"/>
          <w:b/>
          <w:i/>
          <w:sz w:val="22"/>
        </w:rPr>
        <w:t xml:space="preserve">Artículo 4. </w:t>
      </w:r>
      <w:r w:rsidRPr="00293088">
        <w:rPr>
          <w:rFonts w:ascii="Palatino Linotype" w:hAnsi="Palatino Linotype" w:cs="Arial"/>
          <w:i/>
          <w:sz w:val="22"/>
        </w:rPr>
        <w:t xml:space="preserve">… </w:t>
      </w:r>
    </w:p>
    <w:p w14:paraId="1C174CFF"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F19A7C" w14:textId="77777777" w:rsidR="009E4389" w:rsidRPr="00293088" w:rsidRDefault="009E4389" w:rsidP="009E4389">
      <w:pPr>
        <w:tabs>
          <w:tab w:val="left" w:pos="709"/>
        </w:tabs>
        <w:spacing w:line="360" w:lineRule="auto"/>
        <w:contextualSpacing/>
        <w:jc w:val="both"/>
        <w:rPr>
          <w:rFonts w:ascii="Palatino Linotype" w:hAnsi="Palatino Linotype" w:cs="Arial"/>
          <w:lang w:val="es-ES_tradnl"/>
        </w:rPr>
      </w:pPr>
    </w:p>
    <w:p w14:paraId="03C0590F" w14:textId="77777777" w:rsidR="009E4389" w:rsidRPr="00293088" w:rsidRDefault="009E4389" w:rsidP="009E4389">
      <w:pPr>
        <w:tabs>
          <w:tab w:val="left" w:pos="709"/>
        </w:tabs>
        <w:spacing w:line="360" w:lineRule="auto"/>
        <w:contextualSpacing/>
        <w:jc w:val="both"/>
        <w:rPr>
          <w:rFonts w:ascii="Palatino Linotype" w:hAnsi="Palatino Linotype" w:cs="Arial"/>
          <w:lang w:val="es-ES_tradnl"/>
        </w:rPr>
      </w:pPr>
      <w:r w:rsidRPr="0029308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2553B1" w14:textId="77777777" w:rsidR="009E4389" w:rsidRPr="00293088" w:rsidRDefault="009E4389" w:rsidP="009E4389">
      <w:pPr>
        <w:tabs>
          <w:tab w:val="left" w:pos="709"/>
        </w:tabs>
        <w:spacing w:line="360" w:lineRule="auto"/>
        <w:contextualSpacing/>
        <w:jc w:val="both"/>
        <w:rPr>
          <w:rFonts w:ascii="Palatino Linotype" w:hAnsi="Palatino Linotype" w:cs="Arial"/>
        </w:rPr>
      </w:pPr>
    </w:p>
    <w:p w14:paraId="04086C78" w14:textId="77777777" w:rsidR="009E4389" w:rsidRPr="00293088" w:rsidRDefault="009E4389" w:rsidP="009E4389">
      <w:pPr>
        <w:tabs>
          <w:tab w:val="left" w:pos="709"/>
        </w:tabs>
        <w:spacing w:line="360" w:lineRule="auto"/>
        <w:contextualSpacing/>
        <w:jc w:val="both"/>
        <w:rPr>
          <w:rFonts w:ascii="Palatino Linotype" w:hAnsi="Palatino Linotype" w:cs="Arial"/>
        </w:rPr>
      </w:pPr>
      <w:r w:rsidRPr="0029308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235EFCA" w14:textId="77777777" w:rsidR="009E4389" w:rsidRPr="00293088" w:rsidRDefault="009E4389" w:rsidP="009E4389">
      <w:pPr>
        <w:tabs>
          <w:tab w:val="left" w:pos="709"/>
        </w:tabs>
        <w:spacing w:line="360" w:lineRule="auto"/>
        <w:contextualSpacing/>
        <w:jc w:val="both"/>
        <w:rPr>
          <w:rFonts w:ascii="Palatino Linotype" w:hAnsi="Palatino Linotype" w:cs="Arial"/>
        </w:rPr>
      </w:pPr>
    </w:p>
    <w:p w14:paraId="7A3CFB0F"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t>“</w:t>
      </w:r>
      <w:r w:rsidRPr="00293088">
        <w:rPr>
          <w:rFonts w:ascii="Palatino Linotype" w:hAnsi="Palatino Linotype" w:cs="Arial"/>
          <w:b/>
          <w:i/>
          <w:sz w:val="22"/>
        </w:rPr>
        <w:t>Artículo 12.</w:t>
      </w:r>
      <w:r w:rsidRPr="0029308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078771F" w14:textId="77777777" w:rsidR="009E4389" w:rsidRPr="00293088" w:rsidRDefault="009E4389" w:rsidP="009E4389">
      <w:pPr>
        <w:ind w:left="567" w:right="616"/>
        <w:jc w:val="both"/>
        <w:rPr>
          <w:rFonts w:ascii="Palatino Linotype" w:hAnsi="Palatino Linotype" w:cs="Arial"/>
          <w:i/>
          <w:sz w:val="22"/>
        </w:rPr>
      </w:pPr>
    </w:p>
    <w:p w14:paraId="787E9FB9"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C276A4" w14:textId="77777777" w:rsidR="009E4389" w:rsidRPr="00293088" w:rsidRDefault="009E4389" w:rsidP="009E4389">
      <w:pPr>
        <w:tabs>
          <w:tab w:val="left" w:pos="709"/>
        </w:tabs>
        <w:spacing w:line="360" w:lineRule="auto"/>
        <w:contextualSpacing/>
        <w:jc w:val="both"/>
        <w:rPr>
          <w:rFonts w:ascii="Palatino Linotype" w:hAnsi="Palatino Linotype" w:cs="Arial"/>
        </w:rPr>
      </w:pPr>
    </w:p>
    <w:p w14:paraId="3B4E43ED" w14:textId="77777777" w:rsidR="009E4389" w:rsidRPr="00293088" w:rsidRDefault="009E4389" w:rsidP="009E4389">
      <w:pPr>
        <w:tabs>
          <w:tab w:val="left" w:pos="709"/>
        </w:tabs>
        <w:spacing w:line="360" w:lineRule="auto"/>
        <w:contextualSpacing/>
        <w:jc w:val="both"/>
        <w:rPr>
          <w:rFonts w:ascii="Palatino Linotype" w:hAnsi="Palatino Linotype" w:cs="Arial"/>
        </w:rPr>
      </w:pPr>
      <w:r w:rsidRPr="0029308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90A67A" w14:textId="77777777" w:rsidR="009E4389" w:rsidRPr="00293088" w:rsidRDefault="009E4389" w:rsidP="009E4389">
      <w:pPr>
        <w:tabs>
          <w:tab w:val="left" w:pos="709"/>
        </w:tabs>
        <w:spacing w:line="360" w:lineRule="auto"/>
        <w:contextualSpacing/>
        <w:jc w:val="both"/>
        <w:rPr>
          <w:rFonts w:ascii="Palatino Linotype" w:hAnsi="Palatino Linotype" w:cs="Arial"/>
        </w:rPr>
      </w:pPr>
    </w:p>
    <w:p w14:paraId="0D01F86B" w14:textId="52681279" w:rsidR="009E4389" w:rsidRPr="00293088" w:rsidRDefault="009E4389" w:rsidP="00DB28B1">
      <w:pPr>
        <w:tabs>
          <w:tab w:val="left" w:pos="709"/>
        </w:tabs>
        <w:spacing w:line="360" w:lineRule="auto"/>
        <w:contextualSpacing/>
        <w:jc w:val="both"/>
        <w:rPr>
          <w:rFonts w:ascii="Palatino Linotype" w:hAnsi="Palatino Linotype" w:cs="Arial"/>
        </w:rPr>
      </w:pPr>
      <w:r w:rsidRPr="0029308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9308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9308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89A1329" w14:textId="77777777" w:rsidR="00DB28B1" w:rsidRPr="00293088" w:rsidRDefault="00DB28B1" w:rsidP="00DB28B1">
      <w:pPr>
        <w:tabs>
          <w:tab w:val="left" w:pos="709"/>
        </w:tabs>
        <w:spacing w:line="360" w:lineRule="auto"/>
        <w:contextualSpacing/>
        <w:jc w:val="both"/>
        <w:rPr>
          <w:rFonts w:ascii="Palatino Linotype" w:hAnsi="Palatino Linotype" w:cs="Arial"/>
        </w:rPr>
      </w:pPr>
    </w:p>
    <w:p w14:paraId="1FA3CD28"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t>“</w:t>
      </w:r>
      <w:r w:rsidRPr="00293088">
        <w:rPr>
          <w:rFonts w:ascii="Palatino Linotype" w:hAnsi="Palatino Linotype" w:cs="Arial"/>
          <w:b/>
          <w:i/>
          <w:sz w:val="22"/>
        </w:rPr>
        <w:t xml:space="preserve">Artículo 3. </w:t>
      </w:r>
      <w:r w:rsidRPr="00293088">
        <w:rPr>
          <w:rFonts w:ascii="Palatino Linotype" w:hAnsi="Palatino Linotype" w:cs="Arial"/>
          <w:i/>
          <w:sz w:val="22"/>
        </w:rPr>
        <w:t>Para los efectos de la presente Ley se entenderá por:</w:t>
      </w:r>
    </w:p>
    <w:p w14:paraId="6A02386B"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t>(…)</w:t>
      </w:r>
    </w:p>
    <w:p w14:paraId="723B463F"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b/>
          <w:i/>
          <w:sz w:val="22"/>
        </w:rPr>
        <w:t>XI. Documento:</w:t>
      </w:r>
      <w:r w:rsidRPr="0029308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93088">
        <w:rPr>
          <w:rFonts w:ascii="Palatino Linotype" w:hAnsi="Palatino Linotype" w:cs="Arial"/>
          <w:b/>
          <w:i/>
          <w:sz w:val="22"/>
          <w:u w:val="single"/>
        </w:rPr>
        <w:t xml:space="preserve">registro que </w:t>
      </w:r>
      <w:r w:rsidRPr="00293088">
        <w:rPr>
          <w:rFonts w:ascii="Palatino Linotype" w:hAnsi="Palatino Linotype" w:cs="Arial"/>
          <w:b/>
          <w:i/>
          <w:sz w:val="22"/>
          <w:u w:val="single"/>
        </w:rPr>
        <w:lastRenderedPageBreak/>
        <w:t>documente el ejercicio de las facultades, funciones y competencias de los sujetos obligados</w:t>
      </w:r>
      <w:r w:rsidRPr="00293088">
        <w:rPr>
          <w:rFonts w:ascii="Palatino Linotype" w:hAnsi="Palatino Linotype" w:cs="Arial"/>
          <w:i/>
          <w:sz w:val="22"/>
          <w:u w:val="single"/>
        </w:rPr>
        <w:t>,</w:t>
      </w:r>
      <w:r w:rsidRPr="00293088">
        <w:rPr>
          <w:rFonts w:ascii="Palatino Linotype" w:hAnsi="Palatino Linotype" w:cs="Arial"/>
          <w:i/>
          <w:sz w:val="22"/>
        </w:rPr>
        <w:t xml:space="preserve"> sus servidores públicos e integrantes, </w:t>
      </w:r>
      <w:r w:rsidRPr="00293088">
        <w:rPr>
          <w:rFonts w:ascii="Palatino Linotype" w:hAnsi="Palatino Linotype" w:cs="Arial"/>
          <w:b/>
          <w:i/>
          <w:sz w:val="22"/>
          <w:u w:val="single"/>
        </w:rPr>
        <w:t>sin importar su fuente o fecha de elaboración.</w:t>
      </w:r>
      <w:r w:rsidRPr="00293088">
        <w:rPr>
          <w:rFonts w:ascii="Palatino Linotype" w:hAnsi="Palatino Linotype" w:cs="Arial"/>
          <w:i/>
          <w:sz w:val="22"/>
        </w:rPr>
        <w:t xml:space="preserve"> Los documentos podrán estar en cualquier medio, sea escrito, impreso, sonoro, visual, electrónico, informático u holográfico;</w:t>
      </w:r>
    </w:p>
    <w:p w14:paraId="6702D5DF" w14:textId="77777777" w:rsidR="009E4389" w:rsidRPr="00293088" w:rsidRDefault="009E4389" w:rsidP="009E4389">
      <w:pPr>
        <w:ind w:left="567" w:right="616"/>
        <w:jc w:val="both"/>
        <w:rPr>
          <w:rFonts w:ascii="Palatino Linotype" w:hAnsi="Palatino Linotype" w:cs="Arial"/>
          <w:i/>
          <w:sz w:val="22"/>
        </w:rPr>
      </w:pPr>
      <w:r w:rsidRPr="00293088">
        <w:rPr>
          <w:rFonts w:ascii="Palatino Linotype" w:hAnsi="Palatino Linotype" w:cs="Arial"/>
          <w:i/>
          <w:sz w:val="22"/>
        </w:rPr>
        <w:t>(…)”</w:t>
      </w:r>
    </w:p>
    <w:p w14:paraId="72D3B6EE" w14:textId="77777777" w:rsidR="009E4389" w:rsidRPr="00293088" w:rsidRDefault="009E4389" w:rsidP="009E4389">
      <w:pPr>
        <w:rPr>
          <w:sz w:val="14"/>
        </w:rPr>
      </w:pPr>
    </w:p>
    <w:p w14:paraId="3F1DD062" w14:textId="77777777" w:rsidR="009E4389" w:rsidRPr="00293088" w:rsidRDefault="009E4389" w:rsidP="009E4389"/>
    <w:p w14:paraId="75D00642" w14:textId="77777777" w:rsidR="009E4389" w:rsidRPr="00293088" w:rsidRDefault="009E4389" w:rsidP="009E4389">
      <w:pPr>
        <w:spacing w:before="240" w:after="240" w:line="360" w:lineRule="auto"/>
        <w:ind w:right="49"/>
        <w:contextualSpacing/>
        <w:jc w:val="both"/>
        <w:rPr>
          <w:rFonts w:ascii="Palatino Linotype" w:eastAsia="MS Mincho" w:hAnsi="Palatino Linotype"/>
        </w:rPr>
      </w:pPr>
      <w:r w:rsidRPr="00293088">
        <w:rPr>
          <w:rFonts w:ascii="Palatino Linotype" w:hAnsi="Palatino Linotype" w:cs="Arial"/>
        </w:rPr>
        <w:t xml:space="preserve">Además, </w:t>
      </w:r>
      <w:r w:rsidRPr="0029308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88CF6D4" w14:textId="77777777" w:rsidR="009E4389" w:rsidRPr="00293088" w:rsidRDefault="009E4389" w:rsidP="009E4389">
      <w:pPr>
        <w:spacing w:before="240" w:after="240" w:line="360" w:lineRule="auto"/>
        <w:ind w:right="49"/>
        <w:contextualSpacing/>
        <w:jc w:val="both"/>
        <w:rPr>
          <w:rFonts w:ascii="Palatino Linotype" w:hAnsi="Palatino Linotype" w:cs="Arial"/>
          <w:lang w:eastAsia="es-MX"/>
        </w:rPr>
      </w:pPr>
    </w:p>
    <w:p w14:paraId="62E60FBC" w14:textId="77777777" w:rsidR="009E4389" w:rsidRPr="00293088" w:rsidRDefault="009E4389" w:rsidP="009E4389">
      <w:pPr>
        <w:spacing w:line="360" w:lineRule="auto"/>
        <w:jc w:val="both"/>
        <w:rPr>
          <w:rFonts w:ascii="Palatino Linotype" w:hAnsi="Palatino Linotype" w:cs="Arial"/>
          <w:color w:val="222222"/>
          <w:szCs w:val="19"/>
          <w:lang w:eastAsia="es-MX"/>
        </w:rPr>
      </w:pPr>
      <w:r w:rsidRPr="00293088">
        <w:rPr>
          <w:rFonts w:ascii="Palatino Linotype" w:hAnsi="Palatino Linotype"/>
          <w:color w:val="000000"/>
        </w:rPr>
        <w:t xml:space="preserve">Sirve como apoyo </w:t>
      </w:r>
      <w:r w:rsidRPr="0029308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EF68EA4" w14:textId="77777777" w:rsidR="009E4389" w:rsidRPr="00293088" w:rsidRDefault="009E4389" w:rsidP="009E4389">
      <w:pPr>
        <w:pStyle w:val="Sinespaciado"/>
        <w:rPr>
          <w:lang w:eastAsia="es-MX"/>
        </w:rPr>
      </w:pPr>
    </w:p>
    <w:p w14:paraId="43CB0045" w14:textId="77777777" w:rsidR="009E4389" w:rsidRPr="00293088" w:rsidRDefault="009E4389" w:rsidP="009E4389">
      <w:pPr>
        <w:shd w:val="clear" w:color="auto" w:fill="FFFFFF"/>
        <w:tabs>
          <w:tab w:val="left" w:pos="8647"/>
        </w:tabs>
        <w:ind w:left="567" w:right="616"/>
        <w:jc w:val="both"/>
        <w:rPr>
          <w:rFonts w:ascii="Palatino Linotype" w:hAnsi="Palatino Linotype" w:cs="Arial"/>
          <w:i/>
          <w:iCs/>
          <w:color w:val="222222"/>
          <w:sz w:val="22"/>
          <w:lang w:eastAsia="es-MX"/>
        </w:rPr>
      </w:pPr>
      <w:r w:rsidRPr="0029308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9308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DD636F9" w14:textId="77777777" w:rsidR="009E4389" w:rsidRPr="00293088" w:rsidRDefault="009E4389" w:rsidP="009E4389">
      <w:pPr>
        <w:pStyle w:val="Sinespaciado"/>
      </w:pPr>
    </w:p>
    <w:p w14:paraId="7E07DB79" w14:textId="77777777" w:rsidR="009E4389" w:rsidRPr="00293088" w:rsidRDefault="009E4389" w:rsidP="009E4389">
      <w:pPr>
        <w:pStyle w:val="Sinespaciado"/>
      </w:pPr>
    </w:p>
    <w:p w14:paraId="0E7BBC2D" w14:textId="77777777" w:rsidR="009E4389" w:rsidRPr="00293088" w:rsidRDefault="009E4389" w:rsidP="009E4389">
      <w:pPr>
        <w:spacing w:line="360" w:lineRule="auto"/>
        <w:contextualSpacing/>
        <w:jc w:val="both"/>
        <w:rPr>
          <w:rFonts w:ascii="Palatino Linotype" w:hAnsi="Palatino Linotype" w:cs="Arial"/>
        </w:rPr>
      </w:pPr>
      <w:r w:rsidRPr="00293088">
        <w:rPr>
          <w:rFonts w:ascii="Palatino Linotype" w:hAnsi="Palatino Linotype" w:cs="Arial"/>
          <w:bCs/>
        </w:rPr>
        <w:lastRenderedPageBreak/>
        <w:t xml:space="preserve">Además, </w:t>
      </w:r>
      <w:r w:rsidRPr="0029308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EED0B5" w14:textId="77777777" w:rsidR="009E4389" w:rsidRPr="00293088" w:rsidRDefault="009E4389" w:rsidP="009E4389">
      <w:pPr>
        <w:pStyle w:val="Sinespaciado"/>
      </w:pPr>
    </w:p>
    <w:p w14:paraId="53C978BC" w14:textId="77777777" w:rsidR="009E4389" w:rsidRPr="00293088" w:rsidRDefault="009E4389" w:rsidP="009E4389">
      <w:pPr>
        <w:ind w:left="567" w:right="616"/>
        <w:contextualSpacing/>
        <w:jc w:val="both"/>
        <w:rPr>
          <w:rFonts w:ascii="Palatino Linotype" w:hAnsi="Palatino Linotype" w:cs="Arial"/>
          <w:i/>
          <w:sz w:val="22"/>
        </w:rPr>
      </w:pPr>
      <w:r w:rsidRPr="00293088">
        <w:rPr>
          <w:rFonts w:ascii="Palatino Linotype" w:hAnsi="Palatino Linotype" w:cs="Arial"/>
          <w:b/>
          <w:i/>
          <w:sz w:val="22"/>
        </w:rPr>
        <w:t>Artículo 23.</w:t>
      </w:r>
      <w:r w:rsidRPr="00293088">
        <w:rPr>
          <w:rFonts w:ascii="Palatino Linotype" w:hAnsi="Palatino Linotype" w:cs="Arial"/>
          <w:i/>
          <w:sz w:val="22"/>
        </w:rPr>
        <w:t xml:space="preserve"> Son sujetos obligados a transparentar y permitir el acceso a su información y proteger los datos personales que obren en su poder:</w:t>
      </w:r>
    </w:p>
    <w:p w14:paraId="73299AFC" w14:textId="77777777" w:rsidR="009E4389" w:rsidRPr="00293088" w:rsidRDefault="009E4389" w:rsidP="009E4389">
      <w:pPr>
        <w:ind w:left="567" w:right="616"/>
        <w:contextualSpacing/>
        <w:jc w:val="both"/>
        <w:rPr>
          <w:rFonts w:ascii="Palatino Linotype" w:hAnsi="Palatino Linotype" w:cs="Arial"/>
          <w:b/>
          <w:i/>
          <w:sz w:val="22"/>
        </w:rPr>
      </w:pPr>
    </w:p>
    <w:p w14:paraId="1E2BBBD2" w14:textId="77777777" w:rsidR="009E4389" w:rsidRPr="00293088" w:rsidRDefault="009E4389" w:rsidP="009E4389">
      <w:pPr>
        <w:ind w:left="567" w:right="616"/>
        <w:contextualSpacing/>
        <w:jc w:val="both"/>
        <w:rPr>
          <w:rFonts w:ascii="Palatino Linotype" w:hAnsi="Palatino Linotype" w:cs="Arial"/>
          <w:bCs/>
          <w:i/>
          <w:sz w:val="22"/>
        </w:rPr>
      </w:pPr>
      <w:r w:rsidRPr="00293088">
        <w:rPr>
          <w:rFonts w:ascii="Palatino Linotype" w:hAnsi="Palatino Linotype" w:cs="Arial"/>
          <w:b/>
          <w:i/>
          <w:sz w:val="22"/>
        </w:rPr>
        <w:t xml:space="preserve">IV. </w:t>
      </w:r>
      <w:r w:rsidRPr="00293088">
        <w:rPr>
          <w:rFonts w:ascii="Palatino Linotype" w:hAnsi="Palatino Linotype" w:cs="Arial"/>
          <w:bCs/>
          <w:i/>
          <w:sz w:val="22"/>
        </w:rPr>
        <w:t>Los ayuntamientos y las dependencias, organismos, órganos y entidades de la administración municipal;</w:t>
      </w:r>
    </w:p>
    <w:p w14:paraId="0ED12DF3" w14:textId="77777777" w:rsidR="009E4389" w:rsidRPr="00293088" w:rsidRDefault="009E4389" w:rsidP="009E4389">
      <w:pPr>
        <w:spacing w:line="360" w:lineRule="auto"/>
        <w:jc w:val="both"/>
        <w:rPr>
          <w:rFonts w:ascii="Palatino Linotype" w:hAnsi="Palatino Linotype" w:cs="Arial"/>
        </w:rPr>
      </w:pPr>
    </w:p>
    <w:p w14:paraId="1627632E" w14:textId="0B8061C7" w:rsidR="009E4389" w:rsidRPr="00293088" w:rsidRDefault="009E4389" w:rsidP="009E4389">
      <w:pPr>
        <w:spacing w:line="360" w:lineRule="auto"/>
        <w:jc w:val="both"/>
        <w:rPr>
          <w:rFonts w:ascii="Palatino Linotype" w:hAnsi="Palatino Linotype" w:cs="Arial"/>
        </w:rPr>
      </w:pPr>
      <w:r w:rsidRPr="00293088">
        <w:rPr>
          <w:rFonts w:ascii="Palatino Linotype" w:hAnsi="Palatino Linotype" w:cs="Arial"/>
        </w:rPr>
        <w:t xml:space="preserve">Por lo que, de la respuesta emitida por parte del </w:t>
      </w:r>
      <w:r w:rsidRPr="00293088">
        <w:rPr>
          <w:rFonts w:ascii="Palatino Linotype" w:hAnsi="Palatino Linotype" w:cs="Arial"/>
          <w:b/>
        </w:rPr>
        <w:t>Sujeto Obligado</w:t>
      </w:r>
      <w:r w:rsidRPr="00293088">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76931EF2" w14:textId="77777777" w:rsidR="00CD22D7" w:rsidRPr="00293088" w:rsidRDefault="00CD22D7" w:rsidP="009E4389">
      <w:pPr>
        <w:spacing w:line="360" w:lineRule="auto"/>
        <w:jc w:val="both"/>
        <w:rPr>
          <w:rFonts w:ascii="Palatino Linotype" w:hAnsi="Palatino Linotype" w:cs="Arial"/>
        </w:rPr>
      </w:pPr>
    </w:p>
    <w:p w14:paraId="152BD393" w14:textId="7719ADA9" w:rsidR="009E4389" w:rsidRPr="00293088" w:rsidRDefault="009E4389" w:rsidP="009E4389">
      <w:pPr>
        <w:spacing w:line="360" w:lineRule="auto"/>
        <w:ind w:right="49"/>
        <w:jc w:val="both"/>
        <w:rPr>
          <w:rFonts w:ascii="Palatino Linotype" w:hAnsi="Palatino Linotype"/>
          <w:bCs/>
        </w:rPr>
      </w:pPr>
      <w:r w:rsidRPr="00293088">
        <w:rPr>
          <w:rFonts w:ascii="Palatino Linotype" w:eastAsiaTheme="minorHAnsi" w:hAnsi="Palatino Linotype" w:cs="Arial"/>
          <w:bCs/>
          <w:lang w:val="es-MX" w:eastAsia="en-US"/>
        </w:rPr>
        <w:t xml:space="preserve">Atento a ello, primeramente, es importante </w:t>
      </w:r>
      <w:r w:rsidR="007F688E" w:rsidRPr="00293088">
        <w:rPr>
          <w:rFonts w:ascii="Palatino Linotype" w:eastAsiaTheme="minorHAnsi" w:hAnsi="Palatino Linotype" w:cs="Arial"/>
          <w:bCs/>
          <w:lang w:val="es-MX" w:eastAsia="en-US"/>
        </w:rPr>
        <w:t>recordar</w:t>
      </w:r>
      <w:r w:rsidRPr="00293088">
        <w:rPr>
          <w:rFonts w:ascii="Palatino Linotype" w:eastAsiaTheme="minorHAnsi" w:hAnsi="Palatino Linotype" w:cs="Arial"/>
          <w:bCs/>
          <w:lang w:val="es-MX" w:eastAsia="en-US"/>
        </w:rPr>
        <w:t xml:space="preserve"> que, </w:t>
      </w:r>
      <w:r w:rsidR="00DB28B1" w:rsidRPr="00293088">
        <w:rPr>
          <w:rFonts w:ascii="Palatino Linotype" w:eastAsiaTheme="minorHAnsi" w:hAnsi="Palatino Linotype" w:cs="Arial"/>
          <w:bCs/>
          <w:lang w:val="es-MX" w:eastAsia="en-US"/>
        </w:rPr>
        <w:t>la</w:t>
      </w:r>
      <w:r w:rsidR="007F688E" w:rsidRPr="00293088">
        <w:rPr>
          <w:rFonts w:ascii="Palatino Linotype" w:eastAsiaTheme="minorHAnsi" w:hAnsi="Palatino Linotype" w:cs="Arial"/>
          <w:bCs/>
          <w:lang w:val="es-MX" w:eastAsia="en-US"/>
        </w:rPr>
        <w:t xml:space="preserve"> ahora </w:t>
      </w:r>
      <w:r w:rsidR="007F688E" w:rsidRPr="00293088">
        <w:rPr>
          <w:rFonts w:ascii="Palatino Linotype" w:eastAsiaTheme="minorHAnsi" w:hAnsi="Palatino Linotype" w:cs="Arial"/>
          <w:b/>
          <w:bCs/>
          <w:lang w:val="es-MX" w:eastAsia="en-US"/>
        </w:rPr>
        <w:t>Recurrente</w:t>
      </w:r>
      <w:r w:rsidR="007F688E" w:rsidRPr="00293088">
        <w:rPr>
          <w:rFonts w:ascii="Palatino Linotype" w:eastAsiaTheme="minorHAnsi" w:hAnsi="Palatino Linotype" w:cs="Arial"/>
          <w:bCs/>
          <w:lang w:val="es-MX" w:eastAsia="en-US"/>
        </w:rPr>
        <w:t xml:space="preserve"> al momento de interponer el presente recurso de revisión, amplió en parte su solicitud de información, ya que requirió nuevos elementos en relación al Folio de la Solicitud </w:t>
      </w:r>
      <w:r w:rsidR="00EC0D5C" w:rsidRPr="00293088">
        <w:rPr>
          <w:rFonts w:ascii="Palatino Linotype" w:eastAsiaTheme="minorHAnsi" w:hAnsi="Palatino Linotype" w:cs="Arial"/>
          <w:b/>
          <w:bCs/>
          <w:lang w:val="es-MX" w:eastAsia="en-US"/>
        </w:rPr>
        <w:t>00840/ECATEPEC/IP/2025</w:t>
      </w:r>
      <w:r w:rsidR="007F688E" w:rsidRPr="00293088">
        <w:rPr>
          <w:rFonts w:ascii="Palatino Linotype" w:eastAsiaTheme="minorHAnsi" w:hAnsi="Palatino Linotype" w:cs="Arial"/>
          <w:bCs/>
          <w:lang w:val="es-MX" w:eastAsia="en-US"/>
        </w:rPr>
        <w:t xml:space="preserve">; </w:t>
      </w:r>
      <w:r w:rsidR="007F688E" w:rsidRPr="00293088">
        <w:rPr>
          <w:rFonts w:ascii="Palatino Linotype" w:hAnsi="Palatino Linotype"/>
          <w:bCs/>
        </w:rPr>
        <w:t xml:space="preserve">por tales razones, este Instituto no puede manifestarse al respecto, ya que se trata de una petición adicional o </w:t>
      </w:r>
      <w:r w:rsidR="007F688E" w:rsidRPr="00293088">
        <w:rPr>
          <w:rFonts w:ascii="Palatino Linotype" w:hAnsi="Palatino Linotype"/>
          <w:bCs/>
          <w:i/>
        </w:rPr>
        <w:t>plus petitio</w:t>
      </w:r>
      <w:r w:rsidR="007F688E" w:rsidRPr="00293088">
        <w:rPr>
          <w:rFonts w:ascii="Palatino Linotype" w:hAnsi="Palatino Linotype"/>
          <w:bCs/>
        </w:rPr>
        <w:t xml:space="preserve">; esto es, una nueva solicitud de información hecha por la parte </w:t>
      </w:r>
      <w:r w:rsidR="007F688E" w:rsidRPr="00293088">
        <w:rPr>
          <w:rFonts w:ascii="Palatino Linotype" w:hAnsi="Palatino Linotype"/>
          <w:b/>
          <w:bCs/>
        </w:rPr>
        <w:t>Recurrente</w:t>
      </w:r>
      <w:r w:rsidR="007F688E" w:rsidRPr="00293088">
        <w:rPr>
          <w:rFonts w:ascii="Palatino Linotype" w:hAnsi="Palatino Linotype"/>
          <w:bCs/>
        </w:rPr>
        <w:t>.</w:t>
      </w:r>
    </w:p>
    <w:p w14:paraId="611FBC07" w14:textId="77777777" w:rsidR="00CD22D7" w:rsidRPr="00293088" w:rsidRDefault="00CD22D7" w:rsidP="009E4389">
      <w:pPr>
        <w:spacing w:line="360" w:lineRule="auto"/>
        <w:ind w:right="49"/>
        <w:jc w:val="both"/>
        <w:rPr>
          <w:rFonts w:ascii="Palatino Linotype" w:eastAsiaTheme="minorHAnsi" w:hAnsi="Palatino Linotype" w:cs="Arial"/>
          <w:bCs/>
          <w:lang w:val="es-MX" w:eastAsia="en-US"/>
        </w:rPr>
      </w:pPr>
    </w:p>
    <w:p w14:paraId="00149483" w14:textId="7576D43E" w:rsidR="009E4389" w:rsidRPr="00293088" w:rsidRDefault="007F688E" w:rsidP="009E4389">
      <w:pPr>
        <w:spacing w:line="360" w:lineRule="auto"/>
        <w:ind w:right="49"/>
        <w:jc w:val="both"/>
        <w:rPr>
          <w:rFonts w:ascii="Palatino Linotype" w:eastAsiaTheme="minorHAnsi" w:hAnsi="Palatino Linotype" w:cs="Arial"/>
          <w:bCs/>
          <w:lang w:val="es-MX" w:eastAsia="en-US"/>
        </w:rPr>
      </w:pPr>
      <w:r w:rsidRPr="00293088">
        <w:rPr>
          <w:rFonts w:ascii="Palatino Linotype" w:eastAsiaTheme="minorHAnsi" w:hAnsi="Palatino Linotype" w:cs="Arial"/>
          <w:bCs/>
          <w:lang w:val="es-MX" w:eastAsia="en-US"/>
        </w:rPr>
        <w:t xml:space="preserve">Por lo que, de manera objetiva, se advierte que, </w:t>
      </w:r>
      <w:r w:rsidR="009E4389" w:rsidRPr="00293088">
        <w:rPr>
          <w:rFonts w:ascii="Palatino Linotype" w:eastAsiaTheme="minorHAnsi" w:hAnsi="Palatino Linotype" w:cs="Arial"/>
          <w:bCs/>
          <w:lang w:val="es-MX" w:eastAsia="en-US"/>
        </w:rPr>
        <w:t xml:space="preserve">la parte </w:t>
      </w:r>
      <w:r w:rsidR="009E4389" w:rsidRPr="00293088">
        <w:rPr>
          <w:rFonts w:ascii="Palatino Linotype" w:eastAsiaTheme="minorHAnsi" w:hAnsi="Palatino Linotype" w:cs="Arial"/>
          <w:b/>
          <w:bCs/>
          <w:lang w:val="es-MX" w:eastAsia="en-US"/>
        </w:rPr>
        <w:t>Recurrente</w:t>
      </w:r>
      <w:r w:rsidR="009E4389" w:rsidRPr="00293088">
        <w:rPr>
          <w:rFonts w:ascii="Palatino Linotype" w:eastAsiaTheme="minorHAnsi" w:hAnsi="Palatino Linotype" w:cs="Arial"/>
          <w:bCs/>
          <w:lang w:val="es-MX" w:eastAsia="en-US"/>
        </w:rPr>
        <w:t xml:space="preserve"> se adolece de lo siguiente:</w:t>
      </w:r>
    </w:p>
    <w:p w14:paraId="6AB93B04" w14:textId="77777777" w:rsidR="007F688E" w:rsidRPr="00293088" w:rsidRDefault="007F688E" w:rsidP="009E4389">
      <w:pPr>
        <w:spacing w:line="360" w:lineRule="auto"/>
        <w:ind w:right="49"/>
        <w:jc w:val="both"/>
        <w:rPr>
          <w:rFonts w:ascii="Palatino Linotype" w:eastAsiaTheme="minorHAnsi" w:hAnsi="Palatino Linotype" w:cs="Arial"/>
          <w:bCs/>
          <w:lang w:val="es-MX" w:eastAsia="en-US"/>
        </w:rPr>
      </w:pPr>
    </w:p>
    <w:p w14:paraId="1923C3B5" w14:textId="1A4A35F8" w:rsidR="007F688E" w:rsidRPr="00293088" w:rsidRDefault="00EC0D5C" w:rsidP="00EC0D5C">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293088">
        <w:rPr>
          <w:rFonts w:ascii="Palatino Linotype" w:eastAsiaTheme="minorHAnsi" w:hAnsi="Palatino Linotype" w:cs="Arial"/>
          <w:b/>
          <w:u w:val="single"/>
          <w:lang w:val="es-MX" w:eastAsia="en-US"/>
        </w:rPr>
        <w:lastRenderedPageBreak/>
        <w:t>No se entregó lo solicitado</w:t>
      </w:r>
      <w:r w:rsidRPr="00293088">
        <w:rPr>
          <w:rFonts w:ascii="Palatino Linotype" w:eastAsiaTheme="minorHAnsi" w:hAnsi="Palatino Linotype" w:cs="Arial"/>
          <w:bCs/>
          <w:lang w:val="es-MX" w:eastAsia="en-US"/>
        </w:rPr>
        <w:t xml:space="preserve">, </w:t>
      </w:r>
      <w:r w:rsidRPr="00293088">
        <w:rPr>
          <w:rFonts w:ascii="Palatino Linotype" w:eastAsiaTheme="minorHAnsi" w:hAnsi="Palatino Linotype" w:cs="Arial"/>
          <w:bCs/>
          <w:i/>
          <w:iCs/>
          <w:lang w:val="es-MX" w:eastAsia="en-US"/>
        </w:rPr>
        <w:t>"reporte de trabajo de campo, o documento generado por personal de la Dirección de Medio Ambiente y Ecología de los trabajos realizados el día 07 de agosto de 2025, en la Colonia Rustica Xalostoc."</w:t>
      </w:r>
    </w:p>
    <w:p w14:paraId="5EBCD2D1" w14:textId="77777777"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2922FE6B" w14:textId="48D71BA3" w:rsidR="00EC0D5C" w:rsidRPr="00293088" w:rsidRDefault="00EC0D5C" w:rsidP="00EC0D5C">
      <w:pPr>
        <w:tabs>
          <w:tab w:val="left" w:pos="8647"/>
        </w:tabs>
        <w:spacing w:line="360" w:lineRule="auto"/>
        <w:ind w:right="51"/>
        <w:jc w:val="both"/>
        <w:rPr>
          <w:rFonts w:ascii="Palatino Linotype" w:eastAsiaTheme="minorHAnsi" w:hAnsi="Palatino Linotype" w:cs="Arial"/>
          <w:szCs w:val="22"/>
          <w:lang w:val="es-MX" w:eastAsia="en-US"/>
        </w:rPr>
      </w:pPr>
      <w:r w:rsidRPr="00293088">
        <w:rPr>
          <w:rFonts w:ascii="Palatino Linotype" w:eastAsiaTheme="minorHAnsi" w:hAnsi="Palatino Linotype" w:cs="Arial"/>
          <w:bCs/>
          <w:lang w:val="es-MX" w:eastAsia="en-US"/>
        </w:rPr>
        <w:t xml:space="preserve">Asimismo, hay que recordar que la particular </w:t>
      </w:r>
      <w:r w:rsidRPr="00293088">
        <w:rPr>
          <w:rFonts w:ascii="Palatino Linotype" w:eastAsiaTheme="minorHAnsi" w:hAnsi="Palatino Linotype" w:cs="Arial"/>
          <w:b/>
          <w:u w:val="single"/>
          <w:lang w:val="es-MX" w:eastAsia="en-US"/>
        </w:rPr>
        <w:t>requirió la información en copia certificada</w:t>
      </w:r>
      <w:r w:rsidRPr="00293088">
        <w:rPr>
          <w:rFonts w:ascii="Palatino Linotype" w:eastAsiaTheme="minorHAnsi" w:hAnsi="Palatino Linotype" w:cs="Arial"/>
          <w:bCs/>
          <w:lang w:val="es-MX" w:eastAsia="en-US"/>
        </w:rPr>
        <w:t xml:space="preserve">, por lo </w:t>
      </w:r>
      <w:r w:rsidR="007F688E" w:rsidRPr="00293088">
        <w:rPr>
          <w:rFonts w:ascii="Palatino Linotype" w:eastAsiaTheme="minorHAnsi" w:hAnsi="Palatino Linotype" w:cs="Arial"/>
          <w:bCs/>
          <w:lang w:val="es-MX" w:eastAsia="en-US"/>
        </w:rPr>
        <w:t xml:space="preserve">que, el </w:t>
      </w:r>
      <w:r w:rsidR="007F688E" w:rsidRPr="00293088">
        <w:rPr>
          <w:rFonts w:ascii="Palatino Linotype" w:eastAsiaTheme="minorHAnsi" w:hAnsi="Palatino Linotype" w:cs="Arial"/>
          <w:b/>
          <w:bCs/>
          <w:lang w:val="es-MX" w:eastAsia="en-US"/>
        </w:rPr>
        <w:t>Sujeto Obligado</w:t>
      </w:r>
      <w:r w:rsidR="004546B0" w:rsidRPr="00293088">
        <w:rPr>
          <w:rFonts w:ascii="Palatino Linotype" w:eastAsiaTheme="minorHAnsi" w:hAnsi="Palatino Linotype" w:cs="Arial"/>
          <w:bCs/>
          <w:lang w:val="es-MX" w:eastAsia="en-US"/>
        </w:rPr>
        <w:t xml:space="preserve"> en respuesta, </w:t>
      </w:r>
      <w:r w:rsidRPr="00293088">
        <w:rPr>
          <w:rFonts w:ascii="Palatino Linotype" w:eastAsiaTheme="minorHAnsi" w:hAnsi="Palatino Linotype" w:cs="Arial"/>
          <w:bCs/>
          <w:lang w:val="es-MX" w:eastAsia="en-US"/>
        </w:rPr>
        <w:t xml:space="preserve">le indicó el procedimiento exacto para poder acceder a la información en la modalidad requerida, </w:t>
      </w:r>
      <w:r w:rsidRPr="00293088">
        <w:rPr>
          <w:rFonts w:ascii="Palatino Linotype" w:eastAsiaTheme="minorHAnsi" w:hAnsi="Palatino Linotype" w:cs="Arial"/>
          <w:szCs w:val="22"/>
          <w:lang w:val="es-MX" w:eastAsia="en-US"/>
        </w:rPr>
        <w:t xml:space="preserve">es decir vía </w:t>
      </w:r>
      <w:r w:rsidRPr="00293088">
        <w:rPr>
          <w:rFonts w:ascii="Palatino Linotype" w:eastAsiaTheme="minorHAnsi" w:hAnsi="Palatino Linotype" w:cs="Arial"/>
          <w:b/>
          <w:szCs w:val="22"/>
          <w:lang w:val="es-MX" w:eastAsia="en-US"/>
        </w:rPr>
        <w:t>Copias Certificas (sin costo)</w:t>
      </w:r>
      <w:r w:rsidRPr="00293088">
        <w:rPr>
          <w:rFonts w:ascii="Palatino Linotype" w:eastAsiaTheme="minorHAnsi" w:hAnsi="Palatino Linotype" w:cs="Arial"/>
          <w:szCs w:val="22"/>
          <w:lang w:val="es-MX" w:eastAsia="en-US"/>
        </w:rPr>
        <w:t xml:space="preserve">, ello así porque la propia </w:t>
      </w:r>
      <w:r w:rsidRPr="00293088">
        <w:rPr>
          <w:rFonts w:ascii="Palatino Linotype" w:eastAsiaTheme="minorHAnsi" w:hAnsi="Palatino Linotype" w:cs="Arial"/>
          <w:b/>
          <w:szCs w:val="22"/>
          <w:lang w:val="es-MX" w:eastAsia="en-US"/>
        </w:rPr>
        <w:t>Recurrente</w:t>
      </w:r>
      <w:r w:rsidRPr="00293088">
        <w:rPr>
          <w:rFonts w:ascii="Palatino Linotype" w:eastAsiaTheme="minorHAnsi" w:hAnsi="Palatino Linotype" w:cs="Arial"/>
          <w:szCs w:val="22"/>
          <w:lang w:val="es-MX" w:eastAsia="en-US"/>
        </w:rPr>
        <w:t xml:space="preserve"> así lo expresó en el contenido de la solicitud.</w:t>
      </w:r>
    </w:p>
    <w:p w14:paraId="5E030B7F" w14:textId="77777777" w:rsidR="000D03A0" w:rsidRPr="00293088" w:rsidRDefault="000D03A0" w:rsidP="00EC0D5C">
      <w:pPr>
        <w:tabs>
          <w:tab w:val="left" w:pos="8647"/>
        </w:tabs>
        <w:spacing w:line="360" w:lineRule="auto"/>
        <w:ind w:right="51"/>
        <w:jc w:val="both"/>
        <w:rPr>
          <w:rFonts w:ascii="Palatino Linotype" w:eastAsiaTheme="minorHAnsi" w:hAnsi="Palatino Linotype" w:cs="Arial"/>
          <w:szCs w:val="22"/>
          <w:lang w:val="es-MX" w:eastAsia="en-US"/>
        </w:rPr>
      </w:pPr>
    </w:p>
    <w:p w14:paraId="54B0D10D" w14:textId="77777777" w:rsidR="000D03A0" w:rsidRPr="00293088" w:rsidRDefault="000D03A0" w:rsidP="000D03A0">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theme="minorBidi"/>
          <w:lang w:val="es-MX" w:eastAsia="en-US"/>
        </w:rPr>
        <w:t xml:space="preserve">En primer lugar, de conformidad con el contenido de los documentos descritos previamente, </w:t>
      </w:r>
      <w:r w:rsidRPr="00293088">
        <w:rPr>
          <w:rFonts w:ascii="Palatino Linotype" w:eastAsia="Calibri" w:hAnsi="Palatino Linotype"/>
          <w:lang w:val="es-ES_tradnl"/>
        </w:rPr>
        <w:t xml:space="preserve">podemos concluir que, </w:t>
      </w:r>
      <w:r w:rsidRPr="00293088">
        <w:rPr>
          <w:rFonts w:ascii="Palatino Linotype" w:eastAsia="Calibri" w:hAnsi="Palatino Linotype"/>
          <w:b/>
          <w:lang w:val="es-ES_tradnl"/>
        </w:rPr>
        <w:t>se obvia el estudio del marco normativo</w:t>
      </w:r>
      <w:r w:rsidRPr="00293088">
        <w:rPr>
          <w:rFonts w:ascii="Palatino Linotype" w:eastAsia="Calibri" w:hAnsi="Palatino Linotype"/>
          <w:lang w:val="es-ES_tradnl"/>
        </w:rPr>
        <w:t xml:space="preserve"> que rige el actual del </w:t>
      </w:r>
      <w:r w:rsidRPr="00293088">
        <w:rPr>
          <w:rFonts w:ascii="Palatino Linotype" w:eastAsia="Calibri" w:hAnsi="Palatino Linotype"/>
          <w:b/>
          <w:lang w:val="es-ES_tradnl"/>
        </w:rPr>
        <w:t>Sujeto Obligado</w:t>
      </w:r>
      <w:r w:rsidRPr="00293088">
        <w:rPr>
          <w:rFonts w:ascii="Palatino Linotype" w:eastAsia="Calibri" w:hAnsi="Palatino Linotype"/>
          <w:lang w:val="es-ES_tradnl"/>
        </w:rPr>
        <w:t xml:space="preserve">, ello atendiendo que, el estudio de la fuente obligacional se realiza con la finalidad de determinar si éste se encuentra obligado a generarla, poseerla o administrarla en ejercicio de sus atribuciones, pero en los casos en que </w:t>
      </w:r>
      <w:r w:rsidRPr="00293088">
        <w:rPr>
          <w:rFonts w:ascii="Palatino Linotype" w:eastAsia="Calibri" w:hAnsi="Palatino Linotype"/>
          <w:u w:val="single"/>
          <w:lang w:val="es-ES_tradnl"/>
        </w:rPr>
        <w:t>de la respuesta, acepta o bien otorga indicios de que cuenta con ella, seria ocioso delimitar las norma jurídica que determine si cuenta con ella o no</w:t>
      </w:r>
      <w:r w:rsidRPr="00293088">
        <w:rPr>
          <w:rFonts w:ascii="Palatino Linotype" w:eastAsia="Calibri" w:hAnsi="Palatino Linotype"/>
          <w:lang w:val="es-ES_tradnl"/>
        </w:rPr>
        <w:t>.</w:t>
      </w:r>
    </w:p>
    <w:p w14:paraId="38E0B26A" w14:textId="77777777" w:rsidR="00EC0D5C" w:rsidRPr="00293088" w:rsidRDefault="00EC0D5C" w:rsidP="00EC0D5C">
      <w:pPr>
        <w:tabs>
          <w:tab w:val="left" w:pos="8647"/>
        </w:tabs>
        <w:spacing w:line="360" w:lineRule="auto"/>
        <w:ind w:right="51"/>
        <w:jc w:val="both"/>
        <w:rPr>
          <w:rFonts w:ascii="Palatino Linotype" w:eastAsiaTheme="minorHAnsi" w:hAnsi="Palatino Linotype" w:cs="Arial"/>
          <w:szCs w:val="22"/>
          <w:lang w:val="es-MX" w:eastAsia="en-US"/>
        </w:rPr>
      </w:pPr>
    </w:p>
    <w:p w14:paraId="47B342F7" w14:textId="007CDF1D" w:rsidR="00EC0D5C" w:rsidRPr="00293088" w:rsidRDefault="00EC0D5C" w:rsidP="00EC0D5C">
      <w:pPr>
        <w:tabs>
          <w:tab w:val="left" w:pos="8647"/>
        </w:tabs>
        <w:spacing w:line="360" w:lineRule="auto"/>
        <w:ind w:right="51"/>
        <w:jc w:val="both"/>
        <w:rPr>
          <w:rFonts w:ascii="Palatino Linotype" w:eastAsiaTheme="minorHAnsi" w:hAnsi="Palatino Linotype" w:cs="Arial"/>
          <w:szCs w:val="22"/>
          <w:lang w:val="es-MX" w:eastAsia="en-US"/>
        </w:rPr>
      </w:pPr>
      <w:r w:rsidRPr="00293088">
        <w:rPr>
          <w:rFonts w:ascii="Palatino Linotype" w:eastAsiaTheme="minorHAnsi" w:hAnsi="Palatino Linotype" w:cs="Arial"/>
          <w:szCs w:val="22"/>
          <w:lang w:val="es-MX" w:eastAsia="en-US"/>
        </w:rPr>
        <w:t>Visto lo anterior, es importante mencionar que, para la expedición de las copias será necesario que el</w:t>
      </w:r>
      <w:r w:rsidRPr="00293088">
        <w:rPr>
          <w:rFonts w:ascii="Palatino Linotype" w:eastAsiaTheme="minorHAnsi" w:hAnsi="Palatino Linotype" w:cs="Arial"/>
          <w:b/>
          <w:szCs w:val="22"/>
          <w:lang w:val="es-MX" w:eastAsia="en-US"/>
        </w:rPr>
        <w:t xml:space="preserve"> Sujeto Obligado</w:t>
      </w:r>
      <w:r w:rsidRPr="00293088">
        <w:rPr>
          <w:rFonts w:ascii="Palatino Linotype" w:eastAsiaTheme="minorHAnsi" w:hAnsi="Palatino Linotype" w:cs="Arial"/>
          <w:szCs w:val="22"/>
          <w:lang w:val="es-MX" w:eastAsia="en-US"/>
        </w:rPr>
        <w:t xml:space="preserve"> aplique lo establecido en los </w:t>
      </w:r>
      <w:r w:rsidRPr="00293088">
        <w:rPr>
          <w:rFonts w:ascii="Palatino Linotype" w:eastAsiaTheme="minorHAnsi" w:hAnsi="Palatino Linotype" w:cstheme="minorBidi"/>
          <w:color w:val="000000"/>
          <w:szCs w:val="22"/>
          <w:lang w:val="es-MX" w:eastAsia="en-U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293088">
        <w:rPr>
          <w:rFonts w:ascii="Palatino Linotype" w:eastAsiaTheme="minorHAnsi" w:hAnsi="Palatino Linotype" w:cstheme="minorBidi"/>
          <w:color w:val="000000"/>
          <w:szCs w:val="22"/>
          <w:vertAlign w:val="superscript"/>
          <w:lang w:val="es-MX" w:eastAsia="en-US"/>
        </w:rPr>
        <w:footnoteReference w:id="2"/>
      </w:r>
      <w:r w:rsidRPr="00293088">
        <w:rPr>
          <w:rFonts w:ascii="Palatino Linotype" w:eastAsiaTheme="minorHAnsi" w:hAnsi="Palatino Linotype" w:cstheme="minorBidi"/>
          <w:color w:val="000000"/>
          <w:szCs w:val="22"/>
          <w:lang w:val="es-MX" w:eastAsia="en-US"/>
        </w:rPr>
        <w:t>, mismos que se transcriben a continuación:</w:t>
      </w:r>
    </w:p>
    <w:p w14:paraId="431CCD9B" w14:textId="77777777" w:rsidR="00EC0D5C" w:rsidRPr="00293088" w:rsidRDefault="00EC0D5C" w:rsidP="00EC0D5C">
      <w:pPr>
        <w:rPr>
          <w:rFonts w:asciiTheme="minorHAnsi" w:eastAsiaTheme="minorHAnsi" w:hAnsiTheme="minorHAnsi" w:cstheme="minorBidi"/>
          <w:sz w:val="22"/>
          <w:szCs w:val="22"/>
          <w:lang w:val="es-MX" w:eastAsia="en-US"/>
        </w:rPr>
      </w:pPr>
    </w:p>
    <w:p w14:paraId="43087EE9"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w:t>
      </w:r>
      <w:r w:rsidRPr="00293088">
        <w:rPr>
          <w:rFonts w:ascii="Palatino Linotype" w:eastAsiaTheme="minorHAnsi" w:hAnsi="Palatino Linotype" w:cstheme="minorBidi"/>
          <w:b/>
          <w:i/>
          <w:color w:val="000000"/>
          <w:sz w:val="22"/>
          <w:szCs w:val="22"/>
          <w:lang w:val="es-MX" w:eastAsia="en-US"/>
        </w:rPr>
        <w:t>TREINTA Y OCHO</w:t>
      </w:r>
      <w:r w:rsidRPr="00293088">
        <w:rPr>
          <w:rFonts w:ascii="Palatino Linotype" w:eastAsiaTheme="minorHAnsi" w:hAnsi="Palatino Linotype" w:cstheme="minorBidi"/>
          <w:i/>
          <w:color w:val="000000"/>
          <w:sz w:val="22"/>
          <w:szCs w:val="22"/>
          <w:lang w:val="es-MX" w:eastAsia="en-US"/>
        </w:rPr>
        <w:t xml:space="preserve">. Las Unidades de Información tramitarán las solicitudes de información pública internamente de la siguiente forma: </w:t>
      </w:r>
    </w:p>
    <w:p w14:paraId="37F9950D"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w:t>
      </w:r>
    </w:p>
    <w:p w14:paraId="7CD7D67B"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 xml:space="preserve">d) Hecho lo anterior la Unidad de Información </w:t>
      </w:r>
      <w:r w:rsidRPr="00293088">
        <w:rPr>
          <w:rFonts w:ascii="Palatino Linotype" w:eastAsiaTheme="minorHAnsi" w:hAnsi="Palatino Linotype" w:cstheme="minorBidi"/>
          <w:b/>
          <w:i/>
          <w:color w:val="000000"/>
          <w:sz w:val="22"/>
          <w:szCs w:val="22"/>
          <w:lang w:val="es-MX" w:eastAsia="en-US"/>
        </w:rPr>
        <w:t>emitirá el oficio de respuesta correspondiente en donde se deberá precisar</w:t>
      </w:r>
      <w:r w:rsidRPr="00293088">
        <w:rPr>
          <w:rFonts w:ascii="Palatino Linotype" w:eastAsiaTheme="minorHAnsi" w:hAnsi="Palatino Linotype" w:cstheme="minorBidi"/>
          <w:i/>
          <w:color w:val="000000"/>
          <w:sz w:val="22"/>
          <w:szCs w:val="22"/>
          <w:lang w:val="es-MX" w:eastAsia="en-US"/>
        </w:rPr>
        <w:t>: (…)</w:t>
      </w:r>
    </w:p>
    <w:p w14:paraId="7F4C26D0"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p>
    <w:p w14:paraId="2779FCC4"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 xml:space="preserve">f) </w:t>
      </w:r>
      <w:r w:rsidRPr="00293088">
        <w:rPr>
          <w:rFonts w:ascii="Palatino Linotype" w:eastAsiaTheme="minorHAnsi" w:hAnsi="Palatino Linotype" w:cstheme="minorBidi"/>
          <w:b/>
          <w:i/>
          <w:color w:val="000000"/>
          <w:sz w:val="22"/>
          <w:szCs w:val="22"/>
          <w:lang w:val="es-MX" w:eastAsia="en-US"/>
        </w:rPr>
        <w:t>El costo total por la reproducción de la información, en caso de que así la hubiere solicitado, si técnicamente le fuera factible su reproducción, así como la orientación respecto al lugar y el procedimiento para realizar el pago correspondiente</w:t>
      </w:r>
      <w:r w:rsidRPr="00293088">
        <w:rPr>
          <w:rFonts w:ascii="Palatino Linotype" w:eastAsiaTheme="minorHAnsi" w:hAnsi="Palatino Linotype" w:cstheme="minorBidi"/>
          <w:i/>
          <w:color w:val="000000"/>
          <w:sz w:val="22"/>
          <w:szCs w:val="22"/>
          <w:lang w:val="es-MX" w:eastAsia="en-US"/>
        </w:rPr>
        <w:t>...”</w:t>
      </w:r>
    </w:p>
    <w:p w14:paraId="0DE2A0C8"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p>
    <w:p w14:paraId="4A3EC743"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w:t>
      </w:r>
      <w:r w:rsidRPr="00293088">
        <w:rPr>
          <w:rFonts w:ascii="Palatino Linotype" w:eastAsiaTheme="minorHAnsi" w:hAnsi="Palatino Linotype" w:cstheme="minorBidi"/>
          <w:b/>
          <w:i/>
          <w:color w:val="000000"/>
          <w:sz w:val="22"/>
          <w:szCs w:val="22"/>
          <w:lang w:val="es-MX" w:eastAsia="en-US"/>
        </w:rPr>
        <w:t>CINCUENTA Y CINCO</w:t>
      </w:r>
      <w:r w:rsidRPr="00293088">
        <w:rPr>
          <w:rFonts w:ascii="Palatino Linotype" w:eastAsiaTheme="minorHAnsi" w:hAnsi="Palatino Linotype" w:cstheme="minorBidi"/>
          <w:i/>
          <w:color w:val="000000"/>
          <w:sz w:val="22"/>
          <w:szCs w:val="22"/>
          <w:lang w:val="es-MX" w:eastAsia="en-US"/>
        </w:rPr>
        <w:t xml:space="preserve">. </w:t>
      </w:r>
      <w:r w:rsidRPr="00293088">
        <w:rPr>
          <w:rFonts w:ascii="Palatino Linotype" w:eastAsiaTheme="minorHAnsi" w:hAnsi="Palatino Linotype" w:cstheme="minorBidi"/>
          <w:b/>
          <w:i/>
          <w:color w:val="000000"/>
          <w:sz w:val="22"/>
          <w:szCs w:val="22"/>
          <w:lang w:val="es-MX" w:eastAsia="en-US"/>
        </w:rPr>
        <w:t>En caso de que el particular hubiera solicitado, copias simples, copias certificadas o cualquier otro medio en el cual se encuentre la información, se deberá exhibir previamente el pago correspondiente</w:t>
      </w:r>
      <w:r w:rsidRPr="00293088">
        <w:rPr>
          <w:rFonts w:ascii="Palatino Linotype" w:eastAsiaTheme="minorHAnsi" w:hAnsi="Palatino Linotype" w:cstheme="minorBidi"/>
          <w:i/>
          <w:color w:val="000000"/>
          <w:sz w:val="22"/>
          <w:szCs w:val="22"/>
          <w:lang w:val="es-MX" w:eastAsia="en-US"/>
        </w:rPr>
        <w:t xml:space="preserve"> o, en su caso, el medio magnético en el cual hubiere solicitado la información, si técnicamente fuera factible su reproducción a efecto de que pueda ser entregada en los medios solicitados.”</w:t>
      </w:r>
    </w:p>
    <w:p w14:paraId="77FB0977" w14:textId="77777777" w:rsidR="00F36EE6" w:rsidRPr="00293088" w:rsidRDefault="00F36EE6" w:rsidP="00EC0D5C">
      <w:pPr>
        <w:spacing w:line="259" w:lineRule="auto"/>
        <w:ind w:left="567" w:right="567"/>
        <w:jc w:val="both"/>
        <w:rPr>
          <w:rFonts w:ascii="Palatino Linotype" w:eastAsiaTheme="minorHAnsi" w:hAnsi="Palatino Linotype" w:cstheme="minorBidi"/>
          <w:i/>
          <w:color w:val="000000"/>
          <w:sz w:val="22"/>
          <w:szCs w:val="22"/>
          <w:lang w:val="es-MX" w:eastAsia="en-US"/>
        </w:rPr>
      </w:pPr>
    </w:p>
    <w:p w14:paraId="656F2E6D"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El recibo de pago, así como la constancia de entrega del medio magnético por parte del solicitante a la Unidad de Información, deberán agregarse al expediente electrónico.</w:t>
      </w:r>
    </w:p>
    <w:p w14:paraId="75550AAC"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p>
    <w:p w14:paraId="5A876B15" w14:textId="77777777" w:rsidR="00EC0D5C" w:rsidRPr="00293088" w:rsidRDefault="00EC0D5C" w:rsidP="00EC0D5C">
      <w:pPr>
        <w:spacing w:line="259" w:lineRule="auto"/>
        <w:ind w:left="567" w:right="567"/>
        <w:jc w:val="both"/>
        <w:rPr>
          <w:rFonts w:ascii="Palatino Linotype" w:eastAsiaTheme="minorHAnsi" w:hAnsi="Palatino Linotype" w:cstheme="minorBidi"/>
          <w:i/>
          <w:color w:val="000000"/>
          <w:sz w:val="22"/>
          <w:szCs w:val="22"/>
          <w:lang w:val="es-MX" w:eastAsia="en-US"/>
        </w:rPr>
      </w:pPr>
      <w:r w:rsidRPr="00293088">
        <w:rPr>
          <w:rFonts w:ascii="Palatino Linotype" w:eastAsiaTheme="minorHAnsi" w:hAnsi="Palatino Linotype" w:cstheme="minorBidi"/>
          <w:i/>
          <w:color w:val="000000"/>
          <w:sz w:val="22"/>
          <w:szCs w:val="22"/>
          <w:lang w:val="es-MX" w:eastAsia="en-US"/>
        </w:rPr>
        <w:t>“</w:t>
      </w:r>
      <w:r w:rsidRPr="00293088">
        <w:rPr>
          <w:rFonts w:ascii="Palatino Linotype" w:eastAsiaTheme="minorHAnsi" w:hAnsi="Palatino Linotype" w:cstheme="minorBidi"/>
          <w:b/>
          <w:i/>
          <w:color w:val="000000"/>
          <w:sz w:val="22"/>
          <w:szCs w:val="22"/>
          <w:lang w:val="es-MX" w:eastAsia="en-US"/>
        </w:rPr>
        <w:t>CINCUENTA Y SEIS</w:t>
      </w:r>
      <w:r w:rsidRPr="00293088">
        <w:rPr>
          <w:rFonts w:ascii="Palatino Linotype" w:eastAsiaTheme="minorHAnsi" w:hAnsi="Palatino Linotype" w:cstheme="minorBidi"/>
          <w:i/>
          <w:color w:val="000000"/>
          <w:sz w:val="22"/>
          <w:szCs w:val="22"/>
          <w:lang w:val="es-MX" w:eastAsia="en-US"/>
        </w:rPr>
        <w:t xml:space="preserve">. </w:t>
      </w:r>
      <w:r w:rsidRPr="00293088">
        <w:rPr>
          <w:rFonts w:ascii="Palatino Linotype" w:eastAsiaTheme="minorHAnsi" w:hAnsi="Palatino Linotype" w:cstheme="minorBidi"/>
          <w:b/>
          <w:i/>
          <w:color w:val="000000"/>
          <w:sz w:val="22"/>
          <w:szCs w:val="22"/>
          <w:lang w:val="es-MX" w:eastAsia="en-US"/>
        </w:rPr>
        <w:t xml:space="preserve">El costo por la reproducción de la información se sujetará a las disposiciones del Código Financiero del Estado de México y Municipios </w:t>
      </w:r>
      <w:r w:rsidRPr="00293088">
        <w:rPr>
          <w:rFonts w:ascii="Palatino Linotype" w:eastAsiaTheme="minorHAnsi" w:hAnsi="Palatino Linotype" w:cstheme="minorBidi"/>
          <w:i/>
          <w:color w:val="000000"/>
          <w:sz w:val="22"/>
          <w:szCs w:val="22"/>
          <w:lang w:val="es-MX" w:eastAsia="en-US"/>
        </w:rPr>
        <w:t>y demás normatividad aplicable.”</w:t>
      </w:r>
    </w:p>
    <w:p w14:paraId="1823F58C" w14:textId="77777777" w:rsidR="00EC0D5C" w:rsidRPr="00293088" w:rsidRDefault="00EC0D5C" w:rsidP="00EC0D5C">
      <w:pPr>
        <w:spacing w:line="360" w:lineRule="auto"/>
        <w:jc w:val="both"/>
        <w:rPr>
          <w:rFonts w:ascii="Palatino Linotype" w:eastAsiaTheme="minorHAnsi" w:hAnsi="Palatino Linotype" w:cs="Arial"/>
          <w:szCs w:val="22"/>
          <w:lang w:val="es-MX" w:eastAsia="en-US"/>
        </w:rPr>
      </w:pPr>
    </w:p>
    <w:p w14:paraId="457C376B" w14:textId="5187FE27" w:rsidR="00EC0D5C" w:rsidRPr="00293088" w:rsidRDefault="00EC0D5C" w:rsidP="00EC0D5C">
      <w:pPr>
        <w:spacing w:line="360" w:lineRule="auto"/>
        <w:jc w:val="both"/>
        <w:rPr>
          <w:rFonts w:ascii="Palatino Linotype" w:eastAsiaTheme="minorHAnsi" w:hAnsi="Palatino Linotype" w:cs="Arial"/>
          <w:szCs w:val="22"/>
          <w:lang w:val="es-MX" w:eastAsia="en-US"/>
        </w:rPr>
      </w:pPr>
      <w:r w:rsidRPr="00293088">
        <w:rPr>
          <w:rFonts w:ascii="Palatino Linotype" w:eastAsiaTheme="minorHAnsi" w:hAnsi="Palatino Linotype" w:cs="Arial"/>
          <w:szCs w:val="22"/>
          <w:lang w:val="es-MX" w:eastAsia="en-US"/>
        </w:rPr>
        <w:t>De los preceptos anteriores se desprende que corresponde a la Unidad de Información ahora Unidad de Transparencia</w:t>
      </w:r>
      <w:r w:rsidRPr="00293088">
        <w:rPr>
          <w:rFonts w:ascii="Palatino Linotype" w:eastAsiaTheme="minorHAnsi" w:hAnsi="Palatino Linotype" w:cs="Arial"/>
          <w:szCs w:val="22"/>
          <w:vertAlign w:val="superscript"/>
          <w:lang w:val="es-MX" w:eastAsia="en-US"/>
        </w:rPr>
        <w:footnoteReference w:id="3"/>
      </w:r>
      <w:r w:rsidRPr="00293088">
        <w:rPr>
          <w:rFonts w:ascii="Palatino Linotype" w:eastAsiaTheme="minorHAnsi" w:hAnsi="Palatino Linotype" w:cs="Arial"/>
          <w:szCs w:val="22"/>
          <w:lang w:val="es-MX" w:eastAsia="en-US"/>
        </w:rPr>
        <w:t xml:space="preserve"> que </w:t>
      </w:r>
      <w:r w:rsidRPr="00293088">
        <w:rPr>
          <w:rFonts w:ascii="Palatino Linotype" w:eastAsiaTheme="minorHAnsi" w:hAnsi="Palatino Linotype" w:cs="Arial"/>
          <w:b/>
          <w:bCs/>
          <w:szCs w:val="22"/>
          <w:u w:val="single"/>
          <w:lang w:val="es-MX" w:eastAsia="en-US"/>
        </w:rPr>
        <w:t xml:space="preserve">cuente con la información motivo de la solicitud de acceso de que se trate, referir en el oficio que emita en respuesta a la misma, el costo total de reproducción de la información, así como la referencia del lugar y el procedimiento correspondiente para efectuar el pago respectivo, toda vez que </w:t>
      </w:r>
      <w:r w:rsidRPr="00293088">
        <w:rPr>
          <w:rFonts w:ascii="Palatino Linotype" w:eastAsiaTheme="minorHAnsi" w:hAnsi="Palatino Linotype" w:cs="Arial"/>
          <w:b/>
          <w:bCs/>
          <w:szCs w:val="22"/>
          <w:u w:val="single"/>
          <w:lang w:val="es-MX" w:eastAsia="en-US"/>
        </w:rPr>
        <w:lastRenderedPageBreak/>
        <w:t>cuando se soliciten copias ya sean simples o certificadas se deberá de exhibir previamente el pago correspondiente para que proceda su entrega, el cual será agregado al expediente electrónico</w:t>
      </w:r>
      <w:r w:rsidRPr="00293088">
        <w:rPr>
          <w:rFonts w:ascii="Palatino Linotype" w:eastAsiaTheme="minorHAnsi" w:hAnsi="Palatino Linotype" w:cs="Arial"/>
          <w:szCs w:val="22"/>
          <w:lang w:val="es-MX" w:eastAsia="en-US"/>
        </w:rPr>
        <w:t>, sujetándose para el establecimiento del costo en las disposiciones que para tal supuesto se prevén en el Código Financiero del Estado de México y Municipios, así como en la normatividad aplicable.</w:t>
      </w:r>
    </w:p>
    <w:p w14:paraId="446DB657" w14:textId="77777777" w:rsidR="000D03A0" w:rsidRPr="00293088" w:rsidRDefault="000D03A0" w:rsidP="00EC0D5C">
      <w:pPr>
        <w:spacing w:line="360" w:lineRule="auto"/>
        <w:jc w:val="both"/>
        <w:rPr>
          <w:rFonts w:ascii="Palatino Linotype" w:eastAsiaTheme="minorHAnsi" w:hAnsi="Palatino Linotype" w:cs="Arial"/>
          <w:szCs w:val="22"/>
          <w:lang w:val="es-MX" w:eastAsia="en-US"/>
        </w:rPr>
      </w:pPr>
    </w:p>
    <w:p w14:paraId="4966D265" w14:textId="77777777" w:rsidR="00EC0D5C" w:rsidRPr="00293088" w:rsidRDefault="00EC0D5C" w:rsidP="00EC0D5C">
      <w:pPr>
        <w:spacing w:line="360" w:lineRule="auto"/>
        <w:jc w:val="both"/>
        <w:rPr>
          <w:rFonts w:ascii="Palatino Linotype" w:eastAsiaTheme="minorHAnsi" w:hAnsi="Palatino Linotype" w:cs="Arial"/>
          <w:szCs w:val="22"/>
          <w:lang w:val="es-MX" w:eastAsia="en-US"/>
        </w:rPr>
      </w:pPr>
      <w:r w:rsidRPr="00293088">
        <w:rPr>
          <w:rFonts w:ascii="Palatino Linotype" w:eastAsiaTheme="minorHAnsi" w:hAnsi="Palatino Linotype" w:cs="Arial"/>
          <w:szCs w:val="22"/>
          <w:lang w:val="es-MX" w:eastAsia="en-US"/>
        </w:rPr>
        <w:t>Lo anterior en armonía con lo establecido en los artículos 17 y 174, de la Ley de Transparencia y Acceso a la Información Pública del Estado de México y Municipios, que señala lo siguiente:</w:t>
      </w:r>
    </w:p>
    <w:p w14:paraId="08A25452" w14:textId="77777777" w:rsidR="00EC0D5C" w:rsidRPr="00293088" w:rsidRDefault="00EC0D5C" w:rsidP="00EC0D5C">
      <w:pPr>
        <w:rPr>
          <w:rFonts w:asciiTheme="minorHAnsi" w:eastAsiaTheme="minorHAnsi" w:hAnsiTheme="minorHAnsi" w:cstheme="minorBidi"/>
          <w:sz w:val="22"/>
          <w:szCs w:val="22"/>
          <w:lang w:val="es-MX" w:eastAsia="en-US"/>
        </w:rPr>
      </w:pPr>
    </w:p>
    <w:p w14:paraId="56898948"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Arial"/>
          <w:i/>
          <w:sz w:val="22"/>
          <w:szCs w:val="22"/>
          <w:lang w:val="es-MX" w:eastAsia="en-US"/>
        </w:rPr>
        <w:t>“</w:t>
      </w:r>
      <w:r w:rsidRPr="00293088">
        <w:rPr>
          <w:rFonts w:ascii="Palatino Linotype" w:eastAsiaTheme="minorHAnsi" w:hAnsi="Palatino Linotype" w:cstheme="minorBidi"/>
          <w:b/>
          <w:i/>
          <w:sz w:val="22"/>
          <w:szCs w:val="22"/>
          <w:lang w:val="es-MX" w:eastAsia="en-US"/>
        </w:rPr>
        <w:t>Artículo 17. La búsqueda y acceso a la información es gratuita y solo se cubrirán los gastos de reproducción</w:t>
      </w:r>
      <w:r w:rsidRPr="00293088">
        <w:rPr>
          <w:rFonts w:ascii="Palatino Linotype" w:eastAsiaTheme="minorHAnsi" w:hAnsi="Palatino Linotype" w:cstheme="minorBidi"/>
          <w:i/>
          <w:sz w:val="22"/>
          <w:szCs w:val="22"/>
          <w:lang w:val="es-MX" w:eastAsia="en-US"/>
        </w:rPr>
        <w:t xml:space="preserve">, o </w:t>
      </w:r>
      <w:r w:rsidRPr="00293088">
        <w:rPr>
          <w:rFonts w:ascii="Palatino Linotype" w:eastAsiaTheme="minorHAnsi" w:hAnsi="Palatino Linotype" w:cstheme="minorBidi"/>
          <w:b/>
          <w:i/>
          <w:sz w:val="22"/>
          <w:szCs w:val="22"/>
          <w:lang w:val="es-MX" w:eastAsia="en-US"/>
        </w:rPr>
        <w:t>por la modalidad de entrega solicitada</w:t>
      </w:r>
      <w:r w:rsidRPr="00293088">
        <w:rPr>
          <w:rFonts w:ascii="Palatino Linotype" w:eastAsiaTheme="minorHAnsi" w:hAnsi="Palatino Linotype" w:cstheme="minorBidi"/>
          <w:i/>
          <w:sz w:val="22"/>
          <w:szCs w:val="22"/>
          <w:lang w:val="es-MX" w:eastAsia="en-US"/>
        </w:rPr>
        <w:t xml:space="preserve">, así como por el envío, que en su caso se genere, </w:t>
      </w:r>
      <w:r w:rsidRPr="00293088">
        <w:rPr>
          <w:rFonts w:ascii="Palatino Linotype" w:eastAsiaTheme="minorHAnsi" w:hAnsi="Palatino Linotype" w:cstheme="minorBidi"/>
          <w:b/>
          <w:i/>
          <w:sz w:val="22"/>
          <w:szCs w:val="22"/>
          <w:lang w:val="es-MX" w:eastAsia="en-US"/>
        </w:rPr>
        <w:t>de conformidad con los derechos, productos y aprovechamientos establecidos en la legislación aplicable</w:t>
      </w:r>
      <w:r w:rsidRPr="00293088">
        <w:rPr>
          <w:rFonts w:ascii="Palatino Linotype" w:eastAsiaTheme="minorHAnsi" w:hAnsi="Palatino Linotype" w:cstheme="minorBidi"/>
          <w:i/>
          <w:sz w:val="22"/>
          <w:szCs w:val="22"/>
          <w:lang w:val="es-MX" w:eastAsia="en-US"/>
        </w:rPr>
        <w:t>, sin que exceda de los límites establecidos en la presente Ley.”</w:t>
      </w:r>
    </w:p>
    <w:p w14:paraId="75647189"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p>
    <w:p w14:paraId="29648191"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Arial"/>
          <w:i/>
          <w:sz w:val="22"/>
          <w:szCs w:val="22"/>
          <w:lang w:val="es-MX" w:eastAsia="en-US"/>
        </w:rPr>
        <w:t>“</w:t>
      </w:r>
      <w:r w:rsidRPr="00293088">
        <w:rPr>
          <w:rFonts w:ascii="Palatino Linotype" w:eastAsiaTheme="minorHAnsi" w:hAnsi="Palatino Linotype" w:cstheme="minorBidi"/>
          <w:b/>
          <w:i/>
          <w:sz w:val="22"/>
          <w:szCs w:val="22"/>
          <w:lang w:val="es-MX" w:eastAsia="en-US"/>
        </w:rPr>
        <w:t>Artículo 174</w:t>
      </w:r>
      <w:r w:rsidRPr="00293088">
        <w:rPr>
          <w:rFonts w:ascii="Palatino Linotype" w:eastAsiaTheme="minorHAnsi" w:hAnsi="Palatino Linotype" w:cstheme="minorBidi"/>
          <w:i/>
          <w:sz w:val="22"/>
          <w:szCs w:val="22"/>
          <w:lang w:val="es-MX" w:eastAsia="en-US"/>
        </w:rPr>
        <w:t xml:space="preserve">. </w:t>
      </w:r>
      <w:r w:rsidRPr="00293088">
        <w:rPr>
          <w:rFonts w:ascii="Palatino Linotype" w:eastAsiaTheme="minorHAnsi" w:hAnsi="Palatino Linotype" w:cstheme="minorBidi"/>
          <w:b/>
          <w:i/>
          <w:sz w:val="22"/>
          <w:szCs w:val="22"/>
          <w:lang w:val="es-MX" w:eastAsia="en-US"/>
        </w:rPr>
        <w:t>En caso de existir costos para obtener la información deberán cubrirse de manera previa a la entrega</w:t>
      </w:r>
      <w:r w:rsidRPr="00293088">
        <w:rPr>
          <w:rFonts w:ascii="Palatino Linotype" w:eastAsiaTheme="minorHAnsi" w:hAnsi="Palatino Linotype" w:cstheme="minorBidi"/>
          <w:i/>
          <w:sz w:val="22"/>
          <w:szCs w:val="22"/>
          <w:lang w:val="es-MX" w:eastAsia="en-US"/>
        </w:rPr>
        <w:t xml:space="preserve"> y no podrán ser superiores a la suma de: </w:t>
      </w:r>
    </w:p>
    <w:p w14:paraId="0FCB67A1"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p>
    <w:p w14:paraId="095337B3"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theme="minorBidi"/>
          <w:i/>
          <w:sz w:val="22"/>
          <w:szCs w:val="22"/>
          <w:lang w:val="es-MX" w:eastAsia="en-US"/>
        </w:rPr>
        <w:t xml:space="preserve">I. El costo de los materiales utilizados en la reproducción de la información; </w:t>
      </w:r>
    </w:p>
    <w:p w14:paraId="588C87F2"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theme="minorBidi"/>
          <w:i/>
          <w:sz w:val="22"/>
          <w:szCs w:val="22"/>
          <w:lang w:val="es-MX" w:eastAsia="en-US"/>
        </w:rPr>
        <w:t xml:space="preserve">II. El costo de envío, en su caso; y </w:t>
      </w:r>
    </w:p>
    <w:p w14:paraId="2248386A"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theme="minorBidi"/>
          <w:i/>
          <w:sz w:val="22"/>
          <w:szCs w:val="22"/>
          <w:lang w:val="es-MX" w:eastAsia="en-US"/>
        </w:rPr>
        <w:t>III</w:t>
      </w:r>
      <w:r w:rsidRPr="00293088">
        <w:rPr>
          <w:rFonts w:ascii="Palatino Linotype" w:eastAsiaTheme="minorHAnsi" w:hAnsi="Palatino Linotype" w:cstheme="minorBidi"/>
          <w:b/>
          <w:i/>
          <w:sz w:val="22"/>
          <w:szCs w:val="22"/>
          <w:lang w:val="es-MX" w:eastAsia="en-US"/>
        </w:rPr>
        <w:t>. El pago de la certificación de los documentos</w:t>
      </w:r>
      <w:r w:rsidRPr="00293088">
        <w:rPr>
          <w:rFonts w:ascii="Palatino Linotype" w:eastAsiaTheme="minorHAnsi" w:hAnsi="Palatino Linotype" w:cstheme="minorBidi"/>
          <w:i/>
          <w:sz w:val="22"/>
          <w:szCs w:val="22"/>
          <w:lang w:val="es-MX" w:eastAsia="en-US"/>
        </w:rPr>
        <w:t xml:space="preserve">, cuando proceda. </w:t>
      </w:r>
    </w:p>
    <w:p w14:paraId="47A90AC2" w14:textId="77777777" w:rsidR="00EC0D5C" w:rsidRPr="00293088" w:rsidRDefault="00EC0D5C" w:rsidP="00EC0D5C">
      <w:pPr>
        <w:spacing w:line="259" w:lineRule="auto"/>
        <w:ind w:left="567" w:right="567"/>
        <w:jc w:val="both"/>
        <w:rPr>
          <w:rFonts w:ascii="Palatino Linotype" w:eastAsiaTheme="minorHAnsi" w:hAnsi="Palatino Linotype" w:cstheme="minorBidi"/>
          <w:b/>
          <w:i/>
          <w:sz w:val="22"/>
          <w:szCs w:val="22"/>
          <w:lang w:val="es-MX" w:eastAsia="en-US"/>
        </w:rPr>
      </w:pPr>
    </w:p>
    <w:p w14:paraId="3B0E7C8F"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theme="minorBidi"/>
          <w:b/>
          <w:i/>
          <w:sz w:val="22"/>
          <w:szCs w:val="22"/>
          <w:lang w:val="es-MX" w:eastAsia="en-US"/>
        </w:rPr>
        <w:t>Las cuotas de los derechos aplicables deberán establecerse, en su caso, en el Código Financiero del Estado de México y Municipios</w:t>
      </w:r>
      <w:r w:rsidRPr="00293088">
        <w:rPr>
          <w:rFonts w:ascii="Palatino Linotype" w:eastAsiaTheme="minorHAnsi" w:hAnsi="Palatino Linotype" w:cstheme="minorBidi"/>
          <w:i/>
          <w:sz w:val="22"/>
          <w:szCs w:val="22"/>
          <w:lang w:val="es-MX" w:eastAsia="en-US"/>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35CD49C0"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p>
    <w:p w14:paraId="1F930F63" w14:textId="77777777" w:rsidR="00EC0D5C" w:rsidRPr="00293088" w:rsidRDefault="00EC0D5C" w:rsidP="00EC0D5C">
      <w:pPr>
        <w:spacing w:line="259" w:lineRule="auto"/>
        <w:ind w:left="567" w:right="567"/>
        <w:jc w:val="both"/>
        <w:rPr>
          <w:rFonts w:ascii="Palatino Linotype" w:eastAsiaTheme="minorHAnsi" w:hAnsi="Palatino Linotype" w:cstheme="minorBidi"/>
          <w:i/>
          <w:sz w:val="22"/>
          <w:szCs w:val="22"/>
          <w:lang w:val="es-MX" w:eastAsia="en-US"/>
        </w:rPr>
      </w:pPr>
      <w:r w:rsidRPr="00293088">
        <w:rPr>
          <w:rFonts w:ascii="Palatino Linotype" w:eastAsiaTheme="minorHAnsi" w:hAnsi="Palatino Linotype" w:cstheme="minorBidi"/>
          <w:i/>
          <w:sz w:val="22"/>
          <w:szCs w:val="22"/>
          <w:lang w:val="es-MX" w:eastAsia="en-US"/>
        </w:rPr>
        <w:t xml:space="preserve">Los sujetos obligados a los que no les sea aplicable el Código Financiero del Estado de México y Municipios deberán establecer cuotas que no sean mayores a las dispuestas en dicho ordenamiento. </w:t>
      </w:r>
    </w:p>
    <w:p w14:paraId="67C20B20" w14:textId="77777777" w:rsidR="00EC0D5C" w:rsidRPr="00293088" w:rsidRDefault="00EC0D5C" w:rsidP="00EC0D5C">
      <w:pPr>
        <w:spacing w:line="259" w:lineRule="auto"/>
        <w:ind w:left="567" w:right="567"/>
        <w:jc w:val="both"/>
        <w:rPr>
          <w:rFonts w:ascii="Palatino Linotype" w:eastAsiaTheme="minorHAnsi" w:hAnsi="Palatino Linotype" w:cstheme="minorBidi"/>
          <w:b/>
          <w:i/>
          <w:sz w:val="22"/>
          <w:szCs w:val="22"/>
          <w:lang w:val="es-MX" w:eastAsia="en-US"/>
        </w:rPr>
      </w:pPr>
    </w:p>
    <w:p w14:paraId="1A31B361" w14:textId="77777777" w:rsidR="00EC0D5C" w:rsidRPr="00293088" w:rsidRDefault="00EC0D5C" w:rsidP="00EC0D5C">
      <w:pPr>
        <w:spacing w:line="259" w:lineRule="auto"/>
        <w:ind w:left="567" w:right="567"/>
        <w:jc w:val="both"/>
        <w:rPr>
          <w:rFonts w:ascii="Palatino Linotype" w:eastAsiaTheme="minorHAnsi" w:hAnsi="Palatino Linotype" w:cs="Arial"/>
          <w:i/>
          <w:sz w:val="22"/>
          <w:szCs w:val="22"/>
          <w:lang w:val="es-MX" w:eastAsia="en-US"/>
        </w:rPr>
      </w:pPr>
      <w:r w:rsidRPr="00293088">
        <w:rPr>
          <w:rFonts w:ascii="Palatino Linotype" w:eastAsiaTheme="minorHAnsi" w:hAnsi="Palatino Linotype" w:cstheme="minorBidi"/>
          <w:b/>
          <w:i/>
          <w:sz w:val="22"/>
          <w:szCs w:val="22"/>
          <w:u w:val="single"/>
          <w:lang w:val="es-MX" w:eastAsia="en-US"/>
        </w:rPr>
        <w:lastRenderedPageBreak/>
        <w:t>La información deberá ser entregada sin costo, cuando implique la entrega de no más de veinte hojas simples</w:t>
      </w:r>
      <w:r w:rsidRPr="00293088">
        <w:rPr>
          <w:rFonts w:ascii="Palatino Linotype" w:eastAsiaTheme="minorHAnsi" w:hAnsi="Palatino Linotype" w:cstheme="minorBidi"/>
          <w:i/>
          <w:sz w:val="22"/>
          <w:szCs w:val="22"/>
          <w:lang w:val="es-MX" w:eastAsia="en-US"/>
        </w:rPr>
        <w:t>. Las unidades de transparencia podrán exceptuar el pago de reproducción y envío atendiendo a las circunstancias socioeconómicas del solicitante, en términos de los lineamientos que expida el Instituto.”</w:t>
      </w:r>
    </w:p>
    <w:p w14:paraId="26FC517B" w14:textId="77777777" w:rsidR="00EC0D5C" w:rsidRPr="00293088" w:rsidRDefault="00EC0D5C" w:rsidP="00EC0D5C">
      <w:pPr>
        <w:tabs>
          <w:tab w:val="left" w:pos="8647"/>
        </w:tabs>
        <w:spacing w:line="360" w:lineRule="auto"/>
        <w:ind w:right="51"/>
        <w:jc w:val="both"/>
        <w:rPr>
          <w:rFonts w:ascii="Palatino Linotype" w:eastAsiaTheme="minorHAnsi" w:hAnsi="Palatino Linotype" w:cs="Arial"/>
          <w:szCs w:val="22"/>
          <w:lang w:val="es-MX" w:eastAsia="en-US"/>
        </w:rPr>
      </w:pPr>
    </w:p>
    <w:p w14:paraId="111D2FDC" w14:textId="4E9F42AA" w:rsidR="00EC0D5C" w:rsidRPr="00293088" w:rsidRDefault="00EC0D5C" w:rsidP="00EC0D5C">
      <w:pPr>
        <w:widowControl w:val="0"/>
        <w:spacing w:before="24" w:line="360" w:lineRule="auto"/>
        <w:ind w:right="49"/>
        <w:jc w:val="both"/>
        <w:rPr>
          <w:rFonts w:ascii="Palatino Linotype" w:eastAsia="Palatino Linotype" w:hAnsi="Palatino Linotype" w:cs="Palatino Linotype"/>
          <w:lang w:val="es-MX" w:eastAsia="es-MX"/>
        </w:rPr>
      </w:pPr>
      <w:r w:rsidRPr="00293088">
        <w:rPr>
          <w:rFonts w:ascii="Palatino Linotype" w:eastAsia="Palatino Linotype" w:hAnsi="Palatino Linotype" w:cs="Palatino Linotype"/>
          <w:lang w:val="es-MX" w:eastAsia="es-MX"/>
        </w:rPr>
        <w:t xml:space="preserve">Por lo anterior, se advierte que, respecto de los costos de reproducción, como fue mencionado, el Código Financiero del Estado de México y Municipios establece que, el </w:t>
      </w:r>
      <w:r w:rsidRPr="00293088">
        <w:rPr>
          <w:rFonts w:ascii="Palatino Linotype" w:eastAsia="Palatino Linotype" w:hAnsi="Palatino Linotype" w:cs="Palatino Linotype"/>
          <w:b/>
          <w:lang w:val="es-MX" w:eastAsia="es-MX"/>
        </w:rPr>
        <w:t xml:space="preserve">pago de derechos corresponde a la recepción de un servicio </w:t>
      </w:r>
      <w:r w:rsidRPr="00293088">
        <w:rPr>
          <w:rFonts w:ascii="Palatino Linotype" w:eastAsia="Palatino Linotype" w:hAnsi="Palatino Linotype" w:cs="Palatino Linotype"/>
          <w:lang w:val="es-MX" w:eastAsia="es-MX"/>
        </w:rPr>
        <w:t>que presta el Estado en sus funciones de derecho público, entre los que se encuentra la expedición de copias certificadas.</w:t>
      </w:r>
    </w:p>
    <w:p w14:paraId="35ADD22D" w14:textId="77777777" w:rsidR="00EC0D5C" w:rsidRPr="00293088" w:rsidRDefault="00EC0D5C" w:rsidP="00EC0D5C">
      <w:pPr>
        <w:widowControl w:val="0"/>
        <w:spacing w:before="24" w:line="360" w:lineRule="auto"/>
        <w:ind w:right="49"/>
        <w:jc w:val="both"/>
        <w:rPr>
          <w:rFonts w:ascii="Palatino Linotype" w:eastAsia="Palatino Linotype" w:hAnsi="Palatino Linotype" w:cs="Palatino Linotype"/>
          <w:lang w:val="es-MX" w:eastAsia="es-MX"/>
        </w:rPr>
      </w:pPr>
    </w:p>
    <w:p w14:paraId="27C1C43E" w14:textId="39274013" w:rsidR="00EC0D5C" w:rsidRPr="00293088" w:rsidRDefault="00EC0D5C" w:rsidP="00EC0D5C">
      <w:pPr>
        <w:widowControl w:val="0"/>
        <w:spacing w:before="24" w:line="360" w:lineRule="auto"/>
        <w:ind w:right="49"/>
        <w:jc w:val="both"/>
        <w:rPr>
          <w:rFonts w:ascii="Palatino Linotype" w:eastAsia="Palatino Linotype" w:hAnsi="Palatino Linotype" w:cs="Palatino Linotype"/>
          <w:lang w:val="es-MX" w:eastAsia="es-MX"/>
        </w:rPr>
      </w:pPr>
      <w:r w:rsidRPr="00293088">
        <w:rPr>
          <w:rFonts w:ascii="Palatino Linotype" w:eastAsia="Palatino Linotype" w:hAnsi="Palatino Linotype" w:cs="Palatino Linotype"/>
          <w:lang w:val="es-MX" w:eastAsia="es-MX"/>
        </w:rPr>
        <w:t>En este sentido, la modalidad seleccionada por la parte</w:t>
      </w:r>
      <w:r w:rsidRPr="00293088">
        <w:rPr>
          <w:rFonts w:ascii="Palatino Linotype" w:eastAsia="Palatino Linotype" w:hAnsi="Palatino Linotype" w:cs="Palatino Linotype"/>
          <w:b/>
          <w:lang w:val="es-MX" w:eastAsia="es-MX"/>
        </w:rPr>
        <w:t xml:space="preserve"> Recurrente </w:t>
      </w:r>
      <w:r w:rsidRPr="00293088">
        <w:rPr>
          <w:rFonts w:ascii="Palatino Linotype" w:eastAsia="Palatino Linotype" w:hAnsi="Palatino Linotype" w:cs="Palatino Linotype"/>
          <w:lang w:val="es-MX" w:eastAsia="es-MX"/>
        </w:rPr>
        <w:t>se encuentra regulada por el Código Financiero del Estado de México y Municipios en su artículo 148 fracción II, porción normativa que dispone a la literalidad lo siguiente:</w:t>
      </w:r>
    </w:p>
    <w:p w14:paraId="5BF03080" w14:textId="749891AB" w:rsidR="000D03A0" w:rsidRPr="00293088" w:rsidRDefault="000D03A0" w:rsidP="00EC0D5C">
      <w:pPr>
        <w:widowControl w:val="0"/>
        <w:spacing w:before="24" w:line="360" w:lineRule="auto"/>
        <w:ind w:right="49"/>
        <w:jc w:val="both"/>
        <w:rPr>
          <w:rFonts w:ascii="Palatino Linotype" w:eastAsia="Palatino Linotype" w:hAnsi="Palatino Linotype" w:cs="Palatino Linotype"/>
          <w:lang w:val="es-MX" w:eastAsia="es-MX"/>
        </w:rPr>
      </w:pPr>
      <w:r w:rsidRPr="00293088">
        <w:rPr>
          <w:noProof/>
          <w:color w:val="000000"/>
          <w:lang w:val="es-MX" w:eastAsia="es-MX"/>
        </w:rPr>
        <w:drawing>
          <wp:anchor distT="0" distB="0" distL="114300" distR="114300" simplePos="0" relativeHeight="251659264" behindDoc="0" locked="0" layoutInCell="1" allowOverlap="1" wp14:anchorId="26B2179A" wp14:editId="00B21AB9">
            <wp:simplePos x="0" y="0"/>
            <wp:positionH relativeFrom="margin">
              <wp:posOffset>605155</wp:posOffset>
            </wp:positionH>
            <wp:positionV relativeFrom="paragraph">
              <wp:posOffset>212725</wp:posOffset>
            </wp:positionV>
            <wp:extent cx="4420235" cy="2711450"/>
            <wp:effectExtent l="190500" t="190500" r="189865" b="184150"/>
            <wp:wrapThrough wrapText="bothSides">
              <wp:wrapPolygon edited="0">
                <wp:start x="186" y="-1518"/>
                <wp:lineTo x="-931" y="-1214"/>
                <wp:lineTo x="-931" y="21094"/>
                <wp:lineTo x="186" y="22915"/>
                <wp:lineTo x="21318" y="22915"/>
                <wp:lineTo x="21411" y="22612"/>
                <wp:lineTo x="22435" y="20791"/>
                <wp:lineTo x="22435" y="1214"/>
                <wp:lineTo x="21411" y="-1062"/>
                <wp:lineTo x="21318" y="-1518"/>
                <wp:lineTo x="186" y="-1518"/>
              </wp:wrapPolygon>
            </wp:wrapThrough>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420235" cy="27114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56D3F13C" w14:textId="573A2366" w:rsidR="000D03A0" w:rsidRPr="00293088" w:rsidRDefault="000D03A0" w:rsidP="00EC0D5C">
      <w:pPr>
        <w:widowControl w:val="0"/>
        <w:spacing w:before="24" w:line="360" w:lineRule="auto"/>
        <w:ind w:right="49"/>
        <w:jc w:val="both"/>
        <w:rPr>
          <w:rFonts w:ascii="Palatino Linotype" w:eastAsia="Palatino Linotype" w:hAnsi="Palatino Linotype" w:cs="Palatino Linotype"/>
          <w:lang w:val="es-MX" w:eastAsia="es-MX"/>
        </w:rPr>
      </w:pPr>
    </w:p>
    <w:p w14:paraId="6B1CBE1C" w14:textId="57D8D33E" w:rsidR="00EC0D5C" w:rsidRPr="00293088" w:rsidRDefault="00EC0D5C" w:rsidP="00EC0D5C">
      <w:pPr>
        <w:tabs>
          <w:tab w:val="left" w:pos="8647"/>
        </w:tabs>
        <w:spacing w:line="360" w:lineRule="auto"/>
        <w:ind w:right="51"/>
        <w:jc w:val="both"/>
        <w:rPr>
          <w:rFonts w:ascii="Palatino Linotype" w:eastAsiaTheme="minorHAnsi" w:hAnsi="Palatino Linotype" w:cs="Arial"/>
          <w:szCs w:val="22"/>
          <w:lang w:val="es-MX" w:eastAsia="en-US"/>
        </w:rPr>
      </w:pPr>
    </w:p>
    <w:p w14:paraId="1DAABEC7" w14:textId="0E3356D0"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64F1F343" w14:textId="77777777"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3A784A55" w14:textId="3C41E6E3"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2A45399E" w14:textId="77777777"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30FCD993" w14:textId="34ED2E40"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29CA0967" w14:textId="45F5750F" w:rsidR="00EC0D5C" w:rsidRPr="00293088" w:rsidRDefault="00EC0D5C" w:rsidP="007F688E">
      <w:pPr>
        <w:spacing w:line="360" w:lineRule="auto"/>
        <w:ind w:right="49"/>
        <w:jc w:val="both"/>
        <w:rPr>
          <w:rFonts w:ascii="Palatino Linotype" w:eastAsiaTheme="minorHAnsi" w:hAnsi="Palatino Linotype" w:cs="Arial"/>
          <w:bCs/>
          <w:lang w:val="es-MX" w:eastAsia="en-US"/>
        </w:rPr>
      </w:pPr>
    </w:p>
    <w:p w14:paraId="4DDBEE0B" w14:textId="77777777" w:rsidR="000D03A0" w:rsidRPr="00293088" w:rsidRDefault="000D03A0" w:rsidP="007F688E">
      <w:pPr>
        <w:spacing w:line="360" w:lineRule="auto"/>
        <w:ind w:right="49"/>
        <w:jc w:val="both"/>
        <w:rPr>
          <w:rFonts w:ascii="Palatino Linotype" w:eastAsiaTheme="minorHAnsi" w:hAnsi="Palatino Linotype" w:cs="Arial"/>
          <w:bCs/>
          <w:lang w:val="es-MX" w:eastAsia="en-US"/>
        </w:rPr>
      </w:pPr>
    </w:p>
    <w:p w14:paraId="7624A730" w14:textId="77777777" w:rsidR="00CD22D7" w:rsidRPr="00293088" w:rsidRDefault="00CD22D7" w:rsidP="000D03A0">
      <w:pPr>
        <w:spacing w:line="360" w:lineRule="auto"/>
        <w:jc w:val="both"/>
        <w:rPr>
          <w:rFonts w:ascii="Palatino Linotype" w:eastAsiaTheme="minorHAnsi" w:hAnsi="Palatino Linotype" w:cs="Arial"/>
          <w:lang w:val="es-MX" w:eastAsia="en-US"/>
        </w:rPr>
      </w:pPr>
    </w:p>
    <w:p w14:paraId="06E33F98" w14:textId="772EDD50" w:rsidR="000D03A0" w:rsidRPr="00293088" w:rsidRDefault="000D03A0" w:rsidP="000D03A0">
      <w:pPr>
        <w:spacing w:line="360" w:lineRule="auto"/>
        <w:jc w:val="both"/>
        <w:rPr>
          <w:rFonts w:ascii="Palatino Linotype" w:eastAsiaTheme="minorHAnsi" w:hAnsi="Palatino Linotype" w:cs="Arial"/>
          <w:lang w:val="es-MX" w:eastAsia="en-US"/>
        </w:rPr>
      </w:pPr>
      <w:r w:rsidRPr="00293088">
        <w:rPr>
          <w:rFonts w:ascii="Palatino Linotype" w:eastAsiaTheme="minorHAnsi" w:hAnsi="Palatino Linotype" w:cs="Arial"/>
          <w:lang w:val="es-MX" w:eastAsia="en-US"/>
        </w:rPr>
        <w:t xml:space="preserve">De conformidad con lo anterior, el </w:t>
      </w:r>
      <w:r w:rsidRPr="00293088">
        <w:rPr>
          <w:rFonts w:ascii="Palatino Linotype" w:eastAsiaTheme="minorHAnsi" w:hAnsi="Palatino Linotype" w:cs="Arial"/>
          <w:b/>
          <w:bCs/>
          <w:lang w:val="es-MX" w:eastAsia="en-US"/>
        </w:rPr>
        <w:t>Sujeto Obligado</w:t>
      </w:r>
      <w:r w:rsidRPr="00293088">
        <w:rPr>
          <w:rFonts w:ascii="Palatino Linotype" w:eastAsiaTheme="minorHAnsi" w:hAnsi="Palatino Linotype" w:cs="Arial"/>
          <w:lang w:val="es-MX" w:eastAsia="en-US"/>
        </w:rPr>
        <w:t xml:space="preserve"> en su respuesta, informó lo siguiente:</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3026"/>
        <w:gridCol w:w="4304"/>
        <w:gridCol w:w="1745"/>
      </w:tblGrid>
      <w:tr w:rsidR="000D03A0" w:rsidRPr="00293088" w14:paraId="645C2BBF" w14:textId="77777777" w:rsidTr="00F36EE6">
        <w:tc>
          <w:tcPr>
            <w:tcW w:w="3026" w:type="dxa"/>
            <w:shd w:val="clear" w:color="auto" w:fill="D9D9D9" w:themeFill="background1" w:themeFillShade="D9"/>
            <w:vAlign w:val="center"/>
          </w:tcPr>
          <w:p w14:paraId="3D10A97F" w14:textId="089D55A8" w:rsidR="000D03A0" w:rsidRPr="00293088" w:rsidRDefault="000D03A0" w:rsidP="000D03A0">
            <w:pPr>
              <w:jc w:val="center"/>
              <w:rPr>
                <w:rFonts w:ascii="Palatino Linotype" w:eastAsiaTheme="minorHAnsi" w:hAnsi="Palatino Linotype" w:cs="Arial"/>
                <w:b/>
                <w:bCs/>
                <w:sz w:val="22"/>
                <w:szCs w:val="22"/>
                <w:lang w:val="es-MX" w:eastAsia="en-US"/>
              </w:rPr>
            </w:pPr>
            <w:r w:rsidRPr="00293088">
              <w:rPr>
                <w:rFonts w:ascii="Palatino Linotype" w:eastAsiaTheme="minorHAnsi" w:hAnsi="Palatino Linotype" w:cs="Arial"/>
                <w:b/>
                <w:bCs/>
                <w:sz w:val="22"/>
                <w:szCs w:val="22"/>
                <w:lang w:val="es-MX" w:eastAsia="en-US"/>
              </w:rPr>
              <w:lastRenderedPageBreak/>
              <w:t>Elementos considerados para la entrega de la información en copias certificadas</w:t>
            </w:r>
          </w:p>
        </w:tc>
        <w:tc>
          <w:tcPr>
            <w:tcW w:w="4304" w:type="dxa"/>
            <w:shd w:val="clear" w:color="auto" w:fill="D9D9D9" w:themeFill="background1" w:themeFillShade="D9"/>
            <w:vAlign w:val="center"/>
          </w:tcPr>
          <w:p w14:paraId="4343518A" w14:textId="0143044B" w:rsidR="000D03A0" w:rsidRPr="00293088" w:rsidRDefault="000D03A0" w:rsidP="000D03A0">
            <w:pPr>
              <w:jc w:val="center"/>
              <w:rPr>
                <w:rFonts w:ascii="Palatino Linotype" w:eastAsiaTheme="minorHAnsi" w:hAnsi="Palatino Linotype" w:cs="Arial"/>
                <w:b/>
                <w:bCs/>
                <w:sz w:val="22"/>
                <w:szCs w:val="22"/>
                <w:lang w:val="es-MX" w:eastAsia="en-US"/>
              </w:rPr>
            </w:pPr>
            <w:r w:rsidRPr="00293088">
              <w:rPr>
                <w:rFonts w:ascii="Palatino Linotype" w:eastAsiaTheme="minorHAnsi" w:hAnsi="Palatino Linotype" w:cs="Arial"/>
                <w:b/>
                <w:bCs/>
                <w:sz w:val="22"/>
                <w:szCs w:val="22"/>
                <w:lang w:val="es-MX" w:eastAsia="en-US"/>
              </w:rPr>
              <w:t>Respuesta emitida por parte del Sujeto Obligado</w:t>
            </w:r>
          </w:p>
        </w:tc>
        <w:tc>
          <w:tcPr>
            <w:tcW w:w="1745" w:type="dxa"/>
            <w:shd w:val="clear" w:color="auto" w:fill="D9D9D9" w:themeFill="background1" w:themeFillShade="D9"/>
            <w:vAlign w:val="center"/>
          </w:tcPr>
          <w:p w14:paraId="089C0443" w14:textId="2815CDC7" w:rsidR="000D03A0" w:rsidRPr="00293088" w:rsidRDefault="000D03A0" w:rsidP="000D03A0">
            <w:pPr>
              <w:jc w:val="center"/>
              <w:rPr>
                <w:rFonts w:ascii="Palatino Linotype" w:eastAsiaTheme="minorHAnsi" w:hAnsi="Palatino Linotype" w:cs="Arial"/>
                <w:b/>
                <w:bCs/>
                <w:sz w:val="22"/>
                <w:szCs w:val="22"/>
                <w:lang w:val="es-MX" w:eastAsia="en-US"/>
              </w:rPr>
            </w:pPr>
            <w:r w:rsidRPr="00293088">
              <w:rPr>
                <w:rFonts w:ascii="Palatino Linotype" w:eastAsiaTheme="minorHAnsi" w:hAnsi="Palatino Linotype" w:cs="Arial"/>
                <w:b/>
                <w:bCs/>
                <w:sz w:val="22"/>
                <w:szCs w:val="22"/>
                <w:lang w:val="es-MX" w:eastAsia="en-US"/>
              </w:rPr>
              <w:t>Cumplimiento</w:t>
            </w:r>
          </w:p>
        </w:tc>
      </w:tr>
      <w:tr w:rsidR="000D03A0" w:rsidRPr="00293088" w14:paraId="27B8D58E" w14:textId="77777777" w:rsidTr="00F36EE6">
        <w:tc>
          <w:tcPr>
            <w:tcW w:w="3026" w:type="dxa"/>
            <w:vAlign w:val="center"/>
          </w:tcPr>
          <w:p w14:paraId="411C940F" w14:textId="4D83E7A6" w:rsidR="000D03A0" w:rsidRPr="00293088" w:rsidRDefault="000D03A0" w:rsidP="00F36EE6">
            <w:pPr>
              <w:spacing w:line="276" w:lineRule="auto"/>
              <w:jc w:val="both"/>
              <w:rPr>
                <w:rFonts w:ascii="Palatino Linotype" w:eastAsiaTheme="minorHAnsi" w:hAnsi="Palatino Linotype" w:cs="Arial"/>
                <w:sz w:val="22"/>
                <w:szCs w:val="22"/>
                <w:lang w:val="es-MX" w:eastAsia="en-US"/>
              </w:rPr>
            </w:pPr>
            <w:r w:rsidRPr="00293088">
              <w:rPr>
                <w:rFonts w:ascii="Palatino Linotype" w:eastAsiaTheme="minorHAnsi" w:hAnsi="Palatino Linotype" w:cs="Arial"/>
                <w:sz w:val="22"/>
                <w:szCs w:val="22"/>
                <w:lang w:val="es-MX" w:eastAsia="en-US"/>
              </w:rPr>
              <w:t>Referencia del lugar y el procedimiento correspondiente para efectuar el pago respectivo, toda vez que cuando se soliciten copias ya sean simples o certificadas se deberá de exhibir previamente el pago correspondiente para que proceda su entreg</w:t>
            </w:r>
            <w:r w:rsidR="00F36EE6" w:rsidRPr="00293088">
              <w:rPr>
                <w:rFonts w:ascii="Palatino Linotype" w:eastAsiaTheme="minorHAnsi" w:hAnsi="Palatino Linotype" w:cs="Arial"/>
                <w:sz w:val="22"/>
                <w:szCs w:val="22"/>
                <w:lang w:val="es-MX" w:eastAsia="en-US"/>
              </w:rPr>
              <w:t>a</w:t>
            </w:r>
          </w:p>
        </w:tc>
        <w:tc>
          <w:tcPr>
            <w:tcW w:w="4304" w:type="dxa"/>
          </w:tcPr>
          <w:p w14:paraId="41E78BA4" w14:textId="77777777" w:rsidR="000D03A0" w:rsidRPr="00293088" w:rsidRDefault="00F36EE6" w:rsidP="00F36EE6">
            <w:pPr>
              <w:jc w:val="both"/>
              <w:rPr>
                <w:rFonts w:ascii="Palatino Linotype" w:eastAsiaTheme="minorHAnsi" w:hAnsi="Palatino Linotype" w:cstheme="minorBidi"/>
                <w:sz w:val="20"/>
                <w:szCs w:val="20"/>
                <w:lang w:val="es-MX" w:eastAsia="es-MX"/>
              </w:rPr>
            </w:pPr>
            <w:r w:rsidRPr="00293088">
              <w:rPr>
                <w:rFonts w:ascii="Palatino Linotype" w:eastAsiaTheme="minorHAnsi" w:hAnsi="Palatino Linotype" w:cstheme="minorBidi"/>
                <w:sz w:val="20"/>
                <w:szCs w:val="20"/>
                <w:lang w:val="es-MX" w:eastAsia="es-MX"/>
              </w:rPr>
              <w:t>Presentarse de manera personal…</w:t>
            </w:r>
            <w:r w:rsidRPr="00293088">
              <w:rPr>
                <w:sz w:val="20"/>
                <w:szCs w:val="20"/>
              </w:rPr>
              <w:t xml:space="preserve"> </w:t>
            </w:r>
            <w:r w:rsidRPr="00293088">
              <w:rPr>
                <w:rFonts w:ascii="Palatino Linotype" w:eastAsiaTheme="minorHAnsi" w:hAnsi="Palatino Linotype" w:cstheme="minorBidi"/>
                <w:sz w:val="20"/>
                <w:szCs w:val="20"/>
                <w:lang w:val="es-MX" w:eastAsia="es-MX"/>
              </w:rPr>
              <w:t xml:space="preserve">acreditando su identidad con algún documento oficial (Credencial para votar, Cartilla del Servicio Militar y/o Pasaporte), </w:t>
            </w:r>
            <w:r w:rsidRPr="00293088">
              <w:rPr>
                <w:rFonts w:ascii="Palatino Linotype" w:eastAsiaTheme="minorHAnsi" w:hAnsi="Palatino Linotype" w:cstheme="minorBidi"/>
                <w:b/>
                <w:bCs/>
                <w:sz w:val="20"/>
                <w:szCs w:val="20"/>
                <w:u w:val="single"/>
                <w:lang w:val="es-MX" w:eastAsia="es-MX"/>
              </w:rPr>
              <w:t>dentro del Módulo de Transparencia, con la C. Juana Rivera Moreno</w:t>
            </w:r>
            <w:r w:rsidRPr="00293088">
              <w:rPr>
                <w:rFonts w:ascii="Palatino Linotype" w:eastAsiaTheme="minorHAnsi" w:hAnsi="Palatino Linotype" w:cstheme="minorBidi"/>
                <w:sz w:val="20"/>
                <w:szCs w:val="20"/>
                <w:lang w:val="es-MX" w:eastAsia="es-MX"/>
              </w:rPr>
              <w:t>, para que sea acompañado a las inmediaciones del Departamento de Certificaciones adscrito a la Secretaría del Ayuntamiento, con la finalidad de que le sea expedida la orden de pago correspondiente a la cuantificación de la certificación del oficio solicitado.</w:t>
            </w:r>
          </w:p>
          <w:p w14:paraId="106C189C" w14:textId="77777777" w:rsidR="00F36EE6" w:rsidRPr="00293088" w:rsidRDefault="00F36EE6" w:rsidP="00F36EE6">
            <w:pPr>
              <w:jc w:val="both"/>
              <w:rPr>
                <w:rFonts w:ascii="Palatino Linotype" w:eastAsiaTheme="minorHAnsi" w:hAnsi="Palatino Linotype" w:cs="Arial"/>
                <w:sz w:val="20"/>
                <w:szCs w:val="20"/>
                <w:lang w:val="es-MX" w:eastAsia="en-US"/>
              </w:rPr>
            </w:pPr>
          </w:p>
          <w:p w14:paraId="2A2F18CA" w14:textId="6666CA4F" w:rsidR="00F36EE6" w:rsidRPr="00293088" w:rsidRDefault="00F36EE6" w:rsidP="00F36EE6">
            <w:pPr>
              <w:jc w:val="both"/>
              <w:rPr>
                <w:rFonts w:ascii="Palatino Linotype" w:eastAsiaTheme="minorHAnsi" w:hAnsi="Palatino Linotype" w:cs="Arial"/>
                <w:sz w:val="20"/>
                <w:szCs w:val="20"/>
                <w:lang w:val="es-MX" w:eastAsia="en-US"/>
              </w:rPr>
            </w:pPr>
            <w:r w:rsidRPr="00293088">
              <w:rPr>
                <w:rFonts w:ascii="Palatino Linotype" w:eastAsiaTheme="minorHAnsi" w:hAnsi="Palatino Linotype" w:cs="Arial"/>
                <w:sz w:val="20"/>
                <w:szCs w:val="20"/>
                <w:lang w:val="es-MX" w:eastAsia="en-US"/>
              </w:rPr>
              <w:t>Dirección: Planta baja de Palacio Municipal, Calle Juárez s/n, Colonia San Cristóbal Centro Ecatepec de Morelos Estado de México, C.P, 55000.</w:t>
            </w:r>
          </w:p>
          <w:p w14:paraId="7B30820D" w14:textId="77777777" w:rsidR="00F36EE6" w:rsidRPr="00293088" w:rsidRDefault="00F36EE6" w:rsidP="00F36EE6">
            <w:pPr>
              <w:jc w:val="both"/>
              <w:rPr>
                <w:rFonts w:ascii="Palatino Linotype" w:eastAsiaTheme="minorHAnsi" w:hAnsi="Palatino Linotype" w:cs="Arial"/>
                <w:sz w:val="20"/>
                <w:szCs w:val="20"/>
                <w:lang w:val="es-MX" w:eastAsia="en-US"/>
              </w:rPr>
            </w:pPr>
          </w:p>
          <w:p w14:paraId="0068D979" w14:textId="23291C54" w:rsidR="00F36EE6" w:rsidRPr="00293088" w:rsidRDefault="00F36EE6" w:rsidP="00F36EE6">
            <w:pPr>
              <w:jc w:val="both"/>
              <w:rPr>
                <w:rFonts w:ascii="Palatino Linotype" w:eastAsiaTheme="minorHAnsi" w:hAnsi="Palatino Linotype" w:cs="Arial"/>
                <w:sz w:val="20"/>
                <w:szCs w:val="20"/>
                <w:lang w:val="es-MX" w:eastAsia="en-US"/>
              </w:rPr>
            </w:pPr>
            <w:r w:rsidRPr="00293088">
              <w:rPr>
                <w:rFonts w:ascii="Palatino Linotype" w:eastAsiaTheme="minorHAnsi" w:hAnsi="Palatino Linotype" w:cs="Arial"/>
                <w:sz w:val="20"/>
                <w:szCs w:val="20"/>
                <w:lang w:val="es-MX" w:eastAsia="en-US"/>
              </w:rPr>
              <w:t>El horario hábil de atención es de lunes a viernes, de 9:00 a 16:00 horas.</w:t>
            </w:r>
          </w:p>
        </w:tc>
        <w:tc>
          <w:tcPr>
            <w:tcW w:w="1745" w:type="dxa"/>
            <w:vAlign w:val="center"/>
          </w:tcPr>
          <w:p w14:paraId="516B9826" w14:textId="044E3050" w:rsidR="000D03A0" w:rsidRPr="00293088" w:rsidRDefault="00F36EE6" w:rsidP="00F36EE6">
            <w:pPr>
              <w:spacing w:line="360" w:lineRule="auto"/>
              <w:jc w:val="center"/>
              <w:rPr>
                <w:rFonts w:ascii="Palatino Linotype" w:eastAsiaTheme="minorHAnsi" w:hAnsi="Palatino Linotype" w:cs="Arial"/>
                <w:b/>
                <w:bCs/>
                <w:lang w:val="es-MX" w:eastAsia="en-US"/>
              </w:rPr>
            </w:pPr>
            <w:r w:rsidRPr="00293088">
              <w:rPr>
                <w:rFonts w:ascii="Palatino Linotype" w:eastAsiaTheme="minorHAnsi" w:hAnsi="Palatino Linotype" w:cs="Arial"/>
                <w:b/>
                <w:bCs/>
                <w:lang w:val="es-MX" w:eastAsia="en-US"/>
              </w:rPr>
              <w:t>Sí</w:t>
            </w:r>
          </w:p>
        </w:tc>
      </w:tr>
      <w:tr w:rsidR="000D03A0" w:rsidRPr="00293088" w14:paraId="432AB338" w14:textId="77777777" w:rsidTr="00F36EE6">
        <w:tc>
          <w:tcPr>
            <w:tcW w:w="3026" w:type="dxa"/>
            <w:vAlign w:val="center"/>
          </w:tcPr>
          <w:p w14:paraId="4D68A387" w14:textId="60E11A2B" w:rsidR="000D03A0" w:rsidRPr="00293088" w:rsidRDefault="00F36EE6" w:rsidP="00F36EE6">
            <w:pPr>
              <w:spacing w:line="276" w:lineRule="auto"/>
              <w:jc w:val="both"/>
              <w:rPr>
                <w:rFonts w:ascii="Palatino Linotype" w:eastAsiaTheme="minorHAnsi" w:hAnsi="Palatino Linotype" w:cs="Arial"/>
                <w:lang w:val="es-MX" w:eastAsia="en-US"/>
              </w:rPr>
            </w:pPr>
            <w:r w:rsidRPr="00293088">
              <w:rPr>
                <w:rFonts w:ascii="Palatino Linotype" w:eastAsiaTheme="minorHAnsi" w:hAnsi="Palatino Linotype" w:cs="Arial"/>
                <w:sz w:val="22"/>
                <w:szCs w:val="22"/>
                <w:lang w:val="es-MX" w:eastAsia="en-US"/>
              </w:rPr>
              <w:t>Costo total de reproducción de la información.</w:t>
            </w:r>
          </w:p>
        </w:tc>
        <w:tc>
          <w:tcPr>
            <w:tcW w:w="4304" w:type="dxa"/>
          </w:tcPr>
          <w:p w14:paraId="41441F1F" w14:textId="68110C9B" w:rsidR="00F36EE6" w:rsidRPr="00293088" w:rsidRDefault="00F36EE6" w:rsidP="00F36EE6">
            <w:pPr>
              <w:jc w:val="both"/>
              <w:rPr>
                <w:rFonts w:ascii="Palatino Linotype" w:eastAsiaTheme="minorHAnsi" w:hAnsi="Palatino Linotype" w:cs="Arial"/>
                <w:sz w:val="20"/>
                <w:szCs w:val="20"/>
                <w:lang w:val="es-MX" w:eastAsia="en-US"/>
              </w:rPr>
            </w:pPr>
            <w:r w:rsidRPr="00293088">
              <w:rPr>
                <w:rFonts w:ascii="Palatino Linotype" w:eastAsiaTheme="minorHAnsi" w:hAnsi="Palatino Linotype" w:cs="Arial"/>
                <w:sz w:val="20"/>
                <w:szCs w:val="20"/>
                <w:lang w:val="es-MX" w:eastAsia="en-US"/>
              </w:rPr>
              <w:t>Cubrir los costos de las certificaciones dentro de la Tesorería Municipal, de conformidad a los artículos 147, fracción I y 148, fracción II del Código Financiero del Estado de México y Municipios, de acuerdo a los siguientes montos:</w:t>
            </w:r>
          </w:p>
          <w:p w14:paraId="6D6AD1AF" w14:textId="77777777" w:rsidR="00F36EE6" w:rsidRPr="00293088" w:rsidRDefault="00F36EE6" w:rsidP="00F36EE6">
            <w:pPr>
              <w:jc w:val="both"/>
              <w:rPr>
                <w:rFonts w:ascii="Palatino Linotype" w:eastAsiaTheme="minorHAnsi" w:hAnsi="Palatino Linotype" w:cs="Arial"/>
                <w:sz w:val="20"/>
                <w:szCs w:val="20"/>
                <w:lang w:val="es-MX" w:eastAsia="en-US"/>
              </w:rPr>
            </w:pPr>
            <w:r w:rsidRPr="00293088">
              <w:rPr>
                <w:rFonts w:ascii="Palatino Linotype" w:eastAsiaTheme="minorHAnsi" w:hAnsi="Palatino Linotype" w:cs="Arial"/>
                <w:sz w:val="20"/>
                <w:szCs w:val="20"/>
                <w:lang w:val="es-MX" w:eastAsia="en-US"/>
              </w:rPr>
              <w:t>•</w:t>
            </w:r>
            <w:r w:rsidRPr="00293088">
              <w:rPr>
                <w:rFonts w:ascii="Palatino Linotype" w:eastAsiaTheme="minorHAnsi" w:hAnsi="Palatino Linotype" w:cs="Arial"/>
                <w:sz w:val="20"/>
                <w:szCs w:val="20"/>
                <w:lang w:val="es-MX" w:eastAsia="en-US"/>
              </w:rPr>
              <w:tab/>
              <w:t>Foja inicial $96.17 (noventa y seis pesos con diecisiete centavos 100/00 M.N.)</w:t>
            </w:r>
          </w:p>
          <w:p w14:paraId="42563E3F" w14:textId="6BB16ACD" w:rsidR="000D03A0" w:rsidRPr="00293088" w:rsidRDefault="00F36EE6" w:rsidP="00F36EE6">
            <w:pPr>
              <w:jc w:val="both"/>
              <w:rPr>
                <w:rFonts w:ascii="Palatino Linotype" w:eastAsiaTheme="minorHAnsi" w:hAnsi="Palatino Linotype" w:cs="Arial"/>
                <w:sz w:val="20"/>
                <w:szCs w:val="20"/>
                <w:lang w:val="es-MX" w:eastAsia="en-US"/>
              </w:rPr>
            </w:pPr>
            <w:r w:rsidRPr="00293088">
              <w:rPr>
                <w:rFonts w:ascii="Palatino Linotype" w:eastAsiaTheme="minorHAnsi" w:hAnsi="Palatino Linotype" w:cs="Arial"/>
                <w:sz w:val="20"/>
                <w:szCs w:val="20"/>
                <w:lang w:val="es-MX" w:eastAsia="en-US"/>
              </w:rPr>
              <w:t>•</w:t>
            </w:r>
            <w:r w:rsidRPr="00293088">
              <w:rPr>
                <w:rFonts w:ascii="Palatino Linotype" w:eastAsiaTheme="minorHAnsi" w:hAnsi="Palatino Linotype" w:cs="Arial"/>
                <w:sz w:val="20"/>
                <w:szCs w:val="20"/>
                <w:lang w:val="es-MX" w:eastAsia="en-US"/>
              </w:rPr>
              <w:tab/>
              <w:t xml:space="preserve">Subsecuentes $4718 (cuarenta </w:t>
            </w:r>
            <w:r w:rsidR="00FD4022" w:rsidRPr="00293088">
              <w:rPr>
                <w:rFonts w:ascii="Palatino Linotype" w:eastAsiaTheme="minorHAnsi" w:hAnsi="Palatino Linotype" w:cs="Arial"/>
                <w:sz w:val="20"/>
                <w:szCs w:val="20"/>
                <w:lang w:val="es-MX" w:eastAsia="en-US"/>
              </w:rPr>
              <w:t>y</w:t>
            </w:r>
            <w:r w:rsidRPr="00293088">
              <w:rPr>
                <w:rFonts w:ascii="Palatino Linotype" w:eastAsiaTheme="minorHAnsi" w:hAnsi="Palatino Linotype" w:cs="Arial"/>
                <w:sz w:val="20"/>
                <w:szCs w:val="20"/>
                <w:lang w:val="es-MX" w:eastAsia="en-US"/>
              </w:rPr>
              <w:t xml:space="preserve"> siete pesos con dieciocho centavos 100/00 M.N) cada una.</w:t>
            </w:r>
          </w:p>
        </w:tc>
        <w:tc>
          <w:tcPr>
            <w:tcW w:w="1745" w:type="dxa"/>
            <w:vAlign w:val="center"/>
          </w:tcPr>
          <w:p w14:paraId="019EC651" w14:textId="06B14F75" w:rsidR="000D03A0" w:rsidRPr="00293088" w:rsidRDefault="00F36EE6" w:rsidP="00F36EE6">
            <w:pPr>
              <w:spacing w:line="360" w:lineRule="auto"/>
              <w:jc w:val="center"/>
              <w:rPr>
                <w:rFonts w:ascii="Palatino Linotype" w:eastAsiaTheme="minorHAnsi" w:hAnsi="Palatino Linotype" w:cs="Arial"/>
                <w:b/>
                <w:bCs/>
                <w:lang w:val="es-MX" w:eastAsia="en-US"/>
              </w:rPr>
            </w:pPr>
            <w:r w:rsidRPr="00293088">
              <w:rPr>
                <w:rFonts w:ascii="Palatino Linotype" w:eastAsiaTheme="minorHAnsi" w:hAnsi="Palatino Linotype" w:cs="Arial"/>
                <w:b/>
                <w:bCs/>
                <w:lang w:val="es-MX" w:eastAsia="en-US"/>
              </w:rPr>
              <w:t>Sí</w:t>
            </w:r>
          </w:p>
        </w:tc>
      </w:tr>
    </w:tbl>
    <w:p w14:paraId="75671195" w14:textId="77777777" w:rsidR="00F36EE6" w:rsidRPr="00293088" w:rsidRDefault="00F36EE6" w:rsidP="007F688E">
      <w:pPr>
        <w:spacing w:line="360" w:lineRule="auto"/>
        <w:ind w:right="49"/>
        <w:jc w:val="both"/>
        <w:rPr>
          <w:rFonts w:ascii="Palatino Linotype" w:eastAsiaTheme="minorHAnsi" w:hAnsi="Palatino Linotype" w:cs="Arial"/>
          <w:bCs/>
          <w:lang w:val="es-MX" w:eastAsia="en-US"/>
        </w:rPr>
      </w:pPr>
    </w:p>
    <w:p w14:paraId="563CFA98" w14:textId="556E9801" w:rsidR="004546B0" w:rsidRPr="00293088" w:rsidRDefault="004546B0" w:rsidP="007F688E">
      <w:pPr>
        <w:spacing w:line="360" w:lineRule="auto"/>
        <w:ind w:right="49"/>
        <w:jc w:val="both"/>
        <w:rPr>
          <w:rFonts w:ascii="Palatino Linotype" w:eastAsiaTheme="minorHAnsi" w:hAnsi="Palatino Linotype" w:cs="Arial"/>
          <w:bCs/>
          <w:lang w:val="es-MX" w:eastAsia="en-US"/>
        </w:rPr>
      </w:pPr>
      <w:r w:rsidRPr="00293088">
        <w:rPr>
          <w:rFonts w:ascii="Palatino Linotype" w:eastAsiaTheme="minorHAnsi" w:hAnsi="Palatino Linotype" w:cs="Arial"/>
          <w:bCs/>
          <w:lang w:val="es-MX" w:eastAsia="en-US"/>
        </w:rPr>
        <w:t xml:space="preserve">Visto lo anterior, es importante mencionar que, </w:t>
      </w:r>
      <w:r w:rsidR="00CD22D7" w:rsidRPr="00293088">
        <w:rPr>
          <w:rFonts w:ascii="Palatino Linotype" w:eastAsiaTheme="minorHAnsi" w:hAnsi="Palatino Linotype" w:cs="Arial"/>
          <w:bCs/>
          <w:lang w:val="es-MX" w:eastAsia="en-US"/>
        </w:rPr>
        <w:t xml:space="preserve">el </w:t>
      </w:r>
      <w:r w:rsidR="00CD22D7" w:rsidRPr="00293088">
        <w:rPr>
          <w:rFonts w:ascii="Palatino Linotype" w:eastAsiaTheme="minorHAnsi" w:hAnsi="Palatino Linotype" w:cs="Arial"/>
          <w:b/>
          <w:lang w:val="es-MX" w:eastAsia="en-US"/>
        </w:rPr>
        <w:t>Sujeto Obligado</w:t>
      </w:r>
      <w:r w:rsidR="00CD22D7" w:rsidRPr="00293088">
        <w:rPr>
          <w:rFonts w:ascii="Palatino Linotype" w:eastAsiaTheme="minorHAnsi" w:hAnsi="Palatino Linotype" w:cs="Arial"/>
          <w:bCs/>
          <w:lang w:val="es-MX" w:eastAsia="en-US"/>
        </w:rPr>
        <w:t xml:space="preserve"> informó el horario, lugar, el nombre del servidor público habilitado que la atendería; así como, el costo de la certificación de la información solicitada; así que, </w:t>
      </w:r>
      <w:r w:rsidRPr="00293088">
        <w:rPr>
          <w:rFonts w:ascii="Palatino Linotype" w:eastAsiaTheme="minorHAnsi" w:hAnsi="Palatino Linotype" w:cs="Arial"/>
          <w:bCs/>
          <w:lang w:val="es-MX" w:eastAsia="en-US"/>
        </w:rPr>
        <w:t xml:space="preserve">de conformidad con la Ley en la materia, los sujetos obligados sólo proporcionarán la información pública que se les </w:t>
      </w:r>
      <w:r w:rsidRPr="00293088">
        <w:rPr>
          <w:rFonts w:ascii="Palatino Linotype" w:eastAsiaTheme="minorHAnsi" w:hAnsi="Palatino Linotype" w:cs="Arial"/>
          <w:bCs/>
          <w:lang w:val="es-MX" w:eastAsia="en-US"/>
        </w:rPr>
        <w:lastRenderedPageBreak/>
        <w:t xml:space="preserve">requiera y que obre en sus archivos y en el estado en que ésta se encuentre. La obligación de proporcionar información </w:t>
      </w:r>
      <w:r w:rsidRPr="00293088">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Pr="00293088">
        <w:rPr>
          <w:rFonts w:ascii="Palatino Linotype" w:eastAsiaTheme="minorHAnsi" w:hAnsi="Palatino Linotype" w:cs="Arial"/>
          <w:bCs/>
          <w:lang w:val="es-MX" w:eastAsia="en-US"/>
        </w:rPr>
        <w:t xml:space="preserve">; </w:t>
      </w:r>
      <w:r w:rsidR="002216BC" w:rsidRPr="00293088">
        <w:rPr>
          <w:rFonts w:ascii="Palatino Linotype" w:eastAsiaTheme="minorHAnsi" w:hAnsi="Palatino Linotype" w:cs="Arial"/>
          <w:bCs/>
          <w:lang w:val="es-MX" w:eastAsia="en-US"/>
        </w:rPr>
        <w:t>sin embargo, tampoco prohíbe que se realice dicho procesamiento.</w:t>
      </w:r>
    </w:p>
    <w:p w14:paraId="6ECDDFF6" w14:textId="77777777" w:rsidR="002216BC" w:rsidRPr="00293088" w:rsidRDefault="002216BC" w:rsidP="007F688E">
      <w:pPr>
        <w:spacing w:line="360" w:lineRule="auto"/>
        <w:ind w:right="49"/>
        <w:jc w:val="both"/>
        <w:rPr>
          <w:rFonts w:ascii="Palatino Linotype" w:eastAsiaTheme="minorHAnsi" w:hAnsi="Palatino Linotype" w:cs="Arial"/>
          <w:bCs/>
          <w:lang w:val="es-MX" w:eastAsia="en-US"/>
        </w:rPr>
      </w:pPr>
    </w:p>
    <w:p w14:paraId="03016A13" w14:textId="03686642" w:rsidR="007F688E" w:rsidRPr="00293088" w:rsidRDefault="002216BC" w:rsidP="002216BC">
      <w:pPr>
        <w:spacing w:line="360" w:lineRule="auto"/>
        <w:jc w:val="both"/>
        <w:rPr>
          <w:rFonts w:ascii="Palatino Linotype" w:eastAsia="Calibri" w:hAnsi="Palatino Linotype" w:cs="Arial"/>
          <w:szCs w:val="22"/>
          <w:lang w:val="es-MX" w:eastAsia="en-US"/>
        </w:rPr>
      </w:pPr>
      <w:r w:rsidRPr="00293088">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293088">
        <w:rPr>
          <w:rFonts w:ascii="Palatino Linotype" w:eastAsia="Calibri" w:hAnsi="Palatino Linotype" w:cs="Arial"/>
          <w:b/>
          <w:szCs w:val="22"/>
          <w:u w:val="single"/>
          <w:lang w:val="es-MX" w:eastAsia="en-US"/>
        </w:rPr>
        <w:t>oficios</w:t>
      </w:r>
      <w:r w:rsidRPr="00293088">
        <w:rPr>
          <w:rFonts w:ascii="Palatino Linotype" w:eastAsia="Calibri" w:hAnsi="Palatino Linotype" w:cs="Arial"/>
          <w:szCs w:val="22"/>
          <w:lang w:val="es-MX" w:eastAsia="en-US"/>
        </w:rPr>
        <w:t xml:space="preserve">, correspondencia, acuerdos, directivas, directrices, circulares, contratos, convenios, instructivos, notas, </w:t>
      </w:r>
      <w:r w:rsidRPr="00293088">
        <w:rPr>
          <w:rFonts w:ascii="Palatino Linotype" w:eastAsia="Calibri" w:hAnsi="Palatino Linotype" w:cs="Arial"/>
          <w:b/>
          <w:szCs w:val="22"/>
          <w:u w:val="single"/>
          <w:lang w:val="es-MX" w:eastAsia="en-US"/>
        </w:rPr>
        <w:t>memorandos</w:t>
      </w:r>
      <w:r w:rsidRPr="00293088">
        <w:rPr>
          <w:rFonts w:ascii="Palatino Linotype" w:eastAsia="Calibri" w:hAnsi="Palatino Linotype" w:cs="Arial"/>
          <w:szCs w:val="22"/>
          <w:lang w:val="es-MX" w:eastAsia="en-US"/>
        </w:rPr>
        <w:t xml:space="preserve">, estadísticas o bien, cualquier otro registro que documente el ejercicio de las facultades, funciones y competencias de los Sujetos Obligados, sus servidores públicos e integrantes, </w:t>
      </w:r>
      <w:r w:rsidRPr="00293088">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293088">
        <w:rPr>
          <w:rFonts w:ascii="Palatino Linotype" w:eastAsia="Calibri" w:hAnsi="Palatino Linotype" w:cs="Arial"/>
          <w:szCs w:val="22"/>
          <w:lang w:val="es-MX" w:eastAsia="en-US"/>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E8BC9B6" w14:textId="77777777" w:rsidR="001E0B81" w:rsidRPr="00293088" w:rsidRDefault="001E0B81" w:rsidP="001E0B81">
      <w:pPr>
        <w:spacing w:line="360" w:lineRule="auto"/>
        <w:ind w:right="-7"/>
        <w:jc w:val="both"/>
        <w:rPr>
          <w:rFonts w:ascii="Palatino Linotype" w:eastAsia="Palatino Linotype" w:hAnsi="Palatino Linotype" w:cs="Palatino Linotype"/>
          <w:szCs w:val="22"/>
          <w:lang w:val="es-MX" w:eastAsia="en-US"/>
        </w:rPr>
      </w:pPr>
    </w:p>
    <w:p w14:paraId="43ACDADE" w14:textId="77777777" w:rsidR="001E0B81" w:rsidRPr="00293088" w:rsidRDefault="001E0B81" w:rsidP="001E0B81">
      <w:pPr>
        <w:autoSpaceDE w:val="0"/>
        <w:autoSpaceDN w:val="0"/>
        <w:adjustRightInd w:val="0"/>
        <w:spacing w:line="360" w:lineRule="auto"/>
        <w:jc w:val="both"/>
        <w:rPr>
          <w:rFonts w:ascii="Palatino Linotype" w:eastAsia="Calibri" w:hAnsi="Palatino Linotype" w:cs="Arial"/>
          <w:lang w:val="es-MX" w:eastAsia="en-US"/>
        </w:rPr>
      </w:pPr>
      <w:r w:rsidRPr="00293088">
        <w:rPr>
          <w:rFonts w:ascii="Palatino Linotype" w:eastAsia="Calibri" w:hAnsi="Palatino Linotype" w:cs="Arial"/>
          <w:lang w:val="es-MX" w:eastAsia="en-US"/>
        </w:rPr>
        <w:t xml:space="preserve">Se debe agregar que, aunque la solicitud de información y la respuesta estén dirigidas y atendidas por un </w:t>
      </w:r>
      <w:r w:rsidRPr="00293088">
        <w:rPr>
          <w:rFonts w:ascii="Palatino Linotype" w:eastAsia="Calibri" w:hAnsi="Palatino Linotype" w:cs="Arial"/>
          <w:b/>
          <w:lang w:val="es-MX" w:eastAsia="en-US"/>
        </w:rPr>
        <w:t>Sujeto Obligado</w:t>
      </w:r>
      <w:r w:rsidRPr="00293088">
        <w:rPr>
          <w:rFonts w:ascii="Palatino Linotype" w:eastAsia="Calibri" w:hAnsi="Palatino Linotype" w:cs="Arial"/>
          <w:lang w:val="es-MX" w:eastAsia="en-US"/>
        </w:rPr>
        <w:t xml:space="preserve">, lo cierto es que también tienen diversas Unidades Administrativas y cada área cuenta con un </w:t>
      </w:r>
      <w:r w:rsidRPr="00293088">
        <w:rPr>
          <w:rFonts w:ascii="Palatino Linotype" w:eastAsia="Calibri" w:hAnsi="Palatino Linotype" w:cs="Arial"/>
          <w:b/>
          <w:lang w:val="es-MX" w:eastAsia="en-US"/>
        </w:rPr>
        <w:t>Servidor Público Habilitado</w:t>
      </w:r>
      <w:r w:rsidRPr="00293088">
        <w:rPr>
          <w:rFonts w:ascii="Palatino Linotype" w:eastAsia="Calibri" w:hAnsi="Palatino Linotype" w:cs="Arial"/>
          <w:lang w:val="es-MX" w:eastAsia="en-U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w:t>
      </w:r>
      <w:r w:rsidRPr="00293088">
        <w:rPr>
          <w:rFonts w:ascii="Palatino Linotype" w:eastAsia="Calibri" w:hAnsi="Palatino Linotype" w:cs="Arial"/>
          <w:lang w:val="es-MX" w:eastAsia="en-US"/>
        </w:rPr>
        <w:lastRenderedPageBreak/>
        <w:t>de la clasificación de la información al Titular de la Unidad de Transparencia de los Sujetos Obligados, lo anterior de conformidad con los artículos 3, fracción XXXIX, 58 y 59, de la Ley en la materia, que estipulan lo siguiente:</w:t>
      </w:r>
    </w:p>
    <w:p w14:paraId="59553CB5" w14:textId="77777777" w:rsidR="001E0B81" w:rsidRPr="00293088" w:rsidRDefault="001E0B81" w:rsidP="001E0B81">
      <w:pPr>
        <w:autoSpaceDE w:val="0"/>
        <w:autoSpaceDN w:val="0"/>
        <w:adjustRightInd w:val="0"/>
        <w:spacing w:line="360" w:lineRule="auto"/>
        <w:jc w:val="both"/>
        <w:rPr>
          <w:rFonts w:ascii="Palatino Linotype" w:eastAsia="Calibri" w:hAnsi="Palatino Linotype" w:cs="Arial"/>
          <w:lang w:val="es-MX" w:eastAsia="en-US"/>
        </w:rPr>
      </w:pPr>
    </w:p>
    <w:p w14:paraId="3606BF3A"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93088">
        <w:rPr>
          <w:rFonts w:ascii="Palatino Linotype" w:eastAsia="Calibri" w:hAnsi="Palatino Linotype" w:cs="Arial"/>
          <w:b/>
          <w:i/>
          <w:sz w:val="22"/>
          <w:szCs w:val="22"/>
          <w:lang w:val="es-MX" w:eastAsia="en-US"/>
        </w:rPr>
        <w:t>Artículo 3.</w:t>
      </w:r>
      <w:r w:rsidRPr="00293088">
        <w:rPr>
          <w:rFonts w:ascii="Palatino Linotype" w:eastAsia="Calibri" w:hAnsi="Palatino Linotype" w:cs="Arial"/>
          <w:i/>
          <w:sz w:val="22"/>
          <w:szCs w:val="22"/>
          <w:lang w:val="es-MX" w:eastAsia="en-US"/>
        </w:rPr>
        <w:t xml:space="preserve"> Para los efectos de la presente Ley se entenderá por:</w:t>
      </w:r>
    </w:p>
    <w:p w14:paraId="3BE2D4E2"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93088">
        <w:rPr>
          <w:rFonts w:ascii="Palatino Linotype" w:eastAsia="Calibri" w:hAnsi="Palatino Linotype" w:cs="Arial"/>
          <w:i/>
          <w:sz w:val="22"/>
          <w:szCs w:val="22"/>
          <w:lang w:val="es-MX" w:eastAsia="en-US"/>
        </w:rPr>
        <w:t>(…)</w:t>
      </w:r>
    </w:p>
    <w:p w14:paraId="080DC084"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93088">
        <w:rPr>
          <w:rFonts w:ascii="Palatino Linotype" w:eastAsia="Calibri" w:hAnsi="Palatino Linotype" w:cs="Arial"/>
          <w:b/>
          <w:i/>
          <w:sz w:val="22"/>
          <w:szCs w:val="22"/>
          <w:lang w:val="es-MX" w:eastAsia="en-US"/>
        </w:rPr>
        <w:t xml:space="preserve">XXXIX. Servidor público habilitado: </w:t>
      </w:r>
      <w:r w:rsidRPr="00293088">
        <w:rPr>
          <w:rFonts w:ascii="Palatino Linotype" w:eastAsia="Calibr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9F3656"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93088">
        <w:rPr>
          <w:rFonts w:ascii="Palatino Linotype" w:eastAsia="Calibri" w:hAnsi="Palatino Linotype" w:cs="Arial"/>
          <w:i/>
          <w:sz w:val="22"/>
          <w:szCs w:val="22"/>
          <w:lang w:val="es-MX" w:eastAsia="en-US"/>
        </w:rPr>
        <w:t>(…)</w:t>
      </w:r>
    </w:p>
    <w:p w14:paraId="00F4456E"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b/>
          <w:i/>
          <w:sz w:val="22"/>
          <w:szCs w:val="22"/>
          <w:lang w:val="es-MX" w:eastAsia="en-US"/>
        </w:rPr>
      </w:pPr>
    </w:p>
    <w:p w14:paraId="36184BAD"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93088">
        <w:rPr>
          <w:rFonts w:ascii="Palatino Linotype" w:eastAsia="Calibri" w:hAnsi="Palatino Linotype" w:cs="Arial"/>
          <w:b/>
          <w:i/>
          <w:sz w:val="22"/>
          <w:szCs w:val="22"/>
          <w:lang w:val="es-MX" w:eastAsia="en-US"/>
        </w:rPr>
        <w:t>Artículo 58.</w:t>
      </w:r>
      <w:r w:rsidRPr="00293088">
        <w:rPr>
          <w:rFonts w:ascii="Palatino Linotype" w:eastAsia="Calibr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5D1C06F6"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1743EBE1"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b/>
          <w:i/>
          <w:sz w:val="22"/>
          <w:lang w:val="es-MX" w:eastAsia="en-US"/>
        </w:rPr>
        <w:t>Artículo 59.</w:t>
      </w:r>
      <w:r w:rsidRPr="00293088">
        <w:rPr>
          <w:rFonts w:ascii="Palatino Linotype" w:eastAsia="Calibri" w:hAnsi="Palatino Linotype" w:cs="Arial"/>
          <w:i/>
          <w:sz w:val="22"/>
          <w:lang w:val="es-MX" w:eastAsia="en-US"/>
        </w:rPr>
        <w:t xml:space="preserve"> </w:t>
      </w:r>
      <w:r w:rsidRPr="00293088">
        <w:rPr>
          <w:rFonts w:ascii="Palatino Linotype" w:eastAsia="Calibri" w:hAnsi="Palatino Linotype" w:cs="Arial"/>
          <w:b/>
          <w:i/>
          <w:sz w:val="22"/>
          <w:u w:val="single"/>
          <w:lang w:val="es-MX" w:eastAsia="en-US"/>
        </w:rPr>
        <w:t>Los servidores públicos habilitados</w:t>
      </w:r>
      <w:r w:rsidRPr="00293088">
        <w:rPr>
          <w:rFonts w:ascii="Palatino Linotype" w:eastAsia="Calibri" w:hAnsi="Palatino Linotype" w:cs="Arial"/>
          <w:i/>
          <w:sz w:val="22"/>
          <w:lang w:val="es-MX" w:eastAsia="en-US"/>
        </w:rPr>
        <w:t xml:space="preserve"> tendrán las funciones siguientes:</w:t>
      </w:r>
    </w:p>
    <w:p w14:paraId="23BCC86B"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0"/>
          <w:lang w:val="es-MX" w:eastAsia="en-US"/>
        </w:rPr>
      </w:pPr>
    </w:p>
    <w:p w14:paraId="1C6174C2"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 xml:space="preserve">I. </w:t>
      </w:r>
      <w:r w:rsidRPr="00293088">
        <w:rPr>
          <w:rFonts w:ascii="Palatino Linotype" w:eastAsia="Calibri" w:hAnsi="Palatino Linotype" w:cs="Arial"/>
          <w:b/>
          <w:i/>
          <w:sz w:val="22"/>
          <w:u w:val="single"/>
          <w:lang w:val="es-MX" w:eastAsia="en-US"/>
        </w:rPr>
        <w:t>Localizar la información que le solicite la Unidad de Transparencia</w:t>
      </w:r>
      <w:r w:rsidRPr="00293088">
        <w:rPr>
          <w:rFonts w:ascii="Palatino Linotype" w:eastAsia="Calibri" w:hAnsi="Palatino Linotype" w:cs="Arial"/>
          <w:i/>
          <w:sz w:val="22"/>
          <w:lang w:val="es-MX" w:eastAsia="en-US"/>
        </w:rPr>
        <w:t>;</w:t>
      </w:r>
    </w:p>
    <w:p w14:paraId="61C8FFAE"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 xml:space="preserve">II. </w:t>
      </w:r>
      <w:r w:rsidRPr="00293088">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293088">
        <w:rPr>
          <w:rFonts w:ascii="Palatino Linotype" w:eastAsia="Calibri" w:hAnsi="Palatino Linotype" w:cs="Arial"/>
          <w:i/>
          <w:sz w:val="22"/>
          <w:lang w:val="es-MX" w:eastAsia="en-US"/>
        </w:rPr>
        <w:t>;</w:t>
      </w:r>
    </w:p>
    <w:p w14:paraId="7705A1CE"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III. Apoyar a la Unidad de Transparencia en lo que esta le solicite para el cumplimiento de sus funciones;</w:t>
      </w:r>
    </w:p>
    <w:p w14:paraId="2E1D55BF"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366F483E"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63353C7"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5A21F0A7" w14:textId="77777777" w:rsidR="001E0B81" w:rsidRPr="00293088"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93088">
        <w:rPr>
          <w:rFonts w:ascii="Palatino Linotype" w:eastAsia="Calibri" w:hAnsi="Palatino Linotype" w:cs="Arial"/>
          <w:i/>
          <w:sz w:val="22"/>
          <w:lang w:val="es-MX" w:eastAsia="en-US"/>
        </w:rPr>
        <w:t>VII. Dar cuenta a la Unidad de Transparencia del vencimiento de los plazos de reserva.</w:t>
      </w:r>
    </w:p>
    <w:p w14:paraId="19717CF9" w14:textId="77777777" w:rsidR="002216BC" w:rsidRPr="00293088" w:rsidRDefault="002216BC" w:rsidP="002216BC">
      <w:pPr>
        <w:autoSpaceDE w:val="0"/>
        <w:autoSpaceDN w:val="0"/>
        <w:adjustRightInd w:val="0"/>
        <w:spacing w:line="360" w:lineRule="auto"/>
        <w:jc w:val="both"/>
        <w:rPr>
          <w:rFonts w:ascii="Palatino Linotype" w:hAnsi="Palatino Linotype" w:cs="Tahoma"/>
          <w:bCs/>
          <w:szCs w:val="22"/>
          <w:lang w:val="es-MX"/>
        </w:rPr>
      </w:pPr>
    </w:p>
    <w:p w14:paraId="31D4164E" w14:textId="7C00657D" w:rsidR="002216BC" w:rsidRPr="00293088" w:rsidRDefault="002216BC" w:rsidP="002216BC">
      <w:pPr>
        <w:spacing w:line="360" w:lineRule="auto"/>
        <w:jc w:val="both"/>
        <w:rPr>
          <w:rFonts w:ascii="Palatino Linotype" w:eastAsia="Calibri" w:hAnsi="Palatino Linotype"/>
          <w:lang w:val="es-ES_tradnl"/>
        </w:rPr>
      </w:pPr>
      <w:r w:rsidRPr="00293088">
        <w:rPr>
          <w:rFonts w:ascii="Palatino Linotype" w:hAnsi="Palatino Linotype" w:cs="Tahoma"/>
          <w:bCs/>
          <w:iCs/>
          <w:szCs w:val="22"/>
          <w:lang w:val="es-MX"/>
        </w:rPr>
        <w:lastRenderedPageBreak/>
        <w:t xml:space="preserve">Así se logra vislumbrar que el </w:t>
      </w:r>
      <w:r w:rsidRPr="00293088">
        <w:rPr>
          <w:rFonts w:ascii="Palatino Linotype" w:hAnsi="Palatino Linotype" w:cs="Tahoma"/>
          <w:b/>
          <w:bCs/>
          <w:iCs/>
          <w:szCs w:val="22"/>
          <w:lang w:val="es-MX"/>
        </w:rPr>
        <w:t>Sujeto Obligado</w:t>
      </w:r>
      <w:r w:rsidRPr="00293088">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pues si bien, turnó la solicitud de información al</w:t>
      </w:r>
      <w:r w:rsidR="001E0B81" w:rsidRPr="00293088">
        <w:rPr>
          <w:rFonts w:ascii="Palatino Linotype" w:hAnsi="Palatino Linotype" w:cs="Tahoma"/>
          <w:bCs/>
          <w:iCs/>
          <w:szCs w:val="22"/>
          <w:lang w:val="es-MX"/>
        </w:rPr>
        <w:t xml:space="preserve"> área competente; no obstante, </w:t>
      </w:r>
      <w:r w:rsidRPr="00293088">
        <w:rPr>
          <w:rFonts w:ascii="Palatino Linotype" w:eastAsiaTheme="minorHAnsi" w:hAnsi="Palatino Linotype" w:cstheme="minorBidi"/>
          <w:lang w:val="es-MX" w:eastAsia="en-US"/>
        </w:rPr>
        <w:t xml:space="preserve">de conformidad con el contenido de los documentos descritos previamente, </w:t>
      </w:r>
      <w:r w:rsidRPr="00293088">
        <w:rPr>
          <w:rFonts w:ascii="Palatino Linotype" w:eastAsia="Calibri" w:hAnsi="Palatino Linotype"/>
          <w:lang w:val="es-ES_tradnl"/>
        </w:rPr>
        <w:t xml:space="preserve">podemos concluir que, </w:t>
      </w:r>
      <w:r w:rsidRPr="00293088">
        <w:rPr>
          <w:rFonts w:ascii="Palatino Linotype" w:eastAsia="Calibri" w:hAnsi="Palatino Linotype"/>
          <w:b/>
          <w:lang w:val="es-ES_tradnl"/>
        </w:rPr>
        <w:t>se obvia el estudio del marco normativo</w:t>
      </w:r>
      <w:r w:rsidRPr="00293088">
        <w:rPr>
          <w:rFonts w:ascii="Palatino Linotype" w:eastAsia="Calibri" w:hAnsi="Palatino Linotype"/>
          <w:lang w:val="es-ES_tradnl"/>
        </w:rPr>
        <w:t xml:space="preserve"> que rige el actual del </w:t>
      </w:r>
      <w:r w:rsidRPr="00293088">
        <w:rPr>
          <w:rFonts w:ascii="Palatino Linotype" w:eastAsia="Calibri" w:hAnsi="Palatino Linotype"/>
          <w:b/>
          <w:lang w:val="es-ES_tradnl"/>
        </w:rPr>
        <w:t>Sujeto Obligado</w:t>
      </w:r>
      <w:r w:rsidRPr="00293088">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36425B28" w14:textId="77777777" w:rsidR="001E0B81" w:rsidRPr="00293088" w:rsidRDefault="001E0B81" w:rsidP="002216BC">
      <w:pPr>
        <w:spacing w:line="360" w:lineRule="auto"/>
        <w:jc w:val="both"/>
        <w:rPr>
          <w:rFonts w:ascii="Palatino Linotype" w:eastAsia="Calibri" w:hAnsi="Palatino Linotype"/>
          <w:lang w:val="es-ES_tradnl"/>
        </w:rPr>
      </w:pPr>
    </w:p>
    <w:p w14:paraId="654CA682" w14:textId="11B5979C" w:rsidR="001E0B81" w:rsidRPr="00293088" w:rsidRDefault="001E0B81" w:rsidP="001E0B81">
      <w:pPr>
        <w:spacing w:before="240" w:after="240" w:line="360" w:lineRule="auto"/>
        <w:contextualSpacing/>
        <w:jc w:val="both"/>
        <w:rPr>
          <w:rFonts w:ascii="Palatino Linotype" w:hAnsi="Palatino Linotype" w:cs="Arial"/>
          <w:color w:val="000000"/>
        </w:rPr>
      </w:pPr>
      <w:r w:rsidRPr="00293088">
        <w:rPr>
          <w:rFonts w:ascii="Palatino Linotype" w:hAnsi="Palatino Linotype" w:cs="Arial"/>
          <w:color w:val="000000"/>
          <w:lang w:val="es-MX"/>
        </w:rPr>
        <w:t xml:space="preserve">En conclusión, le asiste la razón al </w:t>
      </w:r>
      <w:r w:rsidRPr="00293088">
        <w:rPr>
          <w:rFonts w:ascii="Palatino Linotype" w:hAnsi="Palatino Linotype" w:cs="Arial"/>
          <w:b/>
          <w:color w:val="000000"/>
          <w:lang w:val="es-MX"/>
        </w:rPr>
        <w:t>Sujeto Obligado</w:t>
      </w:r>
      <w:r w:rsidRPr="00293088">
        <w:rPr>
          <w:rFonts w:ascii="Palatino Linotype" w:hAnsi="Palatino Linotype" w:cs="Arial"/>
          <w:color w:val="000000"/>
          <w:lang w:val="es-MX"/>
        </w:rPr>
        <w:t xml:space="preserve"> porque al </w:t>
      </w:r>
      <w:r w:rsidR="00DB71DF" w:rsidRPr="00293088">
        <w:rPr>
          <w:rFonts w:ascii="Palatino Linotype" w:hAnsi="Palatino Linotype" w:cs="Arial"/>
          <w:color w:val="000000"/>
          <w:lang w:val="es-MX"/>
        </w:rPr>
        <w:t>indicar el procedimiento para acceder a la información solicitada en la modalidad de copias certificadas</w:t>
      </w:r>
      <w:r w:rsidRPr="00293088">
        <w:rPr>
          <w:rFonts w:ascii="Palatino Linotype" w:hAnsi="Palatino Linotype" w:cs="Arial"/>
          <w:color w:val="000000"/>
          <w:lang w:val="es-MX"/>
        </w:rPr>
        <w:t xml:space="preserve">; ya como se estipuló anteriormente, </w:t>
      </w:r>
      <w:r w:rsidRPr="00293088">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lugar en el que ésta se localice.</w:t>
      </w:r>
    </w:p>
    <w:p w14:paraId="390DD13A" w14:textId="77777777" w:rsidR="000E4C40" w:rsidRPr="00293088" w:rsidRDefault="000E4C40" w:rsidP="001E0B81">
      <w:pPr>
        <w:spacing w:before="240" w:after="240" w:line="360" w:lineRule="auto"/>
        <w:contextualSpacing/>
        <w:jc w:val="both"/>
        <w:rPr>
          <w:rFonts w:ascii="Palatino Linotype" w:hAnsi="Palatino Linotype" w:cs="Arial"/>
          <w:color w:val="000000"/>
        </w:rPr>
      </w:pPr>
    </w:p>
    <w:p w14:paraId="350D52C4" w14:textId="7E86059F" w:rsidR="000E4C40" w:rsidRPr="00293088" w:rsidRDefault="000E4C40" w:rsidP="000E4C40">
      <w:pPr>
        <w:spacing w:line="360" w:lineRule="auto"/>
        <w:jc w:val="both"/>
        <w:rPr>
          <w:rFonts w:ascii="Palatino Linotype" w:eastAsiaTheme="minorHAnsi" w:hAnsi="Palatino Linotype" w:cstheme="minorBidi"/>
          <w:szCs w:val="22"/>
          <w:lang w:val="es-MX" w:eastAsia="en-US"/>
        </w:rPr>
      </w:pPr>
      <w:r w:rsidRPr="00293088">
        <w:rPr>
          <w:rFonts w:ascii="Palatino Linotype" w:eastAsiaTheme="minorHAnsi" w:hAnsi="Palatino Linotype" w:cstheme="minorBidi"/>
          <w:szCs w:val="22"/>
          <w:lang w:val="es-MX" w:eastAsia="en-US"/>
        </w:rPr>
        <w:t>Así que, este Órgano Garante considera que de la respuesta primigenia,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Estatal y demás disposiciones de la materia.</w:t>
      </w:r>
    </w:p>
    <w:p w14:paraId="19EE39A7" w14:textId="6A6CE4D8" w:rsidR="000E4C40" w:rsidRPr="00293088" w:rsidRDefault="000E4C40" w:rsidP="000E4C40">
      <w:pPr>
        <w:spacing w:line="360" w:lineRule="auto"/>
        <w:jc w:val="both"/>
        <w:rPr>
          <w:rFonts w:ascii="Palatino Linotype" w:hAnsi="Palatino Linotype" w:cs="Arial"/>
        </w:rPr>
      </w:pPr>
      <w:r w:rsidRPr="00293088">
        <w:rPr>
          <w:rFonts w:ascii="Palatino Linotype" w:hAnsi="Palatino Linotype"/>
        </w:rPr>
        <w:lastRenderedPageBreak/>
        <w:t xml:space="preserve">Así, en mérito de lo expuesto en líneas anteriores, </w:t>
      </w:r>
      <w:r w:rsidRPr="00293088">
        <w:rPr>
          <w:rFonts w:ascii="Palatino Linotype" w:hAnsi="Palatino Linotype"/>
          <w:noProof/>
          <w:lang w:eastAsia="es-MX"/>
        </w:rPr>
        <w:t xml:space="preserve">resultan </w:t>
      </w:r>
      <w:r w:rsidRPr="00293088">
        <w:rPr>
          <w:rFonts w:ascii="Palatino Linotype" w:hAnsi="Palatino Linotype"/>
          <w:b/>
          <w:noProof/>
          <w:lang w:eastAsia="es-MX"/>
        </w:rPr>
        <w:t>infundadas</w:t>
      </w:r>
      <w:r w:rsidRPr="00293088">
        <w:rPr>
          <w:rFonts w:ascii="Palatino Linotype" w:hAnsi="Palatino Linotype"/>
          <w:noProof/>
          <w:lang w:eastAsia="es-MX"/>
        </w:rPr>
        <w:t xml:space="preserve"> las razones o motivos de inconformidad que arguye el </w:t>
      </w:r>
      <w:r w:rsidRPr="00293088">
        <w:rPr>
          <w:rFonts w:ascii="Palatino Linotype" w:hAnsi="Palatino Linotype"/>
          <w:b/>
          <w:noProof/>
          <w:lang w:eastAsia="es-MX"/>
        </w:rPr>
        <w:t>Recurrente</w:t>
      </w:r>
      <w:r w:rsidRPr="00293088">
        <w:rPr>
          <w:rFonts w:ascii="Palatino Linotype" w:hAnsi="Palatino Linotype"/>
          <w:noProof/>
          <w:lang w:eastAsia="es-MX"/>
        </w:rPr>
        <w:t xml:space="preserve">, </w:t>
      </w:r>
      <w:r w:rsidRPr="00293088">
        <w:rPr>
          <w:rFonts w:ascii="Palatino Linotype" w:hAnsi="Palatino Linotype" w:cs="Arial"/>
        </w:rPr>
        <w:t xml:space="preserve">por ello con fundamento en el artículo 186, fracción II, de la Ley de Transparencia y Acceso a la Información Pública del Estado de México y Municipios, se </w:t>
      </w:r>
      <w:r w:rsidRPr="00293088">
        <w:rPr>
          <w:rFonts w:ascii="Palatino Linotype" w:hAnsi="Palatino Linotype" w:cs="Arial"/>
          <w:b/>
        </w:rPr>
        <w:t>CONFIRMA</w:t>
      </w:r>
      <w:r w:rsidRPr="00293088">
        <w:rPr>
          <w:rFonts w:ascii="Palatino Linotype" w:hAnsi="Palatino Linotype" w:cs="Arial"/>
        </w:rPr>
        <w:t xml:space="preserve"> la respuesta a la solicitud de información pública</w:t>
      </w:r>
      <w:r w:rsidRPr="00293088">
        <w:rPr>
          <w:rFonts w:ascii="Palatino Linotype" w:hAnsi="Palatino Linotype" w:cs="Arial"/>
          <w:b/>
        </w:rPr>
        <w:t xml:space="preserve"> </w:t>
      </w:r>
      <w:r w:rsidR="00DB71DF" w:rsidRPr="00293088">
        <w:rPr>
          <w:rFonts w:ascii="Palatino Linotype" w:hAnsi="Palatino Linotype" w:cs="Arial"/>
          <w:b/>
        </w:rPr>
        <w:t>00840/ECATEPEC/IP/2025</w:t>
      </w:r>
      <w:r w:rsidRPr="00293088">
        <w:rPr>
          <w:rFonts w:ascii="Palatino Linotype" w:hAnsi="Palatino Linotype" w:cs="Arial"/>
        </w:rPr>
        <w:t>,</w:t>
      </w:r>
      <w:r w:rsidRPr="00293088">
        <w:rPr>
          <w:rFonts w:ascii="Palatino Linotype" w:hAnsi="Palatino Linotype" w:cs="Arial"/>
          <w:b/>
        </w:rPr>
        <w:t xml:space="preserve"> </w:t>
      </w:r>
      <w:r w:rsidRPr="00293088">
        <w:rPr>
          <w:rFonts w:ascii="Palatino Linotype" w:hAnsi="Palatino Linotype" w:cs="Arial"/>
          <w:bCs/>
        </w:rPr>
        <w:t>que ha sido materia del presente fallo</w:t>
      </w:r>
      <w:r w:rsidRPr="00293088">
        <w:rPr>
          <w:rFonts w:ascii="Palatino Linotype" w:hAnsi="Palatino Linotype" w:cs="Arial"/>
        </w:rPr>
        <w:t>.</w:t>
      </w:r>
    </w:p>
    <w:p w14:paraId="63267848" w14:textId="77777777" w:rsidR="000E4C40" w:rsidRPr="00293088" w:rsidRDefault="000E4C40" w:rsidP="000E4C40">
      <w:pPr>
        <w:spacing w:line="360" w:lineRule="auto"/>
        <w:jc w:val="both"/>
        <w:rPr>
          <w:rFonts w:ascii="Palatino Linotype" w:hAnsi="Palatino Linotype" w:cs="Arial"/>
        </w:rPr>
      </w:pPr>
    </w:p>
    <w:p w14:paraId="55E16056" w14:textId="77777777" w:rsidR="000E4C40" w:rsidRPr="00293088" w:rsidRDefault="000E4C40" w:rsidP="000E4C40">
      <w:pPr>
        <w:spacing w:line="360" w:lineRule="auto"/>
        <w:jc w:val="both"/>
        <w:rPr>
          <w:rFonts w:ascii="Palatino Linotype" w:hAnsi="Palatino Linotype"/>
          <w:lang w:val="es-MX"/>
        </w:rPr>
      </w:pPr>
      <w:r w:rsidRPr="00293088">
        <w:rPr>
          <w:rFonts w:ascii="Palatino Linotype" w:hAnsi="Palatino Linotype"/>
          <w:lang w:val="es-MX"/>
        </w:rPr>
        <w:t>Por lo antes expuesto y fundado es de resolverse y,</w:t>
      </w:r>
    </w:p>
    <w:p w14:paraId="6BA6A34B" w14:textId="77777777" w:rsidR="000E4C40" w:rsidRPr="00293088" w:rsidRDefault="000E4C40" w:rsidP="000E4C40">
      <w:pPr>
        <w:spacing w:line="360" w:lineRule="auto"/>
        <w:jc w:val="both"/>
        <w:rPr>
          <w:rFonts w:ascii="Palatino Linotype" w:hAnsi="Palatino Linotype"/>
          <w:lang w:val="es-MX"/>
        </w:rPr>
      </w:pPr>
    </w:p>
    <w:p w14:paraId="369F8810" w14:textId="77777777" w:rsidR="000E4C40" w:rsidRPr="00293088" w:rsidRDefault="000E4C40" w:rsidP="000E4C40">
      <w:pPr>
        <w:spacing w:line="360" w:lineRule="auto"/>
        <w:jc w:val="center"/>
        <w:rPr>
          <w:rFonts w:ascii="Palatino Linotype" w:hAnsi="Palatino Linotype"/>
          <w:b/>
          <w:sz w:val="28"/>
          <w:lang w:val="pt-BR"/>
        </w:rPr>
      </w:pPr>
      <w:r w:rsidRPr="00293088">
        <w:rPr>
          <w:rFonts w:ascii="Palatino Linotype" w:hAnsi="Palatino Linotype"/>
          <w:b/>
          <w:sz w:val="28"/>
          <w:lang w:val="pt-BR"/>
        </w:rPr>
        <w:t>S E   R E S U E L V E</w:t>
      </w:r>
    </w:p>
    <w:p w14:paraId="213391ED" w14:textId="77777777" w:rsidR="000E4C40" w:rsidRPr="00293088" w:rsidRDefault="000E4C40" w:rsidP="000E4C40">
      <w:pPr>
        <w:spacing w:line="360" w:lineRule="auto"/>
        <w:jc w:val="center"/>
        <w:rPr>
          <w:rFonts w:ascii="Palatino Linotype" w:hAnsi="Palatino Linotype"/>
          <w:b/>
          <w:lang w:val="pt-BR"/>
        </w:rPr>
      </w:pPr>
    </w:p>
    <w:p w14:paraId="5271E8D8" w14:textId="07444777" w:rsidR="000E4C40" w:rsidRPr="00293088" w:rsidRDefault="000E4C40" w:rsidP="000E4C40">
      <w:pPr>
        <w:spacing w:line="360" w:lineRule="auto"/>
        <w:jc w:val="both"/>
        <w:rPr>
          <w:rFonts w:ascii="Palatino Linotype" w:eastAsiaTheme="minorHAnsi" w:hAnsi="Palatino Linotype" w:cstheme="minorBidi"/>
          <w:lang w:val="es-MX" w:eastAsia="en-US"/>
        </w:rPr>
      </w:pPr>
      <w:r w:rsidRPr="00293088">
        <w:rPr>
          <w:rFonts w:ascii="Palatino Linotype" w:eastAsiaTheme="minorHAnsi" w:hAnsi="Palatino Linotype" w:cstheme="minorBidi"/>
          <w:b/>
          <w:sz w:val="28"/>
          <w:lang w:val="es-MX" w:eastAsia="en-US"/>
        </w:rPr>
        <w:t>PRIMERO.</w:t>
      </w:r>
      <w:r w:rsidRPr="00293088">
        <w:rPr>
          <w:rFonts w:ascii="Palatino Linotype" w:eastAsiaTheme="minorHAnsi" w:hAnsi="Palatino Linotype" w:cstheme="minorBidi"/>
          <w:b/>
          <w:lang w:val="es-MX" w:eastAsia="en-US"/>
        </w:rPr>
        <w:t xml:space="preserve"> </w:t>
      </w:r>
      <w:r w:rsidRPr="00293088">
        <w:rPr>
          <w:rFonts w:ascii="Palatino Linotype" w:eastAsiaTheme="minorHAnsi" w:hAnsi="Palatino Linotype" w:cstheme="minorBidi"/>
          <w:lang w:val="es-MX" w:eastAsia="en-US"/>
        </w:rPr>
        <w:t xml:space="preserve">Se </w:t>
      </w:r>
      <w:r w:rsidRPr="00293088">
        <w:rPr>
          <w:rFonts w:ascii="Palatino Linotype" w:eastAsiaTheme="minorHAnsi" w:hAnsi="Palatino Linotype" w:cstheme="minorBidi"/>
          <w:b/>
          <w:lang w:val="es-MX" w:eastAsia="en-US"/>
        </w:rPr>
        <w:t>CONFIRMA</w:t>
      </w:r>
      <w:r w:rsidRPr="00293088">
        <w:rPr>
          <w:rFonts w:ascii="Palatino Linotype" w:eastAsiaTheme="minorHAnsi" w:hAnsi="Palatino Linotype" w:cstheme="minorBidi"/>
          <w:lang w:val="es-MX" w:eastAsia="en-US"/>
        </w:rPr>
        <w:t xml:space="preserve"> la respuesta del </w:t>
      </w:r>
      <w:r w:rsidRPr="00293088">
        <w:rPr>
          <w:rFonts w:ascii="Palatino Linotype" w:eastAsiaTheme="minorHAnsi" w:hAnsi="Palatino Linotype" w:cstheme="minorBidi"/>
          <w:b/>
          <w:lang w:val="es-MX" w:eastAsia="en-US"/>
        </w:rPr>
        <w:t xml:space="preserve">Sujeto Obligado </w:t>
      </w:r>
      <w:r w:rsidRPr="00293088">
        <w:rPr>
          <w:rFonts w:ascii="Palatino Linotype" w:eastAsiaTheme="minorHAnsi" w:hAnsi="Palatino Linotype" w:cstheme="minorBidi"/>
          <w:bCs/>
          <w:lang w:val="es-MX" w:eastAsia="en-US"/>
        </w:rPr>
        <w:t xml:space="preserve">a la solicitud de información </w:t>
      </w:r>
      <w:r w:rsidR="00DB71DF" w:rsidRPr="00293088">
        <w:rPr>
          <w:rFonts w:ascii="Palatino Linotype" w:eastAsiaTheme="minorHAnsi" w:hAnsi="Palatino Linotype" w:cs="Arial"/>
          <w:b/>
          <w:lang w:val="es-MX" w:eastAsia="en-US"/>
        </w:rPr>
        <w:t>00840/ECATEPEC/IP/2025</w:t>
      </w:r>
      <w:r w:rsidRPr="00293088">
        <w:rPr>
          <w:rFonts w:ascii="Palatino Linotype" w:eastAsiaTheme="minorHAnsi" w:hAnsi="Palatino Linotype" w:cstheme="minorBidi"/>
          <w:lang w:val="es-MX" w:eastAsia="en-US"/>
        </w:rPr>
        <w:t xml:space="preserve">, por resultar infundadas las razones o motivos de inconformidad hechos valer por la parte </w:t>
      </w:r>
      <w:r w:rsidRPr="00293088">
        <w:rPr>
          <w:rFonts w:ascii="Palatino Linotype" w:eastAsiaTheme="minorHAnsi" w:hAnsi="Palatino Linotype" w:cstheme="minorBidi"/>
          <w:b/>
          <w:lang w:val="es-MX" w:eastAsia="en-US"/>
        </w:rPr>
        <w:t>Recurrente</w:t>
      </w:r>
      <w:r w:rsidRPr="00293088">
        <w:rPr>
          <w:rFonts w:ascii="Palatino Linotype" w:eastAsiaTheme="minorHAnsi" w:hAnsi="Palatino Linotype" w:cstheme="minorBidi"/>
          <w:lang w:val="es-MX" w:eastAsia="en-US"/>
        </w:rPr>
        <w:t xml:space="preserve">, en términos del Considerando </w:t>
      </w:r>
      <w:r w:rsidRPr="00293088">
        <w:rPr>
          <w:rFonts w:ascii="Palatino Linotype" w:eastAsiaTheme="minorHAnsi" w:hAnsi="Palatino Linotype" w:cstheme="minorBidi"/>
          <w:b/>
          <w:lang w:val="es-MX" w:eastAsia="en-US"/>
        </w:rPr>
        <w:t xml:space="preserve">CUARTO </w:t>
      </w:r>
      <w:r w:rsidRPr="00293088">
        <w:rPr>
          <w:rFonts w:ascii="Palatino Linotype" w:eastAsiaTheme="minorHAnsi" w:hAnsi="Palatino Linotype" w:cstheme="minorBidi"/>
          <w:lang w:val="es-MX" w:eastAsia="en-US"/>
        </w:rPr>
        <w:t>de esta resolución.</w:t>
      </w:r>
    </w:p>
    <w:p w14:paraId="76FE85B3" w14:textId="77777777" w:rsidR="000E4C40" w:rsidRPr="00293088" w:rsidRDefault="000E4C40" w:rsidP="000E4C40">
      <w:pPr>
        <w:spacing w:line="360" w:lineRule="auto"/>
        <w:jc w:val="both"/>
        <w:rPr>
          <w:rFonts w:ascii="Palatino Linotype" w:eastAsiaTheme="minorHAnsi" w:hAnsi="Palatino Linotype" w:cstheme="minorBidi"/>
          <w:lang w:val="es-MX" w:eastAsia="en-US"/>
        </w:rPr>
      </w:pPr>
    </w:p>
    <w:p w14:paraId="1D5C1F10" w14:textId="77777777" w:rsidR="000E4C40" w:rsidRPr="00293088" w:rsidRDefault="000E4C40" w:rsidP="000E4C40">
      <w:pPr>
        <w:spacing w:line="360" w:lineRule="auto"/>
        <w:jc w:val="both"/>
        <w:rPr>
          <w:rFonts w:ascii="Palatino Linotype" w:eastAsiaTheme="minorHAnsi" w:hAnsi="Palatino Linotype" w:cstheme="minorBidi"/>
          <w:lang w:val="es-MX" w:eastAsia="en-US"/>
        </w:rPr>
      </w:pPr>
      <w:r w:rsidRPr="00293088">
        <w:rPr>
          <w:rFonts w:ascii="Palatino Linotype" w:eastAsiaTheme="minorHAnsi" w:hAnsi="Palatino Linotype" w:cstheme="minorBidi"/>
          <w:b/>
          <w:sz w:val="28"/>
          <w:lang w:val="es-MX" w:eastAsia="en-US"/>
        </w:rPr>
        <w:t>SEGUNDO.</w:t>
      </w:r>
      <w:r w:rsidRPr="00293088">
        <w:rPr>
          <w:rFonts w:ascii="Palatino Linotype" w:eastAsiaTheme="minorHAnsi" w:hAnsi="Palatino Linotype" w:cstheme="minorBidi"/>
          <w:sz w:val="28"/>
          <w:lang w:val="es-MX" w:eastAsia="en-US"/>
        </w:rPr>
        <w:t xml:space="preserve"> </w:t>
      </w:r>
      <w:r w:rsidRPr="00293088">
        <w:rPr>
          <w:rFonts w:ascii="Palatino Linotype" w:eastAsiaTheme="minorHAnsi" w:hAnsi="Palatino Linotype" w:cstheme="minorBidi"/>
          <w:b/>
          <w:lang w:val="es-MX" w:eastAsia="en-US"/>
        </w:rPr>
        <w:t>NOTIFÍQUESE</w:t>
      </w:r>
      <w:r w:rsidRPr="00293088">
        <w:rPr>
          <w:rFonts w:ascii="Palatino Linotype" w:eastAsiaTheme="minorHAnsi" w:hAnsi="Palatino Linotype" w:cstheme="minorBidi"/>
          <w:lang w:val="es-MX" w:eastAsia="en-US"/>
        </w:rPr>
        <w:t xml:space="preserve"> vía Sistema de Acceso a la Información Mexiquense </w:t>
      </w:r>
      <w:r w:rsidRPr="00293088">
        <w:rPr>
          <w:rFonts w:ascii="Palatino Linotype" w:eastAsiaTheme="minorHAnsi" w:hAnsi="Palatino Linotype" w:cstheme="minorBidi"/>
          <w:b/>
          <w:lang w:val="es-MX" w:eastAsia="en-US"/>
        </w:rPr>
        <w:t>(SAIMEX)</w:t>
      </w:r>
      <w:r w:rsidRPr="00293088">
        <w:rPr>
          <w:rFonts w:ascii="Palatino Linotype" w:eastAsiaTheme="minorHAnsi" w:hAnsi="Palatino Linotype" w:cstheme="minorBidi"/>
          <w:lang w:val="es-MX" w:eastAsia="en-US"/>
        </w:rPr>
        <w:t xml:space="preserve">, la presente resolución al Titular de la Unidad de Transparencia del </w:t>
      </w:r>
      <w:r w:rsidRPr="00293088">
        <w:rPr>
          <w:rFonts w:ascii="Palatino Linotype" w:eastAsiaTheme="minorHAnsi" w:hAnsi="Palatino Linotype" w:cstheme="minorBidi"/>
          <w:b/>
          <w:lang w:val="es-MX" w:eastAsia="en-US"/>
        </w:rPr>
        <w:t>Sujeto Obligado</w:t>
      </w:r>
      <w:r w:rsidRPr="00293088">
        <w:rPr>
          <w:rFonts w:ascii="Palatino Linotype" w:eastAsiaTheme="minorHAnsi" w:hAnsi="Palatino Linotype" w:cstheme="minorBidi"/>
          <w:lang w:val="es-MX" w:eastAsia="en-US"/>
        </w:rPr>
        <w:t>, para su conocimiento.</w:t>
      </w:r>
    </w:p>
    <w:p w14:paraId="7220662D" w14:textId="77777777" w:rsidR="000E4C40" w:rsidRPr="00293088" w:rsidRDefault="000E4C40" w:rsidP="000E4C40">
      <w:pPr>
        <w:spacing w:line="360" w:lineRule="auto"/>
        <w:jc w:val="both"/>
        <w:rPr>
          <w:rFonts w:ascii="Palatino Linotype" w:eastAsiaTheme="minorHAnsi" w:hAnsi="Palatino Linotype" w:cstheme="minorBidi"/>
          <w:lang w:val="es-MX" w:eastAsia="en-US"/>
        </w:rPr>
      </w:pPr>
    </w:p>
    <w:p w14:paraId="5ECBDF35" w14:textId="61766324" w:rsidR="004546B0" w:rsidRPr="00293088" w:rsidRDefault="000E4C40" w:rsidP="00D01A63">
      <w:pPr>
        <w:spacing w:line="360" w:lineRule="auto"/>
        <w:jc w:val="both"/>
        <w:rPr>
          <w:rFonts w:ascii="Palatino Linotype" w:eastAsiaTheme="minorHAnsi" w:hAnsi="Palatino Linotype" w:cstheme="minorBidi"/>
          <w:lang w:val="es-MX" w:eastAsia="en-US"/>
        </w:rPr>
      </w:pPr>
      <w:r w:rsidRPr="00293088">
        <w:rPr>
          <w:rFonts w:ascii="Palatino Linotype" w:eastAsiaTheme="minorHAnsi" w:hAnsi="Palatino Linotype" w:cstheme="minorBidi"/>
          <w:b/>
          <w:sz w:val="28"/>
          <w:lang w:val="es-MX" w:eastAsia="en-US"/>
        </w:rPr>
        <w:t>TERCERO.</w:t>
      </w:r>
      <w:r w:rsidRPr="00293088">
        <w:rPr>
          <w:rFonts w:ascii="Palatino Linotype" w:eastAsiaTheme="minorHAnsi" w:hAnsi="Palatino Linotype" w:cstheme="minorBidi"/>
          <w:lang w:val="es-MX" w:eastAsia="en-US"/>
        </w:rPr>
        <w:t xml:space="preserve"> </w:t>
      </w:r>
      <w:r w:rsidRPr="00293088">
        <w:rPr>
          <w:rFonts w:ascii="Palatino Linotype" w:eastAsiaTheme="minorHAnsi" w:hAnsi="Palatino Linotype" w:cstheme="minorBidi"/>
          <w:b/>
          <w:lang w:val="es-MX" w:eastAsia="en-US"/>
        </w:rPr>
        <w:t>NOTIFÍQUESE</w:t>
      </w:r>
      <w:r w:rsidRPr="00293088">
        <w:rPr>
          <w:rFonts w:ascii="Palatino Linotype" w:eastAsiaTheme="minorHAnsi" w:hAnsi="Palatino Linotype" w:cstheme="minorBidi"/>
          <w:lang w:val="es-MX" w:eastAsia="en-US"/>
        </w:rPr>
        <w:t xml:space="preserve"> vía Sistema de Acceso a la Información Mexiquense </w:t>
      </w:r>
      <w:r w:rsidRPr="00293088">
        <w:rPr>
          <w:rFonts w:ascii="Palatino Linotype" w:eastAsiaTheme="minorHAnsi" w:hAnsi="Palatino Linotype" w:cstheme="minorBidi"/>
          <w:b/>
          <w:lang w:val="es-MX" w:eastAsia="en-US"/>
        </w:rPr>
        <w:t>(SAIMEX)</w:t>
      </w:r>
      <w:r w:rsidRPr="00293088">
        <w:rPr>
          <w:rFonts w:ascii="Palatino Linotype" w:eastAsiaTheme="minorHAnsi" w:hAnsi="Palatino Linotype" w:cstheme="minorBidi"/>
          <w:lang w:val="es-MX" w:eastAsia="en-US"/>
        </w:rPr>
        <w:t>,</w:t>
      </w:r>
      <w:r w:rsidRPr="00293088">
        <w:rPr>
          <w:rFonts w:ascii="Palatino Linotype" w:eastAsiaTheme="minorHAnsi" w:hAnsi="Palatino Linotype" w:cstheme="minorBidi"/>
          <w:b/>
          <w:lang w:val="es-MX" w:eastAsia="en-US"/>
        </w:rPr>
        <w:t xml:space="preserve"> </w:t>
      </w:r>
      <w:r w:rsidRPr="00293088">
        <w:rPr>
          <w:rFonts w:ascii="Palatino Linotype" w:eastAsiaTheme="minorHAnsi" w:hAnsi="Palatino Linotype" w:cstheme="minorBidi"/>
          <w:lang w:val="es-MX" w:eastAsia="en-US"/>
        </w:rPr>
        <w:t xml:space="preserve">al </w:t>
      </w:r>
      <w:r w:rsidRPr="00293088">
        <w:rPr>
          <w:rFonts w:ascii="Palatino Linotype" w:eastAsiaTheme="minorHAnsi" w:hAnsi="Palatino Linotype" w:cstheme="minorBidi"/>
          <w:b/>
          <w:lang w:val="es-MX" w:eastAsia="en-US"/>
        </w:rPr>
        <w:t xml:space="preserve">Recurrente </w:t>
      </w:r>
      <w:r w:rsidRPr="00293088">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25EA452" w14:textId="71E4669C" w:rsidR="0029071C" w:rsidRPr="00293088" w:rsidRDefault="00293088" w:rsidP="00D01A63">
      <w:pPr>
        <w:spacing w:line="360" w:lineRule="auto"/>
        <w:jc w:val="both"/>
        <w:rPr>
          <w:rFonts w:ascii="Palatino Linotype" w:eastAsiaTheme="minorHAnsi" w:hAnsi="Palatino Linotype" w:cs="Arial"/>
          <w:lang w:val="es-MX" w:eastAsia="en-US"/>
        </w:rPr>
      </w:pPr>
      <w:r w:rsidRPr="00293088">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8D2478" w:rsidRPr="00293088">
        <w:rPr>
          <w:rFonts w:ascii="Palatino Linotype" w:eastAsiaTheme="minorHAnsi" w:hAnsi="Palatino Linotype" w:cs="Arial"/>
          <w:lang w:val="es-MX" w:eastAsia="en-US"/>
        </w:rPr>
        <w:t>.----</w:t>
      </w:r>
      <w:r w:rsidR="0020726A" w:rsidRPr="00293088">
        <w:rPr>
          <w:rFonts w:ascii="Palatino Linotype" w:eastAsiaTheme="minorHAnsi" w:hAnsi="Palatino Linotype" w:cs="Arial"/>
          <w:lang w:val="es-MX" w:eastAsia="en-US"/>
        </w:rPr>
        <w:t>--------------------------------------------------------------------------</w:t>
      </w:r>
      <w:r w:rsidR="000E4C40" w:rsidRPr="00293088">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293088">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CFD2628" w:rsidR="0029071C" w:rsidRPr="003E56C9" w:rsidRDefault="0029071C" w:rsidP="003E56C9"/>
    <w:sectPr w:rsidR="0029071C" w:rsidRPr="003E56C9" w:rsidSect="00C53377">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8E3C" w14:textId="77777777" w:rsidR="005B16A8" w:rsidRDefault="005B16A8" w:rsidP="000B5E25">
      <w:r>
        <w:separator/>
      </w:r>
    </w:p>
  </w:endnote>
  <w:endnote w:type="continuationSeparator" w:id="0">
    <w:p w14:paraId="51659784" w14:textId="77777777" w:rsidR="005B16A8" w:rsidRDefault="005B16A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E186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E1866">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E186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E1866">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67793" w14:textId="77777777" w:rsidR="005B16A8" w:rsidRDefault="005B16A8" w:rsidP="000B5E25">
      <w:r>
        <w:separator/>
      </w:r>
    </w:p>
  </w:footnote>
  <w:footnote w:type="continuationSeparator" w:id="0">
    <w:p w14:paraId="2F803BD6" w14:textId="77777777" w:rsidR="005B16A8" w:rsidRDefault="005B16A8" w:rsidP="000B5E25">
      <w:r>
        <w:continuationSeparator/>
      </w:r>
    </w:p>
  </w:footnote>
  <w:footnote w:id="1">
    <w:p w14:paraId="0E60F0F9" w14:textId="77777777" w:rsidR="000E4C40" w:rsidRPr="008A64CB" w:rsidRDefault="000E4C40" w:rsidP="004D36F8">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8093BBA" w14:textId="77777777" w:rsidR="000E4C40" w:rsidRDefault="000E4C40" w:rsidP="004D36F8">
      <w:pPr>
        <w:autoSpaceDE w:val="0"/>
        <w:autoSpaceDN w:val="0"/>
        <w:adjustRightInd w:val="0"/>
        <w:ind w:right="49"/>
        <w:jc w:val="both"/>
        <w:rPr>
          <w:rFonts w:ascii="Palatino Linotype" w:hAnsi="Palatino Linotype"/>
          <w:i/>
          <w:sz w:val="18"/>
          <w:szCs w:val="22"/>
        </w:rPr>
      </w:pPr>
    </w:p>
    <w:p w14:paraId="55451C0C" w14:textId="77777777" w:rsidR="000E4C40" w:rsidRPr="008A64CB" w:rsidRDefault="000E4C40" w:rsidP="004D36F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751CB27" w14:textId="77777777" w:rsidR="000E4C40" w:rsidRPr="008A64CB" w:rsidRDefault="000E4C40" w:rsidP="004D36F8">
      <w:pPr>
        <w:pStyle w:val="Textonotapie"/>
        <w:rPr>
          <w:lang w:val="es-MX"/>
        </w:rPr>
      </w:pPr>
    </w:p>
  </w:footnote>
  <w:footnote w:id="2">
    <w:p w14:paraId="7FBB412A" w14:textId="77777777" w:rsidR="00EC0D5C" w:rsidRPr="006C0805" w:rsidRDefault="00EC0D5C" w:rsidP="00EC0D5C">
      <w:pPr>
        <w:pStyle w:val="Textonotapie"/>
        <w:jc w:val="both"/>
        <w:rPr>
          <w:sz w:val="18"/>
          <w:szCs w:val="18"/>
        </w:rPr>
      </w:pPr>
      <w:r>
        <w:rPr>
          <w:rStyle w:val="Refdenotaalpie"/>
        </w:rPr>
        <w:footnoteRef/>
      </w:r>
      <w:r>
        <w:t xml:space="preserve"> </w:t>
      </w:r>
      <w:r w:rsidRPr="006C0805">
        <w:rPr>
          <w:rFonts w:ascii="Palatino Linotype" w:hAnsi="Palatino Linotype"/>
          <w:sz w:val="18"/>
          <w:szCs w:val="18"/>
        </w:rPr>
        <w:t>En atención al TRANSITORIO CUARTO de la Ley de Transparencia y Acceso a la Información Pública del Estado de México y Municipios, en el cual se menciona que se derogan las disposiciones de igual o menor jerarquía que se opongan a la misma, en consecuencia los lineamientos que se trascriben al no oponerse a la Ley de la materia seguirán vigentes.</w:t>
      </w:r>
      <w:r w:rsidRPr="006C0805">
        <w:rPr>
          <w:sz w:val="18"/>
          <w:szCs w:val="18"/>
        </w:rPr>
        <w:t xml:space="preserve"> </w:t>
      </w:r>
    </w:p>
  </w:footnote>
  <w:footnote w:id="3">
    <w:p w14:paraId="4DBFD98D" w14:textId="77777777" w:rsidR="00EC0D5C" w:rsidRPr="00F60E6C" w:rsidRDefault="00EC0D5C" w:rsidP="00EC0D5C">
      <w:pPr>
        <w:pStyle w:val="Textonotapie"/>
        <w:jc w:val="both"/>
        <w:rPr>
          <w:rFonts w:ascii="Palatino Linotype" w:hAnsi="Palatino Linotype"/>
          <w:sz w:val="19"/>
          <w:szCs w:val="19"/>
        </w:rPr>
      </w:pPr>
      <w:r>
        <w:rPr>
          <w:rStyle w:val="Refdenotaalpie"/>
        </w:rPr>
        <w:footnoteRef/>
      </w:r>
      <w:r>
        <w:t xml:space="preserve"> </w:t>
      </w:r>
      <w:r w:rsidRPr="00F60E6C">
        <w:rPr>
          <w:rFonts w:ascii="Palatino Linotype" w:hAnsi="Palatino Linotype"/>
          <w:sz w:val="19"/>
          <w:szCs w:val="19"/>
        </w:rPr>
        <w:t>De acuerdo a la fracción XLIV del artículo 3 de la Ley de Transparencia vigente en la entidad: “Artículo 3. Para los efectos de la presente Ley se entenderá por: XLIV. Unidad de transparencia: La establecida por los sujetos obligados para ingresar, actualizar y mantener vigente las obligaciones de información pública en sus respectivos portales de transparencia; tramitar las solicitudes de acceso a la información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0E4C40" w:rsidRDefault="005B16A8">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28CE974E" w14:textId="77777777" w:rsidTr="00BA27FC">
      <w:tc>
        <w:tcPr>
          <w:tcW w:w="2551" w:type="dxa"/>
          <w:vAlign w:val="center"/>
        </w:tcPr>
        <w:p w14:paraId="3F864768"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33F16EF1" w:rsidR="000E4C40" w:rsidRPr="0029071C" w:rsidRDefault="00114D27"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13160</w:t>
          </w:r>
          <w:r w:rsidR="000E4C40" w:rsidRPr="0029071C">
            <w:rPr>
              <w:rFonts w:ascii="Palatino Linotype" w:hAnsi="Palatino Linotype"/>
              <w:sz w:val="22"/>
              <w:szCs w:val="22"/>
              <w:lang w:val="es-ES_tradnl"/>
            </w:rPr>
            <w:t>/INFOEM/IP/RR/202</w:t>
          </w:r>
          <w:r w:rsidR="000E4C40">
            <w:rPr>
              <w:rFonts w:ascii="Palatino Linotype" w:hAnsi="Palatino Linotype"/>
              <w:sz w:val="22"/>
              <w:szCs w:val="22"/>
              <w:lang w:val="es-ES_tradnl"/>
            </w:rPr>
            <w:t>5</w:t>
          </w:r>
        </w:p>
      </w:tc>
    </w:tr>
    <w:tr w:rsidR="000E4C40" w:rsidRPr="008F2CCC" w14:paraId="12E8FAE1" w14:textId="77777777" w:rsidTr="00BA27FC">
      <w:trPr>
        <w:trHeight w:val="228"/>
      </w:trPr>
      <w:tc>
        <w:tcPr>
          <w:tcW w:w="2551" w:type="dxa"/>
          <w:vAlign w:val="center"/>
        </w:tcPr>
        <w:p w14:paraId="188F609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18D70EC7" w:rsidR="000E4C40" w:rsidRPr="0029071C" w:rsidRDefault="00114D27" w:rsidP="00E05344">
          <w:pPr>
            <w:spacing w:line="276" w:lineRule="auto"/>
            <w:jc w:val="right"/>
            <w:rPr>
              <w:rFonts w:ascii="Palatino Linotype" w:hAnsi="Palatino Linotype"/>
              <w:sz w:val="22"/>
              <w:szCs w:val="22"/>
            </w:rPr>
          </w:pPr>
          <w:r w:rsidRPr="00114D27">
            <w:rPr>
              <w:rFonts w:ascii="Palatino Linotype" w:hAnsi="Palatino Linotype"/>
              <w:sz w:val="22"/>
              <w:szCs w:val="22"/>
            </w:rPr>
            <w:t>Ayuntamiento de Ecatepec de Morelos</w:t>
          </w:r>
        </w:p>
      </w:tc>
    </w:tr>
    <w:tr w:rsidR="000E4C40" w:rsidRPr="008F2CCC" w14:paraId="59A1BA5F" w14:textId="77777777" w:rsidTr="00BA27FC">
      <w:tc>
        <w:tcPr>
          <w:tcW w:w="2551" w:type="dxa"/>
          <w:vAlign w:val="center"/>
        </w:tcPr>
        <w:p w14:paraId="0EED411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0E4C40" w:rsidRPr="001779E0" w:rsidRDefault="005B16A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66906953" w14:textId="77777777" w:rsidTr="00BA27FC">
      <w:tc>
        <w:tcPr>
          <w:tcW w:w="2551" w:type="dxa"/>
          <w:vAlign w:val="center"/>
        </w:tcPr>
        <w:p w14:paraId="72F94BE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3FA8A09C" w:rsidR="000E4C40" w:rsidRPr="0029071C" w:rsidRDefault="00114D27"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13160</w:t>
          </w:r>
          <w:r w:rsidR="000E4C40" w:rsidRPr="0029071C">
            <w:rPr>
              <w:rFonts w:ascii="Palatino Linotype" w:hAnsi="Palatino Linotype"/>
              <w:sz w:val="22"/>
              <w:szCs w:val="22"/>
              <w:lang w:val="es-ES_tradnl"/>
            </w:rPr>
            <w:t>/INFOEM/IP/RR/202</w:t>
          </w:r>
          <w:r w:rsidR="000E4C40">
            <w:rPr>
              <w:rFonts w:ascii="Palatino Linotype" w:hAnsi="Palatino Linotype"/>
              <w:sz w:val="22"/>
              <w:szCs w:val="22"/>
              <w:lang w:val="es-ES_tradnl"/>
            </w:rPr>
            <w:t>5</w:t>
          </w:r>
        </w:p>
      </w:tc>
    </w:tr>
    <w:tr w:rsidR="000E4C40" w:rsidRPr="008F2CCC" w14:paraId="325226BE" w14:textId="77777777" w:rsidTr="00BA27FC">
      <w:tc>
        <w:tcPr>
          <w:tcW w:w="2551" w:type="dxa"/>
          <w:vAlign w:val="center"/>
        </w:tcPr>
        <w:p w14:paraId="4D258F96"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3694BC66" w:rsidR="000E4C40" w:rsidRPr="006D30E6" w:rsidRDefault="009E186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XXXXXXXXXXXXXXXXXXXXXXXXXXXXXXXXXXXXXXX</w:t>
          </w:r>
        </w:p>
      </w:tc>
    </w:tr>
    <w:tr w:rsidR="000E4C40" w:rsidRPr="008F2CCC" w14:paraId="3AEDEE75" w14:textId="77777777" w:rsidTr="00BA27FC">
      <w:trPr>
        <w:trHeight w:val="228"/>
      </w:trPr>
      <w:tc>
        <w:tcPr>
          <w:tcW w:w="2551" w:type="dxa"/>
          <w:vAlign w:val="center"/>
        </w:tcPr>
        <w:p w14:paraId="14A51EC4"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4FE50A2D" w:rsidR="000E4C40" w:rsidRPr="0029071C" w:rsidRDefault="00114D27" w:rsidP="00E05344">
          <w:pPr>
            <w:spacing w:line="276" w:lineRule="auto"/>
            <w:jc w:val="right"/>
            <w:rPr>
              <w:rFonts w:ascii="Palatino Linotype" w:hAnsi="Palatino Linotype"/>
              <w:sz w:val="22"/>
              <w:szCs w:val="22"/>
            </w:rPr>
          </w:pPr>
          <w:r w:rsidRPr="00114D27">
            <w:rPr>
              <w:rFonts w:ascii="Palatino Linotype" w:hAnsi="Palatino Linotype"/>
              <w:sz w:val="22"/>
              <w:szCs w:val="22"/>
            </w:rPr>
            <w:t>Ayuntamiento de Ecatepec de Morelos</w:t>
          </w:r>
        </w:p>
      </w:tc>
    </w:tr>
    <w:tr w:rsidR="000E4C40" w:rsidRPr="008F2CCC" w14:paraId="46645C39" w14:textId="77777777" w:rsidTr="00BA27FC">
      <w:tc>
        <w:tcPr>
          <w:tcW w:w="2551" w:type="dxa"/>
          <w:vAlign w:val="center"/>
        </w:tcPr>
        <w:p w14:paraId="54E1C23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E4C40" w:rsidRPr="008F2CCC" w14:paraId="1FD798DB" w14:textId="77777777" w:rsidTr="00BA27FC">
      <w:tc>
        <w:tcPr>
          <w:tcW w:w="2551" w:type="dxa"/>
          <w:vAlign w:val="center"/>
        </w:tcPr>
        <w:p w14:paraId="1332C9A8" w14:textId="77777777" w:rsidR="000E4C40" w:rsidRPr="008F5DAE" w:rsidRDefault="000E4C40"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0E4C40" w:rsidRPr="00BA27FC" w:rsidRDefault="000E4C40" w:rsidP="00BA27FC">
          <w:pPr>
            <w:spacing w:line="276" w:lineRule="auto"/>
            <w:rPr>
              <w:rFonts w:ascii="Palatino Linotype" w:hAnsi="Palatino Linotype"/>
              <w:sz w:val="14"/>
              <w:szCs w:val="22"/>
              <w:lang w:val="es-ES_tradnl"/>
            </w:rPr>
          </w:pPr>
        </w:p>
      </w:tc>
    </w:tr>
  </w:tbl>
  <w:p w14:paraId="2D0FDBAE" w14:textId="77777777" w:rsidR="000E4C40" w:rsidRPr="009F1AB6" w:rsidRDefault="005B16A8">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pt;height:11.2pt;visibility:visible;mso-wrap-style:square" o:bullet="t">
        <v:imagedata r:id="rId1" o:title=""/>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0B0E10"/>
    <w:multiLevelType w:val="hybridMultilevel"/>
    <w:tmpl w:val="9DC64292"/>
    <w:lvl w:ilvl="0" w:tplc="9370B31A">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B37658"/>
    <w:multiLevelType w:val="hybridMultilevel"/>
    <w:tmpl w:val="991C59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534F32"/>
    <w:multiLevelType w:val="hybridMultilevel"/>
    <w:tmpl w:val="05A4C42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8A211FA"/>
    <w:multiLevelType w:val="hybridMultilevel"/>
    <w:tmpl w:val="980C85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E0A75EC"/>
    <w:multiLevelType w:val="hybridMultilevel"/>
    <w:tmpl w:val="274E59D4"/>
    <w:lvl w:ilvl="0" w:tplc="B410464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7"/>
  </w:num>
  <w:num w:numId="3">
    <w:abstractNumId w:val="5"/>
  </w:num>
  <w:num w:numId="4">
    <w:abstractNumId w:val="38"/>
  </w:num>
  <w:num w:numId="5">
    <w:abstractNumId w:val="15"/>
  </w:num>
  <w:num w:numId="6">
    <w:abstractNumId w:val="7"/>
  </w:num>
  <w:num w:numId="7">
    <w:abstractNumId w:val="42"/>
  </w:num>
  <w:num w:numId="8">
    <w:abstractNumId w:val="3"/>
  </w:num>
  <w:num w:numId="9">
    <w:abstractNumId w:val="1"/>
  </w:num>
  <w:num w:numId="10">
    <w:abstractNumId w:val="20"/>
  </w:num>
  <w:num w:numId="11">
    <w:abstractNumId w:val="23"/>
  </w:num>
  <w:num w:numId="12">
    <w:abstractNumId w:val="9"/>
  </w:num>
  <w:num w:numId="13">
    <w:abstractNumId w:val="33"/>
  </w:num>
  <w:num w:numId="14">
    <w:abstractNumId w:val="40"/>
  </w:num>
  <w:num w:numId="15">
    <w:abstractNumId w:val="19"/>
  </w:num>
  <w:num w:numId="16">
    <w:abstractNumId w:val="27"/>
  </w:num>
  <w:num w:numId="17">
    <w:abstractNumId w:val="13"/>
  </w:num>
  <w:num w:numId="18">
    <w:abstractNumId w:val="18"/>
  </w:num>
  <w:num w:numId="19">
    <w:abstractNumId w:val="10"/>
  </w:num>
  <w:num w:numId="20">
    <w:abstractNumId w:val="41"/>
  </w:num>
  <w:num w:numId="21">
    <w:abstractNumId w:val="46"/>
  </w:num>
  <w:num w:numId="22">
    <w:abstractNumId w:val="21"/>
  </w:num>
  <w:num w:numId="23">
    <w:abstractNumId w:val="16"/>
  </w:num>
  <w:num w:numId="24">
    <w:abstractNumId w:val="29"/>
  </w:num>
  <w:num w:numId="25">
    <w:abstractNumId w:val="6"/>
  </w:num>
  <w:num w:numId="26">
    <w:abstractNumId w:val="35"/>
  </w:num>
  <w:num w:numId="27">
    <w:abstractNumId w:val="32"/>
  </w:num>
  <w:num w:numId="28">
    <w:abstractNumId w:val="14"/>
  </w:num>
  <w:num w:numId="29">
    <w:abstractNumId w:val="11"/>
  </w:num>
  <w:num w:numId="30">
    <w:abstractNumId w:val="36"/>
  </w:num>
  <w:num w:numId="31">
    <w:abstractNumId w:val="45"/>
  </w:num>
  <w:num w:numId="32">
    <w:abstractNumId w:val="2"/>
  </w:num>
  <w:num w:numId="33">
    <w:abstractNumId w:val="25"/>
  </w:num>
  <w:num w:numId="34">
    <w:abstractNumId w:val="12"/>
  </w:num>
  <w:num w:numId="35">
    <w:abstractNumId w:val="37"/>
  </w:num>
  <w:num w:numId="36">
    <w:abstractNumId w:val="39"/>
  </w:num>
  <w:num w:numId="37">
    <w:abstractNumId w:val="30"/>
  </w:num>
  <w:num w:numId="38">
    <w:abstractNumId w:val="24"/>
  </w:num>
  <w:num w:numId="39">
    <w:abstractNumId w:val="22"/>
  </w:num>
  <w:num w:numId="40">
    <w:abstractNumId w:val="44"/>
  </w:num>
  <w:num w:numId="41">
    <w:abstractNumId w:val="26"/>
  </w:num>
  <w:num w:numId="42">
    <w:abstractNumId w:val="0"/>
  </w:num>
  <w:num w:numId="43">
    <w:abstractNumId w:val="8"/>
  </w:num>
  <w:num w:numId="44">
    <w:abstractNumId w:val="4"/>
  </w:num>
  <w:num w:numId="45">
    <w:abstractNumId w:val="34"/>
  </w:num>
  <w:num w:numId="46">
    <w:abstractNumId w:val="31"/>
  </w:num>
  <w:num w:numId="4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8CA"/>
    <w:rsid w:val="0000405E"/>
    <w:rsid w:val="0000611A"/>
    <w:rsid w:val="000120BC"/>
    <w:rsid w:val="0001213C"/>
    <w:rsid w:val="00017A50"/>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B53"/>
    <w:rsid w:val="00070547"/>
    <w:rsid w:val="00071173"/>
    <w:rsid w:val="0007501E"/>
    <w:rsid w:val="000775FC"/>
    <w:rsid w:val="00077614"/>
    <w:rsid w:val="00087797"/>
    <w:rsid w:val="00093AE1"/>
    <w:rsid w:val="000A0590"/>
    <w:rsid w:val="000A2A3A"/>
    <w:rsid w:val="000A34BB"/>
    <w:rsid w:val="000A3E1B"/>
    <w:rsid w:val="000A5A27"/>
    <w:rsid w:val="000A717C"/>
    <w:rsid w:val="000B0198"/>
    <w:rsid w:val="000B2FA0"/>
    <w:rsid w:val="000B51C9"/>
    <w:rsid w:val="000B5876"/>
    <w:rsid w:val="000B5E25"/>
    <w:rsid w:val="000B7C6C"/>
    <w:rsid w:val="000C139F"/>
    <w:rsid w:val="000C43CE"/>
    <w:rsid w:val="000C49B8"/>
    <w:rsid w:val="000C512C"/>
    <w:rsid w:val="000C5FDF"/>
    <w:rsid w:val="000C615C"/>
    <w:rsid w:val="000D03A0"/>
    <w:rsid w:val="000D3AD4"/>
    <w:rsid w:val="000D4E68"/>
    <w:rsid w:val="000E4C40"/>
    <w:rsid w:val="000E592F"/>
    <w:rsid w:val="000F16BA"/>
    <w:rsid w:val="00100C2B"/>
    <w:rsid w:val="00101AD8"/>
    <w:rsid w:val="00103760"/>
    <w:rsid w:val="00103A9C"/>
    <w:rsid w:val="0010712B"/>
    <w:rsid w:val="00113DEF"/>
    <w:rsid w:val="00114D27"/>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B66"/>
    <w:rsid w:val="00181337"/>
    <w:rsid w:val="00184176"/>
    <w:rsid w:val="00186CCB"/>
    <w:rsid w:val="00191418"/>
    <w:rsid w:val="0019170F"/>
    <w:rsid w:val="001A46ED"/>
    <w:rsid w:val="001A6109"/>
    <w:rsid w:val="001B1B9A"/>
    <w:rsid w:val="001C054C"/>
    <w:rsid w:val="001C14AC"/>
    <w:rsid w:val="001C3138"/>
    <w:rsid w:val="001C3352"/>
    <w:rsid w:val="001D0923"/>
    <w:rsid w:val="001D2DE0"/>
    <w:rsid w:val="001D4046"/>
    <w:rsid w:val="001D5495"/>
    <w:rsid w:val="001E0B81"/>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16BC"/>
    <w:rsid w:val="00225163"/>
    <w:rsid w:val="00235936"/>
    <w:rsid w:val="00236CBA"/>
    <w:rsid w:val="0024323F"/>
    <w:rsid w:val="00247138"/>
    <w:rsid w:val="00253CAA"/>
    <w:rsid w:val="00255F1A"/>
    <w:rsid w:val="00261BC7"/>
    <w:rsid w:val="002658C1"/>
    <w:rsid w:val="00267458"/>
    <w:rsid w:val="00267BB5"/>
    <w:rsid w:val="00270257"/>
    <w:rsid w:val="00270D62"/>
    <w:rsid w:val="0027553E"/>
    <w:rsid w:val="00276838"/>
    <w:rsid w:val="0029071C"/>
    <w:rsid w:val="00291BC8"/>
    <w:rsid w:val="00293088"/>
    <w:rsid w:val="002934B4"/>
    <w:rsid w:val="00295B3F"/>
    <w:rsid w:val="00296012"/>
    <w:rsid w:val="002A040B"/>
    <w:rsid w:val="002A4B43"/>
    <w:rsid w:val="002A676F"/>
    <w:rsid w:val="002B48AD"/>
    <w:rsid w:val="002C0BE5"/>
    <w:rsid w:val="002C240F"/>
    <w:rsid w:val="002D17B8"/>
    <w:rsid w:val="002D32D2"/>
    <w:rsid w:val="002D61F7"/>
    <w:rsid w:val="002D6656"/>
    <w:rsid w:val="002D6E4B"/>
    <w:rsid w:val="002D6F04"/>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520C5"/>
    <w:rsid w:val="00352879"/>
    <w:rsid w:val="0035559A"/>
    <w:rsid w:val="00355BF5"/>
    <w:rsid w:val="00371835"/>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19ED"/>
    <w:rsid w:val="003D2159"/>
    <w:rsid w:val="003E21A7"/>
    <w:rsid w:val="003E56C9"/>
    <w:rsid w:val="00400C5E"/>
    <w:rsid w:val="004018F9"/>
    <w:rsid w:val="00402FF8"/>
    <w:rsid w:val="0040758D"/>
    <w:rsid w:val="0041331C"/>
    <w:rsid w:val="00425E0F"/>
    <w:rsid w:val="004309A2"/>
    <w:rsid w:val="004344EA"/>
    <w:rsid w:val="00434AF2"/>
    <w:rsid w:val="0043515A"/>
    <w:rsid w:val="004403F7"/>
    <w:rsid w:val="00441F35"/>
    <w:rsid w:val="00442FD8"/>
    <w:rsid w:val="00443892"/>
    <w:rsid w:val="00443920"/>
    <w:rsid w:val="004445A1"/>
    <w:rsid w:val="00445CAA"/>
    <w:rsid w:val="00451E2B"/>
    <w:rsid w:val="004546B0"/>
    <w:rsid w:val="004672ED"/>
    <w:rsid w:val="00471919"/>
    <w:rsid w:val="00473524"/>
    <w:rsid w:val="00473564"/>
    <w:rsid w:val="00477CFF"/>
    <w:rsid w:val="004A0B63"/>
    <w:rsid w:val="004A7CD4"/>
    <w:rsid w:val="004B2314"/>
    <w:rsid w:val="004C2E34"/>
    <w:rsid w:val="004D18B6"/>
    <w:rsid w:val="004D36F8"/>
    <w:rsid w:val="004D59E1"/>
    <w:rsid w:val="004D5D2F"/>
    <w:rsid w:val="004D6F71"/>
    <w:rsid w:val="004D76D6"/>
    <w:rsid w:val="004E46DA"/>
    <w:rsid w:val="004E48A3"/>
    <w:rsid w:val="004E5628"/>
    <w:rsid w:val="004E5F5F"/>
    <w:rsid w:val="00500B82"/>
    <w:rsid w:val="0050130E"/>
    <w:rsid w:val="0050243E"/>
    <w:rsid w:val="005131F2"/>
    <w:rsid w:val="0051539C"/>
    <w:rsid w:val="00524A8D"/>
    <w:rsid w:val="00527A31"/>
    <w:rsid w:val="0054391A"/>
    <w:rsid w:val="00555C87"/>
    <w:rsid w:val="00563B39"/>
    <w:rsid w:val="00563FCD"/>
    <w:rsid w:val="0057289F"/>
    <w:rsid w:val="00574FDC"/>
    <w:rsid w:val="00581DC8"/>
    <w:rsid w:val="005852FA"/>
    <w:rsid w:val="0059032F"/>
    <w:rsid w:val="00595195"/>
    <w:rsid w:val="0059614C"/>
    <w:rsid w:val="00597D71"/>
    <w:rsid w:val="005A6216"/>
    <w:rsid w:val="005B0692"/>
    <w:rsid w:val="005B16A8"/>
    <w:rsid w:val="005B234D"/>
    <w:rsid w:val="005B26AD"/>
    <w:rsid w:val="005B36A8"/>
    <w:rsid w:val="005B5693"/>
    <w:rsid w:val="005C3715"/>
    <w:rsid w:val="005C4743"/>
    <w:rsid w:val="005C6646"/>
    <w:rsid w:val="005C7393"/>
    <w:rsid w:val="005D77CC"/>
    <w:rsid w:val="005E09AB"/>
    <w:rsid w:val="005E5716"/>
    <w:rsid w:val="005F1F89"/>
    <w:rsid w:val="005F4BFB"/>
    <w:rsid w:val="006000C5"/>
    <w:rsid w:val="006002E0"/>
    <w:rsid w:val="00620280"/>
    <w:rsid w:val="0062349E"/>
    <w:rsid w:val="006258FD"/>
    <w:rsid w:val="00632655"/>
    <w:rsid w:val="00632E48"/>
    <w:rsid w:val="0063782D"/>
    <w:rsid w:val="00643B58"/>
    <w:rsid w:val="00653BA5"/>
    <w:rsid w:val="00677257"/>
    <w:rsid w:val="006810FF"/>
    <w:rsid w:val="006924E3"/>
    <w:rsid w:val="00694976"/>
    <w:rsid w:val="006B321A"/>
    <w:rsid w:val="006B418F"/>
    <w:rsid w:val="006C18A8"/>
    <w:rsid w:val="006C26E6"/>
    <w:rsid w:val="006C3931"/>
    <w:rsid w:val="006C3E32"/>
    <w:rsid w:val="006C7783"/>
    <w:rsid w:val="006D1713"/>
    <w:rsid w:val="006D30E6"/>
    <w:rsid w:val="006D3A03"/>
    <w:rsid w:val="006D5F38"/>
    <w:rsid w:val="006D68BB"/>
    <w:rsid w:val="006E08FA"/>
    <w:rsid w:val="006E3475"/>
    <w:rsid w:val="006E44A4"/>
    <w:rsid w:val="006E653C"/>
    <w:rsid w:val="006F5F93"/>
    <w:rsid w:val="00702FA5"/>
    <w:rsid w:val="00703AE6"/>
    <w:rsid w:val="00710FED"/>
    <w:rsid w:val="00712FBB"/>
    <w:rsid w:val="007143C5"/>
    <w:rsid w:val="00716632"/>
    <w:rsid w:val="00717A0C"/>
    <w:rsid w:val="00720826"/>
    <w:rsid w:val="00720B9C"/>
    <w:rsid w:val="007237B8"/>
    <w:rsid w:val="0072658E"/>
    <w:rsid w:val="00730DB7"/>
    <w:rsid w:val="00732345"/>
    <w:rsid w:val="0073627A"/>
    <w:rsid w:val="00736A91"/>
    <w:rsid w:val="007425B3"/>
    <w:rsid w:val="00745ED4"/>
    <w:rsid w:val="007532C7"/>
    <w:rsid w:val="00756303"/>
    <w:rsid w:val="00756F04"/>
    <w:rsid w:val="00757D60"/>
    <w:rsid w:val="00763D8A"/>
    <w:rsid w:val="00765D2E"/>
    <w:rsid w:val="00765F51"/>
    <w:rsid w:val="00766B48"/>
    <w:rsid w:val="00770F18"/>
    <w:rsid w:val="007764BB"/>
    <w:rsid w:val="00781106"/>
    <w:rsid w:val="007828DC"/>
    <w:rsid w:val="00790677"/>
    <w:rsid w:val="00794628"/>
    <w:rsid w:val="00797D20"/>
    <w:rsid w:val="007A118C"/>
    <w:rsid w:val="007A377A"/>
    <w:rsid w:val="007A37FE"/>
    <w:rsid w:val="007A3CC6"/>
    <w:rsid w:val="007B13C9"/>
    <w:rsid w:val="007B2574"/>
    <w:rsid w:val="007B3F6D"/>
    <w:rsid w:val="007C1D5B"/>
    <w:rsid w:val="007C3435"/>
    <w:rsid w:val="007C35A4"/>
    <w:rsid w:val="007C3DA5"/>
    <w:rsid w:val="007C3E46"/>
    <w:rsid w:val="007D2A81"/>
    <w:rsid w:val="007E4A13"/>
    <w:rsid w:val="007E52D5"/>
    <w:rsid w:val="007E534B"/>
    <w:rsid w:val="007E7C02"/>
    <w:rsid w:val="007F55E7"/>
    <w:rsid w:val="007F666B"/>
    <w:rsid w:val="007F688E"/>
    <w:rsid w:val="007F7462"/>
    <w:rsid w:val="00800A80"/>
    <w:rsid w:val="0081709C"/>
    <w:rsid w:val="00817BCD"/>
    <w:rsid w:val="0082025C"/>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4DF"/>
    <w:rsid w:val="008A1A90"/>
    <w:rsid w:val="008A64CB"/>
    <w:rsid w:val="008B082B"/>
    <w:rsid w:val="008B1216"/>
    <w:rsid w:val="008B6546"/>
    <w:rsid w:val="008C3B24"/>
    <w:rsid w:val="008C4890"/>
    <w:rsid w:val="008D0A00"/>
    <w:rsid w:val="008D2478"/>
    <w:rsid w:val="008E01E4"/>
    <w:rsid w:val="008E7F32"/>
    <w:rsid w:val="008E7FFE"/>
    <w:rsid w:val="008F0627"/>
    <w:rsid w:val="008F148C"/>
    <w:rsid w:val="008F5DAE"/>
    <w:rsid w:val="00900380"/>
    <w:rsid w:val="00900C9B"/>
    <w:rsid w:val="00901487"/>
    <w:rsid w:val="0090296A"/>
    <w:rsid w:val="00902F82"/>
    <w:rsid w:val="00913034"/>
    <w:rsid w:val="00921551"/>
    <w:rsid w:val="009217E8"/>
    <w:rsid w:val="00925B0B"/>
    <w:rsid w:val="0092622F"/>
    <w:rsid w:val="00926C44"/>
    <w:rsid w:val="00927DF6"/>
    <w:rsid w:val="00931269"/>
    <w:rsid w:val="00932B91"/>
    <w:rsid w:val="00934C63"/>
    <w:rsid w:val="0093645B"/>
    <w:rsid w:val="0094381A"/>
    <w:rsid w:val="00961002"/>
    <w:rsid w:val="00961784"/>
    <w:rsid w:val="009643CF"/>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866"/>
    <w:rsid w:val="009E1F26"/>
    <w:rsid w:val="009E3A2B"/>
    <w:rsid w:val="009E4389"/>
    <w:rsid w:val="009E7C14"/>
    <w:rsid w:val="009F0151"/>
    <w:rsid w:val="009F1174"/>
    <w:rsid w:val="009F47A7"/>
    <w:rsid w:val="009F4FF4"/>
    <w:rsid w:val="009F62C3"/>
    <w:rsid w:val="009F71DC"/>
    <w:rsid w:val="00A0100D"/>
    <w:rsid w:val="00A01708"/>
    <w:rsid w:val="00A0366D"/>
    <w:rsid w:val="00A05133"/>
    <w:rsid w:val="00A05D3A"/>
    <w:rsid w:val="00A06C3A"/>
    <w:rsid w:val="00A16F28"/>
    <w:rsid w:val="00A2069A"/>
    <w:rsid w:val="00A25041"/>
    <w:rsid w:val="00A26BD8"/>
    <w:rsid w:val="00A44CD6"/>
    <w:rsid w:val="00A5260D"/>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6886"/>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2D7B"/>
    <w:rsid w:val="00B931C4"/>
    <w:rsid w:val="00B96A17"/>
    <w:rsid w:val="00BA0F27"/>
    <w:rsid w:val="00BA27FC"/>
    <w:rsid w:val="00BA34DB"/>
    <w:rsid w:val="00BA43DC"/>
    <w:rsid w:val="00BA56D8"/>
    <w:rsid w:val="00BA6FF1"/>
    <w:rsid w:val="00BB026A"/>
    <w:rsid w:val="00BB06D2"/>
    <w:rsid w:val="00BB0A12"/>
    <w:rsid w:val="00BB134B"/>
    <w:rsid w:val="00BB23F0"/>
    <w:rsid w:val="00BB38A8"/>
    <w:rsid w:val="00BB7B65"/>
    <w:rsid w:val="00BC0CFA"/>
    <w:rsid w:val="00BC1346"/>
    <w:rsid w:val="00BC462B"/>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1E31"/>
    <w:rsid w:val="00C53377"/>
    <w:rsid w:val="00C56DD5"/>
    <w:rsid w:val="00C63F7B"/>
    <w:rsid w:val="00C6588E"/>
    <w:rsid w:val="00C70447"/>
    <w:rsid w:val="00C753C2"/>
    <w:rsid w:val="00C802FB"/>
    <w:rsid w:val="00C814ED"/>
    <w:rsid w:val="00C85653"/>
    <w:rsid w:val="00C9608C"/>
    <w:rsid w:val="00C9660B"/>
    <w:rsid w:val="00CA216C"/>
    <w:rsid w:val="00CA4BF9"/>
    <w:rsid w:val="00CA4D49"/>
    <w:rsid w:val="00CB0746"/>
    <w:rsid w:val="00CB33C3"/>
    <w:rsid w:val="00CB66AC"/>
    <w:rsid w:val="00CC0700"/>
    <w:rsid w:val="00CC0B81"/>
    <w:rsid w:val="00CC2630"/>
    <w:rsid w:val="00CD024D"/>
    <w:rsid w:val="00CD1A7A"/>
    <w:rsid w:val="00CD22D7"/>
    <w:rsid w:val="00CD3A41"/>
    <w:rsid w:val="00CD431E"/>
    <w:rsid w:val="00CE1C82"/>
    <w:rsid w:val="00CE51D0"/>
    <w:rsid w:val="00CF07B5"/>
    <w:rsid w:val="00CF1DF5"/>
    <w:rsid w:val="00CF6512"/>
    <w:rsid w:val="00CF7FBE"/>
    <w:rsid w:val="00D018E1"/>
    <w:rsid w:val="00D01A63"/>
    <w:rsid w:val="00D0476B"/>
    <w:rsid w:val="00D05B7F"/>
    <w:rsid w:val="00D1017E"/>
    <w:rsid w:val="00D12C36"/>
    <w:rsid w:val="00D21ECE"/>
    <w:rsid w:val="00D253AB"/>
    <w:rsid w:val="00D27727"/>
    <w:rsid w:val="00D2787B"/>
    <w:rsid w:val="00D41B9B"/>
    <w:rsid w:val="00D4431A"/>
    <w:rsid w:val="00D448B5"/>
    <w:rsid w:val="00D54E7E"/>
    <w:rsid w:val="00D553D4"/>
    <w:rsid w:val="00D57210"/>
    <w:rsid w:val="00D57AED"/>
    <w:rsid w:val="00D57F74"/>
    <w:rsid w:val="00D6112B"/>
    <w:rsid w:val="00D73C8C"/>
    <w:rsid w:val="00D901D7"/>
    <w:rsid w:val="00D92BFE"/>
    <w:rsid w:val="00DB28B1"/>
    <w:rsid w:val="00DB5F02"/>
    <w:rsid w:val="00DB71DF"/>
    <w:rsid w:val="00DC1583"/>
    <w:rsid w:val="00DC2B31"/>
    <w:rsid w:val="00DC6AE5"/>
    <w:rsid w:val="00DD1866"/>
    <w:rsid w:val="00DD3A88"/>
    <w:rsid w:val="00DD4342"/>
    <w:rsid w:val="00DD5A69"/>
    <w:rsid w:val="00DE0A8D"/>
    <w:rsid w:val="00DE4BB6"/>
    <w:rsid w:val="00DE4BB8"/>
    <w:rsid w:val="00DE562A"/>
    <w:rsid w:val="00DE7148"/>
    <w:rsid w:val="00DF22DF"/>
    <w:rsid w:val="00DF233A"/>
    <w:rsid w:val="00DF2957"/>
    <w:rsid w:val="00DF62A4"/>
    <w:rsid w:val="00E00D15"/>
    <w:rsid w:val="00E05329"/>
    <w:rsid w:val="00E05344"/>
    <w:rsid w:val="00E11B18"/>
    <w:rsid w:val="00E142CA"/>
    <w:rsid w:val="00E20C3D"/>
    <w:rsid w:val="00E24B9B"/>
    <w:rsid w:val="00E250C8"/>
    <w:rsid w:val="00E341AD"/>
    <w:rsid w:val="00E40828"/>
    <w:rsid w:val="00E42B2B"/>
    <w:rsid w:val="00E5647F"/>
    <w:rsid w:val="00E57BDB"/>
    <w:rsid w:val="00E608AC"/>
    <w:rsid w:val="00E625D3"/>
    <w:rsid w:val="00E65F37"/>
    <w:rsid w:val="00E707BE"/>
    <w:rsid w:val="00E70B77"/>
    <w:rsid w:val="00E711DE"/>
    <w:rsid w:val="00E74701"/>
    <w:rsid w:val="00E75E5F"/>
    <w:rsid w:val="00E823B8"/>
    <w:rsid w:val="00E83A57"/>
    <w:rsid w:val="00E83ECD"/>
    <w:rsid w:val="00E85E17"/>
    <w:rsid w:val="00E9091C"/>
    <w:rsid w:val="00E91BE3"/>
    <w:rsid w:val="00E93BB3"/>
    <w:rsid w:val="00E93C17"/>
    <w:rsid w:val="00E95DD8"/>
    <w:rsid w:val="00E9680B"/>
    <w:rsid w:val="00EA46CC"/>
    <w:rsid w:val="00EA49B9"/>
    <w:rsid w:val="00EA54C5"/>
    <w:rsid w:val="00EA5AA1"/>
    <w:rsid w:val="00EA61B9"/>
    <w:rsid w:val="00EA7BF4"/>
    <w:rsid w:val="00EA7CF3"/>
    <w:rsid w:val="00EB6C62"/>
    <w:rsid w:val="00EC0D5C"/>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3CE4"/>
    <w:rsid w:val="00F07FD2"/>
    <w:rsid w:val="00F241AD"/>
    <w:rsid w:val="00F269A2"/>
    <w:rsid w:val="00F30C1D"/>
    <w:rsid w:val="00F30C33"/>
    <w:rsid w:val="00F32EBF"/>
    <w:rsid w:val="00F34A32"/>
    <w:rsid w:val="00F36EE6"/>
    <w:rsid w:val="00F43F97"/>
    <w:rsid w:val="00F455F1"/>
    <w:rsid w:val="00F45966"/>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B2D87"/>
    <w:rsid w:val="00FC0DAE"/>
    <w:rsid w:val="00FC1FC5"/>
    <w:rsid w:val="00FC6F08"/>
    <w:rsid w:val="00FC7CC7"/>
    <w:rsid w:val="00FD4022"/>
    <w:rsid w:val="00FE047E"/>
    <w:rsid w:val="00FE2FFB"/>
    <w:rsid w:val="00FE64CD"/>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64E4-320B-4F24-9E90-9B3082F1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31</Pages>
  <Words>7692</Words>
  <Characters>42308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2026-02-27T16:48:00Z</cp:lastPrinted>
  <dcterms:created xsi:type="dcterms:W3CDTF">2026-02-10T19:41:00Z</dcterms:created>
  <dcterms:modified xsi:type="dcterms:W3CDTF">2026-04-07T18:58:00Z</dcterms:modified>
</cp:coreProperties>
</file>