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8BFE4" w14:textId="77777777" w:rsidR="003F2714" w:rsidRDefault="003F2714" w:rsidP="009950AD">
      <w:pPr>
        <w:pStyle w:val="NormalINFOEM"/>
      </w:pPr>
    </w:p>
    <w:p w14:paraId="49AF2C0C" w14:textId="683B730C" w:rsidR="00A970D5" w:rsidRPr="00AD6CF5" w:rsidRDefault="00A970D5" w:rsidP="009950AD">
      <w:pPr>
        <w:pStyle w:val="NormalINFOEM"/>
      </w:pPr>
      <w:r w:rsidRPr="00AD6CF5">
        <w:t>Resolución del Pleno del Instituto de Transparencia, Acceso a la Información Pública y Protección de Datos Personales del Estado de México</w:t>
      </w:r>
      <w:r w:rsidR="00FD2A3F" w:rsidRPr="00AD6CF5">
        <w:t xml:space="preserve"> </w:t>
      </w:r>
      <w:r w:rsidRPr="00AD6CF5">
        <w:t xml:space="preserve">y Municipios, con domicilio en Metepec, Estado de </w:t>
      </w:r>
      <w:r w:rsidR="008B2951" w:rsidRPr="00AD6CF5">
        <w:t xml:space="preserve">México, </w:t>
      </w:r>
      <w:r w:rsidR="000D2E93" w:rsidRPr="00AD6CF5">
        <w:t>a</w:t>
      </w:r>
      <w:r w:rsidR="0011108B" w:rsidRPr="00AD6CF5">
        <w:t xml:space="preserve"> </w:t>
      </w:r>
      <w:r w:rsidR="00A53A59" w:rsidRPr="00AD6CF5">
        <w:t>catorce de enero de dos mil veintiséis</w:t>
      </w:r>
      <w:r w:rsidR="0011108B" w:rsidRPr="00AD6CF5">
        <w:t>.</w:t>
      </w:r>
    </w:p>
    <w:p w14:paraId="60399B74"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6F4FFBB" w:rsidR="00A970D5" w:rsidRPr="00AD6CF5" w:rsidRDefault="70652167" w:rsidP="70652167">
      <w:pPr>
        <w:pBdr>
          <w:top w:val="nil"/>
          <w:left w:val="nil"/>
          <w:bottom w:val="nil"/>
          <w:right w:val="nil"/>
          <w:between w:val="nil"/>
        </w:pBdr>
        <w:contextualSpacing/>
        <w:rPr>
          <w:rFonts w:eastAsia="Palatino Linotype" w:cs="Palatino Linotype"/>
          <w:b/>
          <w:bCs/>
          <w:color w:val="000000"/>
          <w:lang w:val="es-ES"/>
        </w:rPr>
      </w:pPr>
      <w:r w:rsidRPr="00AD6CF5">
        <w:rPr>
          <w:rFonts w:eastAsia="Palatino Linotype" w:cs="Palatino Linotype"/>
          <w:b/>
          <w:bCs/>
          <w:color w:val="000000" w:themeColor="text1"/>
          <w:lang w:val="es-ES"/>
        </w:rPr>
        <w:t>VISTO</w:t>
      </w:r>
      <w:r w:rsidRPr="00AD6CF5">
        <w:rPr>
          <w:rFonts w:eastAsia="Palatino Linotype" w:cs="Palatino Linotype"/>
          <w:color w:val="000000" w:themeColor="text1"/>
          <w:lang w:val="es-ES"/>
        </w:rPr>
        <w:t xml:space="preserve"> el expediente electrónico formado con motivo del recurso de revisión número </w:t>
      </w:r>
      <w:r w:rsidR="00114CB6" w:rsidRPr="00AD6CF5">
        <w:rPr>
          <w:rFonts w:eastAsia="Palatino Linotype" w:cs="Palatino Linotype"/>
          <w:b/>
          <w:bCs/>
          <w:color w:val="000000" w:themeColor="text1"/>
          <w:lang w:val="es-ES"/>
        </w:rPr>
        <w:t>05295/INFOEM/IP/RR/2025</w:t>
      </w:r>
      <w:r w:rsidRPr="00AD6CF5">
        <w:rPr>
          <w:rFonts w:eastAsia="Palatino Linotype" w:cs="Palatino Linotype"/>
          <w:color w:val="000000" w:themeColor="text1"/>
          <w:lang w:val="es-ES"/>
        </w:rPr>
        <w:t>, interpuesto por</w:t>
      </w:r>
      <w:r w:rsidR="001919F7" w:rsidRPr="00AD6CF5">
        <w:rPr>
          <w:rFonts w:eastAsia="Palatino Linotype" w:cs="Palatino Linotype"/>
          <w:color w:val="000000" w:themeColor="text1"/>
          <w:lang w:val="es-ES"/>
        </w:rPr>
        <w:t xml:space="preserve"> </w:t>
      </w:r>
      <w:r w:rsidR="00C75FAC" w:rsidRPr="00AD6CF5">
        <w:rPr>
          <w:rFonts w:eastAsia="Palatino Linotype" w:cs="Palatino Linotype"/>
          <w:b/>
          <w:bCs/>
          <w:color w:val="000000" w:themeColor="text1"/>
          <w:lang w:val="es-ES"/>
        </w:rPr>
        <w:t>una persona de manera anónima</w:t>
      </w:r>
      <w:r w:rsidR="00E97C2F" w:rsidRPr="00AD6CF5">
        <w:rPr>
          <w:rFonts w:eastAsia="Palatino Linotype" w:cs="Palatino Linotype"/>
          <w:color w:val="000000" w:themeColor="text1"/>
          <w:lang w:val="es-ES"/>
        </w:rPr>
        <w:t>, en lo su</w:t>
      </w:r>
      <w:r w:rsidR="00771E23" w:rsidRPr="00AD6CF5">
        <w:rPr>
          <w:rFonts w:eastAsia="Palatino Linotype" w:cs="Palatino Linotype"/>
          <w:color w:val="000000" w:themeColor="text1"/>
          <w:lang w:val="es-ES"/>
        </w:rPr>
        <w:t>cesivo el</w:t>
      </w:r>
      <w:r w:rsidRPr="00AD6CF5">
        <w:rPr>
          <w:rFonts w:eastAsia="Palatino Linotype" w:cs="Palatino Linotype"/>
          <w:color w:val="000000" w:themeColor="text1"/>
          <w:lang w:val="es-ES"/>
        </w:rPr>
        <w:t xml:space="preserve"> </w:t>
      </w:r>
      <w:r w:rsidRPr="00AD6CF5">
        <w:rPr>
          <w:rFonts w:eastAsia="Palatino Linotype" w:cs="Palatino Linotype"/>
          <w:b/>
          <w:bCs/>
          <w:color w:val="000000" w:themeColor="text1"/>
          <w:lang w:val="es-ES"/>
        </w:rPr>
        <w:t>Recurrente</w:t>
      </w:r>
      <w:r w:rsidRPr="00AD6CF5">
        <w:rPr>
          <w:rFonts w:eastAsia="Palatino Linotype" w:cs="Palatino Linotype"/>
          <w:color w:val="000000" w:themeColor="text1"/>
          <w:lang w:val="es-ES"/>
        </w:rPr>
        <w:t>, en contra de la respuesta de</w:t>
      </w:r>
      <w:r w:rsidR="00920835" w:rsidRPr="00AD6CF5">
        <w:rPr>
          <w:rFonts w:eastAsia="Palatino Linotype" w:cs="Palatino Linotype"/>
          <w:color w:val="000000" w:themeColor="text1"/>
          <w:lang w:val="es-ES"/>
        </w:rPr>
        <w:t>l</w:t>
      </w:r>
      <w:r w:rsidRPr="00AD6CF5">
        <w:rPr>
          <w:rFonts w:eastAsia="Palatino Linotype" w:cs="Palatino Linotype"/>
          <w:color w:val="000000" w:themeColor="text1"/>
          <w:lang w:val="es-ES"/>
        </w:rPr>
        <w:t xml:space="preserve"> </w:t>
      </w:r>
      <w:r w:rsidR="00094EF5" w:rsidRPr="00AD6CF5">
        <w:rPr>
          <w:rFonts w:eastAsia="Palatino Linotype" w:cs="Palatino Linotype"/>
          <w:b/>
          <w:bCs/>
          <w:color w:val="000000" w:themeColor="text1"/>
          <w:lang w:val="es-ES"/>
        </w:rPr>
        <w:t>Sistema Municipal para el Desarrollo Integral de la Familia de Tepotzotlán</w:t>
      </w:r>
      <w:r w:rsidR="00771E23" w:rsidRPr="00AD6CF5">
        <w:rPr>
          <w:rFonts w:eastAsia="Palatino Linotype" w:cs="Palatino Linotype"/>
          <w:color w:val="000000" w:themeColor="text1"/>
          <w:lang w:val="es-ES"/>
        </w:rPr>
        <w:t>,</w:t>
      </w:r>
      <w:r w:rsidR="00920835" w:rsidRPr="00AD6CF5">
        <w:rPr>
          <w:rFonts w:eastAsia="Palatino Linotype" w:cs="Palatino Linotype"/>
          <w:color w:val="000000" w:themeColor="text1"/>
          <w:lang w:val="es-ES"/>
        </w:rPr>
        <w:t xml:space="preserve"> </w:t>
      </w:r>
      <w:r w:rsidRPr="00AD6CF5">
        <w:rPr>
          <w:rFonts w:eastAsia="Palatino Linotype" w:cs="Palatino Linotype"/>
          <w:color w:val="000000" w:themeColor="text1"/>
          <w:lang w:val="es-ES"/>
        </w:rPr>
        <w:t>en lo subsecuente</w:t>
      </w:r>
      <w:r w:rsidRPr="00AD6CF5">
        <w:rPr>
          <w:rFonts w:eastAsia="Palatino Linotype" w:cs="Palatino Linotype"/>
          <w:b/>
          <w:bCs/>
          <w:color w:val="000000" w:themeColor="text1"/>
          <w:lang w:val="es-ES"/>
        </w:rPr>
        <w:t xml:space="preserve"> </w:t>
      </w:r>
      <w:r w:rsidRPr="00AD6CF5">
        <w:rPr>
          <w:rFonts w:eastAsia="Palatino Linotype" w:cs="Palatino Linotype"/>
          <w:color w:val="000000" w:themeColor="text1"/>
          <w:lang w:val="es-ES"/>
        </w:rPr>
        <w:t>el</w:t>
      </w:r>
      <w:r w:rsidRPr="00AD6CF5">
        <w:rPr>
          <w:rFonts w:eastAsia="Palatino Linotype" w:cs="Palatino Linotype"/>
          <w:b/>
          <w:bCs/>
          <w:color w:val="000000" w:themeColor="text1"/>
          <w:lang w:val="es-ES"/>
        </w:rPr>
        <w:t xml:space="preserve"> Sujeto Obligado, </w:t>
      </w:r>
      <w:r w:rsidRPr="00AD6CF5">
        <w:rPr>
          <w:rFonts w:eastAsia="Palatino Linotype" w:cs="Palatino Linotype"/>
          <w:color w:val="000000" w:themeColor="text1"/>
          <w:lang w:val="es-ES"/>
        </w:rPr>
        <w:t>se procede a dictar la presente resolución.</w:t>
      </w:r>
    </w:p>
    <w:p w14:paraId="2E2053C2"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AD6CF5" w:rsidRDefault="00A970D5" w:rsidP="006922F5">
      <w:pPr>
        <w:pStyle w:val="Ttulo1"/>
        <w:rPr>
          <w:rFonts w:eastAsia="Palatino Linotype"/>
          <w:lang w:val="es-ES_tradnl"/>
        </w:rPr>
      </w:pPr>
      <w:r w:rsidRPr="00AD6CF5">
        <w:rPr>
          <w:rFonts w:eastAsia="Palatino Linotype"/>
          <w:lang w:val="es-ES_tradnl"/>
        </w:rPr>
        <w:t>A N T E C E D E N T E S</w:t>
      </w:r>
    </w:p>
    <w:p w14:paraId="32F88820"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AD6CF5" w:rsidRDefault="00A970D5" w:rsidP="006922F5">
      <w:pPr>
        <w:pStyle w:val="Ttulo2"/>
        <w:rPr>
          <w:rFonts w:eastAsia="Palatino Linotype"/>
        </w:rPr>
      </w:pPr>
      <w:r w:rsidRPr="00AD6CF5">
        <w:rPr>
          <w:rFonts w:eastAsia="Palatino Linotype"/>
        </w:rPr>
        <w:t xml:space="preserve">PRIMERO. De la </w:t>
      </w:r>
      <w:r w:rsidR="00A24D3F" w:rsidRPr="00AD6CF5">
        <w:rPr>
          <w:rFonts w:eastAsia="Palatino Linotype"/>
        </w:rPr>
        <w:t>s</w:t>
      </w:r>
      <w:r w:rsidRPr="00AD6CF5">
        <w:rPr>
          <w:rFonts w:eastAsia="Palatino Linotype"/>
        </w:rPr>
        <w:t xml:space="preserve">olicitud de </w:t>
      </w:r>
      <w:r w:rsidR="00A24D3F" w:rsidRPr="00AD6CF5">
        <w:rPr>
          <w:rFonts w:eastAsia="Palatino Linotype"/>
        </w:rPr>
        <w:t>i</w:t>
      </w:r>
      <w:r w:rsidRPr="00AD6CF5">
        <w:rPr>
          <w:rFonts w:eastAsia="Palatino Linotype"/>
        </w:rPr>
        <w:t>nformación.</w:t>
      </w:r>
    </w:p>
    <w:p w14:paraId="0870C154" w14:textId="1EA8CE73" w:rsidR="00A970D5" w:rsidRPr="00AD6CF5" w:rsidRDefault="00B36B86" w:rsidP="006922F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Con fecha</w:t>
      </w:r>
      <w:r w:rsidR="00AA6C98" w:rsidRPr="00AD6CF5">
        <w:rPr>
          <w:rFonts w:eastAsia="Palatino Linotype" w:cs="Palatino Linotype"/>
          <w:color w:val="000000"/>
          <w:szCs w:val="24"/>
        </w:rPr>
        <w:t xml:space="preserve"> </w:t>
      </w:r>
      <w:r w:rsidR="005769A2" w:rsidRPr="00AD6CF5">
        <w:rPr>
          <w:rFonts w:eastAsia="Palatino Linotype" w:cs="Palatino Linotype"/>
          <w:color w:val="000000"/>
          <w:szCs w:val="24"/>
        </w:rPr>
        <w:t>veintiocho de marzo</w:t>
      </w:r>
      <w:r w:rsidR="00AC4CAF" w:rsidRPr="00AD6CF5">
        <w:rPr>
          <w:rFonts w:eastAsia="Palatino Linotype" w:cs="Palatino Linotype"/>
          <w:color w:val="000000"/>
          <w:szCs w:val="24"/>
        </w:rPr>
        <w:t xml:space="preserve"> de dos mil veinticinco</w:t>
      </w:r>
      <w:r w:rsidR="00B54BC7" w:rsidRPr="00AD6CF5">
        <w:rPr>
          <w:rFonts w:eastAsia="Palatino Linotype" w:cs="Palatino Linotype"/>
          <w:color w:val="000000"/>
          <w:szCs w:val="24"/>
        </w:rPr>
        <w:t xml:space="preserve">, </w:t>
      </w:r>
      <w:r w:rsidR="00771E23" w:rsidRPr="00AD6CF5">
        <w:rPr>
          <w:rFonts w:eastAsia="Palatino Linotype" w:cs="Palatino Linotype"/>
          <w:color w:val="000000"/>
          <w:szCs w:val="24"/>
        </w:rPr>
        <w:t>el</w:t>
      </w:r>
      <w:r w:rsidR="00A970D5" w:rsidRPr="00AD6CF5">
        <w:rPr>
          <w:rFonts w:eastAsia="Palatino Linotype" w:cs="Palatino Linotype"/>
          <w:color w:val="000000"/>
          <w:szCs w:val="24"/>
        </w:rPr>
        <w:t xml:space="preserve"> Recurrente presentó </w:t>
      </w:r>
      <w:r w:rsidR="00597C06" w:rsidRPr="00AD6CF5">
        <w:rPr>
          <w:rFonts w:eastAsia="Palatino Linotype" w:cs="Palatino Linotype"/>
          <w:color w:val="000000"/>
          <w:szCs w:val="24"/>
        </w:rPr>
        <w:t xml:space="preserve">solicitud de información que fue registrada en </w:t>
      </w:r>
      <w:r w:rsidR="00A970D5" w:rsidRPr="00AD6CF5">
        <w:rPr>
          <w:rFonts w:eastAsia="Palatino Linotype" w:cs="Palatino Linotype"/>
          <w:color w:val="000000"/>
          <w:szCs w:val="24"/>
        </w:rPr>
        <w:t>el Sistema de Acceso a la Información Mexiquense (SAIMEX) con el número</w:t>
      </w:r>
      <w:r w:rsidR="00642669" w:rsidRPr="00AD6CF5">
        <w:rPr>
          <w:rFonts w:eastAsia="Palatino Linotype" w:cs="Palatino Linotype"/>
          <w:color w:val="000000"/>
          <w:szCs w:val="24"/>
        </w:rPr>
        <w:t xml:space="preserve"> </w:t>
      </w:r>
      <w:r w:rsidR="00373C5A" w:rsidRPr="00AD6CF5">
        <w:rPr>
          <w:rFonts w:eastAsia="Palatino Linotype" w:cs="Palatino Linotype"/>
          <w:color w:val="000000"/>
          <w:szCs w:val="24"/>
        </w:rPr>
        <w:t>de expediente</w:t>
      </w:r>
      <w:r w:rsidR="00373C5A" w:rsidRPr="00AD6CF5">
        <w:rPr>
          <w:rFonts w:eastAsia="Palatino Linotype" w:cs="Palatino Linotype"/>
          <w:b/>
          <w:bCs/>
          <w:color w:val="000000"/>
          <w:szCs w:val="24"/>
        </w:rPr>
        <w:t xml:space="preserve"> </w:t>
      </w:r>
      <w:r w:rsidR="00EE1644" w:rsidRPr="00AD6CF5">
        <w:rPr>
          <w:rFonts w:eastAsia="Palatino Linotype" w:cs="Palatino Linotype"/>
          <w:b/>
          <w:bCs/>
          <w:color w:val="000000"/>
          <w:szCs w:val="24"/>
        </w:rPr>
        <w:t>00020/DIFTEPOTZO/IP/2025</w:t>
      </w:r>
      <w:r w:rsidR="00A970D5" w:rsidRPr="00AD6CF5">
        <w:rPr>
          <w:rFonts w:eastAsia="Palatino Linotype" w:cs="Palatino Linotype"/>
          <w:color w:val="000000"/>
          <w:szCs w:val="24"/>
        </w:rPr>
        <w:t>,</w:t>
      </w:r>
      <w:r w:rsidR="00A970D5" w:rsidRPr="00AD6CF5">
        <w:rPr>
          <w:rFonts w:eastAsia="Palatino Linotype" w:cs="Palatino Linotype"/>
          <w:b/>
          <w:color w:val="000000"/>
          <w:szCs w:val="24"/>
        </w:rPr>
        <w:t xml:space="preserve"> </w:t>
      </w:r>
      <w:r w:rsidR="00A970D5" w:rsidRPr="00AD6CF5">
        <w:rPr>
          <w:rFonts w:eastAsia="Palatino Linotype" w:cs="Palatino Linotype"/>
          <w:color w:val="000000"/>
          <w:szCs w:val="24"/>
        </w:rPr>
        <w:t xml:space="preserve">mediante la cual solicitó </w:t>
      </w:r>
      <w:r w:rsidR="00531CE5" w:rsidRPr="00AD6CF5">
        <w:rPr>
          <w:rFonts w:eastAsia="Palatino Linotype" w:cs="Palatino Linotype"/>
          <w:color w:val="000000"/>
          <w:szCs w:val="24"/>
        </w:rPr>
        <w:t xml:space="preserve">lo </w:t>
      </w:r>
      <w:r w:rsidR="00A970D5" w:rsidRPr="00AD6CF5">
        <w:rPr>
          <w:rFonts w:eastAsia="Palatino Linotype" w:cs="Palatino Linotype"/>
          <w:color w:val="000000"/>
          <w:szCs w:val="24"/>
        </w:rPr>
        <w:t>siguiente:</w:t>
      </w:r>
    </w:p>
    <w:p w14:paraId="68B56D82"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110D48D" w:rsidR="00A970D5" w:rsidRPr="00AD6CF5" w:rsidRDefault="003F2714" w:rsidP="009950AD">
      <w:pPr>
        <w:pStyle w:val="Fundamentos"/>
      </w:pPr>
      <w:r w:rsidRPr="00AD6CF5">
        <w:rPr>
          <w:lang w:val="es-ES"/>
        </w:rPr>
        <w:t>«</w:t>
      </w:r>
      <w:r w:rsidRPr="00AD6CF5">
        <w:t>La</w:t>
      </w:r>
      <w:r w:rsidRPr="00AD6CF5">
        <w:rPr>
          <w:lang w:val="es-ES"/>
        </w:rPr>
        <w:t xml:space="preserve"> presente se solicita específicamente que se realice a la persona encargada de los proyectos de desarrollo comunitario. ¿Cuáles son los proyectos que tiene enfocados aplicar durante este año el área de centros de desarrollo comunitario? ¿Quién es la responsable de los proyectos de desarrollo comunitario? solicito nombramiento, credencial oficio y documento oficial en el que se acredite que la persona a la que se le solicita la presente información sea la persona encargada de los proyectos de desarrollo comunitarios El documento en el que se indiquen cuáles son los apoyos existen para los proyectos de desarrollo comunitario. Se solicita el documento oficial y </w:t>
      </w:r>
      <w:r w:rsidRPr="00AD6CF5">
        <w:rPr>
          <w:lang w:val="es-ES"/>
        </w:rPr>
        <w:lastRenderedPageBreak/>
        <w:t>fehaciente en el cual la persona responsable de los proyectos de desarrollo comunitario informe cuáles son los resultados que ha tenido en los primeros tres meses del año 2025.»</w:t>
      </w:r>
      <w:r w:rsidR="70652167" w:rsidRPr="00AD6CF5">
        <w:rPr>
          <w:lang w:val="es-ES"/>
        </w:rPr>
        <w:t xml:space="preserve"> (Sic)</w:t>
      </w:r>
    </w:p>
    <w:p w14:paraId="40BBECCB"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D6CF5" w:rsidRDefault="00A970D5" w:rsidP="006922F5">
      <w:pPr>
        <w:pBdr>
          <w:top w:val="nil"/>
          <w:left w:val="nil"/>
          <w:bottom w:val="nil"/>
          <w:right w:val="nil"/>
          <w:between w:val="nil"/>
        </w:pBdr>
        <w:contextualSpacing/>
        <w:rPr>
          <w:rFonts w:eastAsia="Palatino Linotype" w:cs="Palatino Linotype"/>
          <w:b/>
          <w:color w:val="000000"/>
          <w:szCs w:val="24"/>
        </w:rPr>
      </w:pPr>
      <w:r w:rsidRPr="00AD6CF5">
        <w:rPr>
          <w:rFonts w:eastAsia="Palatino Linotype" w:cs="Palatino Linotype"/>
          <w:color w:val="000000"/>
          <w:szCs w:val="24"/>
        </w:rPr>
        <w:t xml:space="preserve">Modalidad de entrega: </w:t>
      </w:r>
      <w:r w:rsidR="004A6F01" w:rsidRPr="00AD6CF5">
        <w:rPr>
          <w:rFonts w:eastAsia="Palatino Linotype" w:cs="Palatino Linotype"/>
          <w:b/>
          <w:color w:val="000000"/>
          <w:szCs w:val="24"/>
        </w:rPr>
        <w:t>A través del SAIMEX</w:t>
      </w:r>
    </w:p>
    <w:p w14:paraId="1063B60E" w14:textId="77777777" w:rsidR="007B7C73" w:rsidRPr="00AD6CF5"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AD6CF5" w:rsidRDefault="00531CE5" w:rsidP="006922F5">
      <w:pPr>
        <w:pStyle w:val="Ttulo2"/>
        <w:rPr>
          <w:rFonts w:eastAsia="Palatino Linotype"/>
        </w:rPr>
      </w:pPr>
      <w:r w:rsidRPr="00AD6CF5">
        <w:rPr>
          <w:rFonts w:eastAsia="Palatino Linotype"/>
        </w:rPr>
        <w:t>SEGUNDO</w:t>
      </w:r>
      <w:r w:rsidR="00A970D5" w:rsidRPr="00AD6CF5">
        <w:rPr>
          <w:rFonts w:eastAsia="Palatino Linotype"/>
        </w:rPr>
        <w:t>. De la respuesta del Sujeto Obligado.</w:t>
      </w:r>
    </w:p>
    <w:p w14:paraId="2EE6F294" w14:textId="1C245382"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De las constancias que obran en el expediente electrónico, se observa qu</w:t>
      </w:r>
      <w:r w:rsidR="008B2951" w:rsidRPr="00AD6CF5">
        <w:rPr>
          <w:rFonts w:eastAsia="Palatino Linotype" w:cs="Palatino Linotype"/>
          <w:color w:val="000000"/>
          <w:szCs w:val="24"/>
        </w:rPr>
        <w:t>e el día</w:t>
      </w:r>
      <w:r w:rsidR="004A3367" w:rsidRPr="00AD6CF5">
        <w:rPr>
          <w:rFonts w:eastAsia="Palatino Linotype" w:cs="Palatino Linotype"/>
          <w:color w:val="000000"/>
          <w:szCs w:val="24"/>
        </w:rPr>
        <w:t xml:space="preserve"> </w:t>
      </w:r>
      <w:r w:rsidR="00AF22FA" w:rsidRPr="00AD6CF5">
        <w:rPr>
          <w:rFonts w:eastAsia="Palatino Linotype" w:cs="Palatino Linotype"/>
          <w:color w:val="000000"/>
          <w:szCs w:val="24"/>
        </w:rPr>
        <w:t>dieciocho de julio</w:t>
      </w:r>
      <w:r w:rsidR="004A5EE6" w:rsidRPr="00AD6CF5">
        <w:rPr>
          <w:rFonts w:eastAsia="Palatino Linotype" w:cs="Palatino Linotype"/>
          <w:color w:val="000000"/>
          <w:szCs w:val="24"/>
        </w:rPr>
        <w:t xml:space="preserve"> de dos mil veinticinco</w:t>
      </w:r>
      <w:r w:rsidRPr="00AD6CF5">
        <w:rPr>
          <w:rFonts w:eastAsia="Palatino Linotype" w:cs="Palatino Linotype"/>
          <w:color w:val="000000"/>
          <w:szCs w:val="24"/>
        </w:rPr>
        <w:t>, el Sujeto Obligado dio respuest</w:t>
      </w:r>
      <w:r w:rsidR="009F4FF4" w:rsidRPr="00AD6CF5">
        <w:rPr>
          <w:rFonts w:eastAsia="Palatino Linotype" w:cs="Palatino Linotype"/>
          <w:color w:val="000000"/>
          <w:szCs w:val="24"/>
        </w:rPr>
        <w:t>a a la solicitud de información</w:t>
      </w:r>
      <w:r w:rsidRPr="00AD6CF5">
        <w:rPr>
          <w:rFonts w:eastAsia="Palatino Linotype" w:cs="Palatino Linotype"/>
          <w:color w:val="000000"/>
          <w:szCs w:val="24"/>
        </w:rPr>
        <w:t xml:space="preserve"> manifestando lo siguiente:</w:t>
      </w:r>
    </w:p>
    <w:p w14:paraId="6CF4EC0F"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479004AA" w14:textId="2CF77D45" w:rsidR="00B00E3D" w:rsidRPr="00AD6CF5" w:rsidRDefault="00B00E3D" w:rsidP="00B00E3D">
      <w:pPr>
        <w:pStyle w:val="Fundamentos"/>
      </w:pPr>
      <w:r w:rsidRPr="00AD6CF5">
        <w:rPr>
          <w:lang w:val="es-ES"/>
        </w:rPr>
        <w:t>«</w:t>
      </w:r>
      <w:r w:rsidRPr="00AD6CF5">
        <w:t>En respuesta a su solicitud 00020/DIFTEPOTZO/IP/2025. Nos permitimos hacer de su conocimiento que con fundamento en el artículo 53, Fracciones: II, V y VI de la Ley de Transparencia y Acceso a la Información Pública del Estado de México y Municipios, se adjunta un archivo en PDF</w:t>
      </w:r>
    </w:p>
    <w:p w14:paraId="2A1D0490" w14:textId="77777777" w:rsidR="00B00E3D" w:rsidRPr="00AD6CF5" w:rsidRDefault="00B00E3D" w:rsidP="00B00E3D">
      <w:pPr>
        <w:pStyle w:val="Fundamentos"/>
      </w:pPr>
    </w:p>
    <w:p w14:paraId="7B0FD9E0" w14:textId="77777777" w:rsidR="00B00E3D" w:rsidRPr="00AD6CF5" w:rsidRDefault="00B00E3D" w:rsidP="00B00E3D">
      <w:pPr>
        <w:pStyle w:val="Fundamentos"/>
      </w:pPr>
      <w:r w:rsidRPr="00AD6CF5">
        <w:t>ATENTAMENTE</w:t>
      </w:r>
    </w:p>
    <w:p w14:paraId="3FE4A9EF" w14:textId="1A74BA0C" w:rsidR="00A970D5" w:rsidRPr="00AD6CF5" w:rsidRDefault="00B00E3D" w:rsidP="00B00E3D">
      <w:pPr>
        <w:pStyle w:val="Fundamentos"/>
        <w:rPr>
          <w:lang w:val="es-MX"/>
        </w:rPr>
      </w:pPr>
      <w:r w:rsidRPr="00AD6CF5">
        <w:t>C. LUZ FABIOLA GUERRERO PÉREZ</w:t>
      </w:r>
      <w:r w:rsidRPr="00AD6CF5">
        <w:rPr>
          <w:lang w:val="es-ES"/>
        </w:rPr>
        <w:t>»</w:t>
      </w:r>
      <w:r w:rsidR="00A970D5" w:rsidRPr="00AD6CF5">
        <w:rPr>
          <w:lang w:val="es-MX"/>
        </w:rPr>
        <w:t xml:space="preserve"> (Sic)</w:t>
      </w:r>
    </w:p>
    <w:p w14:paraId="2EAB8352" w14:textId="3B77EF6C" w:rsidR="001107C4" w:rsidRPr="00AD6CF5"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137A0E2E" w:rsidR="00964503" w:rsidRPr="00AD6CF5" w:rsidRDefault="00964503" w:rsidP="006523DC">
      <w:pPr>
        <w:pBdr>
          <w:top w:val="nil"/>
          <w:left w:val="nil"/>
          <w:bottom w:val="nil"/>
          <w:right w:val="nil"/>
          <w:between w:val="nil"/>
        </w:pBdr>
        <w:contextualSpacing/>
        <w:rPr>
          <w:rFonts w:eastAsia="Palatino Linotype" w:cs="Palatino Linotype"/>
          <w:b/>
          <w:bCs/>
          <w:color w:val="000000"/>
          <w:lang w:val="es-ES"/>
        </w:rPr>
      </w:pPr>
      <w:r w:rsidRPr="00AD6CF5">
        <w:rPr>
          <w:rFonts w:eastAsia="Palatino Linotype" w:cs="Palatino Linotype"/>
          <w:color w:val="000000" w:themeColor="text1"/>
          <w:lang w:val="es-ES"/>
        </w:rPr>
        <w:t xml:space="preserve">El Sujeto Obligado adjuntó a su respuesta </w:t>
      </w:r>
      <w:r w:rsidR="003D37BF" w:rsidRPr="00AD6CF5">
        <w:rPr>
          <w:rFonts w:eastAsia="Palatino Linotype" w:cs="Palatino Linotype"/>
          <w:color w:val="000000" w:themeColor="text1"/>
          <w:lang w:val="es-ES"/>
        </w:rPr>
        <w:t>el</w:t>
      </w:r>
      <w:r w:rsidRPr="00AD6CF5">
        <w:rPr>
          <w:rFonts w:eastAsia="Palatino Linotype" w:cs="Palatino Linotype"/>
          <w:color w:val="000000" w:themeColor="text1"/>
          <w:lang w:val="es-ES"/>
        </w:rPr>
        <w:t xml:space="preserve"> documento denominado</w:t>
      </w:r>
      <w:r w:rsidR="00AF22FA" w:rsidRPr="00AD6CF5">
        <w:rPr>
          <w:rFonts w:eastAsia="Palatino Linotype" w:cs="Palatino Linotype"/>
          <w:color w:val="000000" w:themeColor="text1"/>
          <w:lang w:val="es-ES"/>
        </w:rPr>
        <w:t xml:space="preserve"> </w:t>
      </w:r>
      <w:r w:rsidR="00AF22FA" w:rsidRPr="00AD6CF5">
        <w:rPr>
          <w:rFonts w:eastAsia="Palatino Linotype" w:cs="Palatino Linotype"/>
          <w:b/>
          <w:bCs/>
          <w:color w:val="000000" w:themeColor="text1"/>
          <w:lang w:val="es-ES"/>
        </w:rPr>
        <w:t>«</w:t>
      </w:r>
      <w:r w:rsidR="007162F5" w:rsidRPr="00AD6CF5">
        <w:rPr>
          <w:rFonts w:eastAsia="Palatino Linotype" w:cs="Palatino Linotype"/>
          <w:b/>
          <w:bCs/>
          <w:color w:val="000000" w:themeColor="text1"/>
          <w:lang w:val="es-ES"/>
        </w:rPr>
        <w:t xml:space="preserve">Oficio Respuesta </w:t>
      </w:r>
      <w:proofErr w:type="spellStart"/>
      <w:r w:rsidR="007162F5" w:rsidRPr="00AD6CF5">
        <w:rPr>
          <w:rFonts w:eastAsia="Palatino Linotype" w:cs="Palatino Linotype"/>
          <w:b/>
          <w:bCs/>
          <w:color w:val="000000" w:themeColor="text1"/>
          <w:lang w:val="es-ES"/>
        </w:rPr>
        <w:t>C.Desarrollo</w:t>
      </w:r>
      <w:proofErr w:type="spellEnd"/>
      <w:r w:rsidR="007162F5" w:rsidRPr="00AD6CF5">
        <w:rPr>
          <w:rFonts w:eastAsia="Palatino Linotype" w:cs="Palatino Linotype"/>
          <w:b/>
          <w:bCs/>
          <w:color w:val="000000" w:themeColor="text1"/>
          <w:lang w:val="es-ES"/>
        </w:rPr>
        <w:t xml:space="preserve"> Comunitario.pdf</w:t>
      </w:r>
      <w:r w:rsidR="00786FBB" w:rsidRPr="00AD6CF5">
        <w:rPr>
          <w:rFonts w:eastAsia="Palatino Linotype" w:cs="Palatino Linotype"/>
          <w:b/>
          <w:bCs/>
          <w:color w:val="000000" w:themeColor="text1"/>
          <w:lang w:val="es-ES"/>
        </w:rPr>
        <w:t>»</w:t>
      </w:r>
      <w:r w:rsidR="00C911D9" w:rsidRPr="00AD6CF5">
        <w:rPr>
          <w:rFonts w:eastAsia="Palatino Linotype" w:cs="Palatino Linotype"/>
          <w:color w:val="000000" w:themeColor="text1"/>
          <w:lang w:val="es-ES"/>
        </w:rPr>
        <w:t>,</w:t>
      </w:r>
      <w:r w:rsidR="00C911D9" w:rsidRPr="00AD6CF5">
        <w:rPr>
          <w:rFonts w:eastAsia="Palatino Linotype" w:cs="Palatino Linotype"/>
          <w:b/>
          <w:bCs/>
          <w:color w:val="000000" w:themeColor="text1"/>
          <w:lang w:val="es-ES"/>
        </w:rPr>
        <w:t xml:space="preserve"> </w:t>
      </w:r>
      <w:r w:rsidRPr="00AD6CF5">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AD6CF5"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AD6CF5" w:rsidRDefault="00531CE5" w:rsidP="006922F5">
      <w:pPr>
        <w:pStyle w:val="Ttulo2"/>
        <w:rPr>
          <w:rFonts w:eastAsia="Palatino Linotype"/>
        </w:rPr>
      </w:pPr>
      <w:r w:rsidRPr="00AD6CF5">
        <w:rPr>
          <w:rFonts w:eastAsia="Palatino Linotype"/>
        </w:rPr>
        <w:t>TERCERO</w:t>
      </w:r>
      <w:r w:rsidR="00A970D5" w:rsidRPr="00AD6CF5">
        <w:rPr>
          <w:rFonts w:eastAsia="Palatino Linotype"/>
        </w:rPr>
        <w:t>. Del recurso de revisión.</w:t>
      </w:r>
    </w:p>
    <w:p w14:paraId="0C8C3A2F" w14:textId="1B454698" w:rsidR="00A970D5" w:rsidRPr="00AD6CF5" w:rsidRDefault="0090115A" w:rsidP="006922F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Inconforme con la respuesta emitida</w:t>
      </w:r>
      <w:r w:rsidR="009F41FC" w:rsidRPr="00AD6CF5">
        <w:rPr>
          <w:rFonts w:eastAsia="Palatino Linotype" w:cs="Palatino Linotype"/>
          <w:color w:val="000000"/>
          <w:szCs w:val="24"/>
        </w:rPr>
        <w:t xml:space="preserve"> por el Sujeto Obligado</w:t>
      </w:r>
      <w:r w:rsidR="006726AD" w:rsidRPr="00AD6CF5">
        <w:rPr>
          <w:rFonts w:eastAsia="Palatino Linotype" w:cs="Palatino Linotype"/>
          <w:color w:val="000000"/>
          <w:szCs w:val="24"/>
        </w:rPr>
        <w:t>, el</w:t>
      </w:r>
      <w:r w:rsidRPr="00AD6CF5">
        <w:rPr>
          <w:rFonts w:eastAsia="Palatino Linotype" w:cs="Palatino Linotype"/>
          <w:color w:val="000000"/>
          <w:szCs w:val="24"/>
        </w:rPr>
        <w:t xml:space="preserve"> Recurrente interpuso el presente recurso de revisión el</w:t>
      </w:r>
      <w:r w:rsidR="004F6A15" w:rsidRPr="00AD6CF5">
        <w:rPr>
          <w:rFonts w:eastAsia="Palatino Linotype" w:cs="Palatino Linotype"/>
          <w:color w:val="000000"/>
          <w:szCs w:val="24"/>
        </w:rPr>
        <w:t xml:space="preserve"> </w:t>
      </w:r>
      <w:r w:rsidR="00CB2C05" w:rsidRPr="00AD6CF5">
        <w:rPr>
          <w:rFonts w:eastAsia="Palatino Linotype" w:cs="Palatino Linotype"/>
          <w:color w:val="000000"/>
          <w:szCs w:val="24"/>
        </w:rPr>
        <w:t>cuatro de agosto</w:t>
      </w:r>
      <w:r w:rsidR="00DE2889" w:rsidRPr="00AD6CF5">
        <w:rPr>
          <w:rFonts w:eastAsia="Palatino Linotype" w:cs="Palatino Linotype"/>
          <w:color w:val="000000"/>
          <w:szCs w:val="24"/>
        </w:rPr>
        <w:t xml:space="preserve"> de dos mil veinticinco</w:t>
      </w:r>
      <w:r w:rsidRPr="00AD6CF5">
        <w:rPr>
          <w:rFonts w:eastAsia="Palatino Linotype" w:cs="Palatino Linotype"/>
          <w:color w:val="000000"/>
          <w:szCs w:val="24"/>
        </w:rPr>
        <w:t>, el cual se registró en el SAIMEX con el expediente número</w:t>
      </w:r>
      <w:r w:rsidR="00A970D5" w:rsidRPr="00AD6CF5">
        <w:rPr>
          <w:rFonts w:eastAsia="Palatino Linotype" w:cs="Palatino Linotype"/>
          <w:color w:val="000000"/>
          <w:szCs w:val="24"/>
        </w:rPr>
        <w:t xml:space="preserve"> </w:t>
      </w:r>
      <w:r w:rsidR="00114CB6" w:rsidRPr="00AD6CF5">
        <w:rPr>
          <w:rFonts w:eastAsia="Palatino Linotype" w:cs="Palatino Linotype"/>
          <w:b/>
          <w:color w:val="000000"/>
          <w:szCs w:val="24"/>
        </w:rPr>
        <w:t>05295/INFOEM/IP/RR/2025</w:t>
      </w:r>
      <w:r w:rsidR="00A06896" w:rsidRPr="00AD6CF5">
        <w:rPr>
          <w:rFonts w:eastAsia="Palatino Linotype" w:cs="Palatino Linotype"/>
          <w:color w:val="000000"/>
          <w:szCs w:val="24"/>
        </w:rPr>
        <w:t xml:space="preserve">, </w:t>
      </w:r>
      <w:r w:rsidRPr="00AD6CF5">
        <w:rPr>
          <w:rFonts w:eastAsia="Palatino Linotype" w:cs="Palatino Linotype"/>
          <w:color w:val="000000"/>
          <w:szCs w:val="24"/>
        </w:rPr>
        <w:t>en el que manifestó</w:t>
      </w:r>
      <w:r w:rsidR="00A970D5" w:rsidRPr="00AD6CF5">
        <w:rPr>
          <w:rFonts w:eastAsia="Palatino Linotype" w:cs="Palatino Linotype"/>
          <w:color w:val="000000"/>
          <w:szCs w:val="24"/>
        </w:rPr>
        <w:t xml:space="preserve"> lo siguiente:</w:t>
      </w:r>
    </w:p>
    <w:p w14:paraId="7AA0C9F4" w14:textId="046134A0"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D6CF5" w:rsidRDefault="00A970D5" w:rsidP="006922F5">
      <w:pPr>
        <w:contextualSpacing/>
        <w:rPr>
          <w:rFonts w:eastAsia="Palatino Linotype" w:cs="Palatino Linotype"/>
          <w:b/>
        </w:rPr>
      </w:pPr>
      <w:r w:rsidRPr="00AD6CF5">
        <w:rPr>
          <w:rFonts w:eastAsia="Palatino Linotype" w:cs="Palatino Linotype"/>
          <w:b/>
        </w:rPr>
        <w:t>Acto Impugnado:</w:t>
      </w:r>
      <w:r w:rsidR="00655007" w:rsidRPr="00AD6CF5">
        <w:rPr>
          <w:rFonts w:eastAsia="Palatino Linotype" w:cs="Palatino Linotype"/>
          <w:b/>
        </w:rPr>
        <w:t xml:space="preserve"> </w:t>
      </w:r>
    </w:p>
    <w:p w14:paraId="4A0EFE5A" w14:textId="71352917" w:rsidR="00A970D5" w:rsidRPr="00AD6CF5" w:rsidRDefault="5C35490E" w:rsidP="5C35490E">
      <w:pPr>
        <w:pStyle w:val="Fundamentos"/>
        <w:rPr>
          <w:b/>
          <w:bCs/>
          <w:lang w:val="es-ES"/>
        </w:rPr>
      </w:pPr>
      <w:r w:rsidRPr="00AD6CF5">
        <w:rPr>
          <w:lang w:val="es-ES"/>
        </w:rPr>
        <w:t>«</w:t>
      </w:r>
      <w:r w:rsidR="00405A79" w:rsidRPr="00AD6CF5">
        <w:rPr>
          <w:lang w:val="es-ES"/>
        </w:rPr>
        <w:t xml:space="preserve">El acto que se impugna es la nula respuesta qué brindó el sistema </w:t>
      </w:r>
      <w:proofErr w:type="spellStart"/>
      <w:r w:rsidR="00405A79" w:rsidRPr="00AD6CF5">
        <w:rPr>
          <w:lang w:val="es-ES"/>
        </w:rPr>
        <w:t>dif</w:t>
      </w:r>
      <w:proofErr w:type="spellEnd"/>
      <w:r w:rsidR="00405A79" w:rsidRPr="00AD6CF5">
        <w:rPr>
          <w:lang w:val="es-ES"/>
        </w:rPr>
        <w:t xml:space="preserve"> por medio de su titular de la unidad de transparencia</w:t>
      </w:r>
      <w:r w:rsidRPr="00AD6CF5">
        <w:rPr>
          <w:lang w:val="es-ES"/>
        </w:rPr>
        <w:t>» (Sic)</w:t>
      </w:r>
    </w:p>
    <w:p w14:paraId="3C40A441" w14:textId="0B2599C4" w:rsidR="00A970D5" w:rsidRPr="00AD6CF5" w:rsidRDefault="00A970D5" w:rsidP="00FA1919">
      <w:pPr>
        <w:tabs>
          <w:tab w:val="left" w:pos="2515"/>
        </w:tabs>
        <w:contextualSpacing/>
        <w:rPr>
          <w:rFonts w:eastAsia="Palatino Linotype" w:cs="Palatino Linotype"/>
          <w:iCs/>
          <w:szCs w:val="24"/>
          <w:lang w:val="es-ES"/>
        </w:rPr>
      </w:pPr>
    </w:p>
    <w:p w14:paraId="0F6CFE30" w14:textId="719FCACE" w:rsidR="00300EA0" w:rsidRPr="00AD6CF5" w:rsidRDefault="002B6B0F" w:rsidP="00300EA0">
      <w:pPr>
        <w:contextualSpacing/>
        <w:rPr>
          <w:rFonts w:eastAsia="Palatino Linotype" w:cs="Palatino Linotype"/>
          <w:b/>
        </w:rPr>
      </w:pPr>
      <w:r w:rsidRPr="00AD6CF5">
        <w:rPr>
          <w:rFonts w:eastAsia="Palatino Linotype" w:cs="Palatino Linotype"/>
          <w:b/>
        </w:rPr>
        <w:t>Razones o motivos de inconformidad</w:t>
      </w:r>
      <w:r w:rsidR="00300EA0" w:rsidRPr="00AD6CF5">
        <w:rPr>
          <w:rFonts w:eastAsia="Palatino Linotype" w:cs="Palatino Linotype"/>
          <w:b/>
        </w:rPr>
        <w:t xml:space="preserve">: </w:t>
      </w:r>
    </w:p>
    <w:p w14:paraId="636038ED" w14:textId="5B1BB55E" w:rsidR="00300EA0" w:rsidRPr="00AD6CF5" w:rsidRDefault="003F5D3E" w:rsidP="00300EA0">
      <w:pPr>
        <w:pStyle w:val="Fundamentos"/>
        <w:rPr>
          <w:b/>
          <w:bCs/>
          <w:lang w:val="es-ES"/>
        </w:rPr>
      </w:pPr>
      <w:r w:rsidRPr="00AD6CF5">
        <w:rPr>
          <w:lang w:val="es-ES"/>
        </w:rPr>
        <w:t>«</w:t>
      </w:r>
      <w:r w:rsidRPr="00AD6CF5">
        <w:t xml:space="preserve">Con fundamento en el artículo 6 de la constitución política de los Estados Unidos mexicanos se realizó una solicitud de información a la persona responsable </w:t>
      </w:r>
      <w:proofErr w:type="spellStart"/>
      <w:r w:rsidRPr="00AD6CF5">
        <w:t>de el</w:t>
      </w:r>
      <w:proofErr w:type="spellEnd"/>
      <w:r w:rsidRPr="00AD6CF5">
        <w:t xml:space="preserve"> programa de Desarrollo comunitario de acuerdo a las funciones específicas del DIF conforme a la ley que crea estos organismos descentralizados más no así a la persona que dice ser la responsable de los centros de Desarrollo comunitario. Si bien es cierto que como se desprende de la respuesta de la información existe una coordinación también lo es que conforme a la ley los programas de Desarrollo comunitario no son talleres y cursos sino por el contrario existen programas de bienestar familiar salud alimentación cuidado y protección a la niñez adultos mayores y a madres adolescentes por tal motivo la información recibida no concuerda con la solicitud. 1.- se solicitaron los documentos oficiales de los programas de Desarrollo comunitario, los cuales el </w:t>
      </w:r>
      <w:proofErr w:type="spellStart"/>
      <w:r w:rsidRPr="00AD6CF5">
        <w:t>dif</w:t>
      </w:r>
      <w:proofErr w:type="spellEnd"/>
      <w:r w:rsidRPr="00AD6CF5">
        <w:t xml:space="preserve"> de Tepotzotlán no dio respuesta e indicando en el único oficio que existe una respuesta en el que se lee como respuesta lo siguiente: "se cuenta con el proyecto; 02 06 08 05 01 01 --- coordinación institucional para la igualdad de género" A todas luces puede notarse que no se recibió la información solicitada sino por el contrario hacen mención de un proyecto presupuestario que ni siquiera concuerda con el Desarrollo comunitario. Así también dicho proyecto presupuestario que menciona la señora </w:t>
      </w:r>
      <w:bookmarkStart w:id="0" w:name="_GoBack"/>
      <w:r w:rsidRPr="00AD6CF5">
        <w:t>Laura González flores</w:t>
      </w:r>
      <w:bookmarkEnd w:id="0"/>
      <w:r w:rsidRPr="00AD6CF5">
        <w:t xml:space="preserve"> hace alusión a la igualdad de género por lo que de acuerdo a la ley que crea los organismos </w:t>
      </w:r>
      <w:proofErr w:type="spellStart"/>
      <w:r w:rsidRPr="00AD6CF5">
        <w:t>dif</w:t>
      </w:r>
      <w:proofErr w:type="spellEnd"/>
      <w:r w:rsidRPr="00AD6CF5">
        <w:t xml:space="preserve"> las funciones de esta servidora pública no son ni la de bienestar familiar y mucho menos la de igualdad de género dado que la señora no es abogada. Por otro lado suponiendo sin conceder que el proyecto fuera el de igualdad de género la servidora pública debió de haber entregado como bien lo solicité fehacientemente </w:t>
      </w:r>
      <w:proofErr w:type="gramStart"/>
      <w:r w:rsidRPr="00AD6CF5">
        <w:t>( por</w:t>
      </w:r>
      <w:proofErr w:type="gramEnd"/>
      <w:r w:rsidRPr="00AD6CF5">
        <w:t xml:space="preserve"> oficio) el documento oficial en el cual ella realice las funciones de igualdad de género en su área para que sea aceptable su respuesta. 2.- se solicitó saber quién es la responsable de los proyectos de Desarrollo comunitario. Para este caso en particular se le recuerda al sistema </w:t>
      </w:r>
      <w:proofErr w:type="spellStart"/>
      <w:r w:rsidRPr="00AD6CF5">
        <w:t>dif</w:t>
      </w:r>
      <w:proofErr w:type="spellEnd"/>
      <w:r w:rsidRPr="00AD6CF5">
        <w:t xml:space="preserve"> que la señora Laura González flores es coordinadora más no así la responsable de los proyectos de Desarrollo comunitario tal cual lo indica la ley que crea los organismos descentralizados denominados DIF para el Estado de México por tal motivo tampoco es ella la persona a la cual se le debió turnar la presente solicitud de información. Por tal motivo se solicita a este instituto se haga valer mi derecho de acceso a la información dado que es aplicable la negativa de respuesta a la solicitud asimismo se hace del conocimiento del instituto y de la titular del </w:t>
      </w:r>
      <w:proofErr w:type="spellStart"/>
      <w:r w:rsidRPr="00AD6CF5">
        <w:t>dif</w:t>
      </w:r>
      <w:proofErr w:type="spellEnd"/>
      <w:r w:rsidRPr="00AD6CF5">
        <w:t xml:space="preserve"> por medio de la titular de transparencia, que deberá entregar la </w:t>
      </w:r>
      <w:r w:rsidRPr="00AD6CF5">
        <w:lastRenderedPageBreak/>
        <w:t xml:space="preserve">información solicitada en cuanto a quién es la responsable de los programas de Desarrollo comunitario de acuerdo a la ley y con el documento en el que se le nombre a los servidores públicos con dicha responsabilidad ya que de lo contrario se solicitará al </w:t>
      </w:r>
      <w:proofErr w:type="spellStart"/>
      <w:r w:rsidRPr="00AD6CF5">
        <w:t>infoem</w:t>
      </w:r>
      <w:proofErr w:type="spellEnd"/>
      <w:r w:rsidRPr="00AD6CF5">
        <w:t xml:space="preserve"> que de vista a quien corresponda a fin de que se realice la denuncia en contra de la señora Laura González flores o quien resulte responsable por la usurpación de funciones que está cometiendo al ostentarse con un cargo distinto al cual se está solicitando en la solicitud de información. 3.- apelo como acto impugnado también a la entrega de información incompleta dado que se solicitó el nombramiento, documento en el cual no figura la firma de la servidora pública que recibe el cargo, se solicitó el gafete documento que tampoco viene anexo en la respuesta de la información. Hago la aclaración que todo servidor público cuenta con un gafete el cual portan los servidores públicos del DIF y sin embargo tampoco lo anexa. Se solicitó el oficio o documento en el que se acredite a la persona servidora pública responsable de los proyectos de Desarrollo comunitario y que son los que indica la ley del estado de México y municipios más no así el de la coordinadora Laura González flores que nada tiene que ver los proyectos de Desarrollo comunitario con el nombre de su coordinación. 4.- otro acto impugnado es la falta de respuesta a la solicitud de información en cuanto a el documento oficial en el que se indiquen cuáles son todos los apoyos que debe brindar el </w:t>
      </w:r>
      <w:proofErr w:type="spellStart"/>
      <w:r w:rsidRPr="00AD6CF5">
        <w:t>dif</w:t>
      </w:r>
      <w:proofErr w:type="spellEnd"/>
      <w:r w:rsidRPr="00AD6CF5">
        <w:t xml:space="preserve"> en cuestión de Desarrollo comunitario "apoyos" 5.- la falta de respuesta a la solicitud de información con respecto a que se solicitó el documento oficial donde la persona responsable de los proyectos de Desarrollo comunitario haya entregado durante los primeros meses del ejercicio en curso. Este documento nunca fue recibido sino por el contrario anexa un avance trimestral de metas por proyecto pbrm-08. En este punto quiero recalcar que los avances programáticos son avances de sus metas como coordinadora. Más no así me siento en las nubes el documento donde fehacientemente se reciba la información de los beneficiarios a los que se les entregó un apoyo de Desarrollo comunitario que de acuerdo a la ley, deben tener registrados en su padrón de beneficiarios o en su lista de apoyos recibidos y en los cuales la presidenta hace entrega de dichos apoyos. Razón por la cual en este punto tampoco se recibió la respuesta 6.- Por último es mi deseo hacer del conocimiento del instituto de transparencia y acceso a la información pública y protección de datos personales del Estado de México y municipios que el DIF municipal anexó a su respuesta documentos no oficiales como el nombramiento sin firma y fecha de recepción de quien debió haberlo recibido listas que al parecer fueron hechas de último momento y formatos de avances programáticos en las que no se muestran los datos que fueron requeridos no hay evidencias de entrega de apoyos y mucho menos listas de entrega o padrones de las personas que recibieron los apoyos a los que hace alusión la ley que crea los organismos descentralizados denominados </w:t>
      </w:r>
      <w:proofErr w:type="spellStart"/>
      <w:r w:rsidRPr="00AD6CF5">
        <w:t>dif</w:t>
      </w:r>
      <w:proofErr w:type="spellEnd"/>
      <w:r w:rsidRPr="00AD6CF5">
        <w:t xml:space="preserve">. Así mismo se hace del conocimiento del </w:t>
      </w:r>
      <w:proofErr w:type="spellStart"/>
      <w:r w:rsidRPr="00AD6CF5">
        <w:t>infoem</w:t>
      </w:r>
      <w:proofErr w:type="spellEnd"/>
      <w:r w:rsidRPr="00AD6CF5">
        <w:t xml:space="preserve"> la falta de trámite la solicitud de información dado que en el expediente debe de contener el oficio de recepción de la unidad de transparencia al área responsable de los apoyos de Desarrollo comunitario. Por lo que a todas luces puede apreciarse que la titular de la unidad de transparencia no tiene conocimiento alguno en el trámite de la solicitudes de información dado que nunca envió el oficio al área y </w:t>
      </w:r>
      <w:r w:rsidRPr="00AD6CF5">
        <w:lastRenderedPageBreak/>
        <w:t xml:space="preserve">en el supuesto de que lo hubiera hecho tampoco se envió al área correcta y mucho menos se le hizo del conocimiento a sus superiores jerárquicos por tal motivo puede apreciarse la inexperiencia de la persona que funge como titular de la unidad de transparencia. Muy tranquila espero sea considerado mi recurso de revisión y al mismo tiempo, le solicito por medio de este recurso que la presidenta del </w:t>
      </w:r>
      <w:proofErr w:type="spellStart"/>
      <w:r w:rsidRPr="00AD6CF5">
        <w:t>dif</w:t>
      </w:r>
      <w:proofErr w:type="spellEnd"/>
      <w:r w:rsidRPr="00AD6CF5">
        <w:t xml:space="preserve"> conozca los estudios profesionales de todos los servidores públicos de confianza como lo es la señora luz Fabiola Guerrero ya que esto perturba las actividades y funciones de toda la dependencia y que a los ciudadanos no nos brinda la certeza fidedigna de que su institución esté actuando con transparencia. Esperando se tome este último comentario en cuenta por parte de la presidenta del </w:t>
      </w:r>
      <w:proofErr w:type="spellStart"/>
      <w:r w:rsidRPr="00AD6CF5">
        <w:t>dif</w:t>
      </w:r>
      <w:proofErr w:type="spellEnd"/>
      <w:r w:rsidRPr="00AD6CF5">
        <w:t xml:space="preserve"> de Tepotzotlán. Sin otro particular por el momento quedó al pendiente de la notificación de respuesta del presente recurso de revisión»</w:t>
      </w:r>
      <w:r w:rsidR="00300EA0" w:rsidRPr="00AD6CF5">
        <w:rPr>
          <w:lang w:val="es-ES"/>
        </w:rPr>
        <w:t xml:space="preserve"> (Sic)</w:t>
      </w:r>
    </w:p>
    <w:p w14:paraId="0A3CE1C1" w14:textId="77777777" w:rsidR="00390EBF" w:rsidRPr="00AD6CF5" w:rsidRDefault="00390EBF" w:rsidP="006922F5">
      <w:pPr>
        <w:contextualSpacing/>
        <w:rPr>
          <w:rFonts w:eastAsia="Palatino Linotype" w:cs="Palatino Linotype"/>
          <w:iCs/>
          <w:szCs w:val="24"/>
          <w:lang w:val="es-ES"/>
        </w:rPr>
      </w:pPr>
    </w:p>
    <w:p w14:paraId="7B3F526F" w14:textId="377B1312" w:rsidR="003F5D3E" w:rsidRPr="00AD6CF5" w:rsidRDefault="00C26BCA" w:rsidP="006922F5">
      <w:pPr>
        <w:contextualSpacing/>
        <w:rPr>
          <w:rFonts w:eastAsia="Palatino Linotype" w:cs="Palatino Linotype"/>
          <w:iCs/>
          <w:szCs w:val="24"/>
          <w:lang w:val="es-ES"/>
        </w:rPr>
      </w:pPr>
      <w:r w:rsidRPr="00AD6CF5">
        <w:rPr>
          <w:rFonts w:eastAsia="Palatino Linotype" w:cs="Palatino Linotype"/>
          <w:iCs/>
          <w:szCs w:val="24"/>
          <w:lang w:val="es-ES"/>
        </w:rPr>
        <w:t>El Recurrente adjuntó al</w:t>
      </w:r>
      <w:r w:rsidR="003F5D3E" w:rsidRPr="00AD6CF5">
        <w:rPr>
          <w:rFonts w:eastAsia="Palatino Linotype" w:cs="Palatino Linotype"/>
          <w:iCs/>
          <w:szCs w:val="24"/>
          <w:lang w:val="es-ES"/>
        </w:rPr>
        <w:t xml:space="preserve"> recurso de revisión </w:t>
      </w:r>
      <w:r w:rsidRPr="00AD6CF5">
        <w:rPr>
          <w:rFonts w:eastAsia="Palatino Linotype" w:cs="Palatino Linotype"/>
          <w:iCs/>
          <w:szCs w:val="24"/>
          <w:lang w:val="es-ES"/>
        </w:rPr>
        <w:t xml:space="preserve">el documento denominado </w:t>
      </w:r>
      <w:r w:rsidR="005C5C09" w:rsidRPr="00AD6CF5">
        <w:rPr>
          <w:rFonts w:eastAsia="Palatino Linotype" w:cs="Palatino Linotype"/>
          <w:b/>
          <w:bCs/>
          <w:iCs/>
          <w:szCs w:val="24"/>
          <w:lang w:val="es-ES"/>
        </w:rPr>
        <w:t xml:space="preserve">«Oficio Respuesta </w:t>
      </w:r>
      <w:proofErr w:type="spellStart"/>
      <w:r w:rsidR="005C5C09" w:rsidRPr="00AD6CF5">
        <w:rPr>
          <w:rFonts w:eastAsia="Palatino Linotype" w:cs="Palatino Linotype"/>
          <w:b/>
          <w:bCs/>
          <w:iCs/>
          <w:szCs w:val="24"/>
          <w:lang w:val="es-ES"/>
        </w:rPr>
        <w:t>C.Desarrollo</w:t>
      </w:r>
      <w:proofErr w:type="spellEnd"/>
      <w:r w:rsidR="005C5C09" w:rsidRPr="00AD6CF5">
        <w:rPr>
          <w:rFonts w:eastAsia="Palatino Linotype" w:cs="Palatino Linotype"/>
          <w:b/>
          <w:bCs/>
          <w:iCs/>
          <w:szCs w:val="24"/>
          <w:lang w:val="es-ES"/>
        </w:rPr>
        <w:t xml:space="preserve"> Comunitario (3).</w:t>
      </w:r>
      <w:proofErr w:type="spellStart"/>
      <w:r w:rsidR="005C5C09" w:rsidRPr="00AD6CF5">
        <w:rPr>
          <w:rFonts w:eastAsia="Palatino Linotype" w:cs="Palatino Linotype"/>
          <w:b/>
          <w:bCs/>
          <w:iCs/>
          <w:szCs w:val="24"/>
          <w:lang w:val="es-ES"/>
        </w:rPr>
        <w:t>pdf</w:t>
      </w:r>
      <w:proofErr w:type="spellEnd"/>
      <w:r w:rsidR="005C5C09" w:rsidRPr="00AD6CF5">
        <w:rPr>
          <w:rFonts w:eastAsia="Palatino Linotype" w:cs="Palatino Linotype"/>
          <w:b/>
          <w:bCs/>
          <w:iCs/>
          <w:szCs w:val="24"/>
          <w:lang w:val="es-ES"/>
        </w:rPr>
        <w:t>»</w:t>
      </w:r>
      <w:r w:rsidR="005C5C09" w:rsidRPr="00AD6CF5">
        <w:rPr>
          <w:rFonts w:eastAsia="Palatino Linotype" w:cs="Palatino Linotype"/>
          <w:iCs/>
          <w:szCs w:val="24"/>
          <w:lang w:val="es-ES"/>
        </w:rPr>
        <w:t>,</w:t>
      </w:r>
      <w:r w:rsidR="00201C9A" w:rsidRPr="00AD6CF5">
        <w:rPr>
          <w:rFonts w:eastAsia="Palatino Linotype" w:cs="Palatino Linotype"/>
          <w:iCs/>
          <w:szCs w:val="24"/>
          <w:lang w:val="es-ES"/>
        </w:rPr>
        <w:t xml:space="preserve"> que consiste en el documento remitido por el Sujeto Obligado en respuesta.</w:t>
      </w:r>
    </w:p>
    <w:p w14:paraId="0B5DBDCC" w14:textId="77777777" w:rsidR="003F5D3E" w:rsidRPr="00AD6CF5" w:rsidRDefault="003F5D3E" w:rsidP="006922F5">
      <w:pPr>
        <w:contextualSpacing/>
        <w:rPr>
          <w:rFonts w:eastAsia="Palatino Linotype" w:cs="Palatino Linotype"/>
          <w:iCs/>
          <w:szCs w:val="24"/>
          <w:lang w:val="es-ES"/>
        </w:rPr>
      </w:pPr>
    </w:p>
    <w:p w14:paraId="11D7F189" w14:textId="400C074D" w:rsidR="00A970D5" w:rsidRPr="00AD6CF5" w:rsidRDefault="00531CE5" w:rsidP="006922F5">
      <w:pPr>
        <w:pStyle w:val="Ttulo2"/>
        <w:rPr>
          <w:rFonts w:eastAsia="Palatino Linotype"/>
        </w:rPr>
      </w:pPr>
      <w:r w:rsidRPr="00AD6CF5">
        <w:rPr>
          <w:rFonts w:eastAsia="Palatino Linotype"/>
        </w:rPr>
        <w:t>CUAR</w:t>
      </w:r>
      <w:r w:rsidR="007A1154" w:rsidRPr="00AD6CF5">
        <w:rPr>
          <w:rFonts w:eastAsia="Palatino Linotype"/>
        </w:rPr>
        <w:t>TO</w:t>
      </w:r>
      <w:r w:rsidR="00A970D5" w:rsidRPr="00AD6CF5">
        <w:rPr>
          <w:rFonts w:eastAsia="Palatino Linotype"/>
        </w:rPr>
        <w:t>. Del turno y admisión del recurso de revisión.</w:t>
      </w:r>
    </w:p>
    <w:p w14:paraId="2459DEBA" w14:textId="0EF5AD8C" w:rsidR="00A970D5" w:rsidRPr="00AD6CF5" w:rsidRDefault="70652167" w:rsidP="70652167">
      <w:pPr>
        <w:pBdr>
          <w:top w:val="nil"/>
          <w:left w:val="nil"/>
          <w:bottom w:val="nil"/>
          <w:right w:val="nil"/>
          <w:between w:val="nil"/>
        </w:pBdr>
        <w:contextualSpacing/>
        <w:rPr>
          <w:rFonts w:eastAsia="Palatino Linotype" w:cs="Palatino Linotype"/>
          <w:color w:val="000000"/>
          <w:lang w:val="es-ES"/>
        </w:rPr>
      </w:pPr>
      <w:r w:rsidRPr="00AD6CF5">
        <w:rPr>
          <w:rFonts w:eastAsia="Palatino Linotype" w:cs="Palatino Linotype"/>
          <w:color w:val="000000" w:themeColor="text1"/>
          <w:lang w:val="es-ES"/>
        </w:rPr>
        <w:t xml:space="preserve">Medio de impugnación que le fue turnado al </w:t>
      </w:r>
      <w:r w:rsidRPr="00AD6CF5">
        <w:rPr>
          <w:rFonts w:eastAsia="Palatino Linotype" w:cs="Palatino Linotype"/>
          <w:b/>
          <w:bCs/>
          <w:color w:val="000000" w:themeColor="text1"/>
          <w:lang w:val="es-ES"/>
        </w:rPr>
        <w:t>Comisionado Presidente José Martínez Vilchis</w:t>
      </w:r>
      <w:r w:rsidRPr="00AD6CF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D6CF5">
        <w:rPr>
          <w:rFonts w:eastAsia="Palatino Linotype" w:cs="Palatino Linotype"/>
          <w:color w:val="000000" w:themeColor="text1"/>
          <w:lang w:val="es-ES"/>
        </w:rPr>
        <w:t xml:space="preserve"> admisión de fecha </w:t>
      </w:r>
      <w:r w:rsidR="00BC23D7" w:rsidRPr="00AD6CF5">
        <w:rPr>
          <w:rFonts w:eastAsia="Palatino Linotype" w:cs="Palatino Linotype"/>
          <w:color w:val="000000" w:themeColor="text1"/>
          <w:lang w:val="es-ES"/>
        </w:rPr>
        <w:t>trece de mayo</w:t>
      </w:r>
      <w:r w:rsidR="00774AC3" w:rsidRPr="00AD6CF5">
        <w:rPr>
          <w:rFonts w:eastAsia="Palatino Linotype" w:cs="Palatino Linotype"/>
          <w:color w:val="000000" w:themeColor="text1"/>
          <w:lang w:val="es-ES"/>
        </w:rPr>
        <w:t xml:space="preserve"> de dos mil veinticinco</w:t>
      </w:r>
      <w:r w:rsidRPr="00AD6CF5">
        <w:rPr>
          <w:rFonts w:eastAsia="Palatino Linotype" w:cs="Palatino Linotype"/>
          <w:color w:val="000000" w:themeColor="text1"/>
          <w:lang w:val="es-ES"/>
        </w:rPr>
        <w:t xml:space="preserve">, </w:t>
      </w:r>
      <w:r w:rsidRPr="00AD6CF5">
        <w:rPr>
          <w:rFonts w:eastAsia="Palatino Linotype" w:cs="Palatino Linotype"/>
          <w:lang w:val="es-ES"/>
        </w:rPr>
        <w:t>otorgándose</w:t>
      </w:r>
      <w:r w:rsidRPr="00AD6CF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AD6CF5" w:rsidRDefault="00531CE5" w:rsidP="006922F5">
      <w:pPr>
        <w:pStyle w:val="Ttulo2"/>
        <w:rPr>
          <w:rFonts w:eastAsia="Palatino Linotype"/>
        </w:rPr>
      </w:pPr>
      <w:r w:rsidRPr="00AD6CF5">
        <w:rPr>
          <w:rFonts w:eastAsia="Palatino Linotype"/>
        </w:rPr>
        <w:t>QUIN</w:t>
      </w:r>
      <w:r w:rsidR="007A1154" w:rsidRPr="00AD6CF5">
        <w:rPr>
          <w:rFonts w:eastAsia="Palatino Linotype"/>
        </w:rPr>
        <w:t>TO</w:t>
      </w:r>
      <w:r w:rsidR="00A970D5" w:rsidRPr="00AD6CF5">
        <w:rPr>
          <w:rFonts w:eastAsia="Palatino Linotype"/>
        </w:rPr>
        <w:t>. De la etapa de instrucción.</w:t>
      </w:r>
    </w:p>
    <w:p w14:paraId="0B702BF5" w14:textId="77777777" w:rsidR="00514911" w:rsidRPr="00AD6CF5" w:rsidRDefault="00514911" w:rsidP="00514911">
      <w:pPr>
        <w:pBdr>
          <w:top w:val="nil"/>
          <w:left w:val="nil"/>
          <w:bottom w:val="nil"/>
          <w:right w:val="nil"/>
          <w:between w:val="nil"/>
        </w:pBdr>
        <w:contextualSpacing/>
        <w:rPr>
          <w:rFonts w:eastAsia="Palatino Linotype" w:cs="Palatino Linotype"/>
          <w:color w:val="000000"/>
        </w:rPr>
      </w:pPr>
      <w:r w:rsidRPr="00AD6CF5">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101258BD" w14:textId="77777777" w:rsidR="00E20B53" w:rsidRPr="00AD6CF5" w:rsidRDefault="00E20B53" w:rsidP="00E20B53">
      <w:pPr>
        <w:pBdr>
          <w:top w:val="nil"/>
          <w:left w:val="nil"/>
          <w:bottom w:val="nil"/>
          <w:right w:val="nil"/>
          <w:between w:val="nil"/>
        </w:pBdr>
        <w:contextualSpacing/>
        <w:rPr>
          <w:rFonts w:eastAsia="Palatino Linotype" w:cs="Palatino Linotype"/>
          <w:color w:val="000000"/>
          <w:szCs w:val="24"/>
        </w:rPr>
      </w:pPr>
    </w:p>
    <w:p w14:paraId="2AE30362" w14:textId="77777777" w:rsidR="00E20B53" w:rsidRPr="00AD6CF5" w:rsidRDefault="00E20B53" w:rsidP="00E20B53">
      <w:pPr>
        <w:pStyle w:val="Ttulo2"/>
        <w:rPr>
          <w:rFonts w:eastAsia="Palatino Linotype"/>
        </w:rPr>
      </w:pPr>
      <w:r w:rsidRPr="00AD6CF5">
        <w:rPr>
          <w:rFonts w:eastAsia="Palatino Linotype"/>
        </w:rPr>
        <w:t>SEXTO. Del cierre de instrucción.</w:t>
      </w:r>
    </w:p>
    <w:p w14:paraId="62058D55" w14:textId="5544E456" w:rsidR="00E20B53" w:rsidRPr="00AD6CF5" w:rsidRDefault="00E20B53" w:rsidP="00E20B53">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Así, transcurrido el término legal, se decretó el cierre de instrucción el </w:t>
      </w:r>
      <w:r w:rsidR="00BC23D7" w:rsidRPr="00AD6CF5">
        <w:rPr>
          <w:rFonts w:eastAsia="Palatino Linotype" w:cs="Palatino Linotype"/>
          <w:color w:val="000000" w:themeColor="text1"/>
        </w:rPr>
        <w:t>veintiséis de mayo</w:t>
      </w:r>
      <w:r w:rsidRPr="00AD6CF5">
        <w:rPr>
          <w:rFonts w:eastAsia="Palatino Linotype" w:cs="Palatino Linotype"/>
          <w:color w:val="000000" w:themeColor="text1"/>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A0BE1B4" w14:textId="77777777" w:rsidR="00E20B53" w:rsidRPr="00AD6CF5" w:rsidRDefault="00E20B53" w:rsidP="00E20B53">
      <w:pPr>
        <w:pBdr>
          <w:top w:val="nil"/>
          <w:left w:val="nil"/>
          <w:bottom w:val="nil"/>
          <w:right w:val="nil"/>
          <w:between w:val="nil"/>
        </w:pBdr>
        <w:contextualSpacing/>
        <w:rPr>
          <w:rFonts w:eastAsia="Palatino Linotype" w:cs="Palatino Linotype"/>
          <w:color w:val="000000" w:themeColor="text1"/>
        </w:rPr>
      </w:pPr>
    </w:p>
    <w:p w14:paraId="04DE787B" w14:textId="77777777" w:rsidR="00E20B53" w:rsidRPr="00AD6CF5" w:rsidRDefault="00E20B53" w:rsidP="00E20B53">
      <w:pPr>
        <w:pStyle w:val="Ttulo2"/>
        <w:rPr>
          <w:rFonts w:eastAsiaTheme="minorHAnsi"/>
          <w:lang w:eastAsia="en-US"/>
        </w:rPr>
      </w:pPr>
      <w:r w:rsidRPr="00AD6CF5">
        <w:rPr>
          <w:rFonts w:eastAsiaTheme="minorHAnsi"/>
          <w:lang w:eastAsia="en-US"/>
        </w:rPr>
        <w:t>SÉPTIMO. De la ampliación del término para resolver.</w:t>
      </w:r>
    </w:p>
    <w:p w14:paraId="65C0C21A" w14:textId="7F1AA212" w:rsidR="00E20B53" w:rsidRPr="00AD6CF5" w:rsidRDefault="00E20B53" w:rsidP="00E20B53">
      <w:pPr>
        <w:pBdr>
          <w:top w:val="nil"/>
          <w:left w:val="nil"/>
          <w:bottom w:val="nil"/>
          <w:right w:val="nil"/>
          <w:between w:val="nil"/>
        </w:pBdr>
        <w:contextualSpacing/>
        <w:rPr>
          <w:rFonts w:eastAsiaTheme="minorHAnsi" w:cstheme="minorBidi"/>
          <w:szCs w:val="24"/>
          <w:lang w:eastAsia="en-US"/>
        </w:rPr>
      </w:pPr>
      <w:r w:rsidRPr="00AD6CF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C23D7" w:rsidRPr="00AD6CF5">
        <w:rPr>
          <w:rFonts w:eastAsiaTheme="minorHAnsi" w:cstheme="minorBidi"/>
          <w:szCs w:val="24"/>
          <w:lang w:eastAsia="en-US"/>
        </w:rPr>
        <w:t>veinticuatro de junio</w:t>
      </w:r>
      <w:r w:rsidRPr="00AD6CF5">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CD7B73C" w14:textId="77777777" w:rsidR="00FB234A" w:rsidRPr="00AD6CF5" w:rsidRDefault="00FB234A"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AD6CF5" w:rsidRDefault="00A970D5" w:rsidP="006922F5">
      <w:pPr>
        <w:pStyle w:val="Ttulo1"/>
        <w:rPr>
          <w:rFonts w:eastAsia="Palatino Linotype"/>
          <w:lang w:val="es-ES_tradnl"/>
        </w:rPr>
      </w:pPr>
      <w:r w:rsidRPr="00AD6CF5">
        <w:rPr>
          <w:rFonts w:eastAsia="Palatino Linotype"/>
          <w:lang w:val="es-ES_tradnl"/>
        </w:rPr>
        <w:t>C O N S I D E R A N D O</w:t>
      </w:r>
    </w:p>
    <w:p w14:paraId="32546275"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 w:val="22"/>
        </w:rPr>
      </w:pPr>
    </w:p>
    <w:p w14:paraId="6A51E2DD" w14:textId="77777777" w:rsidR="00A970D5" w:rsidRPr="00AD6CF5" w:rsidRDefault="00A970D5" w:rsidP="006922F5">
      <w:pPr>
        <w:pStyle w:val="Ttulo2"/>
        <w:rPr>
          <w:rFonts w:eastAsia="Palatino Linotype"/>
        </w:rPr>
      </w:pPr>
      <w:r w:rsidRPr="00AD6CF5">
        <w:rPr>
          <w:rFonts w:eastAsia="Palatino Linotype"/>
        </w:rPr>
        <w:t>PRIMERO. De la competencia.</w:t>
      </w:r>
    </w:p>
    <w:p w14:paraId="6279399C" w14:textId="172D98AB" w:rsidR="00A970D5" w:rsidRPr="00AD6CF5" w:rsidRDefault="00FB234A" w:rsidP="006922F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7C7B00" w:rsidRPr="00AD6CF5">
        <w:rPr>
          <w:rFonts w:eastAsia="Palatino Linotype" w:cs="Palatino Linotype"/>
          <w:color w:val="000000"/>
          <w:szCs w:val="24"/>
        </w:rPr>
        <w:t>cuadragésimo cuarto, cuadragésimo quinto y cuadragésimo sexto</w:t>
      </w:r>
      <w:r w:rsidRPr="00AD6CF5">
        <w:rPr>
          <w:rFonts w:eastAsia="Palatino Linotype" w:cs="Palatino Linotype"/>
          <w:color w:val="000000"/>
          <w:szCs w:val="24"/>
        </w:rPr>
        <w:t xml:space="preserve"> fracciones IV y V de la Constitución Política del Estado Libre y Soberano de México; artículo 2 fracción II, 13, 29, </w:t>
      </w:r>
      <w:r w:rsidRPr="00AD6CF5">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D6C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D6CF5" w:rsidRDefault="00A970D5" w:rsidP="006922F5">
      <w:pPr>
        <w:pStyle w:val="Ttulo2"/>
        <w:rPr>
          <w:rFonts w:eastAsia="Palatino Linotype"/>
        </w:rPr>
      </w:pPr>
      <w:r w:rsidRPr="00AD6CF5">
        <w:rPr>
          <w:rFonts w:eastAsia="Palatino Linotype"/>
        </w:rPr>
        <w:t xml:space="preserve">SEGUNDO. Sobre los alcances del recurso de revisión. </w:t>
      </w:r>
    </w:p>
    <w:p w14:paraId="132CB116" w14:textId="77777777" w:rsidR="00A970D5" w:rsidRPr="00AD6CF5" w:rsidRDefault="00A970D5" w:rsidP="006922F5">
      <w:r w:rsidRPr="00AD6C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AD6CF5" w:rsidRDefault="00FE7B8E" w:rsidP="006922F5"/>
    <w:p w14:paraId="7CEC4B27" w14:textId="77777777" w:rsidR="00B52480" w:rsidRPr="00AD6CF5" w:rsidRDefault="00B52480" w:rsidP="00B52480">
      <w:pPr>
        <w:pStyle w:val="Ttulo2"/>
      </w:pPr>
      <w:r w:rsidRPr="00AD6CF5">
        <w:t xml:space="preserve">TERCERO. Cuestiones de previo y especial pronunciamiento. </w:t>
      </w:r>
    </w:p>
    <w:p w14:paraId="100C0C95" w14:textId="77777777" w:rsidR="00B52480" w:rsidRPr="00AD6CF5" w:rsidRDefault="00B52480" w:rsidP="00B52480">
      <w:pPr>
        <w:rPr>
          <w:rFonts w:eastAsia="Palatino Linotype" w:cs="Palatino Linotype"/>
        </w:rPr>
      </w:pPr>
      <w:r w:rsidRPr="00AD6CF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4B7BE2" w14:textId="77777777" w:rsidR="00B52480" w:rsidRPr="00AD6CF5" w:rsidRDefault="00B52480" w:rsidP="00B52480">
      <w:pPr>
        <w:rPr>
          <w:rFonts w:eastAsia="Palatino Linotype" w:cs="Palatino Linotype"/>
        </w:rPr>
      </w:pPr>
    </w:p>
    <w:p w14:paraId="1FDC591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 xml:space="preserve">Artículo 180. </w:t>
      </w:r>
      <w:r w:rsidRPr="00AD6CF5">
        <w:rPr>
          <w:rFonts w:eastAsia="Palatino Linotype" w:cs="Palatino Linotype"/>
          <w:i/>
          <w:sz w:val="22"/>
        </w:rPr>
        <w:t>El recurso de revisión contendrá:</w:t>
      </w:r>
    </w:p>
    <w:p w14:paraId="6352352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I. El sujeto obligado ante la cual se presentó la solicitud;</w:t>
      </w:r>
    </w:p>
    <w:p w14:paraId="63CDC752"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II. El nombre del solicitante que recurre</w:t>
      </w:r>
      <w:r w:rsidRPr="00AD6CF5">
        <w:rPr>
          <w:rFonts w:eastAsia="Palatino Linotype" w:cs="Palatino Linotype"/>
          <w:i/>
          <w:sz w:val="22"/>
        </w:rPr>
        <w:t xml:space="preserve"> o de su representante y, en su caso, del tercero interesado, así como la dirección o medio que señale para recibir notificaciones;</w:t>
      </w:r>
    </w:p>
    <w:p w14:paraId="686490CB"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III. El número de folio de respuesta de la solicitud de acceso;</w:t>
      </w:r>
    </w:p>
    <w:p w14:paraId="7513AD2F"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0EE7E46E"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V. El acto que se recurre;</w:t>
      </w:r>
    </w:p>
    <w:p w14:paraId="71330947"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VI. Las razones o motivos de inconformidad;</w:t>
      </w:r>
    </w:p>
    <w:p w14:paraId="4DF7E74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VII. La copia de la respuesta que se impugna y, en su caso, de la notificación correspondiente, en el caso de respuesta de la solicitud; y</w:t>
      </w:r>
    </w:p>
    <w:p w14:paraId="3A703349"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VIII. Firma del recurrente, en su caso, cuando se presente por escrito, requisito sin el cual se dará trámite al recurso.</w:t>
      </w:r>
    </w:p>
    <w:p w14:paraId="7D6C3C9A" w14:textId="77777777" w:rsidR="00B52480" w:rsidRPr="00AD6CF5" w:rsidRDefault="00B52480" w:rsidP="00B52480">
      <w:pPr>
        <w:spacing w:line="240" w:lineRule="auto"/>
        <w:ind w:left="567" w:right="567"/>
        <w:rPr>
          <w:rFonts w:eastAsia="Palatino Linotype" w:cs="Palatino Linotype"/>
          <w:i/>
          <w:sz w:val="22"/>
        </w:rPr>
      </w:pPr>
    </w:p>
    <w:p w14:paraId="3C5DCBEB"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Adicionalmente, se podrán anexar las pruebas y demás elementos que considere procedentes someter a juicio del Instituto.</w:t>
      </w:r>
    </w:p>
    <w:p w14:paraId="7564C677" w14:textId="77777777" w:rsidR="00B52480" w:rsidRPr="00AD6CF5" w:rsidRDefault="00B52480" w:rsidP="00B52480">
      <w:pPr>
        <w:spacing w:line="240" w:lineRule="auto"/>
        <w:ind w:left="567" w:right="567"/>
        <w:rPr>
          <w:rFonts w:eastAsia="Palatino Linotype" w:cs="Palatino Linotype"/>
          <w:i/>
          <w:sz w:val="22"/>
        </w:rPr>
      </w:pPr>
    </w:p>
    <w:p w14:paraId="361ECA1A"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En ningún caso será necesario que el particular ratifique el recurso de revisión interpuesto.</w:t>
      </w:r>
    </w:p>
    <w:p w14:paraId="563C1F7C" w14:textId="77777777" w:rsidR="00B52480" w:rsidRPr="00AD6CF5" w:rsidRDefault="00B52480" w:rsidP="00B52480">
      <w:pPr>
        <w:spacing w:line="240" w:lineRule="auto"/>
        <w:ind w:left="567" w:right="567"/>
        <w:rPr>
          <w:rFonts w:eastAsia="Palatino Linotype" w:cs="Palatino Linotype"/>
          <w:i/>
          <w:sz w:val="22"/>
        </w:rPr>
      </w:pPr>
    </w:p>
    <w:p w14:paraId="5B90C24B" w14:textId="77777777" w:rsidR="00B52480" w:rsidRPr="00AD6CF5" w:rsidRDefault="00B52480" w:rsidP="00B52480">
      <w:pPr>
        <w:spacing w:line="240" w:lineRule="auto"/>
        <w:ind w:left="567" w:right="567"/>
        <w:rPr>
          <w:rFonts w:eastAsia="Palatino Linotype" w:cs="Palatino Linotype"/>
          <w:i/>
          <w:iCs/>
          <w:sz w:val="22"/>
        </w:rPr>
      </w:pPr>
      <w:r w:rsidRPr="00AD6CF5">
        <w:rPr>
          <w:rFonts w:eastAsia="Palatino Linotype" w:cs="Palatino Linotype"/>
          <w:b/>
          <w:bCs/>
          <w:i/>
          <w:iCs/>
          <w:sz w:val="22"/>
        </w:rPr>
        <w:t>En caso de que el recurso se interponga de manera electrónica no será indispensable que contengan los requisitos establecidos en las fracciones II</w:t>
      </w:r>
      <w:r w:rsidRPr="00AD6CF5">
        <w:rPr>
          <w:rFonts w:eastAsia="Palatino Linotype" w:cs="Palatino Linotype"/>
          <w:i/>
          <w:iCs/>
          <w:sz w:val="22"/>
        </w:rPr>
        <w:t>, IV, VII y VIII.</w:t>
      </w:r>
    </w:p>
    <w:p w14:paraId="5B7AA6D0" w14:textId="77777777" w:rsidR="00B52480" w:rsidRPr="00AD6CF5" w:rsidRDefault="00B52480" w:rsidP="00B52480">
      <w:pPr>
        <w:rPr>
          <w:rFonts w:eastAsia="Palatino Linotype" w:cs="Palatino Linotype"/>
          <w:b/>
          <w:i/>
        </w:rPr>
      </w:pPr>
    </w:p>
    <w:p w14:paraId="0B5E652A" w14:textId="77777777" w:rsidR="00B52480" w:rsidRPr="00AD6CF5" w:rsidRDefault="00B52480" w:rsidP="00B52480">
      <w:pPr>
        <w:rPr>
          <w:rFonts w:eastAsia="Palatino Linotype" w:cs="Palatino Linotype"/>
        </w:rPr>
      </w:pPr>
      <w:r w:rsidRPr="00AD6CF5">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F5BA971" w14:textId="77777777" w:rsidR="00B52480" w:rsidRPr="00AD6CF5" w:rsidRDefault="00B52480" w:rsidP="00B52480">
      <w:pPr>
        <w:rPr>
          <w:rFonts w:eastAsia="Palatino Linotype" w:cs="Palatino Linotype"/>
        </w:rPr>
      </w:pPr>
    </w:p>
    <w:p w14:paraId="3A801BD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Artículo 155.</w:t>
      </w:r>
      <w:r w:rsidRPr="00AD6CF5">
        <w:rPr>
          <w:rFonts w:eastAsia="Palatino Linotype" w:cs="Palatino Linotype"/>
          <w:i/>
          <w:sz w:val="22"/>
        </w:rPr>
        <w:t xml:space="preserve"> […]</w:t>
      </w:r>
    </w:p>
    <w:p w14:paraId="5FB894AA" w14:textId="77777777" w:rsidR="00B52480" w:rsidRPr="00AD6CF5" w:rsidRDefault="00B52480" w:rsidP="00B52480">
      <w:pPr>
        <w:spacing w:line="240" w:lineRule="auto"/>
        <w:ind w:left="567" w:right="567"/>
        <w:rPr>
          <w:rFonts w:eastAsia="Palatino Linotype" w:cs="Palatino Linotype"/>
          <w:i/>
          <w:sz w:val="22"/>
        </w:rPr>
      </w:pPr>
    </w:p>
    <w:p w14:paraId="472C393D"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69CC031"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4685C1E9" w14:textId="77777777" w:rsidR="00B52480" w:rsidRPr="00AD6CF5" w:rsidRDefault="00B52480" w:rsidP="00B52480">
      <w:pPr>
        <w:rPr>
          <w:rFonts w:eastAsia="Palatino Linotype" w:cs="Palatino Linotype"/>
        </w:rPr>
      </w:pPr>
    </w:p>
    <w:p w14:paraId="146CE4A2" w14:textId="77777777" w:rsidR="00B52480" w:rsidRPr="00AD6CF5" w:rsidRDefault="00B52480" w:rsidP="00B52480">
      <w:pPr>
        <w:rPr>
          <w:rFonts w:eastAsia="Palatino Linotype" w:cs="Palatino Linotype"/>
        </w:rPr>
      </w:pPr>
      <w:r w:rsidRPr="00AD6CF5">
        <w:rPr>
          <w:rFonts w:eastAsia="Palatino Linotype" w:cs="Palatino Linotype"/>
        </w:rPr>
        <w:lastRenderedPageBreak/>
        <w:t xml:space="preserve">Robusteciendo lo anterior se encuentra lo dispuesto en el artículo 5 párrafos </w:t>
      </w:r>
      <w:r w:rsidRPr="00AD6CF5">
        <w:rPr>
          <w:rFonts w:eastAsia="Palatino Linotype" w:cs="Palatino Linotype"/>
          <w:color w:val="000000"/>
          <w:szCs w:val="24"/>
        </w:rPr>
        <w:t>cuadragésimo cuarto, cuadragésimo quinto y cuadragésimo sexto</w:t>
      </w:r>
      <w:r w:rsidRPr="00AD6CF5">
        <w:rPr>
          <w:rFonts w:eastAsia="Palatino Linotype" w:cs="Palatino Linotype"/>
        </w:rPr>
        <w:t>, de la Constitución Política del Estado Libre y Soberano de México, se establece lo siguiente:</w:t>
      </w:r>
    </w:p>
    <w:p w14:paraId="308BDE4A" w14:textId="77777777" w:rsidR="00B52480" w:rsidRPr="00AD6CF5" w:rsidRDefault="00B52480" w:rsidP="00B52480">
      <w:pPr>
        <w:rPr>
          <w:rFonts w:eastAsia="Palatino Linotype" w:cs="Palatino Linotype"/>
        </w:rPr>
      </w:pPr>
    </w:p>
    <w:p w14:paraId="00DB82A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Artículo 5</w:t>
      </w:r>
      <w:r w:rsidRPr="00AD6CF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2FAB8B"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3FD49E6E" w14:textId="77777777" w:rsidR="00B52480" w:rsidRPr="00AD6CF5" w:rsidRDefault="00B52480" w:rsidP="7CB45AD2">
      <w:pPr>
        <w:spacing w:line="240" w:lineRule="auto"/>
        <w:ind w:left="567" w:right="567"/>
        <w:rPr>
          <w:rFonts w:eastAsia="Palatino Linotype" w:cs="Palatino Linotype"/>
          <w:i/>
          <w:iCs/>
          <w:sz w:val="22"/>
          <w:lang w:val="es-ES"/>
        </w:rPr>
      </w:pPr>
      <w:r w:rsidRPr="00AD6CF5">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5ACECA5F"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4A367BDF"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73B004A" w14:textId="77777777" w:rsidR="00B52480" w:rsidRPr="00AD6CF5" w:rsidRDefault="00B52480" w:rsidP="00B52480">
      <w:pPr>
        <w:spacing w:line="240" w:lineRule="auto"/>
        <w:ind w:left="567" w:right="567"/>
        <w:rPr>
          <w:rFonts w:eastAsia="Palatino Linotype" w:cs="Palatino Linotype"/>
          <w:i/>
          <w:sz w:val="22"/>
        </w:rPr>
      </w:pPr>
    </w:p>
    <w:p w14:paraId="1D86EE67" w14:textId="77777777" w:rsidR="00B52480" w:rsidRPr="00AD6CF5" w:rsidRDefault="00B52480" w:rsidP="00B52480">
      <w:pPr>
        <w:spacing w:line="240" w:lineRule="auto"/>
        <w:ind w:left="567" w:right="567"/>
        <w:rPr>
          <w:rFonts w:eastAsia="Palatino Linotype" w:cs="Palatino Linotype"/>
          <w:i/>
          <w:iCs/>
          <w:sz w:val="22"/>
        </w:rPr>
      </w:pPr>
      <w:r w:rsidRPr="00AD6CF5">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749EE3" w14:textId="77777777" w:rsidR="00B52480" w:rsidRPr="00AD6CF5" w:rsidRDefault="00B52480" w:rsidP="00B52480">
      <w:pPr>
        <w:spacing w:line="240" w:lineRule="auto"/>
        <w:ind w:left="567" w:right="567"/>
        <w:rPr>
          <w:rFonts w:eastAsia="Palatino Linotype" w:cs="Palatino Linotype"/>
          <w:i/>
          <w:sz w:val="22"/>
        </w:rPr>
      </w:pPr>
    </w:p>
    <w:p w14:paraId="0100508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Este derecho se regirá por los principios y bases siguientes:</w:t>
      </w:r>
    </w:p>
    <w:p w14:paraId="041DC0EF"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047F304D"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III.</w:t>
      </w:r>
      <w:r w:rsidRPr="00AD6CF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E6C9DAE"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IV.</w:t>
      </w:r>
      <w:r w:rsidRPr="00AD6CF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7E9D1AC"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701D912E"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VIII.</w:t>
      </w:r>
      <w:r w:rsidRPr="00AD6CF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AD6CF5">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9578434"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w:t>
      </w:r>
    </w:p>
    <w:p w14:paraId="6D778758" w14:textId="77777777" w:rsidR="00B52480" w:rsidRPr="00AD6CF5" w:rsidRDefault="00B52480" w:rsidP="00B52480">
      <w:pPr>
        <w:ind w:left="567" w:right="567"/>
        <w:rPr>
          <w:rFonts w:eastAsia="Palatino Linotype" w:cs="Palatino Linotype"/>
        </w:rPr>
      </w:pPr>
    </w:p>
    <w:p w14:paraId="1D902D9D" w14:textId="77777777" w:rsidR="00B52480" w:rsidRPr="00AD6CF5" w:rsidRDefault="00B52480" w:rsidP="00B52480">
      <w:pPr>
        <w:rPr>
          <w:rFonts w:eastAsia="Palatino Linotype" w:cs="Palatino Linotype"/>
        </w:rPr>
      </w:pPr>
      <w:r w:rsidRPr="00AD6CF5">
        <w:rPr>
          <w:rFonts w:eastAsia="Palatino Linotype" w:cs="Palatino Linotype"/>
        </w:rPr>
        <w:t>Por otra parte, del contenido del artículo 1 de la Constitución Política de los Estados Unidos Mexicanos, se destaca lo siguiente:</w:t>
      </w:r>
    </w:p>
    <w:p w14:paraId="3F329011" w14:textId="77777777" w:rsidR="00B52480" w:rsidRPr="00AD6CF5" w:rsidRDefault="00B52480" w:rsidP="00B52480">
      <w:pPr>
        <w:spacing w:line="240" w:lineRule="auto"/>
        <w:ind w:left="567" w:right="567"/>
        <w:rPr>
          <w:rFonts w:eastAsia="Palatino Linotype" w:cs="Palatino Linotype"/>
        </w:rPr>
      </w:pPr>
    </w:p>
    <w:p w14:paraId="11CDA037"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b/>
          <w:i/>
          <w:sz w:val="22"/>
        </w:rPr>
        <w:t>Artículo 1o</w:t>
      </w:r>
      <w:r w:rsidRPr="00AD6CF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8880EC3" w14:textId="77777777" w:rsidR="00B52480" w:rsidRPr="00AD6CF5" w:rsidRDefault="00B52480" w:rsidP="00B52480">
      <w:pPr>
        <w:spacing w:line="240" w:lineRule="auto"/>
        <w:ind w:left="567" w:right="567"/>
        <w:rPr>
          <w:rFonts w:eastAsia="Palatino Linotype" w:cs="Palatino Linotype"/>
          <w:i/>
          <w:sz w:val="22"/>
        </w:rPr>
      </w:pPr>
    </w:p>
    <w:p w14:paraId="36AB0BD5"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AF1BEAC" w14:textId="77777777" w:rsidR="00B52480" w:rsidRPr="00AD6CF5" w:rsidRDefault="00B52480" w:rsidP="00B52480">
      <w:pPr>
        <w:spacing w:line="240" w:lineRule="auto"/>
        <w:ind w:left="567" w:right="567"/>
        <w:rPr>
          <w:rFonts w:eastAsia="Palatino Linotype" w:cs="Palatino Linotype"/>
          <w:i/>
          <w:sz w:val="22"/>
        </w:rPr>
      </w:pPr>
    </w:p>
    <w:p w14:paraId="072CB397" w14:textId="77777777" w:rsidR="00B52480" w:rsidRPr="00AD6CF5" w:rsidRDefault="00B52480" w:rsidP="00B52480">
      <w:pPr>
        <w:spacing w:line="240" w:lineRule="auto"/>
        <w:ind w:left="567" w:right="567"/>
        <w:rPr>
          <w:rFonts w:eastAsia="Palatino Linotype" w:cs="Palatino Linotype"/>
          <w:i/>
          <w:sz w:val="22"/>
        </w:rPr>
      </w:pPr>
      <w:r w:rsidRPr="00AD6CF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F258EF" w14:textId="77777777" w:rsidR="00B52480" w:rsidRPr="00AD6CF5" w:rsidRDefault="00B52480" w:rsidP="00B52480">
      <w:pPr>
        <w:pStyle w:val="NormalINFOEM"/>
      </w:pPr>
    </w:p>
    <w:p w14:paraId="644AA1B0" w14:textId="77777777" w:rsidR="00B52480" w:rsidRPr="00AD6CF5" w:rsidRDefault="00B52480" w:rsidP="00B52480">
      <w:r w:rsidRPr="00AD6CF5">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AD6CF5">
        <w:t xml:space="preserve">En </w:t>
      </w:r>
      <w:r w:rsidRPr="00AD6CF5">
        <w:lastRenderedPageBreak/>
        <w:t>conclusión, se cubrieron los requisitos de procedencia y procedibilidad, conforme a las constancias que obran en el expediente.</w:t>
      </w:r>
    </w:p>
    <w:p w14:paraId="78F57DE9" w14:textId="77777777" w:rsidR="00B52480" w:rsidRPr="00AD6CF5" w:rsidRDefault="00B52480" w:rsidP="006922F5"/>
    <w:p w14:paraId="7E828C31" w14:textId="66FC1634" w:rsidR="00454915" w:rsidRPr="00AD6CF5" w:rsidRDefault="00B52480" w:rsidP="00454915">
      <w:pPr>
        <w:pStyle w:val="Ttulo2"/>
        <w:rPr>
          <w:rFonts w:eastAsia="Palatino Linotype"/>
        </w:rPr>
      </w:pPr>
      <w:r w:rsidRPr="00AD6CF5">
        <w:rPr>
          <w:rFonts w:eastAsia="Palatino Linotype"/>
        </w:rPr>
        <w:t>CUART</w:t>
      </w:r>
      <w:r w:rsidR="0032017C" w:rsidRPr="00AD6CF5">
        <w:rPr>
          <w:rFonts w:eastAsia="Palatino Linotype"/>
        </w:rPr>
        <w:t>O</w:t>
      </w:r>
      <w:r w:rsidR="00454915" w:rsidRPr="00AD6CF5">
        <w:rPr>
          <w:rFonts w:eastAsia="Palatino Linotype"/>
        </w:rPr>
        <w:t>. De las causas de improcedencia.</w:t>
      </w:r>
    </w:p>
    <w:p w14:paraId="714929BC"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D6CF5" w:rsidRDefault="00454915" w:rsidP="44E9108F">
      <w:pPr>
        <w:pBdr>
          <w:top w:val="nil"/>
          <w:left w:val="nil"/>
          <w:bottom w:val="nil"/>
          <w:right w:val="nil"/>
          <w:between w:val="nil"/>
        </w:pBdr>
        <w:contextualSpacing/>
        <w:rPr>
          <w:rFonts w:eastAsia="Palatino Linotype" w:cs="Palatino Linotype"/>
          <w:color w:val="000000"/>
          <w:lang w:val="es-ES"/>
        </w:rPr>
      </w:pPr>
      <w:r w:rsidRPr="00AD6CF5">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D6CF5">
        <w:rPr>
          <w:rFonts w:eastAsia="Palatino Linotype" w:cs="Palatino Linotype"/>
          <w:color w:val="000000"/>
          <w:vertAlign w:val="superscript"/>
          <w:lang w:val="es-ES"/>
        </w:rPr>
        <w:footnoteReference w:id="2"/>
      </w:r>
      <w:r w:rsidRPr="00AD6CF5">
        <w:rPr>
          <w:rFonts w:eastAsia="Palatino Linotype" w:cs="Palatino Linotype"/>
          <w:color w:val="000000"/>
          <w:lang w:val="es-ES"/>
        </w:rPr>
        <w:t xml:space="preserve">, la cual permite dilucidar alguna </w:t>
      </w:r>
      <w:r w:rsidRPr="00AD6CF5">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F3B2A84" w:rsidR="00454915" w:rsidRPr="00AD6CF5" w:rsidRDefault="00B52480" w:rsidP="00454915">
      <w:pPr>
        <w:pStyle w:val="Ttulo2"/>
        <w:rPr>
          <w:rFonts w:eastAsia="Palatino Linotype"/>
        </w:rPr>
      </w:pPr>
      <w:r w:rsidRPr="00AD6CF5">
        <w:rPr>
          <w:rFonts w:eastAsia="Palatino Linotype"/>
        </w:rPr>
        <w:t>QUIN</w:t>
      </w:r>
      <w:r w:rsidR="0032017C" w:rsidRPr="00AD6CF5">
        <w:rPr>
          <w:rFonts w:eastAsia="Palatino Linotype"/>
        </w:rPr>
        <w:t>TO</w:t>
      </w:r>
      <w:r w:rsidR="00454915" w:rsidRPr="00AD6CF5">
        <w:rPr>
          <w:rFonts w:eastAsia="Palatino Linotype"/>
        </w:rPr>
        <w:t>. Estudio y resolución del asunto.</w:t>
      </w:r>
    </w:p>
    <w:p w14:paraId="78A9F94F" w14:textId="77777777" w:rsidR="00454915" w:rsidRPr="00AD6CF5" w:rsidRDefault="00454915" w:rsidP="00454915">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AD6C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AD6CF5" w:rsidRDefault="004A3367" w:rsidP="004A3367">
      <w:pPr>
        <w:rPr>
          <w:rFonts w:eastAsiaTheme="minorHAnsi" w:cstheme="minorBidi"/>
          <w:sz w:val="22"/>
          <w:lang w:eastAsia="en-US"/>
        </w:rPr>
      </w:pPr>
    </w:p>
    <w:p w14:paraId="19A0247E" w14:textId="1F2B96CD" w:rsidR="00505600" w:rsidRPr="00AD6CF5" w:rsidRDefault="0EE28084" w:rsidP="000E1694">
      <w:pPr>
        <w:rPr>
          <w:rFonts w:eastAsiaTheme="minorEastAsia" w:cstheme="minorBidi"/>
          <w:lang w:val="es-ES" w:eastAsia="en-US"/>
        </w:rPr>
      </w:pPr>
      <w:r w:rsidRPr="00AD6CF5">
        <w:rPr>
          <w:rFonts w:eastAsiaTheme="minorEastAsia" w:cstheme="minorBidi"/>
          <w:lang w:val="es-ES" w:eastAsia="en-US"/>
        </w:rPr>
        <w:t>En virtud de lo anterior, es conveniente recordar que el Recurrente requirió que</w:t>
      </w:r>
      <w:r w:rsidR="00D31CA9" w:rsidRPr="00AD6CF5">
        <w:rPr>
          <w:rFonts w:eastAsiaTheme="minorEastAsia" w:cstheme="minorBidi"/>
          <w:lang w:val="es-ES" w:eastAsia="en-US"/>
        </w:rPr>
        <w:t xml:space="preserve"> </w:t>
      </w:r>
      <w:r w:rsidR="009472CB" w:rsidRPr="00AD6CF5">
        <w:rPr>
          <w:rFonts w:eastAsiaTheme="minorEastAsia" w:cstheme="minorBidi"/>
          <w:lang w:val="es-ES" w:eastAsia="en-US"/>
        </w:rPr>
        <w:t xml:space="preserve">la persona encargada de los proyectos de desarrollo comunitario </w:t>
      </w:r>
      <w:r w:rsidR="00505600" w:rsidRPr="00AD6CF5">
        <w:rPr>
          <w:rFonts w:eastAsiaTheme="minorEastAsia" w:cstheme="minorBidi"/>
          <w:lang w:val="es-ES" w:eastAsia="en-US"/>
        </w:rPr>
        <w:t>le proporcionara la siguiente información:</w:t>
      </w:r>
    </w:p>
    <w:p w14:paraId="5E7EA592" w14:textId="77777777" w:rsidR="00505600" w:rsidRPr="00AD6CF5" w:rsidRDefault="00505600" w:rsidP="000E1694">
      <w:pPr>
        <w:rPr>
          <w:rFonts w:eastAsiaTheme="minorEastAsia" w:cstheme="minorBidi"/>
          <w:lang w:val="es-ES" w:eastAsia="en-US"/>
        </w:rPr>
      </w:pPr>
    </w:p>
    <w:p w14:paraId="6D60491C" w14:textId="4960C720" w:rsidR="00505600" w:rsidRPr="00AD6CF5" w:rsidRDefault="00505600" w:rsidP="00747054">
      <w:pPr>
        <w:pStyle w:val="Prrafodelista"/>
        <w:numPr>
          <w:ilvl w:val="0"/>
          <w:numId w:val="54"/>
        </w:numPr>
        <w:rPr>
          <w:rFonts w:eastAsiaTheme="minorEastAsia" w:cstheme="minorBidi"/>
          <w:lang w:eastAsia="en-US"/>
        </w:rPr>
      </w:pPr>
      <w:r w:rsidRPr="00AD6CF5">
        <w:rPr>
          <w:rFonts w:eastAsiaTheme="minorEastAsia" w:cstheme="minorBidi"/>
          <w:lang w:eastAsia="en-US"/>
        </w:rPr>
        <w:t xml:space="preserve">Los proyectos </w:t>
      </w:r>
      <w:r w:rsidR="006B47D8" w:rsidRPr="00AD6CF5">
        <w:rPr>
          <w:rFonts w:eastAsiaTheme="minorEastAsia" w:cstheme="minorBidi"/>
          <w:lang w:eastAsia="en-US"/>
        </w:rPr>
        <w:t xml:space="preserve">que el área de centros de desarrollo comunitario tiene </w:t>
      </w:r>
      <w:r w:rsidR="005E15B8" w:rsidRPr="00AD6CF5">
        <w:rPr>
          <w:rFonts w:eastAsiaTheme="minorEastAsia" w:cstheme="minorBidi"/>
          <w:lang w:eastAsia="en-US"/>
        </w:rPr>
        <w:t>enfocados para aplicarse en el año 2025</w:t>
      </w:r>
      <w:r w:rsidR="006B47D8" w:rsidRPr="00AD6CF5">
        <w:rPr>
          <w:rFonts w:eastAsiaTheme="minorEastAsia" w:cstheme="minorBidi"/>
          <w:lang w:eastAsia="en-US"/>
        </w:rPr>
        <w:t>.</w:t>
      </w:r>
    </w:p>
    <w:p w14:paraId="7ED2F88F" w14:textId="551775B2" w:rsidR="006B47D8" w:rsidRPr="00AD6CF5" w:rsidRDefault="000B58FD" w:rsidP="00747054">
      <w:pPr>
        <w:pStyle w:val="Prrafodelista"/>
        <w:numPr>
          <w:ilvl w:val="0"/>
          <w:numId w:val="54"/>
        </w:numPr>
        <w:rPr>
          <w:rFonts w:eastAsiaTheme="minorEastAsia" w:cstheme="minorBidi"/>
          <w:lang w:eastAsia="en-US"/>
        </w:rPr>
      </w:pPr>
      <w:r w:rsidRPr="00AD6CF5">
        <w:rPr>
          <w:rFonts w:eastAsiaTheme="minorEastAsia" w:cstheme="minorBidi"/>
          <w:lang w:eastAsia="en-US"/>
        </w:rPr>
        <w:t xml:space="preserve">El nombre de la </w:t>
      </w:r>
      <w:r w:rsidR="00584A59" w:rsidRPr="00AD6CF5">
        <w:rPr>
          <w:rFonts w:eastAsiaTheme="minorEastAsia" w:cstheme="minorBidi"/>
          <w:lang w:eastAsia="en-US"/>
        </w:rPr>
        <w:t>responsable de los proyectos de desarrollo comunitario.</w:t>
      </w:r>
    </w:p>
    <w:p w14:paraId="43A44098" w14:textId="49C358E8" w:rsidR="00584A59" w:rsidRPr="00AD6CF5" w:rsidRDefault="00584A59" w:rsidP="00747054">
      <w:pPr>
        <w:pStyle w:val="Prrafodelista"/>
        <w:numPr>
          <w:ilvl w:val="0"/>
          <w:numId w:val="54"/>
        </w:numPr>
        <w:rPr>
          <w:rFonts w:eastAsiaTheme="minorEastAsia" w:cstheme="minorBidi"/>
          <w:lang w:eastAsia="en-US"/>
        </w:rPr>
      </w:pPr>
      <w:r w:rsidRPr="00AD6CF5">
        <w:rPr>
          <w:rFonts w:eastAsiaTheme="minorEastAsia" w:cstheme="minorBidi"/>
          <w:lang w:eastAsia="en-US"/>
        </w:rPr>
        <w:t xml:space="preserve">El nombramiento, credencial o documento oficial </w:t>
      </w:r>
      <w:r w:rsidR="00DA4080" w:rsidRPr="00AD6CF5">
        <w:rPr>
          <w:rFonts w:eastAsiaTheme="minorEastAsia" w:cstheme="minorBidi"/>
          <w:lang w:eastAsia="en-US"/>
        </w:rPr>
        <w:t xml:space="preserve">que la acredite como </w:t>
      </w:r>
      <w:r w:rsidR="00D02BE9" w:rsidRPr="00AD6CF5">
        <w:rPr>
          <w:rFonts w:eastAsiaTheme="minorEastAsia" w:cstheme="minorBidi"/>
          <w:lang w:eastAsia="en-US"/>
        </w:rPr>
        <w:t>encargada de los proyectos de desarrollo comunitarios.</w:t>
      </w:r>
    </w:p>
    <w:p w14:paraId="22B04E88" w14:textId="06CD953A" w:rsidR="008A2BA0" w:rsidRPr="00AD6CF5" w:rsidRDefault="00636867" w:rsidP="00747054">
      <w:pPr>
        <w:pStyle w:val="Prrafodelista"/>
        <w:numPr>
          <w:ilvl w:val="0"/>
          <w:numId w:val="54"/>
        </w:numPr>
        <w:rPr>
          <w:rFonts w:eastAsiaTheme="minorEastAsia" w:cstheme="minorBidi"/>
          <w:lang w:eastAsia="en-US"/>
        </w:rPr>
      </w:pPr>
      <w:r w:rsidRPr="00AD6CF5">
        <w:rPr>
          <w:rFonts w:eastAsiaTheme="minorEastAsia" w:cstheme="minorBidi"/>
          <w:lang w:eastAsia="en-US"/>
        </w:rPr>
        <w:t>El d</w:t>
      </w:r>
      <w:r w:rsidR="008A2BA0" w:rsidRPr="00AD6CF5">
        <w:rPr>
          <w:rFonts w:eastAsiaTheme="minorEastAsia" w:cstheme="minorBidi"/>
          <w:lang w:eastAsia="en-US"/>
        </w:rPr>
        <w:t xml:space="preserve">ocumento en el que se indique cuáles son los apoyos </w:t>
      </w:r>
      <w:r w:rsidRPr="00AD6CF5">
        <w:rPr>
          <w:rFonts w:eastAsiaTheme="minorEastAsia" w:cstheme="minorBidi"/>
          <w:lang w:eastAsia="en-US"/>
        </w:rPr>
        <w:t>que existen para los proyectos de desarrollo comunitario.</w:t>
      </w:r>
    </w:p>
    <w:p w14:paraId="1DCBDB56" w14:textId="4C4B7A86" w:rsidR="00636867" w:rsidRPr="00AD6CF5" w:rsidRDefault="00636867" w:rsidP="00747054">
      <w:pPr>
        <w:pStyle w:val="Prrafodelista"/>
        <w:numPr>
          <w:ilvl w:val="0"/>
          <w:numId w:val="54"/>
        </w:numPr>
        <w:tabs>
          <w:tab w:val="center" w:pos="4677"/>
        </w:tabs>
        <w:rPr>
          <w:rFonts w:eastAsiaTheme="minorEastAsia" w:cstheme="minorBidi"/>
          <w:lang w:eastAsia="en-US"/>
        </w:rPr>
      </w:pPr>
      <w:r w:rsidRPr="00AD6CF5">
        <w:rPr>
          <w:rFonts w:eastAsiaTheme="minorEastAsia" w:cstheme="minorBidi"/>
          <w:lang w:eastAsia="en-US"/>
        </w:rPr>
        <w:t xml:space="preserve">El documento oficial </w:t>
      </w:r>
      <w:r w:rsidR="003B12D8" w:rsidRPr="00AD6CF5">
        <w:rPr>
          <w:rFonts w:eastAsiaTheme="minorEastAsia" w:cstheme="minorBidi"/>
          <w:lang w:eastAsia="en-US"/>
        </w:rPr>
        <w:t xml:space="preserve">mediante el cual </w:t>
      </w:r>
      <w:r w:rsidR="00012237" w:rsidRPr="00AD6CF5">
        <w:rPr>
          <w:rFonts w:eastAsiaTheme="minorEastAsia" w:cstheme="minorBidi"/>
          <w:lang w:eastAsia="en-US"/>
        </w:rPr>
        <w:t xml:space="preserve">se informen los resultados </w:t>
      </w:r>
      <w:r w:rsidR="00097533" w:rsidRPr="00AD6CF5">
        <w:rPr>
          <w:rFonts w:eastAsiaTheme="minorEastAsia" w:cstheme="minorBidi"/>
          <w:lang w:eastAsia="en-US"/>
        </w:rPr>
        <w:t>obtenidos en los primeros tres meses del año 2025.</w:t>
      </w:r>
    </w:p>
    <w:p w14:paraId="6C6C5CF4" w14:textId="77777777" w:rsidR="006B47D8" w:rsidRPr="00AD6CF5" w:rsidRDefault="006B47D8" w:rsidP="000E1694">
      <w:pPr>
        <w:rPr>
          <w:rFonts w:eastAsiaTheme="minorEastAsia" w:cstheme="minorBidi"/>
          <w:lang w:val="es-ES" w:eastAsia="en-US"/>
        </w:rPr>
      </w:pPr>
    </w:p>
    <w:p w14:paraId="47D66C2D" w14:textId="77777777" w:rsidR="004E075E" w:rsidRPr="00AD6CF5" w:rsidRDefault="00A970D5" w:rsidP="00183BC3">
      <w:pPr>
        <w:pBdr>
          <w:top w:val="nil"/>
          <w:left w:val="nil"/>
          <w:bottom w:val="nil"/>
          <w:right w:val="nil"/>
          <w:between w:val="nil"/>
        </w:pBdr>
        <w:contextualSpacing/>
        <w:rPr>
          <w:rFonts w:eastAsia="Palatino Linotype" w:cs="Palatino Linotype"/>
          <w:color w:val="000000" w:themeColor="text1"/>
          <w:lang w:val="es-ES"/>
        </w:rPr>
      </w:pPr>
      <w:r w:rsidRPr="00AD6CF5">
        <w:rPr>
          <w:rFonts w:eastAsia="Palatino Linotype" w:cs="Palatino Linotype"/>
          <w:color w:val="000000" w:themeColor="text1"/>
        </w:rPr>
        <w:t xml:space="preserve">A dicha solicitud, el Sujeto Obligado </w:t>
      </w:r>
      <w:r w:rsidR="001C4CBF" w:rsidRPr="00AD6CF5">
        <w:rPr>
          <w:rFonts w:eastAsia="Palatino Linotype" w:cs="Palatino Linotype"/>
          <w:color w:val="000000" w:themeColor="text1"/>
        </w:rPr>
        <w:t>respondió</w:t>
      </w:r>
      <w:r w:rsidR="006D6CD1" w:rsidRPr="00AD6CF5">
        <w:rPr>
          <w:rFonts w:eastAsia="Palatino Linotype" w:cs="Palatino Linotype"/>
          <w:color w:val="000000" w:themeColor="text1"/>
        </w:rPr>
        <w:t xml:space="preserve"> </w:t>
      </w:r>
      <w:r w:rsidR="005A3658" w:rsidRPr="00AD6CF5">
        <w:rPr>
          <w:rFonts w:eastAsia="Palatino Linotype" w:cs="Palatino Linotype"/>
          <w:color w:val="000000" w:themeColor="text1"/>
        </w:rPr>
        <w:t>mediante la entrega de</w:t>
      </w:r>
      <w:r w:rsidR="0030270A" w:rsidRPr="00AD6CF5">
        <w:rPr>
          <w:rFonts w:eastAsia="Palatino Linotype" w:cs="Palatino Linotype"/>
          <w:color w:val="000000" w:themeColor="text1"/>
        </w:rPr>
        <w:t>l</w:t>
      </w:r>
      <w:r w:rsidR="005A3658" w:rsidRPr="00AD6CF5">
        <w:rPr>
          <w:rFonts w:eastAsia="Palatino Linotype" w:cs="Palatino Linotype"/>
          <w:color w:val="000000" w:themeColor="text1"/>
        </w:rPr>
        <w:t xml:space="preserve"> </w:t>
      </w:r>
      <w:r w:rsidR="0030270A" w:rsidRPr="00AD6CF5">
        <w:rPr>
          <w:rFonts w:eastAsia="Palatino Linotype" w:cs="Palatino Linotype"/>
          <w:color w:val="000000" w:themeColor="text1"/>
          <w:lang w:val="es-ES"/>
        </w:rPr>
        <w:t xml:space="preserve">documento denominado </w:t>
      </w:r>
      <w:r w:rsidR="0030270A" w:rsidRPr="00AD6CF5">
        <w:rPr>
          <w:rFonts w:eastAsia="Palatino Linotype" w:cs="Palatino Linotype"/>
          <w:b/>
          <w:bCs/>
          <w:color w:val="000000" w:themeColor="text1"/>
          <w:lang w:val="es-ES"/>
        </w:rPr>
        <w:t xml:space="preserve">«Oficio Respuesta </w:t>
      </w:r>
      <w:proofErr w:type="spellStart"/>
      <w:r w:rsidR="0030270A" w:rsidRPr="00AD6CF5">
        <w:rPr>
          <w:rFonts w:eastAsia="Palatino Linotype" w:cs="Palatino Linotype"/>
          <w:b/>
          <w:bCs/>
          <w:color w:val="000000" w:themeColor="text1"/>
          <w:lang w:val="es-ES"/>
        </w:rPr>
        <w:t>C.Desarrollo</w:t>
      </w:r>
      <w:proofErr w:type="spellEnd"/>
      <w:r w:rsidR="0030270A" w:rsidRPr="00AD6CF5">
        <w:rPr>
          <w:rFonts w:eastAsia="Palatino Linotype" w:cs="Palatino Linotype"/>
          <w:b/>
          <w:bCs/>
          <w:color w:val="000000" w:themeColor="text1"/>
          <w:lang w:val="es-ES"/>
        </w:rPr>
        <w:t xml:space="preserve"> Comunitario.pdf»</w:t>
      </w:r>
      <w:r w:rsidR="0030270A" w:rsidRPr="00AD6CF5">
        <w:rPr>
          <w:rFonts w:eastAsia="Palatino Linotype" w:cs="Palatino Linotype"/>
          <w:color w:val="000000" w:themeColor="text1"/>
          <w:lang w:val="es-ES"/>
        </w:rPr>
        <w:t>,</w:t>
      </w:r>
      <w:r w:rsidR="00AD4C52" w:rsidRPr="00AD6CF5">
        <w:rPr>
          <w:rFonts w:eastAsia="Palatino Linotype" w:cs="Palatino Linotype"/>
          <w:color w:val="000000" w:themeColor="text1"/>
          <w:lang w:val="es-ES"/>
        </w:rPr>
        <w:t xml:space="preserve"> que </w:t>
      </w:r>
      <w:r w:rsidR="004E075E" w:rsidRPr="00AD6CF5">
        <w:rPr>
          <w:rFonts w:eastAsia="Palatino Linotype" w:cs="Palatino Linotype"/>
          <w:color w:val="000000" w:themeColor="text1"/>
          <w:lang w:val="es-ES"/>
        </w:rPr>
        <w:t>contiene los siguientes elementos:</w:t>
      </w:r>
    </w:p>
    <w:p w14:paraId="246B7501" w14:textId="77777777" w:rsidR="004E075E" w:rsidRPr="00AD6CF5" w:rsidRDefault="004E075E" w:rsidP="00183BC3">
      <w:pPr>
        <w:pBdr>
          <w:top w:val="nil"/>
          <w:left w:val="nil"/>
          <w:bottom w:val="nil"/>
          <w:right w:val="nil"/>
          <w:between w:val="nil"/>
        </w:pBdr>
        <w:contextualSpacing/>
        <w:rPr>
          <w:rFonts w:eastAsia="Palatino Linotype" w:cs="Palatino Linotype"/>
          <w:color w:val="000000" w:themeColor="text1"/>
          <w:lang w:val="es-ES"/>
        </w:rPr>
      </w:pPr>
    </w:p>
    <w:p w14:paraId="78C074F9" w14:textId="5E0CD101" w:rsidR="005A3658" w:rsidRPr="00AD6CF5" w:rsidRDefault="00811320"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O</w:t>
      </w:r>
      <w:r w:rsidR="00AD4C52" w:rsidRPr="00AD6CF5">
        <w:rPr>
          <w:rFonts w:eastAsia="Palatino Linotype" w:cs="Palatino Linotype"/>
          <w:color w:val="000000" w:themeColor="text1"/>
        </w:rPr>
        <w:t>ficio SMDIF/C.D.C./004/2025 suscrito por la Coordinadora de Centros de Desarrollo Comunitario, me</w:t>
      </w:r>
      <w:r w:rsidRPr="00AD6CF5">
        <w:rPr>
          <w:rFonts w:eastAsia="Palatino Linotype" w:cs="Palatino Linotype"/>
          <w:color w:val="000000" w:themeColor="text1"/>
        </w:rPr>
        <w:t xml:space="preserve">diante el cual </w:t>
      </w:r>
      <w:r w:rsidR="00671C95" w:rsidRPr="00AD6CF5">
        <w:rPr>
          <w:rFonts w:eastAsia="Palatino Linotype" w:cs="Palatino Linotype"/>
          <w:color w:val="000000" w:themeColor="text1"/>
        </w:rPr>
        <w:t xml:space="preserve">proporcionó las siguientes respuestas; 1) </w:t>
      </w:r>
      <w:r w:rsidR="006074BD" w:rsidRPr="00AD6CF5">
        <w:rPr>
          <w:rFonts w:eastAsia="Palatino Linotype" w:cs="Palatino Linotype"/>
          <w:color w:val="000000" w:themeColor="text1"/>
        </w:rPr>
        <w:t>se cuenta con el proyecto: 020608050101</w:t>
      </w:r>
      <w:r w:rsidR="00C05467" w:rsidRPr="00AD6CF5">
        <w:rPr>
          <w:rFonts w:eastAsia="Palatino Linotype" w:cs="Palatino Linotype"/>
          <w:color w:val="000000" w:themeColor="text1"/>
        </w:rPr>
        <w:t xml:space="preserve"> «</w:t>
      </w:r>
      <w:r w:rsidR="006074BD" w:rsidRPr="00AD6CF5">
        <w:rPr>
          <w:rFonts w:eastAsia="Palatino Linotype" w:cs="Palatino Linotype"/>
          <w:color w:val="000000" w:themeColor="text1"/>
        </w:rPr>
        <w:t xml:space="preserve">COORDINACIÓN INSTITUCIONAL </w:t>
      </w:r>
      <w:r w:rsidR="00BD3EFD" w:rsidRPr="00AD6CF5">
        <w:rPr>
          <w:rFonts w:eastAsia="Palatino Linotype" w:cs="Palatino Linotype"/>
          <w:color w:val="000000" w:themeColor="text1"/>
        </w:rPr>
        <w:lastRenderedPageBreak/>
        <w:t>PARA LA IGUALDAD DE GÉ</w:t>
      </w:r>
      <w:r w:rsidR="006074BD" w:rsidRPr="00AD6CF5">
        <w:rPr>
          <w:rFonts w:eastAsia="Palatino Linotype" w:cs="Palatino Linotype"/>
          <w:color w:val="000000" w:themeColor="text1"/>
        </w:rPr>
        <w:t>NERO</w:t>
      </w:r>
      <w:r w:rsidR="00C05467" w:rsidRPr="00AD6CF5">
        <w:rPr>
          <w:rFonts w:eastAsia="Palatino Linotype" w:cs="Palatino Linotype"/>
          <w:color w:val="000000" w:themeColor="text1"/>
        </w:rPr>
        <w:t>»</w:t>
      </w:r>
      <w:r w:rsidR="00066B4C" w:rsidRPr="00AD6CF5">
        <w:rPr>
          <w:rFonts w:eastAsia="Palatino Linotype" w:cs="Palatino Linotype"/>
          <w:color w:val="000000" w:themeColor="text1"/>
        </w:rPr>
        <w:t xml:space="preserve">; 2) </w:t>
      </w:r>
      <w:r w:rsidR="006F65D9" w:rsidRPr="00AD6CF5">
        <w:rPr>
          <w:rFonts w:eastAsia="Palatino Linotype" w:cs="Palatino Linotype"/>
          <w:color w:val="000000" w:themeColor="text1"/>
        </w:rPr>
        <w:t>que</w:t>
      </w:r>
      <w:r w:rsidR="00066B4C" w:rsidRPr="00AD6CF5">
        <w:rPr>
          <w:rFonts w:eastAsia="Palatino Linotype" w:cs="Palatino Linotype"/>
          <w:color w:val="000000" w:themeColor="text1"/>
        </w:rPr>
        <w:t xml:space="preserve"> la </w:t>
      </w:r>
      <w:r w:rsidR="006F65D9" w:rsidRPr="00AD6CF5">
        <w:rPr>
          <w:rFonts w:eastAsia="Palatino Linotype" w:cs="Palatino Linotype"/>
          <w:color w:val="000000" w:themeColor="text1"/>
        </w:rPr>
        <w:t>Coordinadora de</w:t>
      </w:r>
      <w:r w:rsidR="00F871FA" w:rsidRPr="00AD6CF5">
        <w:rPr>
          <w:rFonts w:eastAsia="Palatino Linotype" w:cs="Palatino Linotype"/>
          <w:color w:val="000000" w:themeColor="text1"/>
        </w:rPr>
        <w:t>l</w:t>
      </w:r>
      <w:r w:rsidR="006F65D9" w:rsidRPr="00AD6CF5">
        <w:rPr>
          <w:rFonts w:eastAsia="Palatino Linotype" w:cs="Palatino Linotype"/>
          <w:color w:val="000000" w:themeColor="text1"/>
        </w:rPr>
        <w:t xml:space="preserve"> Centro de Desarrollo Comunitario es la C. Laura González Flores; </w:t>
      </w:r>
      <w:r w:rsidR="00F863DE" w:rsidRPr="00AD6CF5">
        <w:rPr>
          <w:rFonts w:eastAsia="Palatino Linotype" w:cs="Palatino Linotype"/>
          <w:color w:val="000000" w:themeColor="text1"/>
        </w:rPr>
        <w:t xml:space="preserve">3) que se anexa el nombramiento; 4) que se anexa la lista de cursos y talleres que se imparten a bajo costo; 5) que se anexa el formato PvRM-08c </w:t>
      </w:r>
      <w:r w:rsidR="00285EDE" w:rsidRPr="00AD6CF5">
        <w:rPr>
          <w:rFonts w:eastAsia="Palatino Linotype" w:cs="Palatino Linotype"/>
          <w:color w:val="000000" w:themeColor="text1"/>
        </w:rPr>
        <w:t>«</w:t>
      </w:r>
      <w:r w:rsidR="00F863DE" w:rsidRPr="00AD6CF5">
        <w:rPr>
          <w:rFonts w:eastAsia="Palatino Linotype" w:cs="Palatino Linotype"/>
          <w:color w:val="000000" w:themeColor="text1"/>
        </w:rPr>
        <w:t>Avance trimestral de metas de actividades por proyecto</w:t>
      </w:r>
      <w:r w:rsidR="00285EDE" w:rsidRPr="00AD6CF5">
        <w:rPr>
          <w:rFonts w:eastAsia="Palatino Linotype" w:cs="Palatino Linotype"/>
          <w:color w:val="000000" w:themeColor="text1"/>
        </w:rPr>
        <w:t>».</w:t>
      </w:r>
    </w:p>
    <w:p w14:paraId="3BB0A0F6" w14:textId="2CBAFC90" w:rsidR="00285EDE" w:rsidRPr="00AD6CF5" w:rsidRDefault="00285EDE"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Nombramiento como </w:t>
      </w:r>
      <w:r w:rsidR="005E5491" w:rsidRPr="00AD6CF5">
        <w:rPr>
          <w:rFonts w:eastAsia="Palatino Linotype" w:cs="Palatino Linotype"/>
          <w:color w:val="000000" w:themeColor="text1"/>
        </w:rPr>
        <w:t>Coordinadora de</w:t>
      </w:r>
      <w:r w:rsidR="00F871FA" w:rsidRPr="00AD6CF5">
        <w:rPr>
          <w:rFonts w:eastAsia="Palatino Linotype" w:cs="Palatino Linotype"/>
          <w:color w:val="000000" w:themeColor="text1"/>
        </w:rPr>
        <w:t>l</w:t>
      </w:r>
      <w:r w:rsidR="005E5491" w:rsidRPr="00AD6CF5">
        <w:rPr>
          <w:rFonts w:eastAsia="Palatino Linotype" w:cs="Palatino Linotype"/>
          <w:color w:val="000000" w:themeColor="text1"/>
        </w:rPr>
        <w:t xml:space="preserve"> Centro de Desarrollo Comunitario otorgado a Laura</w:t>
      </w:r>
      <w:r w:rsidR="00A77AB4" w:rsidRPr="00AD6CF5">
        <w:rPr>
          <w:rFonts w:eastAsia="Palatino Linotype" w:cs="Palatino Linotype"/>
          <w:color w:val="000000" w:themeColor="text1"/>
        </w:rPr>
        <w:t xml:space="preserve"> González Flores por el periodo comprendido del uno de enero al treinta y uno de marzo de dos mil veinticinco.</w:t>
      </w:r>
    </w:p>
    <w:p w14:paraId="03C3C869" w14:textId="7902A277" w:rsidR="00E63AC4" w:rsidRPr="00AD6CF5" w:rsidRDefault="00E63AC4"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Documento que contiene el cuadro de los cursos y talleres impartidos por el Centro de Desarrollo Comunitario a bajo costo</w:t>
      </w:r>
      <w:r w:rsidR="00D855A2" w:rsidRPr="00AD6CF5">
        <w:rPr>
          <w:rFonts w:eastAsia="Palatino Linotype" w:cs="Palatino Linotype"/>
          <w:color w:val="000000" w:themeColor="text1"/>
        </w:rPr>
        <w:t>.</w:t>
      </w:r>
    </w:p>
    <w:p w14:paraId="59891EDE" w14:textId="5A29BFF8" w:rsidR="00D855A2" w:rsidRPr="00AD6CF5" w:rsidRDefault="00D855A2"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Formato PbRM-08c «Avance Trimestral </w:t>
      </w:r>
      <w:r w:rsidR="003E5709" w:rsidRPr="00AD6CF5">
        <w:rPr>
          <w:rFonts w:eastAsia="Palatino Linotype" w:cs="Palatino Linotype"/>
          <w:color w:val="000000" w:themeColor="text1"/>
        </w:rPr>
        <w:t xml:space="preserve">de Metas de Actividad por Proyecto» relativo al </w:t>
      </w:r>
      <w:r w:rsidR="00CB63C6" w:rsidRPr="00AD6CF5">
        <w:rPr>
          <w:rFonts w:eastAsia="Palatino Linotype" w:cs="Palatino Linotype"/>
          <w:color w:val="000000" w:themeColor="text1"/>
        </w:rPr>
        <w:t>proyecto Coordinación Institucional para la Igualdad de Género del área de Desarrollo Comunitario correspondiente al</w:t>
      </w:r>
      <w:r w:rsidR="006D57DD" w:rsidRPr="00AD6CF5">
        <w:rPr>
          <w:rFonts w:eastAsia="Palatino Linotype" w:cs="Palatino Linotype"/>
          <w:color w:val="000000" w:themeColor="text1"/>
        </w:rPr>
        <w:t xml:space="preserve"> trimestre enero-marzo</w:t>
      </w:r>
      <w:r w:rsidR="00E74C24" w:rsidRPr="00AD6CF5">
        <w:rPr>
          <w:rFonts w:eastAsia="Palatino Linotype" w:cs="Palatino Linotype"/>
          <w:color w:val="000000" w:themeColor="text1"/>
        </w:rPr>
        <w:t>.</w:t>
      </w:r>
    </w:p>
    <w:p w14:paraId="17615D00" w14:textId="77777777" w:rsidR="0030270A" w:rsidRPr="00AD6CF5" w:rsidRDefault="0030270A" w:rsidP="00183BC3">
      <w:pPr>
        <w:pBdr>
          <w:top w:val="nil"/>
          <w:left w:val="nil"/>
          <w:bottom w:val="nil"/>
          <w:right w:val="nil"/>
          <w:between w:val="nil"/>
        </w:pBdr>
        <w:contextualSpacing/>
        <w:rPr>
          <w:rFonts w:eastAsia="Palatino Linotype" w:cs="Palatino Linotype"/>
          <w:color w:val="000000" w:themeColor="text1"/>
          <w:lang w:val="es-ES"/>
        </w:rPr>
      </w:pPr>
    </w:p>
    <w:p w14:paraId="6128DFF4" w14:textId="30A6863A" w:rsidR="00A970D5" w:rsidRPr="00AD6CF5"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AD6CF5">
        <w:rPr>
          <w:rFonts w:eastAsia="Palatino Linotype" w:cs="Palatino Linotype"/>
          <w:color w:val="000000" w:themeColor="text1"/>
          <w:lang w:val="es-ES"/>
        </w:rPr>
        <w:t>Ante la respuesta em</w:t>
      </w:r>
      <w:r w:rsidR="002623AA" w:rsidRPr="00AD6CF5">
        <w:rPr>
          <w:rFonts w:eastAsia="Palatino Linotype" w:cs="Palatino Linotype"/>
          <w:color w:val="000000" w:themeColor="text1"/>
          <w:lang w:val="es-ES"/>
        </w:rPr>
        <w:t>itida por el Sujeto Obligado, el</w:t>
      </w:r>
      <w:r w:rsidRPr="00AD6CF5">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AD6CF5">
        <w:rPr>
          <w:rFonts w:eastAsia="Palatino Linotype" w:cs="Palatino Linotype"/>
          <w:color w:val="000000" w:themeColor="text1"/>
          <w:lang w:val="es-ES"/>
        </w:rPr>
        <w:t xml:space="preserve"> </w:t>
      </w:r>
      <w:r w:rsidR="00F95346" w:rsidRPr="00AD6CF5">
        <w:rPr>
          <w:rFonts w:eastAsia="Palatino Linotype" w:cs="Palatino Linotype"/>
          <w:color w:val="000000" w:themeColor="text1"/>
          <w:lang w:val="es-ES"/>
        </w:rPr>
        <w:t xml:space="preserve">la respuesta que brindó el Sujeto Obligado por medio de la Unidad de Transparencia; dando como </w:t>
      </w:r>
      <w:r w:rsidR="001C407C" w:rsidRPr="00AD6CF5">
        <w:rPr>
          <w:rFonts w:eastAsia="Palatino Linotype" w:cs="Palatino Linotype"/>
          <w:color w:val="000000" w:themeColor="text1"/>
          <w:lang w:val="es-ES"/>
        </w:rPr>
        <w:t>razones o motivos</w:t>
      </w:r>
      <w:r w:rsidR="00F95346" w:rsidRPr="00AD6CF5">
        <w:rPr>
          <w:rFonts w:eastAsia="Palatino Linotype" w:cs="Palatino Linotype"/>
          <w:color w:val="000000" w:themeColor="text1"/>
          <w:lang w:val="es-ES"/>
        </w:rPr>
        <w:t>, de manera sustancial, las siguientes:</w:t>
      </w:r>
    </w:p>
    <w:p w14:paraId="3E691FA4" w14:textId="77777777" w:rsidR="00F95346" w:rsidRPr="00AD6CF5" w:rsidRDefault="00F95346" w:rsidP="44E9108F">
      <w:pPr>
        <w:pBdr>
          <w:top w:val="nil"/>
          <w:left w:val="nil"/>
          <w:bottom w:val="nil"/>
          <w:right w:val="nil"/>
          <w:between w:val="nil"/>
        </w:pBdr>
        <w:contextualSpacing/>
        <w:rPr>
          <w:rFonts w:eastAsia="Palatino Linotype" w:cs="Palatino Linotype"/>
          <w:color w:val="000000" w:themeColor="text1"/>
          <w:lang w:val="es-ES"/>
        </w:rPr>
      </w:pPr>
    </w:p>
    <w:p w14:paraId="432D4C18" w14:textId="23948E23" w:rsidR="00F95346" w:rsidRPr="00AD6CF5" w:rsidRDefault="0008656E"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Que la solicitud se realizó a la </w:t>
      </w:r>
      <w:r w:rsidR="00F81A74" w:rsidRPr="00AD6CF5">
        <w:rPr>
          <w:rFonts w:eastAsia="Palatino Linotype" w:cs="Palatino Linotype"/>
          <w:color w:val="000000" w:themeColor="text1"/>
        </w:rPr>
        <w:t>persona responsable del programa de Desarrollo comunitario de acuerdo</w:t>
      </w:r>
      <w:r w:rsidR="00242839" w:rsidRPr="00AD6CF5">
        <w:rPr>
          <w:rFonts w:eastAsia="Palatino Linotype" w:cs="Palatino Linotype"/>
          <w:color w:val="000000" w:themeColor="text1"/>
        </w:rPr>
        <w:t xml:space="preserve"> con</w:t>
      </w:r>
      <w:r w:rsidR="00F81A74" w:rsidRPr="00AD6CF5">
        <w:rPr>
          <w:rFonts w:eastAsia="Palatino Linotype" w:cs="Palatino Linotype"/>
          <w:color w:val="000000" w:themeColor="text1"/>
        </w:rPr>
        <w:t xml:space="preserve"> las funciones específicas del DIF conforme a la ley que crea estos organismos descentralizados más no así a la persona que dice ser la responsable de los centros de Desarrollo comunitario.</w:t>
      </w:r>
    </w:p>
    <w:p w14:paraId="51FB6A04" w14:textId="7ABC1C9F" w:rsidR="00F81A74" w:rsidRPr="00AD6CF5" w:rsidRDefault="007459A1"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lastRenderedPageBreak/>
        <w:t xml:space="preserve">Que si </w:t>
      </w:r>
      <w:r w:rsidR="00BD674C" w:rsidRPr="00AD6CF5">
        <w:rPr>
          <w:rFonts w:eastAsia="Palatino Linotype" w:cs="Palatino Linotype"/>
          <w:color w:val="000000" w:themeColor="text1"/>
        </w:rPr>
        <w:t xml:space="preserve">bien es cierto que </w:t>
      </w:r>
      <w:r w:rsidR="00B9000A" w:rsidRPr="00AD6CF5">
        <w:rPr>
          <w:rFonts w:eastAsia="Palatino Linotype" w:cs="Palatino Linotype"/>
          <w:color w:val="000000" w:themeColor="text1"/>
        </w:rPr>
        <w:t>existe una coordinación también lo es que conforme a la ley los programas de Desarrollo comunitario no son talleres y cursos sino por el contrario existen programas de bienestar familiar</w:t>
      </w:r>
      <w:r w:rsidR="00F871FA" w:rsidRPr="00AD6CF5">
        <w:rPr>
          <w:rFonts w:eastAsia="Palatino Linotype" w:cs="Palatino Linotype"/>
          <w:color w:val="000000" w:themeColor="text1"/>
        </w:rPr>
        <w:t>,</w:t>
      </w:r>
      <w:r w:rsidR="00B9000A" w:rsidRPr="00AD6CF5">
        <w:rPr>
          <w:rFonts w:eastAsia="Palatino Linotype" w:cs="Palatino Linotype"/>
          <w:color w:val="000000" w:themeColor="text1"/>
        </w:rPr>
        <w:t xml:space="preserve"> salud</w:t>
      </w:r>
      <w:r w:rsidR="00F871FA" w:rsidRPr="00AD6CF5">
        <w:rPr>
          <w:rFonts w:eastAsia="Palatino Linotype" w:cs="Palatino Linotype"/>
          <w:color w:val="000000" w:themeColor="text1"/>
        </w:rPr>
        <w:t>,</w:t>
      </w:r>
      <w:r w:rsidR="00B9000A" w:rsidRPr="00AD6CF5">
        <w:rPr>
          <w:rFonts w:eastAsia="Palatino Linotype" w:cs="Palatino Linotype"/>
          <w:color w:val="000000" w:themeColor="text1"/>
        </w:rPr>
        <w:t xml:space="preserve"> alimentación</w:t>
      </w:r>
      <w:r w:rsidR="00F871FA" w:rsidRPr="00AD6CF5">
        <w:rPr>
          <w:rFonts w:eastAsia="Palatino Linotype" w:cs="Palatino Linotype"/>
          <w:color w:val="000000" w:themeColor="text1"/>
        </w:rPr>
        <w:t>,</w:t>
      </w:r>
      <w:r w:rsidR="00B9000A" w:rsidRPr="00AD6CF5">
        <w:rPr>
          <w:rFonts w:eastAsia="Palatino Linotype" w:cs="Palatino Linotype"/>
          <w:color w:val="000000" w:themeColor="text1"/>
        </w:rPr>
        <w:t xml:space="preserve"> cuidado y protección a la niñez adultos mayores y a madres adolescentes por tal motivo la información recibida no concuerda con la solicitud.</w:t>
      </w:r>
    </w:p>
    <w:p w14:paraId="464C8342" w14:textId="098900CF" w:rsidR="00F95346" w:rsidRPr="00AD6CF5" w:rsidRDefault="00106475"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Que se </w:t>
      </w:r>
      <w:r w:rsidR="004C17A9" w:rsidRPr="00AD6CF5">
        <w:rPr>
          <w:rFonts w:eastAsia="Palatino Linotype" w:cs="Palatino Linotype"/>
          <w:color w:val="000000" w:themeColor="text1"/>
        </w:rPr>
        <w:t xml:space="preserve">solicitaron los documentos oficiales de los programas de </w:t>
      </w:r>
      <w:r w:rsidR="0075136C" w:rsidRPr="00AD6CF5">
        <w:rPr>
          <w:rFonts w:eastAsia="Palatino Linotype" w:cs="Palatino Linotype"/>
          <w:color w:val="000000" w:themeColor="text1"/>
        </w:rPr>
        <w:t>d</w:t>
      </w:r>
      <w:r w:rsidR="004C17A9" w:rsidRPr="00AD6CF5">
        <w:rPr>
          <w:rFonts w:eastAsia="Palatino Linotype" w:cs="Palatino Linotype"/>
          <w:color w:val="000000" w:themeColor="text1"/>
        </w:rPr>
        <w:t xml:space="preserve">esarrollo comunitario, los cuales el </w:t>
      </w:r>
      <w:r w:rsidR="0075136C" w:rsidRPr="00AD6CF5">
        <w:rPr>
          <w:rFonts w:eastAsia="Palatino Linotype" w:cs="Palatino Linotype"/>
          <w:color w:val="000000" w:themeColor="text1"/>
        </w:rPr>
        <w:t>SMDIF</w:t>
      </w:r>
      <w:r w:rsidR="004C17A9" w:rsidRPr="00AD6CF5">
        <w:rPr>
          <w:rFonts w:eastAsia="Palatino Linotype" w:cs="Palatino Linotype"/>
          <w:color w:val="000000" w:themeColor="text1"/>
        </w:rPr>
        <w:t xml:space="preserve"> de Tepotzotlán no dio respuesta e indicando que se cuenta con el </w:t>
      </w:r>
      <w:r w:rsidR="0075136C" w:rsidRPr="00AD6CF5">
        <w:rPr>
          <w:rFonts w:eastAsia="Palatino Linotype" w:cs="Palatino Linotype"/>
          <w:color w:val="000000" w:themeColor="text1"/>
        </w:rPr>
        <w:t xml:space="preserve">proyecto </w:t>
      </w:r>
      <w:r w:rsidR="00705A63" w:rsidRPr="00AD6CF5">
        <w:rPr>
          <w:rFonts w:eastAsia="Palatino Linotype" w:cs="Palatino Linotype"/>
          <w:color w:val="000000" w:themeColor="text1"/>
        </w:rPr>
        <w:t>Coordinación Institucional para la Igualdad de Género</w:t>
      </w:r>
      <w:r w:rsidR="00C3386C" w:rsidRPr="00AD6CF5">
        <w:rPr>
          <w:rFonts w:eastAsia="Palatino Linotype" w:cs="Palatino Linotype"/>
          <w:color w:val="000000" w:themeColor="text1"/>
        </w:rPr>
        <w:t>, por lo que</w:t>
      </w:r>
      <w:r w:rsidR="000209C7" w:rsidRPr="00AD6CF5">
        <w:rPr>
          <w:rFonts w:eastAsia="Palatino Linotype" w:cs="Palatino Linotype"/>
          <w:color w:val="000000" w:themeColor="text1"/>
        </w:rPr>
        <w:t xml:space="preserve"> no se recibió la información solicitada sino por el contrario </w:t>
      </w:r>
      <w:r w:rsidR="00CF362B" w:rsidRPr="00AD6CF5">
        <w:rPr>
          <w:rFonts w:eastAsia="Palatino Linotype" w:cs="Palatino Linotype"/>
          <w:color w:val="000000" w:themeColor="text1"/>
        </w:rPr>
        <w:t>mencionan</w:t>
      </w:r>
      <w:r w:rsidR="000209C7" w:rsidRPr="00AD6CF5">
        <w:rPr>
          <w:rFonts w:eastAsia="Palatino Linotype" w:cs="Palatino Linotype"/>
          <w:color w:val="000000" w:themeColor="text1"/>
        </w:rPr>
        <w:t xml:space="preserve"> un proyecto presupuestario que ni siquiera concuerda con el desarrollo comunitario</w:t>
      </w:r>
      <w:r w:rsidR="00CF362B" w:rsidRPr="00AD6CF5">
        <w:rPr>
          <w:rFonts w:eastAsia="Palatino Linotype" w:cs="Palatino Linotype"/>
          <w:color w:val="000000" w:themeColor="text1"/>
        </w:rPr>
        <w:t xml:space="preserve">, </w:t>
      </w:r>
      <w:r w:rsidR="000572AF" w:rsidRPr="00AD6CF5">
        <w:rPr>
          <w:rFonts w:eastAsia="Palatino Linotype" w:cs="Palatino Linotype"/>
          <w:color w:val="000000" w:themeColor="text1"/>
        </w:rPr>
        <w:t xml:space="preserve">sino que hace alusión </w:t>
      </w:r>
      <w:r w:rsidR="002E0210" w:rsidRPr="00AD6CF5">
        <w:rPr>
          <w:rFonts w:eastAsia="Palatino Linotype" w:cs="Palatino Linotype"/>
          <w:color w:val="000000" w:themeColor="text1"/>
        </w:rPr>
        <w:t>a la igualdad de género por lo que de acuerdo a la ley que crea los organismos DIF las funciones de la servidora pública no son ni la de bienestar familiar y mucho menos la de igualdad de género.</w:t>
      </w:r>
    </w:p>
    <w:p w14:paraId="19960EC3" w14:textId="5ED17261" w:rsidR="002E0210" w:rsidRPr="00AD6CF5" w:rsidRDefault="009521C7"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Que se </w:t>
      </w:r>
      <w:r w:rsidR="005145CA" w:rsidRPr="00AD6CF5">
        <w:rPr>
          <w:rFonts w:eastAsia="Palatino Linotype" w:cs="Palatino Linotype"/>
          <w:color w:val="000000" w:themeColor="text1"/>
        </w:rPr>
        <w:t>solicitó saber quién es la responsable de los proyectos de Desarrollo comunitario</w:t>
      </w:r>
      <w:r w:rsidR="00C00113" w:rsidRPr="00AD6CF5">
        <w:rPr>
          <w:rFonts w:eastAsia="Palatino Linotype" w:cs="Palatino Linotype"/>
          <w:color w:val="000000" w:themeColor="text1"/>
        </w:rPr>
        <w:t xml:space="preserve">, y que la servidora pública referida en la respuesta es </w:t>
      </w:r>
      <w:r w:rsidR="00993A64" w:rsidRPr="00AD6CF5">
        <w:rPr>
          <w:rFonts w:eastAsia="Palatino Linotype" w:cs="Palatino Linotype"/>
          <w:color w:val="000000" w:themeColor="text1"/>
        </w:rPr>
        <w:t>coordinadora más no así la responsable de los proyectos de desarrollo comunitario tal cual lo indica la ley que crea los organismos descentralizados denominados DIF para el Estado de México</w:t>
      </w:r>
      <w:r w:rsidR="002353E2" w:rsidRPr="00AD6CF5">
        <w:rPr>
          <w:rFonts w:eastAsia="Palatino Linotype" w:cs="Palatino Linotype"/>
          <w:color w:val="000000" w:themeColor="text1"/>
        </w:rPr>
        <w:t xml:space="preserve">, por lo que no se le debió </w:t>
      </w:r>
      <w:r w:rsidR="000234B2" w:rsidRPr="00AD6CF5">
        <w:rPr>
          <w:rFonts w:eastAsia="Palatino Linotype" w:cs="Palatino Linotype"/>
          <w:color w:val="000000" w:themeColor="text1"/>
        </w:rPr>
        <w:t>turnar la solicitud de información.</w:t>
      </w:r>
    </w:p>
    <w:p w14:paraId="173CE125" w14:textId="4133433F" w:rsidR="00A830EC" w:rsidRPr="00AD6CF5" w:rsidRDefault="0094717E"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Que se entregó información incompleta </w:t>
      </w:r>
      <w:r w:rsidR="00CA1011" w:rsidRPr="00AD6CF5">
        <w:rPr>
          <w:rFonts w:eastAsia="Palatino Linotype" w:cs="Palatino Linotype"/>
          <w:color w:val="000000" w:themeColor="text1"/>
        </w:rPr>
        <w:t xml:space="preserve">ya que en el nombramiento </w:t>
      </w:r>
      <w:r w:rsidR="009A189E" w:rsidRPr="00AD6CF5">
        <w:rPr>
          <w:rFonts w:eastAsia="Palatino Linotype" w:cs="Palatino Linotype"/>
          <w:color w:val="000000" w:themeColor="text1"/>
        </w:rPr>
        <w:t>no obra la firma de la servidora pública que recibe el cargo, además de que se solicitó el gafete oficial, el cual no fue entregado</w:t>
      </w:r>
      <w:r w:rsidR="00B334FE" w:rsidRPr="00AD6CF5">
        <w:rPr>
          <w:rFonts w:eastAsia="Palatino Linotype" w:cs="Palatino Linotype"/>
          <w:color w:val="000000" w:themeColor="text1"/>
        </w:rPr>
        <w:t>.</w:t>
      </w:r>
    </w:p>
    <w:p w14:paraId="48B4C594" w14:textId="2D83A5AE" w:rsidR="00B334FE" w:rsidRPr="00AD6CF5" w:rsidRDefault="00B334FE"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Que impugna la falta de respuesta </w:t>
      </w:r>
      <w:r w:rsidR="004E4997" w:rsidRPr="00AD6CF5">
        <w:rPr>
          <w:rFonts w:eastAsia="Palatino Linotype" w:cs="Palatino Linotype"/>
          <w:color w:val="000000" w:themeColor="text1"/>
        </w:rPr>
        <w:t>en cuanto a el documento oficial en el que se indiquen cuáles son todos los apoyos que debe brindar el DIF en cuestión de Desarrollo comunitario.</w:t>
      </w:r>
    </w:p>
    <w:p w14:paraId="47606C77" w14:textId="78BB2A42" w:rsidR="004E4997" w:rsidRPr="00AD6CF5" w:rsidRDefault="004E4997"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lastRenderedPageBreak/>
        <w:t xml:space="preserve">Que impugna la falta de respuesta </w:t>
      </w:r>
      <w:r w:rsidR="008448E8" w:rsidRPr="00AD6CF5">
        <w:rPr>
          <w:rFonts w:eastAsia="Palatino Linotype" w:cs="Palatino Linotype"/>
          <w:color w:val="000000" w:themeColor="text1"/>
        </w:rPr>
        <w:t xml:space="preserve">respecto de </w:t>
      </w:r>
      <w:r w:rsidR="003F4869" w:rsidRPr="00AD6CF5">
        <w:rPr>
          <w:rFonts w:eastAsia="Palatino Linotype" w:cs="Palatino Linotype"/>
          <w:color w:val="000000" w:themeColor="text1"/>
        </w:rPr>
        <w:t>que se solicitó el documento oficial donde la persona responsable de los proyectos de Desarrollo comunitario haya entregado durante los primeros meses del ejercicio en curso</w:t>
      </w:r>
      <w:r w:rsidR="00A75A34" w:rsidRPr="00AD6CF5">
        <w:rPr>
          <w:rFonts w:eastAsia="Palatino Linotype" w:cs="Palatino Linotype"/>
          <w:color w:val="000000" w:themeColor="text1"/>
        </w:rPr>
        <w:t>, y dado que el formato recibido</w:t>
      </w:r>
      <w:r w:rsidR="00305FDC" w:rsidRPr="00AD6CF5">
        <w:rPr>
          <w:rFonts w:eastAsia="Palatino Linotype" w:cs="Palatino Linotype"/>
          <w:color w:val="000000" w:themeColor="text1"/>
        </w:rPr>
        <w:t xml:space="preserve"> </w:t>
      </w:r>
      <w:r w:rsidR="004027D2" w:rsidRPr="00AD6CF5">
        <w:rPr>
          <w:rFonts w:eastAsia="Palatino Linotype" w:cs="Palatino Linotype"/>
          <w:color w:val="000000" w:themeColor="text1"/>
        </w:rPr>
        <w:t>sólo indica las metas como coordinadora</w:t>
      </w:r>
      <w:r w:rsidR="00FE1A83" w:rsidRPr="00AD6CF5">
        <w:rPr>
          <w:rFonts w:eastAsia="Palatino Linotype" w:cs="Palatino Linotype"/>
          <w:color w:val="000000" w:themeColor="text1"/>
        </w:rPr>
        <w:t xml:space="preserve">; por lo que requiere que </w:t>
      </w:r>
      <w:r w:rsidR="00505A9A" w:rsidRPr="00AD6CF5">
        <w:rPr>
          <w:rFonts w:eastAsia="Palatino Linotype" w:cs="Palatino Linotype"/>
          <w:color w:val="000000" w:themeColor="text1"/>
        </w:rPr>
        <w:t>d</w:t>
      </w:r>
      <w:r w:rsidR="00A06476" w:rsidRPr="00AD6CF5">
        <w:rPr>
          <w:rFonts w:eastAsia="Palatino Linotype" w:cs="Palatino Linotype"/>
          <w:color w:val="000000" w:themeColor="text1"/>
        </w:rPr>
        <w:t>é</w:t>
      </w:r>
      <w:r w:rsidR="00505A9A" w:rsidRPr="00AD6CF5">
        <w:rPr>
          <w:rFonts w:eastAsia="Palatino Linotype" w:cs="Palatino Linotype"/>
          <w:color w:val="000000" w:themeColor="text1"/>
        </w:rPr>
        <w:t xml:space="preserve"> cuenta de</w:t>
      </w:r>
      <w:r w:rsidR="00A06476" w:rsidRPr="00AD6CF5">
        <w:rPr>
          <w:rFonts w:eastAsia="Palatino Linotype" w:cs="Palatino Linotype"/>
          <w:color w:val="000000" w:themeColor="text1"/>
        </w:rPr>
        <w:t xml:space="preserve"> la información de los beneficiarios a los que se les entregó un apoyo de Desarrollo comunitario que de acuerdo a la ley, deben tener registrados en su padrón de beneficiarios o en su lista de apoyos recibidos y en los cuales la presidenta hace entrega de dichos apoyos.</w:t>
      </w:r>
    </w:p>
    <w:p w14:paraId="3084C2F7" w14:textId="1B5AFBCD" w:rsidR="005E05FB" w:rsidRPr="00AD6CF5" w:rsidRDefault="00207EE7" w:rsidP="00747054">
      <w:pPr>
        <w:pStyle w:val="Prrafodelista"/>
        <w:numPr>
          <w:ilvl w:val="0"/>
          <w:numId w:val="57"/>
        </w:num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Que desea hacer saber al Instituto</w:t>
      </w:r>
      <w:r w:rsidR="004A08D3" w:rsidRPr="00AD6CF5">
        <w:rPr>
          <w:rFonts w:eastAsia="Palatino Linotype" w:cs="Palatino Linotype"/>
          <w:color w:val="000000" w:themeColor="text1"/>
        </w:rPr>
        <w:t xml:space="preserve"> que el Sujeto Obligado</w:t>
      </w:r>
      <w:r w:rsidR="00411D0D" w:rsidRPr="00AD6CF5">
        <w:rPr>
          <w:rFonts w:eastAsia="Palatino Linotype" w:cs="Palatino Linotype"/>
          <w:color w:val="000000" w:themeColor="text1"/>
        </w:rPr>
        <w:t xml:space="preserve"> anexó a su respuesta documentos no oficiales como el nombramiento sin firma y fecha de recepción de quien debió haberlo recibido listas que al parecer fueron hechas de último momento y formatos de avances programáticos en las que no se muestran los datos que fueron requeridos no hay evidencias de entrega de apoyos y mucho menos listas de entrega o padrones de las personas que recibieron los apoyos a los que hace alusión la ley que crea los organismos descentralizados denominados DIF.</w:t>
      </w:r>
      <w:r w:rsidR="00921472" w:rsidRPr="00AD6CF5">
        <w:rPr>
          <w:rFonts w:eastAsia="Palatino Linotype" w:cs="Palatino Linotype"/>
          <w:color w:val="000000" w:themeColor="text1"/>
        </w:rPr>
        <w:t xml:space="preserve"> Asimismo</w:t>
      </w:r>
      <w:r w:rsidR="00FF0A44" w:rsidRPr="00AD6CF5">
        <w:rPr>
          <w:rFonts w:eastAsia="Palatino Linotype" w:cs="Palatino Linotype"/>
          <w:color w:val="000000" w:themeColor="text1"/>
        </w:rPr>
        <w:t>, info</w:t>
      </w:r>
      <w:r w:rsidR="00E04ED4" w:rsidRPr="00AD6CF5">
        <w:rPr>
          <w:rFonts w:eastAsia="Palatino Linotype" w:cs="Palatino Linotype"/>
          <w:color w:val="000000" w:themeColor="text1"/>
        </w:rPr>
        <w:t xml:space="preserve">rma </w:t>
      </w:r>
      <w:r w:rsidR="00023046" w:rsidRPr="00AD6CF5">
        <w:rPr>
          <w:rFonts w:eastAsia="Palatino Linotype" w:cs="Palatino Linotype"/>
          <w:color w:val="000000" w:themeColor="text1"/>
        </w:rPr>
        <w:t>la falta de trámite la solicitud de información dado que en el expediente debe de contener el oficio de recepción de la unidad de transparencia al área responsable de los apoyos de Desarrollo comunitario</w:t>
      </w:r>
      <w:r w:rsidR="005E05FB" w:rsidRPr="00AD6CF5">
        <w:rPr>
          <w:rFonts w:eastAsia="Palatino Linotype" w:cs="Palatino Linotype"/>
          <w:color w:val="000000" w:themeColor="text1"/>
        </w:rPr>
        <w:t>.</w:t>
      </w:r>
    </w:p>
    <w:p w14:paraId="4A6500B8" w14:textId="5EEBBC3F" w:rsidR="008F50E6" w:rsidRPr="00AD6CF5" w:rsidRDefault="008F50E6" w:rsidP="00A04222"/>
    <w:p w14:paraId="1800DF6E" w14:textId="77777777" w:rsidR="00255B27" w:rsidRPr="00AD6CF5" w:rsidRDefault="00255B27" w:rsidP="00255B27">
      <w:r w:rsidRPr="00AD6CF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w:t>
      </w:r>
      <w:r w:rsidRPr="00AD6CF5">
        <w:lastRenderedPageBreak/>
        <w:t>emitir la respuesta que ahora se impugna; no obstante, la falta de informe justificado no es óbice para que este Instituto conozca y resuelva el recurso de revisión.</w:t>
      </w:r>
    </w:p>
    <w:p w14:paraId="02F24406" w14:textId="77777777" w:rsidR="00D06D26" w:rsidRPr="00AD6CF5" w:rsidRDefault="00D06D26"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r w:rsidRPr="00AD6CF5">
        <w:rPr>
          <w:rFonts w:eastAsia="Palatino Linotype" w:cs="Palatino Linotype"/>
          <w:color w:val="000000"/>
          <w:szCs w:val="24"/>
        </w:rPr>
        <w:t xml:space="preserve">En este sentido, es pertinente enfatizar lo que, respecto al derecho de acceso a la información pública, refiere el artículo </w:t>
      </w:r>
      <w:r w:rsidR="00E00EC1" w:rsidRPr="00AD6CF5">
        <w:rPr>
          <w:rFonts w:eastAsia="Palatino Linotype" w:cs="Palatino Linotype"/>
          <w:color w:val="000000"/>
          <w:szCs w:val="24"/>
        </w:rPr>
        <w:t>5</w:t>
      </w:r>
      <w:r w:rsidRPr="00AD6CF5">
        <w:rPr>
          <w:rFonts w:eastAsia="Palatino Linotype" w:cs="Palatino Linotype"/>
          <w:color w:val="000000"/>
          <w:szCs w:val="24"/>
        </w:rPr>
        <w:t>° de la Constitución Política del Estado Libre y Soberano de México</w:t>
      </w:r>
      <w:r w:rsidR="00E00EC1" w:rsidRPr="00AD6CF5">
        <w:rPr>
          <w:rFonts w:eastAsia="Palatino Linotype" w:cs="Palatino Linotype"/>
          <w:color w:val="000000"/>
          <w:szCs w:val="24"/>
        </w:rPr>
        <w:t>, que</w:t>
      </w:r>
      <w:r w:rsidRPr="00AD6CF5">
        <w:rPr>
          <w:rFonts w:eastAsia="Palatino Linotype" w:cs="Palatino Linotype"/>
          <w:color w:val="000000"/>
          <w:szCs w:val="24"/>
        </w:rPr>
        <w:t xml:space="preserve"> en su parte conducente</w:t>
      </w:r>
      <w:r w:rsidR="00E00EC1" w:rsidRPr="00AD6CF5">
        <w:rPr>
          <w:rFonts w:eastAsia="Palatino Linotype" w:cs="Palatino Linotype"/>
          <w:color w:val="000000"/>
          <w:szCs w:val="24"/>
        </w:rPr>
        <w:t xml:space="preserve"> dispone</w:t>
      </w:r>
      <w:r w:rsidRPr="00AD6CF5">
        <w:rPr>
          <w:rFonts w:eastAsia="Palatino Linotype" w:cs="Palatino Linotype"/>
          <w:color w:val="000000"/>
          <w:szCs w:val="24"/>
        </w:rPr>
        <w:t xml:space="preserve"> lo siguiente:</w:t>
      </w:r>
    </w:p>
    <w:p w14:paraId="5DA101FA" w14:textId="77777777"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AD6CF5" w:rsidRDefault="006100FC" w:rsidP="006100FC">
      <w:pPr>
        <w:pStyle w:val="Fundamentos"/>
      </w:pPr>
      <w:r w:rsidRPr="00AD6CF5">
        <w:rPr>
          <w:b/>
          <w:bCs/>
        </w:rPr>
        <w:t>Artículo 5.</w:t>
      </w:r>
      <w:r w:rsidRPr="00AD6CF5">
        <w:t xml:space="preserve"> […]</w:t>
      </w:r>
    </w:p>
    <w:p w14:paraId="1839D29E" w14:textId="77777777" w:rsidR="006100FC" w:rsidRPr="00AD6CF5" w:rsidRDefault="006100FC" w:rsidP="006100FC">
      <w:pPr>
        <w:pStyle w:val="Fundamentos"/>
      </w:pPr>
    </w:p>
    <w:p w14:paraId="7D51A6D3" w14:textId="77777777" w:rsidR="006100FC" w:rsidRPr="00AD6CF5" w:rsidRDefault="006100FC" w:rsidP="006100FC">
      <w:pPr>
        <w:pStyle w:val="Fundamentos"/>
      </w:pPr>
      <w:r w:rsidRPr="00AD6CF5">
        <w:t xml:space="preserve">El derecho a la información será garantizado por el Estado. La ley establecerá las previsiones que permitan asegurar la protección, el respeto y la difusión de este derecho. </w:t>
      </w:r>
    </w:p>
    <w:p w14:paraId="4079EC08" w14:textId="77777777" w:rsidR="006100FC" w:rsidRPr="00AD6CF5" w:rsidRDefault="006100FC" w:rsidP="006100FC">
      <w:pPr>
        <w:pStyle w:val="Fundamentos"/>
      </w:pPr>
    </w:p>
    <w:p w14:paraId="2060C0A8" w14:textId="77777777" w:rsidR="006100FC" w:rsidRPr="00AD6CF5" w:rsidRDefault="006100FC" w:rsidP="006100FC">
      <w:pPr>
        <w:pStyle w:val="Fundamentos"/>
      </w:pPr>
      <w:r w:rsidRPr="00AD6C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AD6CF5" w:rsidRDefault="006100FC" w:rsidP="006100FC">
      <w:pPr>
        <w:pStyle w:val="Fundamentos"/>
      </w:pPr>
    </w:p>
    <w:p w14:paraId="31D381A6" w14:textId="77777777" w:rsidR="006100FC" w:rsidRPr="00AD6CF5" w:rsidRDefault="006100FC" w:rsidP="006100FC">
      <w:pPr>
        <w:pStyle w:val="Fundamentos"/>
      </w:pPr>
      <w:r w:rsidRPr="00AD6CF5">
        <w:t>Este derecho se regirá por los principios y bases siguientes:</w:t>
      </w:r>
    </w:p>
    <w:p w14:paraId="1A21896F" w14:textId="77777777" w:rsidR="006100FC" w:rsidRPr="00AD6CF5" w:rsidRDefault="006100FC" w:rsidP="006100FC">
      <w:pPr>
        <w:pStyle w:val="Fundamentos"/>
      </w:pPr>
    </w:p>
    <w:p w14:paraId="13A22FC8" w14:textId="77777777" w:rsidR="006100FC" w:rsidRPr="00AD6CF5" w:rsidRDefault="006100FC" w:rsidP="006100FC">
      <w:pPr>
        <w:pStyle w:val="Fundamentos"/>
      </w:pPr>
      <w:r w:rsidRPr="00AD6C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AD6CF5">
        <w:lastRenderedPageBreak/>
        <w:t>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AD6CF5" w:rsidRDefault="006100FC" w:rsidP="006100FC">
      <w:pPr>
        <w:pStyle w:val="Fundamentos"/>
      </w:pPr>
      <w:r w:rsidRPr="00AD6C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AD6CF5" w:rsidRDefault="006100FC" w:rsidP="006100FC">
      <w:pPr>
        <w:pStyle w:val="Fundamentos"/>
        <w:rPr>
          <w:lang w:val="es-ES"/>
        </w:rPr>
      </w:pPr>
      <w:r w:rsidRPr="00AD6C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AD6CF5" w:rsidRDefault="006100FC" w:rsidP="006100FC">
      <w:pPr>
        <w:pStyle w:val="Fundamentos"/>
      </w:pPr>
      <w:r w:rsidRPr="00AD6C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AD6CF5" w:rsidRDefault="006100FC" w:rsidP="006100FC">
      <w:pPr>
        <w:pStyle w:val="Fundamentos"/>
      </w:pPr>
      <w:r w:rsidRPr="00AD6C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AD6CF5" w:rsidRDefault="006100FC" w:rsidP="006100FC">
      <w:pPr>
        <w:pStyle w:val="Fundamentos"/>
      </w:pPr>
      <w:r w:rsidRPr="00AD6C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AD6CF5" w:rsidRDefault="006100FC" w:rsidP="006100FC">
      <w:pPr>
        <w:pStyle w:val="Fundamentos"/>
        <w:rPr>
          <w:lang w:val="es-ES"/>
        </w:rPr>
      </w:pPr>
      <w:r w:rsidRPr="00AD6C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AD6CF5" w:rsidRDefault="006100FC" w:rsidP="006100FC">
      <w:pPr>
        <w:rPr>
          <w:rFonts w:eastAsia="Palatino Linotype" w:cs="Palatino Linotype"/>
          <w:szCs w:val="24"/>
        </w:rPr>
      </w:pPr>
      <w:r w:rsidRPr="00AD6CF5">
        <w:rPr>
          <w:rFonts w:eastAsia="Palatino Linotype" w:cs="Palatino Linotype"/>
          <w:szCs w:val="24"/>
        </w:rPr>
        <w:t>En ese orden de ideas, la Ley de Transparencia y Acceso a la Información Pública del Estado de México y Municipios, prevé en su artículo 23, fracción I</w:t>
      </w:r>
      <w:r w:rsidR="005E625F" w:rsidRPr="00AD6CF5">
        <w:rPr>
          <w:rFonts w:eastAsia="Palatino Linotype" w:cs="Palatino Linotype"/>
          <w:szCs w:val="24"/>
        </w:rPr>
        <w:t>V</w:t>
      </w:r>
      <w:r w:rsidRPr="00AD6CF5">
        <w:rPr>
          <w:rFonts w:eastAsia="Palatino Linotype" w:cs="Palatino Linotype"/>
          <w:szCs w:val="24"/>
        </w:rPr>
        <w:t>, lo siguiente:</w:t>
      </w:r>
    </w:p>
    <w:p w14:paraId="2225C7E4" w14:textId="77777777" w:rsidR="006100FC" w:rsidRPr="00AD6CF5" w:rsidRDefault="006100FC" w:rsidP="006100FC">
      <w:pPr>
        <w:rPr>
          <w:rFonts w:eastAsia="Palatino Linotype" w:cs="Palatino Linotype"/>
          <w:szCs w:val="24"/>
        </w:rPr>
      </w:pPr>
    </w:p>
    <w:p w14:paraId="1E7239A4" w14:textId="77777777" w:rsidR="006100FC" w:rsidRPr="00AD6CF5" w:rsidRDefault="006100FC" w:rsidP="006100FC">
      <w:pPr>
        <w:pStyle w:val="Fundamentos"/>
      </w:pPr>
      <w:r w:rsidRPr="00AD6CF5">
        <w:rPr>
          <w:b/>
        </w:rPr>
        <w:t>Artículo 23.</w:t>
      </w:r>
      <w:r w:rsidRPr="00AD6CF5">
        <w:t xml:space="preserve"> Son sujetos obligados a transparentar y permitir el acceso a su información y proteger los datos personales que obren en su poder:</w:t>
      </w:r>
    </w:p>
    <w:p w14:paraId="1F1A0AD1" w14:textId="527CCDE8" w:rsidR="006100FC" w:rsidRPr="00AD6CF5" w:rsidRDefault="005E625F" w:rsidP="006100FC">
      <w:pPr>
        <w:pStyle w:val="Fundamentos"/>
      </w:pPr>
      <w:r w:rsidRPr="00AD6CF5">
        <w:t>[…]</w:t>
      </w:r>
    </w:p>
    <w:p w14:paraId="451DBD48" w14:textId="79A7D78C" w:rsidR="006100FC" w:rsidRPr="00AD6CF5" w:rsidRDefault="006100FC" w:rsidP="006100FC">
      <w:pPr>
        <w:pStyle w:val="Fundamentos"/>
      </w:pPr>
      <w:r w:rsidRPr="00AD6CF5">
        <w:rPr>
          <w:b/>
          <w:bCs/>
        </w:rPr>
        <w:t>I</w:t>
      </w:r>
      <w:r w:rsidR="005E625F" w:rsidRPr="00AD6CF5">
        <w:rPr>
          <w:b/>
          <w:bCs/>
        </w:rPr>
        <w:t>V</w:t>
      </w:r>
      <w:r w:rsidRPr="00AD6CF5">
        <w:rPr>
          <w:b/>
          <w:bCs/>
        </w:rPr>
        <w:t xml:space="preserve">. </w:t>
      </w:r>
      <w:r w:rsidR="005E625F" w:rsidRPr="00AD6CF5">
        <w:t>Los</w:t>
      </w:r>
      <w:r w:rsidRPr="00AD6CF5">
        <w:t xml:space="preserve"> </w:t>
      </w:r>
      <w:r w:rsidR="00726486" w:rsidRPr="00AD6CF5">
        <w:t>ayuntamientos y las dependencias, organismos, órganos y entidades de la administración municipal</w:t>
      </w:r>
      <w:r w:rsidRPr="00AD6CF5">
        <w:t>;</w:t>
      </w:r>
    </w:p>
    <w:p w14:paraId="20F34654" w14:textId="77777777" w:rsidR="006100FC" w:rsidRPr="00AD6CF5" w:rsidRDefault="006100FC" w:rsidP="006100FC">
      <w:pPr>
        <w:pStyle w:val="Fundamentos"/>
      </w:pPr>
      <w:r w:rsidRPr="00AD6CF5">
        <w:t>[…]</w:t>
      </w:r>
    </w:p>
    <w:p w14:paraId="2FDDCFD2" w14:textId="77777777" w:rsidR="006100FC" w:rsidRPr="00AD6C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AD6CF5" w:rsidRDefault="006100FC" w:rsidP="006100FC">
      <w:r w:rsidRPr="00AD6CF5">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AD6CF5" w:rsidRDefault="00737EBC" w:rsidP="006100FC"/>
    <w:p w14:paraId="2171541A" w14:textId="05F435F0" w:rsidR="00737EBC" w:rsidRPr="00AD6CF5" w:rsidRDefault="00737EBC" w:rsidP="006100FC">
      <w:r w:rsidRPr="00AD6CF5">
        <w:t xml:space="preserve">Asimismo, </w:t>
      </w:r>
      <w:r w:rsidR="00726486" w:rsidRPr="00AD6CF5">
        <w:t>de</w:t>
      </w:r>
      <w:r w:rsidR="00942EC6" w:rsidRPr="00AD6CF5">
        <w:t xml:space="preserve"> </w:t>
      </w:r>
      <w:r w:rsidRPr="00AD6CF5">
        <w:t xml:space="preserve">los motivos de inconformidad expresados por </w:t>
      </w:r>
      <w:r w:rsidR="00942EC6" w:rsidRPr="00AD6CF5">
        <w:t>el</w:t>
      </w:r>
      <w:r w:rsidRPr="00AD6CF5">
        <w:t xml:space="preserve"> Recurrente, se estima que en el presente caso se actualizó la causal de procedencia del recurso de revisión</w:t>
      </w:r>
      <w:r w:rsidR="00392DAC" w:rsidRPr="00AD6CF5">
        <w:t xml:space="preserve"> prevista en la fracci</w:t>
      </w:r>
      <w:r w:rsidR="00942EC6" w:rsidRPr="00AD6CF5">
        <w:t>ón</w:t>
      </w:r>
      <w:r w:rsidR="00CE6A88" w:rsidRPr="00AD6CF5">
        <w:t xml:space="preserve"> </w:t>
      </w:r>
      <w:r w:rsidR="00B41C7F" w:rsidRPr="00AD6CF5">
        <w:t>V</w:t>
      </w:r>
      <w:r w:rsidR="006E1158" w:rsidRPr="00AD6CF5">
        <w:t xml:space="preserve"> del artículo 179 de la Ley de Transparencia local, que a la letra es</w:t>
      </w:r>
      <w:r w:rsidR="0090120A" w:rsidRPr="00AD6CF5">
        <w:t>tipula lo siguiente:</w:t>
      </w:r>
    </w:p>
    <w:p w14:paraId="5EC36975" w14:textId="77777777" w:rsidR="0090120A" w:rsidRPr="00AD6CF5" w:rsidRDefault="0090120A" w:rsidP="006100FC"/>
    <w:p w14:paraId="24B98DEE" w14:textId="77777777" w:rsidR="009A41B1" w:rsidRPr="00AD6CF5" w:rsidRDefault="009A41B1" w:rsidP="007A5010">
      <w:pPr>
        <w:pStyle w:val="Fundamentos"/>
        <w:rPr>
          <w:lang w:val="es-MX"/>
        </w:rPr>
      </w:pPr>
      <w:r w:rsidRPr="00AD6CF5">
        <w:rPr>
          <w:b/>
          <w:lang w:val="es-MX"/>
        </w:rPr>
        <w:t xml:space="preserve">Artículo 179. </w:t>
      </w:r>
      <w:r w:rsidRPr="00AD6CF5">
        <w:rPr>
          <w:lang w:val="es-MX"/>
        </w:rPr>
        <w:t>El recurso de revisión es un medio de protección que la Ley otorga a los particulares, para hacer valer su derecho de acceso a la información pública, y procederá en contra de las siguientes causas:</w:t>
      </w:r>
    </w:p>
    <w:p w14:paraId="7C233B4F" w14:textId="498EED66" w:rsidR="0090120A" w:rsidRPr="00AD6CF5" w:rsidRDefault="008E6942" w:rsidP="007A5010">
      <w:pPr>
        <w:pStyle w:val="Fundamentos"/>
        <w:rPr>
          <w:lang w:val="es-MX"/>
        </w:rPr>
      </w:pPr>
      <w:r w:rsidRPr="00AD6CF5">
        <w:rPr>
          <w:lang w:val="es-MX"/>
        </w:rPr>
        <w:t>[…]</w:t>
      </w:r>
    </w:p>
    <w:p w14:paraId="5C4DD805" w14:textId="25CA53FE" w:rsidR="009A41B1" w:rsidRPr="00AD6CF5" w:rsidRDefault="00B41C7F" w:rsidP="00392DAC">
      <w:pPr>
        <w:pStyle w:val="Fundamentos"/>
      </w:pPr>
      <w:r w:rsidRPr="00AD6CF5">
        <w:rPr>
          <w:b/>
          <w:lang w:val="es-ES"/>
        </w:rPr>
        <w:t>V</w:t>
      </w:r>
      <w:r w:rsidR="00392DAC" w:rsidRPr="00AD6CF5">
        <w:rPr>
          <w:b/>
          <w:lang w:val="es-ES"/>
        </w:rPr>
        <w:t>.</w:t>
      </w:r>
      <w:r w:rsidR="00392DAC" w:rsidRPr="00AD6CF5">
        <w:rPr>
          <w:lang w:val="es-ES"/>
        </w:rPr>
        <w:t xml:space="preserve"> </w:t>
      </w:r>
      <w:r w:rsidR="44E9108F" w:rsidRPr="00AD6CF5">
        <w:rPr>
          <w:lang w:val="es-ES"/>
        </w:rPr>
        <w:t xml:space="preserve">La </w:t>
      </w:r>
      <w:r w:rsidRPr="00AD6CF5">
        <w:rPr>
          <w:lang w:val="es-ES"/>
        </w:rPr>
        <w:t>entrega de información incompleta</w:t>
      </w:r>
      <w:r w:rsidR="44E9108F" w:rsidRPr="00AD6CF5">
        <w:rPr>
          <w:lang w:val="es-ES"/>
        </w:rPr>
        <w:t>;</w:t>
      </w:r>
    </w:p>
    <w:p w14:paraId="7DA613D5" w14:textId="0F80D5F5" w:rsidR="00392DAC" w:rsidRPr="00AD6CF5" w:rsidRDefault="007A5010" w:rsidP="00291F65">
      <w:pPr>
        <w:pStyle w:val="Fundamentos"/>
      </w:pPr>
      <w:r w:rsidRPr="00AD6CF5">
        <w:t>[…]</w:t>
      </w:r>
    </w:p>
    <w:p w14:paraId="34F693E7" w14:textId="77777777" w:rsidR="009A41B1" w:rsidRPr="00AD6CF5" w:rsidRDefault="009A41B1" w:rsidP="006100FC"/>
    <w:p w14:paraId="28A137AA" w14:textId="77777777" w:rsidR="00CE6A88" w:rsidRPr="00AD6CF5" w:rsidRDefault="00CE6A88" w:rsidP="00CE6A88">
      <w:pPr>
        <w:pBdr>
          <w:top w:val="nil"/>
          <w:left w:val="nil"/>
          <w:bottom w:val="nil"/>
          <w:right w:val="nil"/>
          <w:between w:val="nil"/>
        </w:pBdr>
        <w:contextualSpacing/>
        <w:rPr>
          <w:szCs w:val="24"/>
        </w:rPr>
      </w:pPr>
      <w:r w:rsidRPr="00AD6CF5">
        <w:rPr>
          <w:rFonts w:eastAsia="Palatino Linotype" w:cs="Palatino Linotype"/>
          <w:color w:val="000000"/>
          <w:szCs w:val="24"/>
        </w:rPr>
        <w:t xml:space="preserve">En ese sentido, también </w:t>
      </w:r>
      <w:r w:rsidRPr="00AD6CF5">
        <w:rPr>
          <w:bCs/>
          <w:szCs w:val="24"/>
        </w:rPr>
        <w:t xml:space="preserve">es importante señalar que </w:t>
      </w:r>
      <w:r w:rsidRPr="00AD6CF5">
        <w:rPr>
          <w:szCs w:val="24"/>
        </w:rPr>
        <w:t>el artículo 4, párrafo segundo, de la Ley de Transparencia y Acceso a la Información Pública del Estado de México y Municipios, dispone:</w:t>
      </w:r>
    </w:p>
    <w:p w14:paraId="4BE14887" w14:textId="77777777" w:rsidR="00CE6A88" w:rsidRPr="00AD6CF5" w:rsidRDefault="00CE6A88" w:rsidP="00CE6A88">
      <w:pPr>
        <w:pBdr>
          <w:top w:val="nil"/>
          <w:left w:val="nil"/>
          <w:bottom w:val="nil"/>
          <w:right w:val="nil"/>
          <w:between w:val="nil"/>
        </w:pBdr>
        <w:contextualSpacing/>
        <w:rPr>
          <w:szCs w:val="24"/>
        </w:rPr>
      </w:pPr>
    </w:p>
    <w:p w14:paraId="1CA83FBB" w14:textId="77777777" w:rsidR="00CE6A88" w:rsidRPr="00AD6CF5" w:rsidRDefault="00CE6A88" w:rsidP="00CE6A88">
      <w:pPr>
        <w:pBdr>
          <w:top w:val="nil"/>
          <w:left w:val="nil"/>
          <w:bottom w:val="nil"/>
          <w:right w:val="nil"/>
          <w:between w:val="nil"/>
        </w:pBdr>
        <w:spacing w:line="240" w:lineRule="auto"/>
        <w:ind w:left="567" w:right="616"/>
        <w:contextualSpacing/>
        <w:rPr>
          <w:i/>
          <w:sz w:val="22"/>
        </w:rPr>
      </w:pPr>
      <w:r w:rsidRPr="00AD6CF5">
        <w:rPr>
          <w:b/>
          <w:i/>
          <w:sz w:val="22"/>
        </w:rPr>
        <w:t xml:space="preserve">Artículo 4. </w:t>
      </w:r>
      <w:r w:rsidRPr="00AD6CF5">
        <w:rPr>
          <w:i/>
          <w:sz w:val="22"/>
        </w:rPr>
        <w:t>[…]</w:t>
      </w:r>
    </w:p>
    <w:p w14:paraId="7DA1B6DB" w14:textId="77777777" w:rsidR="00CE6A88" w:rsidRPr="00AD6CF5" w:rsidRDefault="00CE6A88" w:rsidP="00CE6A88">
      <w:pPr>
        <w:pBdr>
          <w:top w:val="nil"/>
          <w:left w:val="nil"/>
          <w:bottom w:val="nil"/>
          <w:right w:val="nil"/>
          <w:between w:val="nil"/>
        </w:pBdr>
        <w:spacing w:line="240" w:lineRule="auto"/>
        <w:ind w:left="567" w:right="616"/>
        <w:contextualSpacing/>
        <w:rPr>
          <w:i/>
          <w:sz w:val="22"/>
        </w:rPr>
      </w:pPr>
      <w:r w:rsidRPr="00AD6CF5">
        <w:rPr>
          <w:i/>
          <w:sz w:val="22"/>
        </w:rPr>
        <w:t xml:space="preserve"> </w:t>
      </w:r>
    </w:p>
    <w:p w14:paraId="3FF0EC2A" w14:textId="77777777" w:rsidR="00CE6A88" w:rsidRPr="00AD6CF5" w:rsidRDefault="00CE6A88" w:rsidP="00CE6A88">
      <w:pPr>
        <w:pBdr>
          <w:top w:val="nil"/>
          <w:left w:val="nil"/>
          <w:bottom w:val="nil"/>
          <w:right w:val="nil"/>
          <w:between w:val="nil"/>
        </w:pBdr>
        <w:spacing w:line="240" w:lineRule="auto"/>
        <w:ind w:left="567" w:right="616"/>
        <w:contextualSpacing/>
        <w:rPr>
          <w:i/>
          <w:sz w:val="22"/>
        </w:rPr>
      </w:pPr>
      <w:r w:rsidRPr="00AD6CF5">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8A0E3CC" w14:textId="77777777" w:rsidR="00CE6A88" w:rsidRPr="00AD6CF5" w:rsidRDefault="00CE6A88" w:rsidP="00CE6A88">
      <w:pPr>
        <w:pBdr>
          <w:top w:val="nil"/>
          <w:left w:val="nil"/>
          <w:bottom w:val="nil"/>
          <w:right w:val="nil"/>
          <w:between w:val="nil"/>
        </w:pBdr>
        <w:spacing w:line="240" w:lineRule="auto"/>
        <w:ind w:left="567" w:right="616"/>
        <w:contextualSpacing/>
        <w:rPr>
          <w:i/>
          <w:sz w:val="22"/>
        </w:rPr>
      </w:pPr>
    </w:p>
    <w:p w14:paraId="6F4FC918" w14:textId="77777777" w:rsidR="00CE6A88" w:rsidRPr="00AD6CF5" w:rsidRDefault="00CE6A88" w:rsidP="00CE6A88">
      <w:pPr>
        <w:pBdr>
          <w:top w:val="nil"/>
          <w:left w:val="nil"/>
          <w:bottom w:val="nil"/>
          <w:right w:val="nil"/>
          <w:between w:val="nil"/>
        </w:pBdr>
        <w:spacing w:line="240" w:lineRule="auto"/>
        <w:ind w:left="567" w:right="616"/>
        <w:contextualSpacing/>
        <w:rPr>
          <w:i/>
          <w:sz w:val="22"/>
        </w:rPr>
      </w:pPr>
      <w:r w:rsidRPr="00AD6CF5">
        <w:rPr>
          <w:i/>
          <w:sz w:val="22"/>
        </w:rPr>
        <w:t>Solo podrá ser clasificada excepcionalmente como reservada temporalmente por razones de interés público, en los términos de las causas legítimas y estrictamente necesarias previstas por esta Ley.</w:t>
      </w:r>
    </w:p>
    <w:p w14:paraId="62E2A291" w14:textId="77777777" w:rsidR="00CE6A88" w:rsidRPr="00AD6CF5" w:rsidRDefault="00CE6A88" w:rsidP="00CE6A88">
      <w:pPr>
        <w:pBdr>
          <w:top w:val="nil"/>
          <w:left w:val="nil"/>
          <w:bottom w:val="nil"/>
          <w:right w:val="nil"/>
          <w:between w:val="nil"/>
        </w:pBdr>
        <w:contextualSpacing/>
        <w:rPr>
          <w:szCs w:val="24"/>
        </w:rPr>
      </w:pPr>
    </w:p>
    <w:p w14:paraId="2B837077" w14:textId="77777777" w:rsidR="00CE6A88" w:rsidRPr="00AD6CF5" w:rsidRDefault="00CE6A88" w:rsidP="00CE6A88">
      <w:pPr>
        <w:rPr>
          <w:rFonts w:cs="Arial"/>
          <w:i/>
        </w:rPr>
      </w:pPr>
      <w:r w:rsidRPr="00AD6CF5">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7E4C43" w14:textId="77777777" w:rsidR="00CE6A88" w:rsidRPr="00AD6CF5" w:rsidRDefault="00CE6A88" w:rsidP="00CE6A88">
      <w:pPr>
        <w:rPr>
          <w:rFonts w:cs="Arial"/>
          <w:iCs/>
        </w:rPr>
      </w:pPr>
    </w:p>
    <w:p w14:paraId="444087AC" w14:textId="77777777" w:rsidR="00CE6A88" w:rsidRPr="00AD6CF5" w:rsidRDefault="00CE6A88" w:rsidP="00CE6A88">
      <w:pPr>
        <w:rPr>
          <w:rFonts w:cs="Arial"/>
          <w:szCs w:val="24"/>
        </w:rPr>
      </w:pPr>
      <w:r w:rsidRPr="00AD6CF5">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AA1A986" w14:textId="77777777" w:rsidR="00CE6A88" w:rsidRPr="00AD6CF5" w:rsidRDefault="00CE6A88" w:rsidP="00CE6A88">
      <w:pPr>
        <w:spacing w:line="259" w:lineRule="auto"/>
        <w:ind w:right="567"/>
        <w:rPr>
          <w:rFonts w:cs="Arial"/>
          <w:szCs w:val="24"/>
        </w:rPr>
      </w:pPr>
    </w:p>
    <w:p w14:paraId="26F163EE" w14:textId="77777777" w:rsidR="00CE6A88" w:rsidRPr="00AD6CF5" w:rsidRDefault="00CE6A88" w:rsidP="00CE6A88">
      <w:pPr>
        <w:spacing w:line="240" w:lineRule="auto"/>
        <w:ind w:left="567" w:right="567"/>
        <w:rPr>
          <w:rFonts w:cs="Arial"/>
          <w:i/>
          <w:color w:val="000000"/>
          <w:sz w:val="22"/>
        </w:rPr>
      </w:pPr>
      <w:r w:rsidRPr="00AD6CF5">
        <w:rPr>
          <w:rFonts w:cs="Arial"/>
          <w:b/>
          <w:i/>
          <w:color w:val="000000"/>
          <w:sz w:val="22"/>
        </w:rPr>
        <w:t>Artículo 12.</w:t>
      </w:r>
      <w:r w:rsidRPr="00AD6CF5">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15936AD2" w14:textId="77777777" w:rsidR="00CE6A88" w:rsidRPr="00AD6CF5" w:rsidRDefault="00CE6A88" w:rsidP="00CE6A88">
      <w:pPr>
        <w:spacing w:line="240" w:lineRule="auto"/>
        <w:ind w:left="567" w:right="567"/>
        <w:rPr>
          <w:rFonts w:cs="Arial"/>
          <w:i/>
          <w:sz w:val="22"/>
        </w:rPr>
      </w:pPr>
    </w:p>
    <w:p w14:paraId="5375A718" w14:textId="77777777" w:rsidR="00CE6A88" w:rsidRPr="00AD6CF5" w:rsidRDefault="00CE6A88" w:rsidP="7CB45AD2">
      <w:pPr>
        <w:spacing w:line="240" w:lineRule="auto"/>
        <w:ind w:left="567" w:right="567"/>
        <w:rPr>
          <w:rFonts w:cs="Arial"/>
          <w:i/>
          <w:iCs/>
          <w:sz w:val="22"/>
          <w:lang w:val="es-ES"/>
        </w:rPr>
      </w:pPr>
      <w:r w:rsidRPr="00AD6CF5">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83562" w14:textId="77777777" w:rsidR="00CE6A88" w:rsidRPr="00AD6CF5" w:rsidRDefault="00CE6A88" w:rsidP="00CE6A88">
      <w:pPr>
        <w:rPr>
          <w:rFonts w:cs="Arial"/>
          <w:color w:val="000000"/>
        </w:rPr>
      </w:pPr>
    </w:p>
    <w:p w14:paraId="6144DF7E" w14:textId="77777777" w:rsidR="00CE6A88" w:rsidRPr="00AD6CF5" w:rsidRDefault="00CE6A88" w:rsidP="00CE6A88">
      <w:pPr>
        <w:rPr>
          <w:rFonts w:cs="Arial"/>
          <w:color w:val="000000"/>
        </w:rPr>
      </w:pPr>
      <w:r w:rsidRPr="00AD6CF5">
        <w:rPr>
          <w:rFonts w:cs="Arial"/>
          <w:color w:val="000000"/>
        </w:rPr>
        <w:t>En síntesis, el derecho de acceso a la información pública se satisface en aquellos casos en que se entregue el soporte documental en que conste la información pública, toda vez que, los Sujetos Obligados</w:t>
      </w:r>
      <w:r w:rsidRPr="00AD6CF5">
        <w:rPr>
          <w:rFonts w:cs="Arial"/>
          <w:b/>
          <w:color w:val="000000"/>
        </w:rPr>
        <w:t xml:space="preserve"> </w:t>
      </w:r>
      <w:r w:rsidRPr="00AD6CF5">
        <w:rPr>
          <w:rFonts w:cs="Arial"/>
          <w:color w:val="000000"/>
        </w:rPr>
        <w:t xml:space="preserve">no tienen el deber de generar, poseer o administrar la </w:t>
      </w:r>
      <w:r w:rsidRPr="00AD6CF5">
        <w:rPr>
          <w:rFonts w:cs="Arial"/>
          <w:color w:val="000000"/>
        </w:rPr>
        <w:lastRenderedPageBreak/>
        <w:t xml:space="preserve">información pública con el grado de detalle solicitado; esto es, que no tienen el deber de generar un documento </w:t>
      </w:r>
      <w:r w:rsidRPr="00AD6CF5">
        <w:rPr>
          <w:rFonts w:cs="Arial"/>
          <w:i/>
          <w:color w:val="000000"/>
        </w:rPr>
        <w:t>ad hoc</w:t>
      </w:r>
      <w:r w:rsidRPr="00AD6CF5">
        <w:rPr>
          <w:rFonts w:cs="Arial"/>
          <w:color w:val="000000"/>
        </w:rPr>
        <w:t>, para satisfacer el derecho de acceso a la información pública.</w:t>
      </w:r>
    </w:p>
    <w:p w14:paraId="2A3EDE62" w14:textId="77777777" w:rsidR="00CE6A88" w:rsidRPr="00AD6CF5" w:rsidRDefault="00CE6A88" w:rsidP="00CE6A88">
      <w:pPr>
        <w:rPr>
          <w:rFonts w:cs="Arial"/>
          <w:color w:val="000000"/>
        </w:rPr>
      </w:pPr>
    </w:p>
    <w:p w14:paraId="48E627DF" w14:textId="77777777" w:rsidR="00CE6A88" w:rsidRPr="00AD6CF5" w:rsidRDefault="00CE6A88" w:rsidP="00CE6A88">
      <w:pPr>
        <w:rPr>
          <w:b/>
          <w:bCs/>
          <w:color w:val="000000"/>
        </w:rPr>
      </w:pPr>
      <w:r w:rsidRPr="00AD6CF5">
        <w:rPr>
          <w:rFonts w:cs="Arial"/>
          <w:color w:val="000000"/>
        </w:rPr>
        <w:t xml:space="preserve">Como apoyo a lo anterior, es aplicable el Criterio 03-17, emitido por </w:t>
      </w:r>
      <w:r w:rsidRPr="00AD6CF5">
        <w:rPr>
          <w:rFonts w:eastAsia="Arial Unicode MS" w:cs="Arial"/>
          <w:color w:val="000000"/>
        </w:rPr>
        <w:t>el Instituto Nacional de Transparencia, Acceso a la Información y Protección de Datos Personales,</w:t>
      </w:r>
      <w:r w:rsidRPr="00AD6CF5">
        <w:rPr>
          <w:bCs/>
          <w:color w:val="000000"/>
        </w:rPr>
        <w:t xml:space="preserve"> que dice:</w:t>
      </w:r>
      <w:r w:rsidRPr="00AD6CF5">
        <w:rPr>
          <w:b/>
          <w:bCs/>
          <w:color w:val="000000"/>
        </w:rPr>
        <w:t xml:space="preserve"> </w:t>
      </w:r>
    </w:p>
    <w:p w14:paraId="409480C9" w14:textId="77777777" w:rsidR="00CE6A88" w:rsidRPr="00AD6CF5" w:rsidRDefault="00CE6A88" w:rsidP="00CE6A88">
      <w:pPr>
        <w:jc w:val="left"/>
        <w:rPr>
          <w:rFonts w:eastAsia="Times New Roman" w:cs="Times New Roman"/>
          <w:szCs w:val="24"/>
          <w:lang w:eastAsia="es-ES"/>
        </w:rPr>
      </w:pPr>
    </w:p>
    <w:p w14:paraId="1C1D72A4" w14:textId="77777777" w:rsidR="00CE6A88" w:rsidRPr="00AD6CF5" w:rsidRDefault="00CE6A88" w:rsidP="00CE6A88">
      <w:pPr>
        <w:spacing w:line="259" w:lineRule="auto"/>
        <w:ind w:left="851" w:right="850"/>
        <w:rPr>
          <w:rFonts w:cs="Arial"/>
          <w:color w:val="000000"/>
          <w:sz w:val="2"/>
        </w:rPr>
      </w:pPr>
    </w:p>
    <w:p w14:paraId="30C3CC54" w14:textId="77777777" w:rsidR="00CE6A88" w:rsidRPr="00AD6CF5" w:rsidRDefault="00CE6A88" w:rsidP="00CE6A88">
      <w:pPr>
        <w:spacing w:line="240" w:lineRule="auto"/>
        <w:ind w:left="567" w:right="567"/>
        <w:rPr>
          <w:rFonts w:cs="Arial"/>
          <w:i/>
          <w:color w:val="000000"/>
          <w:sz w:val="22"/>
        </w:rPr>
      </w:pPr>
      <w:r w:rsidRPr="00AD6CF5">
        <w:rPr>
          <w:rFonts w:cs="Arial"/>
          <w:b/>
          <w:i/>
          <w:color w:val="000000"/>
          <w:sz w:val="22"/>
        </w:rPr>
        <w:t>No existe obligación de elaborar documentos ad hoc para atender las solicitudes de acceso a la información.</w:t>
      </w:r>
      <w:r w:rsidRPr="00AD6CF5">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8288AE" w14:textId="77777777" w:rsidR="00CE6A88" w:rsidRPr="00AD6CF5" w:rsidRDefault="00CE6A88" w:rsidP="00CE6A88">
      <w:pPr>
        <w:spacing w:line="240" w:lineRule="auto"/>
        <w:ind w:left="567" w:right="567"/>
        <w:rPr>
          <w:rFonts w:cs="Arial"/>
          <w:i/>
          <w:color w:val="000000"/>
          <w:sz w:val="2"/>
        </w:rPr>
      </w:pPr>
    </w:p>
    <w:p w14:paraId="44C27711" w14:textId="77777777" w:rsidR="00CE6A88" w:rsidRPr="00AD6CF5" w:rsidRDefault="00CE6A88" w:rsidP="00CE6A88">
      <w:pPr>
        <w:rPr>
          <w:rFonts w:cs="Arial"/>
          <w:color w:val="000000" w:themeColor="text1"/>
        </w:rPr>
      </w:pPr>
    </w:p>
    <w:p w14:paraId="735EAAAE" w14:textId="77777777" w:rsidR="00CE6A88" w:rsidRPr="00AD6CF5" w:rsidRDefault="00CE6A88" w:rsidP="00CE6A88">
      <w:pPr>
        <w:rPr>
          <w:rFonts w:cs="Arial"/>
          <w:color w:val="000000" w:themeColor="text1"/>
        </w:rPr>
      </w:pPr>
      <w:r w:rsidRPr="00AD6CF5">
        <w:rPr>
          <w:rFonts w:cs="Arial"/>
          <w:color w:val="000000" w:themeColor="text1"/>
        </w:rPr>
        <w:t xml:space="preserve">Asimismo, el artículo 24, de la Ley de la materia, dispone que los Sujetos Obligados sólo proporcionarán la información pública que </w:t>
      </w:r>
      <w:r w:rsidRPr="00AD6CF5">
        <w:rPr>
          <w:rFonts w:cs="Arial"/>
        </w:rPr>
        <w:t>generen</w:t>
      </w:r>
      <w:r w:rsidRPr="00AD6CF5">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C6B772" w14:textId="77777777" w:rsidR="00CE6A88" w:rsidRPr="00AD6CF5" w:rsidRDefault="00CE6A88" w:rsidP="00CE6A88">
      <w:pPr>
        <w:rPr>
          <w:rFonts w:cs="Arial"/>
          <w:color w:val="000000" w:themeColor="text1"/>
        </w:rPr>
      </w:pPr>
    </w:p>
    <w:p w14:paraId="0F7848FD" w14:textId="77777777" w:rsidR="00CE6A88" w:rsidRPr="00AD6CF5" w:rsidRDefault="00CE6A88" w:rsidP="00CE6A88">
      <w:pPr>
        <w:rPr>
          <w:rFonts w:cs="Arial"/>
          <w:color w:val="000000" w:themeColor="text1"/>
        </w:rPr>
      </w:pPr>
      <w:r w:rsidRPr="00AD6CF5">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D6CF5">
        <w:rPr>
          <w:rFonts w:cs="Arial"/>
        </w:rPr>
        <w:t xml:space="preserve">expedientes, reportes, estudios, actas, resoluciones, oficios, correspondencia, acuerdos, directivas, directrices, circulares, contratos, convenios, </w:t>
      </w:r>
      <w:r w:rsidRPr="00AD6CF5">
        <w:rPr>
          <w:rFonts w:cs="Arial"/>
        </w:rPr>
        <w:lastRenderedPageBreak/>
        <w:t>instructivos, notas, memorandos, estadísticas o bien, cualquier otro registro que documente el ejercicio de las facultades, funciones y competencias de los Sujetos Obligados</w:t>
      </w:r>
      <w:r w:rsidRPr="00AD6CF5">
        <w:rPr>
          <w:rFonts w:cs="Arial"/>
          <w:color w:val="000000" w:themeColor="text1"/>
        </w:rPr>
        <w:t xml:space="preserve">; los que, </w:t>
      </w:r>
      <w:r w:rsidRPr="00AD6CF5">
        <w:rPr>
          <w:rFonts w:cs="Arial"/>
        </w:rPr>
        <w:t>podrán estar en cualquier medio, sea escrito, impreso, sonoro, visual, electrónico, informático u holográfico</w:t>
      </w:r>
      <w:r w:rsidRPr="00AD6CF5">
        <w:rPr>
          <w:rFonts w:cs="Arial"/>
          <w:color w:val="000000" w:themeColor="text1"/>
        </w:rPr>
        <w:t xml:space="preserve">, de conformidad con el artículo 3, fracción XI, de la Ley de la materia, el cual dispone lo siguiente: </w:t>
      </w:r>
    </w:p>
    <w:p w14:paraId="1494CAB5" w14:textId="77777777" w:rsidR="00CE6A88" w:rsidRPr="00AD6CF5" w:rsidRDefault="00CE6A88" w:rsidP="00CE6A88">
      <w:pPr>
        <w:pBdr>
          <w:top w:val="nil"/>
          <w:left w:val="nil"/>
          <w:bottom w:val="nil"/>
          <w:right w:val="nil"/>
          <w:between w:val="nil"/>
        </w:pBdr>
        <w:contextualSpacing/>
        <w:rPr>
          <w:szCs w:val="24"/>
        </w:rPr>
      </w:pPr>
    </w:p>
    <w:p w14:paraId="2B314F75" w14:textId="77777777" w:rsidR="00CE6A88" w:rsidRPr="00AD6CF5" w:rsidRDefault="00CE6A88" w:rsidP="00CE6A88">
      <w:pPr>
        <w:pStyle w:val="Fundamentos"/>
      </w:pPr>
      <w:r w:rsidRPr="00AD6CF5">
        <w:rPr>
          <w:b/>
        </w:rPr>
        <w:t xml:space="preserve">Artículo 3. </w:t>
      </w:r>
      <w:r w:rsidRPr="00AD6CF5">
        <w:t>Para los efectos de la presente Ley se entenderá por:</w:t>
      </w:r>
    </w:p>
    <w:p w14:paraId="1DC1FCD8" w14:textId="77777777" w:rsidR="00CE6A88" w:rsidRPr="00AD6CF5" w:rsidRDefault="00CE6A88" w:rsidP="00CE6A88">
      <w:pPr>
        <w:pStyle w:val="Fundamentos"/>
      </w:pPr>
      <w:r w:rsidRPr="00AD6CF5">
        <w:t>[…]</w:t>
      </w:r>
    </w:p>
    <w:p w14:paraId="360DACEE" w14:textId="77777777" w:rsidR="00CE6A88" w:rsidRPr="00AD6CF5" w:rsidRDefault="00CE6A88" w:rsidP="00CE6A88">
      <w:pPr>
        <w:pStyle w:val="Fundamentos"/>
      </w:pPr>
      <w:r w:rsidRPr="00AD6CF5">
        <w:rPr>
          <w:b/>
        </w:rPr>
        <w:t>XI. Documento:</w:t>
      </w:r>
      <w:r w:rsidRPr="00AD6CF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D6CF5">
        <w:rPr>
          <w:b/>
          <w:u w:val="single"/>
        </w:rPr>
        <w:t>Los documentos podrán estar en cualquier medio, sea escrito, impreso, sonoro, visual, electrónico, informático u holográfico</w:t>
      </w:r>
      <w:r w:rsidRPr="00AD6CF5">
        <w:t>;</w:t>
      </w:r>
    </w:p>
    <w:p w14:paraId="45B004B9" w14:textId="77777777" w:rsidR="00CE6A88" w:rsidRPr="00AD6CF5" w:rsidRDefault="00CE6A88" w:rsidP="00CE6A88">
      <w:pPr>
        <w:pStyle w:val="Fundamentos"/>
      </w:pPr>
      <w:r w:rsidRPr="00AD6CF5">
        <w:t>[…]</w:t>
      </w:r>
    </w:p>
    <w:p w14:paraId="0CB1F405" w14:textId="77777777" w:rsidR="00CE6A88" w:rsidRPr="00AD6CF5" w:rsidRDefault="00CE6A88" w:rsidP="00CE6A88"/>
    <w:p w14:paraId="21EB09E2" w14:textId="1A523343" w:rsidR="00CE6A88" w:rsidRPr="00AD6CF5" w:rsidRDefault="00CE6A88" w:rsidP="00CE6A88">
      <w:pPr>
        <w:autoSpaceDE w:val="0"/>
        <w:autoSpaceDN w:val="0"/>
        <w:adjustRightInd w:val="0"/>
        <w:rPr>
          <w:rFonts w:cs="Arial"/>
          <w:szCs w:val="24"/>
        </w:rPr>
      </w:pPr>
      <w:r w:rsidRPr="00AD6CF5">
        <w:rPr>
          <w:rFonts w:cs="Arial"/>
          <w:szCs w:val="24"/>
        </w:rPr>
        <w:t xml:space="preserve">Siendo aplicable el Criterio </w:t>
      </w:r>
      <w:r w:rsidRPr="00AD6CF5">
        <w:rPr>
          <w:rFonts w:cs="Arial"/>
          <w:bCs/>
          <w:szCs w:val="24"/>
        </w:rPr>
        <w:t>de interpretación en el</w:t>
      </w:r>
      <w:r w:rsidR="00DE57E5" w:rsidRPr="00AD6CF5">
        <w:rPr>
          <w:rFonts w:cs="Arial"/>
          <w:bCs/>
          <w:szCs w:val="24"/>
        </w:rPr>
        <w:t xml:space="preserve"> orden administrativo número 0002-</w:t>
      </w:r>
      <w:r w:rsidRPr="00AD6CF5">
        <w:rPr>
          <w:rFonts w:cs="Arial"/>
          <w:bCs/>
          <w:szCs w:val="24"/>
        </w:rPr>
        <w:t xml:space="preserve">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D6CF5">
        <w:rPr>
          <w:rFonts w:cs="Arial"/>
          <w:szCs w:val="24"/>
        </w:rPr>
        <w:t>cuyo rubro y texto dispone:</w:t>
      </w:r>
    </w:p>
    <w:p w14:paraId="50E6E111" w14:textId="77777777" w:rsidR="00CE6A88" w:rsidRPr="00AD6CF5" w:rsidRDefault="00CE6A88" w:rsidP="00CE6A88">
      <w:pPr>
        <w:jc w:val="left"/>
        <w:rPr>
          <w:rFonts w:eastAsia="Times New Roman" w:cs="Times New Roman"/>
          <w:szCs w:val="24"/>
          <w:lang w:eastAsia="es-ES"/>
        </w:rPr>
      </w:pPr>
    </w:p>
    <w:p w14:paraId="44552B55" w14:textId="77777777" w:rsidR="00CE6A88" w:rsidRPr="00AD6CF5" w:rsidRDefault="00CE6A88" w:rsidP="00CE6A88">
      <w:pPr>
        <w:spacing w:line="259" w:lineRule="auto"/>
        <w:ind w:left="567" w:right="567"/>
        <w:rPr>
          <w:rFonts w:cs="Arial"/>
          <w:sz w:val="2"/>
        </w:rPr>
      </w:pPr>
    </w:p>
    <w:p w14:paraId="126C33C6" w14:textId="77777777" w:rsidR="00CE6A88" w:rsidRPr="00AD6CF5" w:rsidRDefault="00CE6A88" w:rsidP="7CB45AD2">
      <w:pPr>
        <w:spacing w:line="240" w:lineRule="auto"/>
        <w:ind w:left="567" w:right="567"/>
        <w:rPr>
          <w:rFonts w:cs="Arial"/>
          <w:i/>
          <w:iCs/>
          <w:sz w:val="22"/>
          <w:lang w:val="es-ES"/>
        </w:rPr>
      </w:pPr>
      <w:r w:rsidRPr="00AD6CF5">
        <w:rPr>
          <w:rFonts w:cs="Arial"/>
          <w:b/>
          <w:bCs/>
          <w:i/>
          <w:iCs/>
          <w:sz w:val="22"/>
          <w:lang w:val="es-ES"/>
        </w:rPr>
        <w:t>INFORMACIÓN PÚBLICA, CONCEPTO DE, EN MATERIA DE TRANSPARENCIA. INTERPRETACIÓN SISTEMÁTICA DE LOS ARTÍCULOS 2°, FRACCIÓN V, XV, Y XVI, 3°, 4°, 11 Y 41.</w:t>
      </w:r>
      <w:r w:rsidRPr="00AD6CF5">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85505A" w14:textId="77777777" w:rsidR="00DE57E5" w:rsidRPr="00AD6CF5" w:rsidRDefault="00DE57E5" w:rsidP="00CE6A88">
      <w:pPr>
        <w:spacing w:line="240" w:lineRule="auto"/>
        <w:ind w:left="567" w:right="567"/>
        <w:rPr>
          <w:rFonts w:cs="Arial"/>
          <w:i/>
          <w:sz w:val="22"/>
        </w:rPr>
      </w:pPr>
    </w:p>
    <w:p w14:paraId="5C0AE8E0" w14:textId="77777777" w:rsidR="00CE6A88" w:rsidRPr="00AD6CF5" w:rsidRDefault="00CE6A88" w:rsidP="7CB45AD2">
      <w:pPr>
        <w:spacing w:line="240" w:lineRule="auto"/>
        <w:ind w:left="567" w:right="567"/>
        <w:rPr>
          <w:rFonts w:cs="Arial"/>
          <w:i/>
          <w:iCs/>
          <w:sz w:val="22"/>
          <w:lang w:val="es-ES"/>
        </w:rPr>
      </w:pPr>
      <w:r w:rsidRPr="00AD6CF5">
        <w:rPr>
          <w:rFonts w:cs="Arial"/>
          <w:i/>
          <w:iCs/>
          <w:sz w:val="22"/>
          <w:lang w:val="es-ES"/>
        </w:rPr>
        <w:t>En consecuencia el acceso a la información se refiere a que se cumplan cualquiera de los siguientes tres supuestos:</w:t>
      </w:r>
    </w:p>
    <w:p w14:paraId="2994D130" w14:textId="77777777" w:rsidR="00CE6A88" w:rsidRPr="00AD6CF5" w:rsidRDefault="00CE6A88" w:rsidP="00CE6A88">
      <w:pPr>
        <w:spacing w:line="240" w:lineRule="auto"/>
        <w:ind w:left="567" w:right="567"/>
        <w:rPr>
          <w:rFonts w:cs="Arial"/>
          <w:b/>
          <w:i/>
          <w:sz w:val="22"/>
        </w:rPr>
      </w:pPr>
    </w:p>
    <w:p w14:paraId="4D29E2EC" w14:textId="77777777" w:rsidR="00CE6A88" w:rsidRPr="00AD6CF5" w:rsidRDefault="00CE6A88" w:rsidP="7CB45AD2">
      <w:pPr>
        <w:spacing w:line="240" w:lineRule="auto"/>
        <w:ind w:left="567" w:right="567"/>
        <w:rPr>
          <w:rFonts w:cs="Arial"/>
          <w:b/>
          <w:bCs/>
          <w:i/>
          <w:iCs/>
          <w:sz w:val="22"/>
          <w:lang w:val="es-ES"/>
        </w:rPr>
      </w:pPr>
      <w:r w:rsidRPr="00AD6CF5">
        <w:rPr>
          <w:rFonts w:cs="Arial"/>
          <w:b/>
          <w:bCs/>
          <w:i/>
          <w:iCs/>
          <w:sz w:val="22"/>
          <w:lang w:val="es-ES"/>
        </w:rPr>
        <w:t xml:space="preserve">1) </w:t>
      </w:r>
      <w:r w:rsidRPr="00AD6CF5">
        <w:rPr>
          <w:rFonts w:cs="Arial"/>
          <w:b/>
          <w:bCs/>
          <w:i/>
          <w:iCs/>
          <w:sz w:val="22"/>
          <w:u w:val="single"/>
          <w:lang w:val="es-ES"/>
        </w:rPr>
        <w:t>Que se trate de información registrada en cualquier soporte documental, que en ejercicio de las atribuciones conferidas, sea generada por los Sujetos Obligados;</w:t>
      </w:r>
    </w:p>
    <w:p w14:paraId="5AF35252" w14:textId="77777777" w:rsidR="00CE6A88" w:rsidRPr="00AD6CF5" w:rsidRDefault="00CE6A88" w:rsidP="7CB45AD2">
      <w:pPr>
        <w:spacing w:line="240" w:lineRule="auto"/>
        <w:ind w:left="567" w:right="567"/>
        <w:rPr>
          <w:rFonts w:cs="Arial"/>
          <w:i/>
          <w:iCs/>
          <w:sz w:val="22"/>
          <w:lang w:val="es-ES"/>
        </w:rPr>
      </w:pPr>
      <w:r w:rsidRPr="00AD6CF5">
        <w:rPr>
          <w:rFonts w:cs="Arial"/>
          <w:i/>
          <w:iCs/>
          <w:sz w:val="22"/>
          <w:lang w:val="es-ES"/>
        </w:rPr>
        <w:t>2) Que se trate de información registrada en cualquier soporte documental, que en ejercicio de las atribuciones conferidas, sea administrada por los Sujetos Obligados, y</w:t>
      </w:r>
    </w:p>
    <w:p w14:paraId="43AA04C8" w14:textId="77777777" w:rsidR="00CE6A88" w:rsidRPr="00AD6CF5" w:rsidRDefault="00CE6A88" w:rsidP="7CB45AD2">
      <w:pPr>
        <w:spacing w:line="240" w:lineRule="auto"/>
        <w:ind w:left="567" w:right="567"/>
        <w:rPr>
          <w:rFonts w:cs="Arial"/>
          <w:i/>
          <w:iCs/>
          <w:sz w:val="18"/>
          <w:szCs w:val="18"/>
          <w:lang w:val="es-ES"/>
        </w:rPr>
      </w:pPr>
      <w:r w:rsidRPr="00AD6CF5">
        <w:rPr>
          <w:rFonts w:cs="Arial"/>
          <w:i/>
          <w:iCs/>
          <w:sz w:val="22"/>
          <w:lang w:val="es-ES"/>
        </w:rPr>
        <w:t>3) Que se trate de información registrada en cualquier soporte documental, que en ejercicio de las atribuciones conferidas, se encuentre en posesión de los Sujetos Obligados.</w:t>
      </w:r>
    </w:p>
    <w:p w14:paraId="6C864332" w14:textId="77777777" w:rsidR="00CE6A88" w:rsidRPr="00AD6CF5" w:rsidRDefault="00CE6A88" w:rsidP="00CE6A88">
      <w:pPr>
        <w:pBdr>
          <w:top w:val="nil"/>
          <w:left w:val="nil"/>
          <w:bottom w:val="nil"/>
          <w:right w:val="nil"/>
          <w:between w:val="nil"/>
        </w:pBdr>
        <w:contextualSpacing/>
        <w:rPr>
          <w:rFonts w:eastAsia="Palatino Linotype" w:cs="Palatino Linotype"/>
          <w:color w:val="000000"/>
          <w:szCs w:val="24"/>
        </w:rPr>
      </w:pPr>
    </w:p>
    <w:p w14:paraId="382A8749" w14:textId="34CF6311" w:rsidR="00BD3EFD" w:rsidRPr="00AD6CF5" w:rsidRDefault="00CE6A88"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 xml:space="preserve">En segundo término, </w:t>
      </w:r>
      <w:r w:rsidR="001572A4" w:rsidRPr="00AD6CF5">
        <w:rPr>
          <w:rFonts w:eastAsia="Palatino Linotype" w:cs="Palatino Linotype"/>
          <w:color w:val="000000"/>
          <w:szCs w:val="24"/>
          <w:lang w:val="es-ES"/>
        </w:rPr>
        <w:t xml:space="preserve">se </w:t>
      </w:r>
      <w:r w:rsidR="00BD3EFD" w:rsidRPr="00AD6CF5">
        <w:rPr>
          <w:rFonts w:eastAsia="Palatino Linotype" w:cs="Palatino Linotype"/>
          <w:color w:val="000000"/>
          <w:szCs w:val="24"/>
          <w:lang w:val="es-ES"/>
        </w:rPr>
        <w:t>considera oportuno señalar puntualmente en el siguiente cuadro la información solicitada y la respuesta para verificar si los puntos fueron colmados por el Sujeto Obligado.</w:t>
      </w:r>
    </w:p>
    <w:p w14:paraId="2EF00874" w14:textId="77777777" w:rsidR="00BD3EFD" w:rsidRPr="00AD6CF5" w:rsidRDefault="00BD3EFD" w:rsidP="00CE6A88">
      <w:pPr>
        <w:pBdr>
          <w:top w:val="nil"/>
          <w:left w:val="nil"/>
          <w:bottom w:val="nil"/>
          <w:right w:val="nil"/>
          <w:between w:val="nil"/>
        </w:pBdr>
        <w:contextualSpacing/>
        <w:rPr>
          <w:rFonts w:eastAsia="Palatino Linotype" w:cs="Palatino Linotype"/>
          <w:color w:val="000000"/>
          <w:szCs w:val="24"/>
          <w:lang w:val="es-ES"/>
        </w:rPr>
      </w:pPr>
    </w:p>
    <w:tbl>
      <w:tblPr>
        <w:tblStyle w:val="Tablaconcuadrcula"/>
        <w:tblW w:w="0" w:type="auto"/>
        <w:tblLayout w:type="fixed"/>
        <w:tblLook w:val="04A0" w:firstRow="1" w:lastRow="0" w:firstColumn="1" w:lastColumn="0" w:noHBand="0" w:noVBand="1"/>
      </w:tblPr>
      <w:tblGrid>
        <w:gridCol w:w="3969"/>
        <w:gridCol w:w="3969"/>
        <w:gridCol w:w="1400"/>
      </w:tblGrid>
      <w:tr w:rsidR="00BD3EFD" w:rsidRPr="00AD6CF5" w14:paraId="0E4DE67E" w14:textId="77777777" w:rsidTr="00E94129">
        <w:tc>
          <w:tcPr>
            <w:tcW w:w="3969" w:type="dxa"/>
            <w:shd w:val="clear" w:color="auto" w:fill="D9D9D9" w:themeFill="background1" w:themeFillShade="D9"/>
          </w:tcPr>
          <w:p w14:paraId="7CBAD1E7" w14:textId="72D51DCA" w:rsidR="00BD3EFD" w:rsidRPr="00AD6CF5" w:rsidRDefault="00BD3EFD" w:rsidP="00BD3EFD">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SOLICITUD DE INFORMACIÓN</w:t>
            </w:r>
          </w:p>
        </w:tc>
        <w:tc>
          <w:tcPr>
            <w:tcW w:w="3969" w:type="dxa"/>
            <w:shd w:val="clear" w:color="auto" w:fill="D9D9D9" w:themeFill="background1" w:themeFillShade="D9"/>
          </w:tcPr>
          <w:p w14:paraId="2613771E" w14:textId="49CCABDD" w:rsidR="00BD3EFD" w:rsidRPr="00AD6CF5" w:rsidRDefault="00BD3EFD" w:rsidP="00BD3EFD">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RESPUESTA</w:t>
            </w:r>
          </w:p>
        </w:tc>
        <w:tc>
          <w:tcPr>
            <w:tcW w:w="1400" w:type="dxa"/>
            <w:shd w:val="clear" w:color="auto" w:fill="D9D9D9" w:themeFill="background1" w:themeFillShade="D9"/>
          </w:tcPr>
          <w:p w14:paraId="53CD8400" w14:textId="3DCB4B9E" w:rsidR="00BD3EFD" w:rsidRPr="00AD6CF5" w:rsidRDefault="00BD3EFD" w:rsidP="00BD3EFD">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COLMA</w:t>
            </w:r>
          </w:p>
        </w:tc>
      </w:tr>
      <w:tr w:rsidR="00BD3EFD" w:rsidRPr="00AD6CF5" w14:paraId="6EBFA4A0" w14:textId="77777777" w:rsidTr="00E94129">
        <w:tc>
          <w:tcPr>
            <w:tcW w:w="3969" w:type="dxa"/>
          </w:tcPr>
          <w:p w14:paraId="5D90383A" w14:textId="4BE66FFF"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1. </w:t>
            </w:r>
            <w:r w:rsidR="00BD3EFD" w:rsidRPr="00AD6CF5">
              <w:rPr>
                <w:rFonts w:eastAsia="Palatino Linotype" w:cs="Palatino Linotype"/>
                <w:color w:val="000000"/>
                <w:sz w:val="20"/>
                <w:szCs w:val="20"/>
                <w:lang w:val="es-ES"/>
              </w:rPr>
              <w:t>Proyectos que el área de centros de desarrollo comunitario tiene enfocados para aplicarse en el año 2025</w:t>
            </w:r>
          </w:p>
        </w:tc>
        <w:tc>
          <w:tcPr>
            <w:tcW w:w="3969" w:type="dxa"/>
          </w:tcPr>
          <w:p w14:paraId="00C9FBB7" w14:textId="7095B6A0" w:rsidR="00BD3EFD" w:rsidRPr="00AD6CF5" w:rsidRDefault="00BD3EFD"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Se cuenta con el proyecto: 020608050101 «Coordinación Institucional para la Igualdad de Género»</w:t>
            </w:r>
          </w:p>
        </w:tc>
        <w:tc>
          <w:tcPr>
            <w:tcW w:w="1400" w:type="dxa"/>
            <w:vAlign w:val="center"/>
          </w:tcPr>
          <w:p w14:paraId="5FCA4B82" w14:textId="26F332ED" w:rsidR="00BD3EFD" w:rsidRPr="00AD6CF5" w:rsidRDefault="00E94129" w:rsidP="00E94129">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Sí</w:t>
            </w:r>
          </w:p>
        </w:tc>
      </w:tr>
      <w:tr w:rsidR="00BD3EFD" w:rsidRPr="00AD6CF5" w14:paraId="7364E325" w14:textId="77777777" w:rsidTr="00E94129">
        <w:tc>
          <w:tcPr>
            <w:tcW w:w="3969" w:type="dxa"/>
          </w:tcPr>
          <w:p w14:paraId="491B70BB" w14:textId="39FE990E"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2. </w:t>
            </w:r>
            <w:r w:rsidR="00BD3EFD" w:rsidRPr="00AD6CF5">
              <w:rPr>
                <w:rFonts w:eastAsia="Palatino Linotype" w:cs="Palatino Linotype"/>
                <w:color w:val="000000"/>
                <w:sz w:val="20"/>
                <w:szCs w:val="20"/>
                <w:lang w:val="es-ES"/>
              </w:rPr>
              <w:t>Nombre de la responsable de los proyectos de desarrollo comunitario.</w:t>
            </w:r>
          </w:p>
        </w:tc>
        <w:tc>
          <w:tcPr>
            <w:tcW w:w="3969" w:type="dxa"/>
          </w:tcPr>
          <w:p w14:paraId="3CC09146" w14:textId="24B5194D"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Se informó el nombre de la Coordinadora de Centro de Desarrollo Comunitario.</w:t>
            </w:r>
          </w:p>
        </w:tc>
        <w:tc>
          <w:tcPr>
            <w:tcW w:w="1400" w:type="dxa"/>
            <w:vAlign w:val="center"/>
          </w:tcPr>
          <w:p w14:paraId="4291EE04" w14:textId="1AF910EB" w:rsidR="00BD3EFD" w:rsidRPr="00AD6CF5" w:rsidRDefault="00E94129" w:rsidP="00E94129">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Sí</w:t>
            </w:r>
          </w:p>
        </w:tc>
      </w:tr>
      <w:tr w:rsidR="00BD3EFD" w:rsidRPr="00AD6CF5" w14:paraId="26EF012D" w14:textId="77777777" w:rsidTr="00E94129">
        <w:tc>
          <w:tcPr>
            <w:tcW w:w="3969" w:type="dxa"/>
          </w:tcPr>
          <w:p w14:paraId="006AFE87" w14:textId="614ACCEC"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3. </w:t>
            </w:r>
            <w:r w:rsidR="00BD3EFD" w:rsidRPr="00AD6CF5">
              <w:rPr>
                <w:rFonts w:eastAsia="Palatino Linotype" w:cs="Palatino Linotype"/>
                <w:color w:val="000000"/>
                <w:sz w:val="20"/>
                <w:szCs w:val="20"/>
                <w:lang w:val="es-ES"/>
              </w:rPr>
              <w:t>Nombramiento, credencial o documento oficial que la acredite como encargada de los proyectos de desarrollo comunitarios.</w:t>
            </w:r>
          </w:p>
        </w:tc>
        <w:tc>
          <w:tcPr>
            <w:tcW w:w="3969" w:type="dxa"/>
          </w:tcPr>
          <w:p w14:paraId="23B32CBA" w14:textId="2E2F020E"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Se remitió el nombramiento.</w:t>
            </w:r>
          </w:p>
        </w:tc>
        <w:tc>
          <w:tcPr>
            <w:tcW w:w="1400" w:type="dxa"/>
            <w:vAlign w:val="center"/>
          </w:tcPr>
          <w:p w14:paraId="088CD6FB" w14:textId="77777777" w:rsidR="00BD3EFD" w:rsidRPr="00AD6CF5" w:rsidRDefault="00E94129" w:rsidP="00E94129">
            <w:pPr>
              <w:spacing w:line="240" w:lineRule="auto"/>
              <w:contextualSpacing/>
              <w:jc w:val="center"/>
              <w:rPr>
                <w:rFonts w:eastAsia="Palatino Linotype" w:cs="Palatino Linotype"/>
                <w:b/>
                <w:color w:val="000000"/>
                <w:sz w:val="20"/>
                <w:szCs w:val="20"/>
                <w:lang w:val="es-ES"/>
              </w:rPr>
            </w:pPr>
            <w:r w:rsidRPr="00AD6CF5">
              <w:rPr>
                <w:rFonts w:eastAsia="Palatino Linotype" w:cs="Palatino Linotype"/>
                <w:b/>
                <w:color w:val="000000"/>
                <w:sz w:val="20"/>
                <w:szCs w:val="20"/>
                <w:lang w:val="es-ES"/>
              </w:rPr>
              <w:t>Parcial</w:t>
            </w:r>
          </w:p>
          <w:p w14:paraId="2BC7B171" w14:textId="1124746E" w:rsidR="00E94129" w:rsidRPr="00AD6CF5" w:rsidRDefault="00E94129" w:rsidP="00E94129">
            <w:pPr>
              <w:spacing w:line="240" w:lineRule="auto"/>
              <w:contextualSpacing/>
              <w:jc w:val="center"/>
              <w:rPr>
                <w:rFonts w:eastAsia="Palatino Linotype" w:cs="Palatino Linotype"/>
                <w:color w:val="000000"/>
                <w:sz w:val="20"/>
                <w:szCs w:val="20"/>
                <w:lang w:val="es-ES"/>
              </w:rPr>
            </w:pPr>
            <w:r w:rsidRPr="00AD6CF5">
              <w:rPr>
                <w:rFonts w:eastAsia="Palatino Linotype" w:cs="Palatino Linotype"/>
                <w:color w:val="000000"/>
                <w:sz w:val="20"/>
                <w:szCs w:val="20"/>
                <w:lang w:val="es-ES"/>
              </w:rPr>
              <w:t>No se proporcionó la credencial</w:t>
            </w:r>
          </w:p>
        </w:tc>
      </w:tr>
      <w:tr w:rsidR="00BD3EFD" w:rsidRPr="00AD6CF5" w14:paraId="011CBC40" w14:textId="77777777" w:rsidTr="00E94129">
        <w:tc>
          <w:tcPr>
            <w:tcW w:w="3969" w:type="dxa"/>
          </w:tcPr>
          <w:p w14:paraId="3A0CD142" w14:textId="1AAB231A"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4. </w:t>
            </w:r>
            <w:r w:rsidR="00BD3EFD" w:rsidRPr="00AD6CF5">
              <w:rPr>
                <w:rFonts w:eastAsia="Palatino Linotype" w:cs="Palatino Linotype"/>
                <w:color w:val="000000"/>
                <w:sz w:val="20"/>
                <w:szCs w:val="20"/>
                <w:lang w:val="es-ES"/>
              </w:rPr>
              <w:t>Documento en el que se indique cuáles son los apoyos que existen para los proyectos de desarrollo comunitario.</w:t>
            </w:r>
          </w:p>
        </w:tc>
        <w:tc>
          <w:tcPr>
            <w:tcW w:w="3969" w:type="dxa"/>
          </w:tcPr>
          <w:p w14:paraId="18C4B220" w14:textId="2BCD212E"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Se remitió un documento </w:t>
            </w:r>
            <w:r w:rsidRPr="00AD6CF5">
              <w:rPr>
                <w:rFonts w:eastAsia="Palatino Linotype" w:cs="Palatino Linotype"/>
                <w:i/>
                <w:color w:val="000000"/>
                <w:sz w:val="20"/>
                <w:szCs w:val="20"/>
                <w:lang w:val="es-ES"/>
              </w:rPr>
              <w:t>ad hoc</w:t>
            </w:r>
            <w:r w:rsidRPr="00AD6CF5">
              <w:rPr>
                <w:rFonts w:eastAsia="Palatino Linotype" w:cs="Palatino Linotype"/>
                <w:color w:val="000000"/>
                <w:sz w:val="20"/>
                <w:szCs w:val="20"/>
                <w:lang w:val="es-ES"/>
              </w:rPr>
              <w:t xml:space="preserve"> con el cuadro de los cursos y talleres impartidos por el Centro de Desarrollo Comunitario a bajo costo</w:t>
            </w:r>
          </w:p>
        </w:tc>
        <w:tc>
          <w:tcPr>
            <w:tcW w:w="1400" w:type="dxa"/>
            <w:vAlign w:val="center"/>
          </w:tcPr>
          <w:p w14:paraId="4CF22906" w14:textId="4EE05C17" w:rsidR="00BD3EFD" w:rsidRPr="00AD6CF5" w:rsidRDefault="00E94129" w:rsidP="00E94129">
            <w:pPr>
              <w:spacing w:line="240" w:lineRule="auto"/>
              <w:contextualSpacing/>
              <w:jc w:val="center"/>
              <w:rPr>
                <w:rFonts w:eastAsia="Palatino Linotype" w:cs="Palatino Linotype"/>
                <w:color w:val="000000"/>
                <w:sz w:val="20"/>
                <w:szCs w:val="20"/>
                <w:lang w:val="es-ES"/>
              </w:rPr>
            </w:pPr>
            <w:r w:rsidRPr="00AD6CF5">
              <w:rPr>
                <w:rFonts w:eastAsia="Palatino Linotype" w:cs="Palatino Linotype"/>
                <w:color w:val="000000"/>
                <w:sz w:val="20"/>
                <w:szCs w:val="20"/>
                <w:lang w:val="es-ES"/>
              </w:rPr>
              <w:t>Sí</w:t>
            </w:r>
          </w:p>
        </w:tc>
      </w:tr>
      <w:tr w:rsidR="00BD3EFD" w:rsidRPr="00AD6CF5" w14:paraId="32B8A362" w14:textId="77777777" w:rsidTr="00E94129">
        <w:tc>
          <w:tcPr>
            <w:tcW w:w="3969" w:type="dxa"/>
          </w:tcPr>
          <w:p w14:paraId="466E9A66" w14:textId="1C2DF6B9"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 xml:space="preserve">5. </w:t>
            </w:r>
            <w:r w:rsidR="00BD3EFD" w:rsidRPr="00AD6CF5">
              <w:rPr>
                <w:rFonts w:eastAsia="Palatino Linotype" w:cs="Palatino Linotype"/>
                <w:color w:val="000000"/>
                <w:sz w:val="20"/>
                <w:szCs w:val="20"/>
                <w:lang w:val="es-ES"/>
              </w:rPr>
              <w:t>Documento oficial mediante el cual se informen los resultados obtenidos en los primeros tres meses del año 2025.</w:t>
            </w:r>
          </w:p>
        </w:tc>
        <w:tc>
          <w:tcPr>
            <w:tcW w:w="3969" w:type="dxa"/>
          </w:tcPr>
          <w:p w14:paraId="1C2608E9" w14:textId="3941938F" w:rsidR="00BD3EFD" w:rsidRPr="00AD6CF5" w:rsidRDefault="00E94129" w:rsidP="00BD3EFD">
            <w:pPr>
              <w:spacing w:line="240" w:lineRule="auto"/>
              <w:contextualSpacing/>
              <w:rPr>
                <w:rFonts w:eastAsia="Palatino Linotype" w:cs="Palatino Linotype"/>
                <w:color w:val="000000"/>
                <w:sz w:val="20"/>
                <w:szCs w:val="20"/>
                <w:lang w:val="es-ES"/>
              </w:rPr>
            </w:pPr>
            <w:r w:rsidRPr="00AD6CF5">
              <w:rPr>
                <w:rFonts w:eastAsia="Palatino Linotype" w:cs="Palatino Linotype"/>
                <w:color w:val="000000"/>
                <w:sz w:val="20"/>
                <w:szCs w:val="20"/>
                <w:lang w:val="es-ES"/>
              </w:rPr>
              <w:t>Se remitió el formato PbRM-08c «Avance Trimestral de Metas de Actividad por Proyecto» relativo al proyecto Coordinación Institucional para la Igualdad de Género del área de Desarrollo Comunitario correspondiente al trimestre enero-marzo.</w:t>
            </w:r>
          </w:p>
        </w:tc>
        <w:tc>
          <w:tcPr>
            <w:tcW w:w="1400" w:type="dxa"/>
            <w:vAlign w:val="center"/>
          </w:tcPr>
          <w:p w14:paraId="7A308704" w14:textId="17745556" w:rsidR="00BD3EFD" w:rsidRPr="00AD6CF5" w:rsidRDefault="00E94129" w:rsidP="00E94129">
            <w:pPr>
              <w:spacing w:line="240" w:lineRule="auto"/>
              <w:contextualSpacing/>
              <w:jc w:val="center"/>
              <w:rPr>
                <w:rFonts w:eastAsia="Palatino Linotype" w:cs="Palatino Linotype"/>
                <w:color w:val="000000"/>
                <w:sz w:val="20"/>
                <w:szCs w:val="20"/>
                <w:lang w:val="es-ES"/>
              </w:rPr>
            </w:pPr>
            <w:r w:rsidRPr="00AD6CF5">
              <w:rPr>
                <w:rFonts w:eastAsia="Palatino Linotype" w:cs="Palatino Linotype"/>
                <w:color w:val="000000"/>
                <w:sz w:val="20"/>
                <w:szCs w:val="20"/>
                <w:lang w:val="es-ES"/>
              </w:rPr>
              <w:t>Sí</w:t>
            </w:r>
          </w:p>
        </w:tc>
      </w:tr>
    </w:tbl>
    <w:p w14:paraId="49811D9C" w14:textId="77777777" w:rsidR="00BD3EFD" w:rsidRPr="00AD6CF5" w:rsidRDefault="00BD3EFD" w:rsidP="00CE6A88">
      <w:pPr>
        <w:pBdr>
          <w:top w:val="nil"/>
          <w:left w:val="nil"/>
          <w:bottom w:val="nil"/>
          <w:right w:val="nil"/>
          <w:between w:val="nil"/>
        </w:pBdr>
        <w:contextualSpacing/>
        <w:rPr>
          <w:rFonts w:eastAsia="Palatino Linotype" w:cs="Palatino Linotype"/>
          <w:color w:val="000000"/>
          <w:szCs w:val="24"/>
          <w:lang w:val="es-ES"/>
        </w:rPr>
      </w:pPr>
    </w:p>
    <w:p w14:paraId="5403F8D4" w14:textId="484EA860" w:rsidR="001572A4" w:rsidRPr="00AD6CF5" w:rsidRDefault="00E94129" w:rsidP="00CE6A88">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szCs w:val="24"/>
          <w:lang w:val="es-ES"/>
        </w:rPr>
        <w:lastRenderedPageBreak/>
        <w:t>En ese orden de ideas, es conveniente señalar que</w:t>
      </w:r>
      <w:r w:rsidR="001572A4" w:rsidRPr="00AD6CF5">
        <w:rPr>
          <w:rFonts w:eastAsia="Palatino Linotype" w:cs="Palatino Linotype"/>
          <w:color w:val="000000"/>
          <w:szCs w:val="24"/>
          <w:lang w:val="es-ES"/>
        </w:rPr>
        <w:t xml:space="preserve"> la respuesta fue emitida por la</w:t>
      </w:r>
      <w:r w:rsidR="001572A4" w:rsidRPr="00AD6CF5">
        <w:rPr>
          <w:rFonts w:eastAsia="Palatino Linotype" w:cs="Palatino Linotype"/>
          <w:color w:val="000000" w:themeColor="text1"/>
        </w:rPr>
        <w:t xml:space="preserve"> Coordinadora de Centros de Desarrollo Comunitario, por lo que conviene traer a colación lo dispuesto en el Manual de Organización del Sistema Municipal para el Desarrollo Integral de la Familia, en el que se establece que el objetivo de la Coordinación del Centro de Desarrollo Comunitario es promover el desarrollo en las comunidades del municipio y abatir desde sus causas primarias los agentes determinantes de la marginación de los grupos vulnerables, así como brindar oportunidades educativas y sociales a través de la capacitación, fomentando la participación activa de los habitantes del Municipio</w:t>
      </w:r>
      <w:r w:rsidR="007630AE" w:rsidRPr="00AD6CF5">
        <w:rPr>
          <w:rFonts w:eastAsia="Palatino Linotype" w:cs="Palatino Linotype"/>
          <w:color w:val="000000" w:themeColor="text1"/>
        </w:rPr>
        <w:t>; y tiene como funciones las siguientes:</w:t>
      </w:r>
    </w:p>
    <w:p w14:paraId="7DF545D4" w14:textId="77777777" w:rsidR="007630AE" w:rsidRPr="00AD6CF5" w:rsidRDefault="007630AE" w:rsidP="00CE6A88">
      <w:pPr>
        <w:pBdr>
          <w:top w:val="nil"/>
          <w:left w:val="nil"/>
          <w:bottom w:val="nil"/>
          <w:right w:val="nil"/>
          <w:between w:val="nil"/>
        </w:pBdr>
        <w:contextualSpacing/>
        <w:rPr>
          <w:rFonts w:eastAsia="Palatino Linotype" w:cs="Palatino Linotype"/>
          <w:color w:val="000000" w:themeColor="text1"/>
        </w:rPr>
      </w:pPr>
    </w:p>
    <w:p w14:paraId="5EB35ED4" w14:textId="602E3EC6" w:rsidR="007630AE" w:rsidRPr="00AD6CF5" w:rsidRDefault="007630AE" w:rsidP="00747054">
      <w:pPr>
        <w:pStyle w:val="Fundamentos"/>
        <w:numPr>
          <w:ilvl w:val="0"/>
          <w:numId w:val="60"/>
        </w:numPr>
        <w:rPr>
          <w:lang w:val="es-ES"/>
        </w:rPr>
      </w:pPr>
      <w:r w:rsidRPr="00AD6CF5">
        <w:rPr>
          <w:lang w:val="es-ES"/>
        </w:rPr>
        <w:t>Establecer el Plan de Trabajo de la Unidad Administrativa de acuerdo a los lineamientos y metas que para tal efecto marque el DIFEM y el Sistema Municipal;</w:t>
      </w:r>
    </w:p>
    <w:p w14:paraId="2249D08C" w14:textId="7EC8CFD2" w:rsidR="007630AE" w:rsidRPr="00AD6CF5" w:rsidRDefault="007630AE" w:rsidP="00747054">
      <w:pPr>
        <w:pStyle w:val="Fundamentos"/>
        <w:numPr>
          <w:ilvl w:val="0"/>
          <w:numId w:val="60"/>
        </w:numPr>
        <w:rPr>
          <w:lang w:val="es-ES"/>
        </w:rPr>
      </w:pPr>
      <w:r w:rsidRPr="00AD6CF5">
        <w:rPr>
          <w:b/>
          <w:u w:val="single"/>
          <w:lang w:val="es-ES"/>
        </w:rPr>
        <w:t>Planear, programar, organizar, dirigir, ejecutar, controlar y evaluar el desarrollo de los programas, proyectos y acciones encomendados a su cargo, e informar sobre los avances correspondientes</w:t>
      </w:r>
      <w:r w:rsidRPr="00AD6CF5">
        <w:rPr>
          <w:lang w:val="es-ES"/>
        </w:rPr>
        <w:t>.</w:t>
      </w:r>
    </w:p>
    <w:p w14:paraId="04D2430F" w14:textId="0F3DC9BA" w:rsidR="007630AE" w:rsidRPr="00AD6CF5" w:rsidRDefault="007630AE" w:rsidP="00747054">
      <w:pPr>
        <w:pStyle w:val="Fundamentos"/>
        <w:numPr>
          <w:ilvl w:val="0"/>
          <w:numId w:val="60"/>
        </w:numPr>
        <w:rPr>
          <w:lang w:val="es-ES"/>
        </w:rPr>
      </w:pPr>
      <w:r w:rsidRPr="00AD6CF5">
        <w:rPr>
          <w:lang w:val="es-ES"/>
        </w:rPr>
        <w:t>Asesorar y emitir opiniones en asuntos de su competencia.</w:t>
      </w:r>
    </w:p>
    <w:p w14:paraId="116352C5" w14:textId="46BF5173" w:rsidR="007630AE" w:rsidRPr="00AD6CF5" w:rsidRDefault="007630AE" w:rsidP="00747054">
      <w:pPr>
        <w:pStyle w:val="Fundamentos"/>
        <w:numPr>
          <w:ilvl w:val="0"/>
          <w:numId w:val="60"/>
        </w:numPr>
        <w:rPr>
          <w:lang w:val="es-ES"/>
        </w:rPr>
      </w:pPr>
      <w:r w:rsidRPr="00AD6CF5">
        <w:rPr>
          <w:lang w:val="es-ES"/>
        </w:rPr>
        <w:t>Formular el anteproyecto de presupuesto por programas relativos al área a su cargo, conforme las normas establecidas.</w:t>
      </w:r>
    </w:p>
    <w:p w14:paraId="2A6B0B83" w14:textId="7A5CB75E" w:rsidR="007630AE" w:rsidRPr="00AD6CF5" w:rsidRDefault="007630AE" w:rsidP="00747054">
      <w:pPr>
        <w:pStyle w:val="Fundamentos"/>
        <w:numPr>
          <w:ilvl w:val="0"/>
          <w:numId w:val="60"/>
        </w:numPr>
        <w:rPr>
          <w:lang w:val="es-ES"/>
        </w:rPr>
      </w:pPr>
      <w:r w:rsidRPr="00AD6CF5">
        <w:rPr>
          <w:lang w:val="es-ES"/>
        </w:rPr>
        <w:t>Elaborar los proyectos de manuales de organización, de procedimientos y de servicios al público correspondientes a la Unidad Administrativa a su cargo, conforme a los lineamientos establecidos.</w:t>
      </w:r>
    </w:p>
    <w:p w14:paraId="67A5600D" w14:textId="09067109" w:rsidR="007630AE" w:rsidRPr="00AD6CF5" w:rsidRDefault="007630AE" w:rsidP="00747054">
      <w:pPr>
        <w:pStyle w:val="Fundamentos"/>
        <w:numPr>
          <w:ilvl w:val="0"/>
          <w:numId w:val="60"/>
        </w:numPr>
        <w:rPr>
          <w:lang w:val="es-ES"/>
        </w:rPr>
      </w:pPr>
      <w:r w:rsidRPr="00AD6CF5">
        <w:rPr>
          <w:b/>
          <w:u w:val="single"/>
          <w:lang w:val="es-ES"/>
        </w:rPr>
        <w:t>Promover los programas de desarrollo comunitario en comunidades de escasos recursos del Municipio</w:t>
      </w:r>
      <w:r w:rsidRPr="00AD6CF5">
        <w:rPr>
          <w:lang w:val="es-ES"/>
        </w:rPr>
        <w:t>;</w:t>
      </w:r>
    </w:p>
    <w:p w14:paraId="4E62CD28" w14:textId="4D6BEE21" w:rsidR="007630AE" w:rsidRPr="00AD6CF5" w:rsidRDefault="007630AE" w:rsidP="00747054">
      <w:pPr>
        <w:pStyle w:val="Fundamentos"/>
        <w:numPr>
          <w:ilvl w:val="0"/>
          <w:numId w:val="60"/>
        </w:numPr>
        <w:rPr>
          <w:lang w:val="es-ES"/>
        </w:rPr>
      </w:pPr>
      <w:r w:rsidRPr="00AD6CF5">
        <w:rPr>
          <w:b/>
          <w:u w:val="single"/>
          <w:lang w:val="es-ES"/>
        </w:rPr>
        <w:t>Impartir cursos y talleres con el propósito de promover y fortalecer todo tipo de actividades que estén enfocadas a mejorar la calidad de vida de los habitantes de las diferentes comunidades del municipio</w:t>
      </w:r>
      <w:r w:rsidRPr="00AD6CF5">
        <w:rPr>
          <w:lang w:val="es-ES"/>
        </w:rPr>
        <w:t>;</w:t>
      </w:r>
    </w:p>
    <w:p w14:paraId="3F6549BA" w14:textId="0FA7C6E0" w:rsidR="007630AE" w:rsidRPr="00AD6CF5" w:rsidRDefault="007630AE" w:rsidP="00747054">
      <w:pPr>
        <w:pStyle w:val="Fundamentos"/>
        <w:numPr>
          <w:ilvl w:val="0"/>
          <w:numId w:val="60"/>
        </w:numPr>
        <w:rPr>
          <w:lang w:val="es-ES"/>
        </w:rPr>
      </w:pPr>
      <w:r w:rsidRPr="00AD6CF5">
        <w:rPr>
          <w:b/>
          <w:u w:val="single"/>
          <w:lang w:val="es-ES"/>
        </w:rPr>
        <w:t>Elaborar programas de trabajo de los diferentes cursos y talleres que se imparten</w:t>
      </w:r>
      <w:r w:rsidRPr="00AD6CF5">
        <w:rPr>
          <w:lang w:val="es-ES"/>
        </w:rPr>
        <w:t>;</w:t>
      </w:r>
    </w:p>
    <w:p w14:paraId="2BCA4860" w14:textId="7D4357B9" w:rsidR="007630AE" w:rsidRPr="00AD6CF5" w:rsidRDefault="007630AE" w:rsidP="00747054">
      <w:pPr>
        <w:pStyle w:val="Fundamentos"/>
        <w:numPr>
          <w:ilvl w:val="0"/>
          <w:numId w:val="60"/>
        </w:numPr>
        <w:rPr>
          <w:lang w:val="es-ES"/>
        </w:rPr>
      </w:pPr>
      <w:r w:rsidRPr="00AD6CF5">
        <w:rPr>
          <w:lang w:val="es-ES"/>
        </w:rPr>
        <w:t>Promover la enseñanza abierta de alfabetización, primaria, secundaria y preparatoria.</w:t>
      </w:r>
    </w:p>
    <w:p w14:paraId="0A47629F" w14:textId="554C642A" w:rsidR="007630AE" w:rsidRPr="00AD6CF5" w:rsidRDefault="007630AE" w:rsidP="00747054">
      <w:pPr>
        <w:pStyle w:val="Fundamentos"/>
        <w:numPr>
          <w:ilvl w:val="0"/>
          <w:numId w:val="60"/>
        </w:numPr>
        <w:rPr>
          <w:lang w:val="es-ES"/>
        </w:rPr>
      </w:pPr>
      <w:r w:rsidRPr="00AD6CF5">
        <w:rPr>
          <w:lang w:val="es-ES"/>
        </w:rPr>
        <w:t>Capacitar y actualizar a instructores y encargados para mejorar el funcionamiento de las actividades;</w:t>
      </w:r>
    </w:p>
    <w:p w14:paraId="6F9F15C5" w14:textId="51637134" w:rsidR="007630AE" w:rsidRPr="00AD6CF5" w:rsidRDefault="007630AE" w:rsidP="00747054">
      <w:pPr>
        <w:pStyle w:val="Fundamentos"/>
        <w:numPr>
          <w:ilvl w:val="0"/>
          <w:numId w:val="60"/>
        </w:numPr>
        <w:rPr>
          <w:lang w:val="es-ES"/>
        </w:rPr>
      </w:pPr>
      <w:r w:rsidRPr="00AD6CF5">
        <w:rPr>
          <w:lang w:val="es-ES"/>
        </w:rPr>
        <w:t>Supervisar el desarrollo de las actividades y programas de los profesores, instructores y capacitadores;</w:t>
      </w:r>
    </w:p>
    <w:p w14:paraId="4513269E" w14:textId="698F16B2" w:rsidR="007630AE" w:rsidRPr="00AD6CF5" w:rsidRDefault="007630AE" w:rsidP="00747054">
      <w:pPr>
        <w:pStyle w:val="Fundamentos"/>
        <w:numPr>
          <w:ilvl w:val="0"/>
          <w:numId w:val="60"/>
        </w:numPr>
        <w:rPr>
          <w:lang w:val="es-ES"/>
        </w:rPr>
      </w:pPr>
      <w:r w:rsidRPr="00AD6CF5">
        <w:rPr>
          <w:lang w:val="es-ES"/>
        </w:rPr>
        <w:lastRenderedPageBreak/>
        <w:t>Planear, organizar y controlar el desarrollo de los cursos, capacitaciones y talleres que se tengan programados;</w:t>
      </w:r>
    </w:p>
    <w:p w14:paraId="0ABD6593" w14:textId="07BBAE23" w:rsidR="007630AE" w:rsidRPr="00AD6CF5" w:rsidRDefault="007630AE" w:rsidP="00747054">
      <w:pPr>
        <w:pStyle w:val="Fundamentos"/>
        <w:numPr>
          <w:ilvl w:val="0"/>
          <w:numId w:val="60"/>
        </w:numPr>
        <w:rPr>
          <w:lang w:val="es-ES"/>
        </w:rPr>
      </w:pPr>
      <w:r w:rsidRPr="00AD6CF5">
        <w:rPr>
          <w:lang w:val="es-ES"/>
        </w:rPr>
        <w:t>Realizar investigaciones sobre las comunidades marginadas susceptibles de recibir el servicio;</w:t>
      </w:r>
    </w:p>
    <w:p w14:paraId="1EEE7AA4" w14:textId="3299C30B" w:rsidR="007630AE" w:rsidRPr="00AD6CF5" w:rsidRDefault="007630AE" w:rsidP="00747054">
      <w:pPr>
        <w:pStyle w:val="Fundamentos"/>
        <w:numPr>
          <w:ilvl w:val="0"/>
          <w:numId w:val="60"/>
        </w:numPr>
        <w:rPr>
          <w:lang w:val="es-ES"/>
        </w:rPr>
      </w:pPr>
      <w:r w:rsidRPr="00AD6CF5">
        <w:rPr>
          <w:lang w:val="es-ES"/>
        </w:rPr>
        <w:t>Participar en las jornadas médico-asistenciales que realice el Sistema en las diferentes comunidades del Municipio;</w:t>
      </w:r>
    </w:p>
    <w:p w14:paraId="4584D17F" w14:textId="60C5D56C" w:rsidR="007630AE" w:rsidRPr="00AD6CF5" w:rsidRDefault="007630AE" w:rsidP="00747054">
      <w:pPr>
        <w:pStyle w:val="Fundamentos"/>
        <w:numPr>
          <w:ilvl w:val="0"/>
          <w:numId w:val="60"/>
        </w:numPr>
        <w:rPr>
          <w:lang w:val="es-ES"/>
        </w:rPr>
      </w:pPr>
      <w:r w:rsidRPr="00AD6CF5">
        <w:rPr>
          <w:lang w:val="es-ES"/>
        </w:rPr>
        <w:t>Mantener actualizado el catálogo de clasificación de la información pública que genere en el cumplimiento de sus funciones y entregarla oportunamente, cuando les sea solicitada, a la Unidad de Transparencia;</w:t>
      </w:r>
    </w:p>
    <w:p w14:paraId="312B846D" w14:textId="0D35CF81" w:rsidR="007630AE" w:rsidRPr="00AD6CF5" w:rsidRDefault="007630AE" w:rsidP="00747054">
      <w:pPr>
        <w:pStyle w:val="Fundamentos"/>
        <w:numPr>
          <w:ilvl w:val="0"/>
          <w:numId w:val="60"/>
        </w:numPr>
        <w:rPr>
          <w:lang w:val="es-ES"/>
        </w:rPr>
      </w:pPr>
      <w:r w:rsidRPr="00AD6CF5">
        <w:rPr>
          <w:b/>
          <w:u w:val="single"/>
          <w:lang w:val="es-ES"/>
        </w:rPr>
        <w:t>Integrar y presentar todos los informes y estadísticos del cumplimiento de los objetivos de la Unidad Administrativa</w:t>
      </w:r>
      <w:r w:rsidRPr="00AD6CF5">
        <w:rPr>
          <w:lang w:val="es-ES"/>
        </w:rPr>
        <w:t>;</w:t>
      </w:r>
    </w:p>
    <w:p w14:paraId="6D841FB0" w14:textId="057F72AB" w:rsidR="007630AE" w:rsidRPr="00AD6CF5" w:rsidRDefault="007630AE" w:rsidP="00747054">
      <w:pPr>
        <w:pStyle w:val="Fundamentos"/>
        <w:numPr>
          <w:ilvl w:val="0"/>
          <w:numId w:val="60"/>
        </w:numPr>
        <w:rPr>
          <w:lang w:val="es-ES"/>
        </w:rPr>
      </w:pPr>
      <w:r w:rsidRPr="00AD6CF5">
        <w:rPr>
          <w:lang w:val="es-ES"/>
        </w:rPr>
        <w:t>Presentar los informes que le sean requeridos por la Presidencia y la Dirección; y</w:t>
      </w:r>
    </w:p>
    <w:p w14:paraId="0AC4366D" w14:textId="1DA720CC" w:rsidR="001572A4" w:rsidRPr="00AD6CF5" w:rsidRDefault="007630AE" w:rsidP="00747054">
      <w:pPr>
        <w:pStyle w:val="Fundamentos"/>
        <w:numPr>
          <w:ilvl w:val="0"/>
          <w:numId w:val="60"/>
        </w:numPr>
        <w:rPr>
          <w:lang w:val="es-ES"/>
        </w:rPr>
      </w:pPr>
      <w:r w:rsidRPr="00AD6CF5">
        <w:rPr>
          <w:lang w:val="es-ES"/>
        </w:rPr>
        <w:t>Desarrollar las demás funciones que marque la normativa aplicable e inherente al área de su competencia.</w:t>
      </w:r>
    </w:p>
    <w:p w14:paraId="2468B7A2" w14:textId="77777777" w:rsidR="001572A4" w:rsidRPr="00AD6CF5" w:rsidRDefault="001572A4" w:rsidP="00CE6A88">
      <w:pPr>
        <w:pBdr>
          <w:top w:val="nil"/>
          <w:left w:val="nil"/>
          <w:bottom w:val="nil"/>
          <w:right w:val="nil"/>
          <w:between w:val="nil"/>
        </w:pBdr>
        <w:contextualSpacing/>
        <w:rPr>
          <w:rFonts w:eastAsia="Palatino Linotype" w:cs="Palatino Linotype"/>
          <w:color w:val="000000"/>
          <w:szCs w:val="24"/>
          <w:lang w:val="es-ES"/>
        </w:rPr>
      </w:pPr>
    </w:p>
    <w:p w14:paraId="605998FE" w14:textId="3B2128B5" w:rsidR="001572A4" w:rsidRPr="00AD6CF5" w:rsidRDefault="00E10DFA"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Como se observa, la titular de la Coordinación del Centro de Desarrollo está facultada para planear, programar, organizar, dirigir, ejecutar, controlar y evaluar el desarrollo de los programas, proyectos y acciones encomendadas a su cargo e informar los avances correspondientes, promover los programas de desarrollo comunitario, impartir cursos y talleres para promover y fortalecer todo tipo de actividades tendientes a mejorar la calidad de vida de los habitantes, elaborar los programas de trabajo de los diferentes cursos y talleres que se imparte, así como integrar y presentar los informes y estadísticas del cumplimiento de los objetivos de esa Coordinación.</w:t>
      </w:r>
    </w:p>
    <w:p w14:paraId="02238797" w14:textId="77777777" w:rsidR="00E10DFA" w:rsidRPr="00AD6CF5" w:rsidRDefault="00E10DFA" w:rsidP="00CE6A88">
      <w:pPr>
        <w:pBdr>
          <w:top w:val="nil"/>
          <w:left w:val="nil"/>
          <w:bottom w:val="nil"/>
          <w:right w:val="nil"/>
          <w:between w:val="nil"/>
        </w:pBdr>
        <w:contextualSpacing/>
        <w:rPr>
          <w:rFonts w:eastAsia="Palatino Linotype" w:cs="Palatino Linotype"/>
          <w:color w:val="000000"/>
          <w:szCs w:val="24"/>
          <w:lang w:val="es-ES"/>
        </w:rPr>
      </w:pPr>
    </w:p>
    <w:p w14:paraId="28156B8C" w14:textId="17B2BA7F" w:rsidR="00E10DFA" w:rsidRPr="00AD6CF5" w:rsidRDefault="00E10DFA"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Por lo que se estima que la respuesta emitida, por cuanto hace a</w:t>
      </w:r>
      <w:r w:rsidR="006C49BE" w:rsidRPr="00AD6CF5">
        <w:rPr>
          <w:rFonts w:eastAsia="Palatino Linotype" w:cs="Palatino Linotype"/>
          <w:color w:val="000000"/>
          <w:szCs w:val="24"/>
          <w:lang w:val="es-ES"/>
        </w:rPr>
        <w:t xml:space="preserve">l punto 1 </w:t>
      </w:r>
      <w:r w:rsidR="00E94129" w:rsidRPr="00AD6CF5">
        <w:rPr>
          <w:rFonts w:eastAsia="Palatino Linotype" w:cs="Palatino Linotype"/>
          <w:color w:val="000000"/>
          <w:szCs w:val="24"/>
          <w:lang w:val="es-ES"/>
        </w:rPr>
        <w:t xml:space="preserve"> los puntos 1 y 4 correspondientes a</w:t>
      </w:r>
      <w:r w:rsidRPr="00AD6CF5">
        <w:rPr>
          <w:rFonts w:eastAsia="Palatino Linotype" w:cs="Palatino Linotype"/>
          <w:color w:val="000000"/>
          <w:szCs w:val="24"/>
          <w:lang w:val="es-ES"/>
        </w:rPr>
        <w:t xml:space="preserve"> los proyectos del área de desarrollo comunitario y el documento que contiene la información de los cursos y talleres impartidos por el Centro de Desarrollo Comunitario a bajos costos</w:t>
      </w:r>
      <w:r w:rsidR="00E94129" w:rsidRPr="00AD6CF5">
        <w:rPr>
          <w:rFonts w:eastAsia="Palatino Linotype" w:cs="Palatino Linotype"/>
          <w:color w:val="000000"/>
          <w:szCs w:val="24"/>
          <w:lang w:val="es-ES"/>
        </w:rPr>
        <w:t>, respectivamente,</w:t>
      </w:r>
      <w:r w:rsidRPr="00AD6CF5">
        <w:rPr>
          <w:rFonts w:eastAsia="Palatino Linotype" w:cs="Palatino Linotype"/>
          <w:color w:val="000000"/>
          <w:szCs w:val="24"/>
          <w:lang w:val="es-ES"/>
        </w:rPr>
        <w:t xml:space="preserve"> fueron emitidos por el área competente.</w:t>
      </w:r>
    </w:p>
    <w:p w14:paraId="58CB9C79" w14:textId="77777777" w:rsidR="00E10DFA" w:rsidRPr="00AD6CF5" w:rsidRDefault="00E10DFA" w:rsidP="00CE6A88">
      <w:pPr>
        <w:pBdr>
          <w:top w:val="nil"/>
          <w:left w:val="nil"/>
          <w:bottom w:val="nil"/>
          <w:right w:val="nil"/>
          <w:between w:val="nil"/>
        </w:pBdr>
        <w:contextualSpacing/>
        <w:rPr>
          <w:rFonts w:eastAsia="Palatino Linotype" w:cs="Palatino Linotype"/>
          <w:color w:val="000000"/>
          <w:szCs w:val="24"/>
          <w:lang w:val="es-ES"/>
        </w:rPr>
      </w:pPr>
    </w:p>
    <w:p w14:paraId="4E2BFC04" w14:textId="00FF2E88" w:rsidR="00B15B01" w:rsidRPr="00AD6CF5" w:rsidRDefault="006C49BE" w:rsidP="00B15B01">
      <w:pPr>
        <w:rPr>
          <w:rFonts w:eastAsia="Times New Roman" w:cs="Times New Roman"/>
          <w:lang w:val="es-ES"/>
        </w:rPr>
      </w:pPr>
      <w:r w:rsidRPr="00AD6CF5">
        <w:rPr>
          <w:rFonts w:eastAsia="Palatino Linotype" w:cs="Palatino Linotype"/>
          <w:color w:val="000000"/>
          <w:szCs w:val="24"/>
          <w:lang w:val="es-ES"/>
        </w:rPr>
        <w:t xml:space="preserve">Al respecto, si bien es cierto que la respuesta fue proporcionada mediante un documento </w:t>
      </w:r>
      <w:r w:rsidRPr="00AD6CF5">
        <w:rPr>
          <w:rFonts w:eastAsia="Palatino Linotype" w:cs="Palatino Linotype"/>
          <w:i/>
          <w:color w:val="000000"/>
          <w:szCs w:val="24"/>
          <w:lang w:val="es-ES"/>
        </w:rPr>
        <w:t>ad hoc</w:t>
      </w:r>
      <w:r w:rsidRPr="00AD6CF5">
        <w:rPr>
          <w:rFonts w:eastAsia="Palatino Linotype" w:cs="Palatino Linotype"/>
          <w:color w:val="000000"/>
          <w:szCs w:val="24"/>
          <w:lang w:val="es-ES"/>
        </w:rPr>
        <w:t xml:space="preserve">, </w:t>
      </w:r>
      <w:r w:rsidR="00B15B01" w:rsidRPr="00AD6CF5">
        <w:rPr>
          <w:rFonts w:eastAsia="Palatino Linotype" w:cs="Palatino Linotype"/>
          <w:color w:val="000000"/>
          <w:szCs w:val="24"/>
          <w:lang w:val="es-ES"/>
        </w:rPr>
        <w:t xml:space="preserve">se debe recordar que, aunque </w:t>
      </w:r>
      <w:r w:rsidR="00B15B01" w:rsidRPr="00AD6CF5">
        <w:rPr>
          <w:rFonts w:eastAsia="Times New Roman" w:cs="Times New Roman"/>
          <w:lang w:val="es-ES"/>
        </w:rPr>
        <w:t>los sujetos obligados no están compelidos a generar documentos de ese tipo;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264D37A4" w14:textId="7CD858CC" w:rsidR="00E94129" w:rsidRPr="00AD6CF5" w:rsidRDefault="00E94129" w:rsidP="00CE6A88">
      <w:pPr>
        <w:pBdr>
          <w:top w:val="nil"/>
          <w:left w:val="nil"/>
          <w:bottom w:val="nil"/>
          <w:right w:val="nil"/>
          <w:between w:val="nil"/>
        </w:pBdr>
        <w:contextualSpacing/>
        <w:rPr>
          <w:rFonts w:eastAsia="Palatino Linotype" w:cs="Palatino Linotype"/>
          <w:color w:val="000000"/>
          <w:szCs w:val="24"/>
          <w:lang w:val="es-ES"/>
        </w:rPr>
      </w:pPr>
    </w:p>
    <w:p w14:paraId="684F2BA0" w14:textId="6ED62065" w:rsidR="001572A4" w:rsidRPr="00AD6CF5" w:rsidRDefault="00B15B01"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Respecto del nombre de la responsable de los proyectos de desarrollo comunitario, al proporcionar el nombre de la Coordinadora, toda vez que ya quedó establecido que la titular de la Coordinación de Centro de Desarrollo Comunitario tiene entre sus funciones planear, organizar y ejecutar los programas, proyectos y acciones encomendadas a su cargo, se tiene por colmada la pretensión.</w:t>
      </w:r>
    </w:p>
    <w:p w14:paraId="27A5BEED" w14:textId="77777777" w:rsidR="00B15B01" w:rsidRPr="00AD6CF5" w:rsidRDefault="00B15B01" w:rsidP="00CE6A88">
      <w:pPr>
        <w:pBdr>
          <w:top w:val="nil"/>
          <w:left w:val="nil"/>
          <w:bottom w:val="nil"/>
          <w:right w:val="nil"/>
          <w:between w:val="nil"/>
        </w:pBdr>
        <w:contextualSpacing/>
        <w:rPr>
          <w:rFonts w:eastAsia="Palatino Linotype" w:cs="Palatino Linotype"/>
          <w:color w:val="000000"/>
          <w:szCs w:val="24"/>
          <w:lang w:val="es-ES"/>
        </w:rPr>
      </w:pPr>
    </w:p>
    <w:p w14:paraId="1C9A43DF" w14:textId="4DC4ED61" w:rsidR="00B15B01" w:rsidRPr="00AD6CF5" w:rsidRDefault="00B15B01" w:rsidP="00CE6A88">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szCs w:val="24"/>
          <w:lang w:val="es-ES"/>
        </w:rPr>
        <w:t>Por cuanto hace al nombramiento, credencial oficial y documento que la acredite como la persona encargada de los proyectos de desarrollo comunitario, se tiene que el Sujeto Obligado proporcionó el nombramiento como</w:t>
      </w:r>
      <w:r w:rsidRPr="00AD6CF5">
        <w:rPr>
          <w:rFonts w:eastAsia="Palatino Linotype" w:cs="Palatino Linotype"/>
          <w:color w:val="000000" w:themeColor="text1"/>
        </w:rPr>
        <w:t xml:space="preserve"> Coordinadora de Centro de Desarrollo Comunitario otorgado a Laura González Flores por el periodo comprendido del uno de enero al treinta y uno de marzo de dos mil veinticinco; con lo que se acredita que la servidora pública referida era quien contaba con el cargo requerido por el Recurrente al momento de que ingresó la solicitud de información.</w:t>
      </w:r>
    </w:p>
    <w:p w14:paraId="0AF52329" w14:textId="77777777" w:rsidR="00D9273A" w:rsidRPr="00AD6CF5" w:rsidRDefault="00D9273A" w:rsidP="00CE6A88">
      <w:pPr>
        <w:pBdr>
          <w:top w:val="nil"/>
          <w:left w:val="nil"/>
          <w:bottom w:val="nil"/>
          <w:right w:val="nil"/>
          <w:between w:val="nil"/>
        </w:pBdr>
        <w:contextualSpacing/>
        <w:rPr>
          <w:rFonts w:eastAsia="Palatino Linotype" w:cs="Palatino Linotype"/>
          <w:color w:val="000000" w:themeColor="text1"/>
        </w:rPr>
      </w:pPr>
    </w:p>
    <w:p w14:paraId="79528687" w14:textId="234BE9A6" w:rsidR="00D9273A" w:rsidRPr="00AD6CF5" w:rsidRDefault="00D9273A" w:rsidP="00CE6A88">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Cabe referir que el Recurrente manifestó que el nombramiento remitido carece de la firma de la servidora pública a la que le fue otorgado; sin embargo, se estima que la falta de </w:t>
      </w:r>
      <w:r w:rsidRPr="00AD6CF5">
        <w:rPr>
          <w:rFonts w:eastAsia="Palatino Linotype" w:cs="Palatino Linotype"/>
          <w:color w:val="000000" w:themeColor="text1"/>
        </w:rPr>
        <w:lastRenderedPageBreak/>
        <w:t>dicho elemento no le resta validez al documento presentado en respuesta, toda vez que la firma que se observa pertenece a la autoridad que emite el nombramiento, lo que lo dota de validez conforme a lo dispuesto en el 1.8 del Código Administrativo del Estado de México, en el que se dispone lo siguiente:</w:t>
      </w:r>
    </w:p>
    <w:p w14:paraId="324F400D" w14:textId="77777777" w:rsidR="00D9273A" w:rsidRPr="00AD6CF5" w:rsidRDefault="00D9273A" w:rsidP="00CE6A88">
      <w:pPr>
        <w:pBdr>
          <w:top w:val="nil"/>
          <w:left w:val="nil"/>
          <w:bottom w:val="nil"/>
          <w:right w:val="nil"/>
          <w:between w:val="nil"/>
        </w:pBdr>
        <w:contextualSpacing/>
        <w:rPr>
          <w:rFonts w:eastAsia="Palatino Linotype" w:cs="Palatino Linotype"/>
          <w:color w:val="000000" w:themeColor="text1"/>
        </w:rPr>
      </w:pPr>
    </w:p>
    <w:p w14:paraId="28869B7F" w14:textId="77777777" w:rsidR="00D752CB" w:rsidRPr="00AD6CF5" w:rsidRDefault="00D752CB" w:rsidP="00D752CB">
      <w:pPr>
        <w:pStyle w:val="Fundamentos"/>
        <w:rPr>
          <w:lang w:val="es-MX" w:eastAsia="es-ES"/>
        </w:rPr>
      </w:pPr>
      <w:r w:rsidRPr="00AD6CF5">
        <w:rPr>
          <w:b/>
          <w:lang w:val="es-MX" w:eastAsia="es-ES"/>
        </w:rPr>
        <w:t>Artículo 1.8.</w:t>
      </w:r>
      <w:r w:rsidRPr="00AD6CF5">
        <w:rPr>
          <w:lang w:val="es-MX" w:eastAsia="es-ES"/>
        </w:rPr>
        <w:t>- Para tener validez, el acto administrativo deberá satisfacer lo siguiente:</w:t>
      </w:r>
    </w:p>
    <w:p w14:paraId="0E6CB9EF" w14:textId="77777777" w:rsidR="00D752CB" w:rsidRPr="00AD6CF5" w:rsidRDefault="00D752CB" w:rsidP="00D752CB">
      <w:pPr>
        <w:pStyle w:val="Fundamentos"/>
        <w:rPr>
          <w:lang w:val="es-MX" w:eastAsia="es-ES"/>
        </w:rPr>
      </w:pPr>
    </w:p>
    <w:p w14:paraId="4F080E6F" w14:textId="77777777" w:rsidR="00D752CB" w:rsidRPr="00AD6CF5" w:rsidRDefault="00D752CB" w:rsidP="00D752CB">
      <w:pPr>
        <w:pStyle w:val="Fundamentos"/>
        <w:rPr>
          <w:lang w:val="es-MX" w:eastAsia="es-ES"/>
        </w:rPr>
      </w:pPr>
      <w:r w:rsidRPr="00AD6CF5">
        <w:rPr>
          <w:lang w:val="es-MX" w:eastAsia="es-ES"/>
        </w:rPr>
        <w:t>I. Ser expedido por autoridad competente y, en caso de que se trate de órgano colegiado, se deberá cumplir con las formalidades previstas al efecto en el ordenamiento que lo faculta para emitirlo;</w:t>
      </w:r>
    </w:p>
    <w:p w14:paraId="4724E391" w14:textId="77777777" w:rsidR="00D752CB" w:rsidRPr="00AD6CF5" w:rsidRDefault="00D752CB" w:rsidP="00D752CB">
      <w:pPr>
        <w:pStyle w:val="Fundamentos"/>
        <w:rPr>
          <w:lang w:val="es-MX" w:eastAsia="es-ES"/>
        </w:rPr>
      </w:pPr>
      <w:r w:rsidRPr="00AD6CF5">
        <w:rPr>
          <w:lang w:val="es-MX" w:eastAsia="es-ES"/>
        </w:rPr>
        <w:t>II. Ser expedido sin que medie error sobre el objeto, causa o fin del acto;</w:t>
      </w:r>
    </w:p>
    <w:p w14:paraId="0E5522B3" w14:textId="77777777" w:rsidR="00D752CB" w:rsidRPr="00AD6CF5" w:rsidRDefault="00D752CB" w:rsidP="00D752CB">
      <w:pPr>
        <w:pStyle w:val="Fundamentos"/>
        <w:rPr>
          <w:lang w:val="es-MX" w:eastAsia="es-ES"/>
        </w:rPr>
      </w:pPr>
      <w:r w:rsidRPr="00AD6CF5">
        <w:rPr>
          <w:lang w:val="es-MX" w:eastAsia="es-ES"/>
        </w:rPr>
        <w:t>III. Ser expedido sin que existan dolo ni violencia en su emisión;</w:t>
      </w:r>
    </w:p>
    <w:p w14:paraId="4F62C5C2" w14:textId="77777777" w:rsidR="00D752CB" w:rsidRPr="00AD6CF5" w:rsidRDefault="00D752CB" w:rsidP="00D752CB">
      <w:pPr>
        <w:pStyle w:val="Fundamentos"/>
        <w:rPr>
          <w:lang w:val="es-MX" w:eastAsia="es-ES"/>
        </w:rPr>
      </w:pPr>
      <w:r w:rsidRPr="00AD6CF5">
        <w:rPr>
          <w:lang w:val="es-MX" w:eastAsia="es-ES"/>
        </w:rPr>
        <w:t>IV. Que su objeto sea posible de hecho, determinado o determinable y esté previsto en el ordenamiento que resulte aplicable;</w:t>
      </w:r>
    </w:p>
    <w:p w14:paraId="6F534755" w14:textId="77777777" w:rsidR="00D752CB" w:rsidRPr="00AD6CF5" w:rsidRDefault="00D752CB" w:rsidP="00D752CB">
      <w:pPr>
        <w:pStyle w:val="Fundamentos"/>
        <w:rPr>
          <w:lang w:val="es-MX" w:eastAsia="es-ES"/>
        </w:rPr>
      </w:pPr>
      <w:r w:rsidRPr="00AD6CF5">
        <w:rPr>
          <w:lang w:val="es-MX" w:eastAsia="es-ES"/>
        </w:rPr>
        <w:t>V. Cumplir con la finalidad de interés público señalada en el ordenamiento que resulte aplicable, sin que puedan perseguirse otros fines distintos;</w:t>
      </w:r>
    </w:p>
    <w:p w14:paraId="22BE19F2" w14:textId="77777777" w:rsidR="00D752CB" w:rsidRPr="00AD6CF5" w:rsidRDefault="00D752CB" w:rsidP="00D752CB">
      <w:pPr>
        <w:pStyle w:val="Fundamentos"/>
        <w:rPr>
          <w:lang w:val="es-MX" w:eastAsia="es-ES"/>
        </w:rPr>
      </w:pPr>
      <w:r w:rsidRPr="00AD6CF5">
        <w:rPr>
          <w:lang w:val="es-MX" w:eastAsia="es-ES"/>
        </w:rPr>
        <w:t>VI. Constar por escrito o de manera electrónica indicando la autoridad de la que emane y contener la firma autógrafa, electrónica avanzada o el sello electrónico en su caso del servidor público;</w:t>
      </w:r>
    </w:p>
    <w:p w14:paraId="0B0EDE6C" w14:textId="77777777" w:rsidR="00D752CB" w:rsidRPr="00AD6CF5" w:rsidRDefault="00D752CB" w:rsidP="00D752CB">
      <w:pPr>
        <w:pStyle w:val="Fundamentos"/>
        <w:rPr>
          <w:lang w:val="es-MX" w:eastAsia="es-ES"/>
        </w:rPr>
      </w:pPr>
      <w:r w:rsidRPr="00AD6CF5">
        <w:rPr>
          <w:lang w:val="es-MX" w:eastAsia="es-ES"/>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078E0DC3" w14:textId="77777777" w:rsidR="00D752CB" w:rsidRPr="00AD6CF5" w:rsidRDefault="00D752CB" w:rsidP="00D752CB">
      <w:pPr>
        <w:pStyle w:val="Fundamentos"/>
        <w:rPr>
          <w:lang w:val="es-MX" w:eastAsia="es-ES"/>
        </w:rPr>
      </w:pPr>
      <w:r w:rsidRPr="00AD6CF5">
        <w:rPr>
          <w:lang w:val="es-MX" w:eastAsia="es-ES"/>
        </w:rPr>
        <w:t xml:space="preserve">VIII. Expedirse de conformidad con los principios, normas e instituciones jurídicas que establezcan las disposiciones aplicables; </w:t>
      </w:r>
    </w:p>
    <w:p w14:paraId="31214142" w14:textId="77777777" w:rsidR="00D752CB" w:rsidRPr="00AD6CF5" w:rsidRDefault="00D752CB" w:rsidP="00D752CB">
      <w:pPr>
        <w:pStyle w:val="Fundamentos"/>
        <w:rPr>
          <w:lang w:val="es-MX" w:eastAsia="es-ES"/>
        </w:rPr>
      </w:pPr>
      <w:r w:rsidRPr="00AD6CF5">
        <w:rPr>
          <w:lang w:val="es-MX" w:eastAsia="es-ES"/>
        </w:rPr>
        <w:t xml:space="preserve">IX. Guardar congruencia en su contenido y, en su caso, con lo solicitado; </w:t>
      </w:r>
    </w:p>
    <w:p w14:paraId="6EFAF399" w14:textId="77777777" w:rsidR="00D752CB" w:rsidRPr="00AD6CF5" w:rsidRDefault="00D752CB" w:rsidP="00D752CB">
      <w:pPr>
        <w:pStyle w:val="Fundamentos"/>
        <w:rPr>
          <w:lang w:val="es-MX" w:eastAsia="es-ES"/>
        </w:rPr>
      </w:pPr>
      <w:r w:rsidRPr="00AD6CF5">
        <w:rPr>
          <w:lang w:val="es-MX" w:eastAsia="es-ES"/>
        </w:rPr>
        <w:t>X. Señalar el lugar y la fecha de su emisión, así como los datos relativos a la identificación precisa del expediente, documentos, nombre y domicilio físico o correo electrónico de las personas de que se trate;</w:t>
      </w:r>
    </w:p>
    <w:p w14:paraId="01519AB8" w14:textId="77777777" w:rsidR="00D752CB" w:rsidRPr="00AD6CF5" w:rsidRDefault="00D752CB" w:rsidP="00D752CB">
      <w:pPr>
        <w:pStyle w:val="Fundamentos"/>
        <w:rPr>
          <w:lang w:val="es-MX" w:eastAsia="es-ES"/>
        </w:rPr>
      </w:pPr>
      <w:r w:rsidRPr="00AD6CF5">
        <w:rPr>
          <w:lang w:val="es-MX" w:eastAsia="es-ES"/>
        </w:rPr>
        <w:t>XI. Tratándose de actos administrativos que deban notificarse, se hará mención expresa de la dependencia emisora, la oficina en la que se encuentra dicho expediente o el portal electrónico a través del cual puede realizar la consulta del expediente respectivo;</w:t>
      </w:r>
    </w:p>
    <w:p w14:paraId="21864C18" w14:textId="77777777" w:rsidR="00D752CB" w:rsidRPr="00AD6CF5" w:rsidRDefault="00D752CB" w:rsidP="00D752CB">
      <w:pPr>
        <w:pStyle w:val="Fundamentos"/>
        <w:rPr>
          <w:lang w:val="es-ES" w:eastAsia="es-ES"/>
        </w:rPr>
      </w:pPr>
      <w:r w:rsidRPr="00AD6CF5">
        <w:rPr>
          <w:lang w:val="es-ES" w:eastAsia="es-ES"/>
        </w:rPr>
        <w:t xml:space="preserve">XII. Tratándose de resoluciones desfavorables a los derechos e intereses legítimos de los particulares, deberá hacerse mención del derecho y plazo que tienen para promover el recurso </w:t>
      </w:r>
      <w:r w:rsidRPr="00AD6CF5">
        <w:rPr>
          <w:lang w:val="es-ES" w:eastAsia="es-ES"/>
        </w:rPr>
        <w:lastRenderedPageBreak/>
        <w:t>administrativo de inconformidad o el juicio ante el Tribunal de Justicia Administrativa del Estado de México, y</w:t>
      </w:r>
    </w:p>
    <w:p w14:paraId="08C87CE9" w14:textId="77777777" w:rsidR="00D752CB" w:rsidRPr="00AD6CF5" w:rsidRDefault="00D752CB" w:rsidP="00D752CB">
      <w:pPr>
        <w:pStyle w:val="Fundamentos"/>
        <w:rPr>
          <w:lang w:val="es-MX" w:eastAsia="es-ES"/>
        </w:rPr>
      </w:pPr>
      <w:r w:rsidRPr="00AD6CF5">
        <w:rPr>
          <w:lang w:val="es-MX" w:eastAsia="es-ES"/>
        </w:rPr>
        <w:t>XIII. Resolver expresamente todos los puntos propuestos por los interesados o previstos en las disposiciones aplicables.</w:t>
      </w:r>
    </w:p>
    <w:p w14:paraId="60D9E94C" w14:textId="77777777" w:rsidR="00D9273A" w:rsidRPr="00AD6CF5" w:rsidRDefault="00D9273A" w:rsidP="00CE6A88">
      <w:pPr>
        <w:pBdr>
          <w:top w:val="nil"/>
          <w:left w:val="nil"/>
          <w:bottom w:val="nil"/>
          <w:right w:val="nil"/>
          <w:between w:val="nil"/>
        </w:pBdr>
        <w:contextualSpacing/>
        <w:rPr>
          <w:rFonts w:eastAsia="Palatino Linotype" w:cs="Palatino Linotype"/>
          <w:color w:val="000000" w:themeColor="text1"/>
        </w:rPr>
      </w:pPr>
    </w:p>
    <w:p w14:paraId="7C25BDA4" w14:textId="59CA9C89" w:rsidR="00D752CB" w:rsidRPr="00AD6CF5" w:rsidRDefault="00D752CB" w:rsidP="7CB45AD2">
      <w:pPr>
        <w:pBdr>
          <w:top w:val="nil"/>
          <w:left w:val="nil"/>
          <w:bottom w:val="nil"/>
          <w:right w:val="nil"/>
          <w:between w:val="nil"/>
        </w:pBdr>
        <w:contextualSpacing/>
        <w:rPr>
          <w:rFonts w:eastAsia="Palatino Linotype" w:cs="Palatino Linotype"/>
          <w:color w:val="000000" w:themeColor="text1"/>
          <w:lang w:val="es-ES"/>
        </w:rPr>
      </w:pPr>
      <w:r w:rsidRPr="00AD6CF5">
        <w:rPr>
          <w:rFonts w:eastAsia="Palatino Linotype" w:cs="Palatino Linotype"/>
          <w:color w:val="000000" w:themeColor="text1"/>
          <w:lang w:val="es-ES"/>
        </w:rPr>
        <w:t>Por lo que se estima que el nombramiento proporcionado en respuesta cuenta con los elementos de validez y, por ende, es suficiente para colmar la pretensión del particular.</w:t>
      </w:r>
    </w:p>
    <w:p w14:paraId="16D37EED" w14:textId="77777777" w:rsidR="00B15B01" w:rsidRPr="00AD6CF5" w:rsidRDefault="00B15B01" w:rsidP="00CE6A88">
      <w:pPr>
        <w:pBdr>
          <w:top w:val="nil"/>
          <w:left w:val="nil"/>
          <w:bottom w:val="nil"/>
          <w:right w:val="nil"/>
          <w:between w:val="nil"/>
        </w:pBdr>
        <w:contextualSpacing/>
        <w:rPr>
          <w:rFonts w:eastAsia="Palatino Linotype" w:cs="Palatino Linotype"/>
          <w:color w:val="000000" w:themeColor="text1"/>
        </w:rPr>
      </w:pPr>
    </w:p>
    <w:p w14:paraId="4AB91806" w14:textId="2CFF159C" w:rsidR="00B15B01" w:rsidRPr="00AD6CF5" w:rsidRDefault="00B15B01"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themeColor="text1"/>
        </w:rPr>
        <w:t xml:space="preserve">Empero, respecto de la credencial oficial, no se proporcionó dicho documento, por lo que al momento de interponer el recurso de revisión, dicha omisión forma parte de los motivos de inconformidad </w:t>
      </w:r>
      <w:r w:rsidR="00FB6737" w:rsidRPr="00AD6CF5">
        <w:rPr>
          <w:rFonts w:eastAsia="Palatino Linotype" w:cs="Palatino Linotype"/>
          <w:color w:val="000000" w:themeColor="text1"/>
        </w:rPr>
        <w:t xml:space="preserve">planteados por el solicitante, por lo que se debe referir que, conforme al Manual de Organización citado con anterioridad, estipula que el área de Recursos Humanos tiene como objetivo proveer, mantener y desarrollar un recurso humano altamente calificado y motivado para alcanzar los objetivos de la Institución a través de la aplicación de programas de administración de recursos humanos, así como velar por el cumplimiento de las normas y procedimientos vigentes, en materia de competencia; teniendo entre sus funciones </w:t>
      </w:r>
      <w:r w:rsidR="00FB6737" w:rsidRPr="00AD6CF5">
        <w:rPr>
          <w:rFonts w:eastAsia="Palatino Linotype" w:cs="Palatino Linotype"/>
          <w:b/>
          <w:color w:val="000000" w:themeColor="text1"/>
        </w:rPr>
        <w:t>controlar la expedición y registro de gafetes de identificación del personal adscrito al Sujeto Obligado</w:t>
      </w:r>
      <w:r w:rsidR="00FB6737" w:rsidRPr="00AD6CF5">
        <w:rPr>
          <w:rFonts w:eastAsia="Palatino Linotype" w:cs="Palatino Linotype"/>
          <w:color w:val="000000" w:themeColor="text1"/>
        </w:rPr>
        <w:t>.</w:t>
      </w:r>
    </w:p>
    <w:p w14:paraId="404993C8" w14:textId="77777777" w:rsidR="001572A4" w:rsidRPr="00AD6CF5" w:rsidRDefault="001572A4" w:rsidP="00CE6A88">
      <w:pPr>
        <w:pBdr>
          <w:top w:val="nil"/>
          <w:left w:val="nil"/>
          <w:bottom w:val="nil"/>
          <w:right w:val="nil"/>
          <w:between w:val="nil"/>
        </w:pBdr>
        <w:contextualSpacing/>
        <w:rPr>
          <w:rFonts w:eastAsia="Palatino Linotype" w:cs="Palatino Linotype"/>
          <w:color w:val="000000"/>
          <w:szCs w:val="24"/>
          <w:lang w:val="es-ES"/>
        </w:rPr>
      </w:pPr>
    </w:p>
    <w:p w14:paraId="61B746C1" w14:textId="782FC4F2" w:rsidR="001572A4" w:rsidRPr="00AD6CF5" w:rsidRDefault="00A40386"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Por lo anterior, se estima que existe un área dentro de la estructura orgánica del Sujeto Obligado con las atribuciones para generar, poseer o administrar la información relacionada a los gafetes de identificación del personal a la que no se le turnó la solicitud de información.</w:t>
      </w:r>
    </w:p>
    <w:p w14:paraId="4F2257EB" w14:textId="77777777" w:rsidR="001572A4" w:rsidRPr="00AD6CF5" w:rsidRDefault="001572A4" w:rsidP="00CE6A88">
      <w:pPr>
        <w:pBdr>
          <w:top w:val="nil"/>
          <w:left w:val="nil"/>
          <w:bottom w:val="nil"/>
          <w:right w:val="nil"/>
          <w:between w:val="nil"/>
        </w:pBdr>
        <w:contextualSpacing/>
        <w:rPr>
          <w:rFonts w:eastAsia="Palatino Linotype" w:cs="Palatino Linotype"/>
          <w:color w:val="000000"/>
          <w:szCs w:val="24"/>
          <w:lang w:val="es-ES"/>
        </w:rPr>
      </w:pPr>
    </w:p>
    <w:p w14:paraId="3892388E" w14:textId="3C321A1A" w:rsidR="00A40386" w:rsidRPr="00AD6CF5" w:rsidRDefault="00A40386" w:rsidP="00A40386">
      <w:r w:rsidRPr="00AD6CF5">
        <w:rPr>
          <w:rFonts w:eastAsia="Palatino Linotype" w:cs="Palatino Linotype"/>
          <w:color w:val="000000"/>
          <w:szCs w:val="24"/>
          <w:lang w:val="es-ES"/>
        </w:rPr>
        <w:lastRenderedPageBreak/>
        <w:t xml:space="preserve">Así, dado que no </w:t>
      </w:r>
      <w:r w:rsidRPr="00AD6CF5">
        <w:rPr>
          <w:rFonts w:eastAsia="Palatino Linotype" w:cs="Palatino Linotype"/>
          <w:color w:val="000000"/>
          <w:lang w:val="es-MX"/>
        </w:rPr>
        <w:t xml:space="preserve">se advierte que la solicitud se haya turnado al área competente para conocer de la información relativa a los gafetes de identificación, </w:t>
      </w:r>
      <w:r w:rsidRPr="00AD6CF5">
        <w:t>se estima que se dejó de observar lo dispuesto en el artículo 162 de la Ley de Transparencia local, en el que se estipula lo siguiente:</w:t>
      </w:r>
    </w:p>
    <w:p w14:paraId="5C906CFC" w14:textId="77777777" w:rsidR="00A40386" w:rsidRPr="00AD6CF5" w:rsidRDefault="00A40386" w:rsidP="00A40386"/>
    <w:p w14:paraId="2BB1F1BD" w14:textId="77777777" w:rsidR="00A40386" w:rsidRPr="00AD6CF5" w:rsidRDefault="00A40386" w:rsidP="00A40386">
      <w:pPr>
        <w:pStyle w:val="Fundamentos"/>
      </w:pPr>
      <w:r w:rsidRPr="00AD6CF5">
        <w:rPr>
          <w:b/>
          <w:bCs/>
          <w:lang w:val="es-ES"/>
        </w:rPr>
        <w:t>Artículo 162.</w:t>
      </w:r>
      <w:r w:rsidRPr="00AD6CF5">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493B29B" w14:textId="77777777" w:rsidR="00A40386" w:rsidRPr="00AD6CF5" w:rsidRDefault="00A40386" w:rsidP="00A40386"/>
    <w:p w14:paraId="7393AB3C" w14:textId="09AB3A2A" w:rsidR="001572A4" w:rsidRPr="00AD6CF5" w:rsidRDefault="00A40386" w:rsidP="00A40386">
      <w:pPr>
        <w:pBdr>
          <w:top w:val="nil"/>
          <w:left w:val="nil"/>
          <w:bottom w:val="nil"/>
          <w:right w:val="nil"/>
          <w:between w:val="nil"/>
        </w:pBdr>
        <w:contextualSpacing/>
      </w:pPr>
      <w:r w:rsidRPr="00AD6CF5">
        <w:t>En consecuencia, dado que en el presente asunto la solicitud no se turnó al área que pudiesen contar con la información requerida, es procedente ordenar la búsqueda exhaustiva y razonable en los archivos de las áreas competentes, entre las que, de manera enunciativa mas no limitativa se encuentra el área de Recursos Humanos, con la finalidad de que se haga entrega de la credencial o gafete de identificación de la Coordinadora del Centro de Desarrollo Comunitario al día veintiocho de marzo de dos mil veinticinco.</w:t>
      </w:r>
    </w:p>
    <w:p w14:paraId="08E31E26" w14:textId="77777777" w:rsidR="00A40386" w:rsidRPr="00AD6CF5" w:rsidRDefault="00A40386" w:rsidP="00A40386">
      <w:pPr>
        <w:pBdr>
          <w:top w:val="nil"/>
          <w:left w:val="nil"/>
          <w:bottom w:val="nil"/>
          <w:right w:val="nil"/>
          <w:between w:val="nil"/>
        </w:pBdr>
        <w:contextualSpacing/>
      </w:pPr>
    </w:p>
    <w:p w14:paraId="7C6EEA68" w14:textId="77777777" w:rsidR="00A40386" w:rsidRPr="00AD6CF5" w:rsidRDefault="00A40386" w:rsidP="00A40386">
      <w:pPr>
        <w:pBdr>
          <w:top w:val="nil"/>
          <w:left w:val="nil"/>
          <w:bottom w:val="nil"/>
          <w:right w:val="nil"/>
          <w:between w:val="nil"/>
        </w:pBdr>
        <w:contextualSpacing/>
        <w:rPr>
          <w:rFonts w:eastAsia="Palatino Linotype" w:cs="Palatino Linotype"/>
          <w:color w:val="000000" w:themeColor="text1"/>
        </w:rPr>
      </w:pPr>
      <w:r w:rsidRPr="00AD6CF5">
        <w:t xml:space="preserve">Por último, respecto del </w:t>
      </w:r>
      <w:r w:rsidRPr="00AD6CF5">
        <w:rPr>
          <w:rFonts w:eastAsiaTheme="minorEastAsia" w:cstheme="minorBidi"/>
          <w:lang w:eastAsia="en-US"/>
        </w:rPr>
        <w:t xml:space="preserve">documento oficial mediante el cual se informen los resultados obtenidos en los primeros tres meses del año 2025 de la </w:t>
      </w:r>
      <w:r w:rsidRPr="00AD6CF5">
        <w:rPr>
          <w:rFonts w:eastAsiaTheme="minorEastAsia" w:cstheme="minorBidi"/>
          <w:lang w:val="es-ES" w:eastAsia="en-US"/>
        </w:rPr>
        <w:t xml:space="preserve">encargada de los proyectos de desarrollo comunitario, se tiene que se proporcionó el </w:t>
      </w:r>
      <w:r w:rsidRPr="00AD6CF5">
        <w:rPr>
          <w:rFonts w:eastAsia="Palatino Linotype" w:cs="Palatino Linotype"/>
          <w:color w:val="000000" w:themeColor="text1"/>
        </w:rPr>
        <w:t>Formato PbRM-08c «Avance Trimestral de Metas de Actividad por Proyecto» del área de Desarrollo Comunitario correspondiente al trimestre enero-marzo.</w:t>
      </w:r>
    </w:p>
    <w:p w14:paraId="7C5C1ECA" w14:textId="77777777" w:rsidR="00A40386" w:rsidRPr="00AD6CF5" w:rsidRDefault="00A40386" w:rsidP="00A40386">
      <w:pPr>
        <w:pBdr>
          <w:top w:val="nil"/>
          <w:left w:val="nil"/>
          <w:bottom w:val="nil"/>
          <w:right w:val="nil"/>
          <w:between w:val="nil"/>
        </w:pBdr>
        <w:contextualSpacing/>
        <w:rPr>
          <w:rFonts w:eastAsia="Palatino Linotype" w:cs="Palatino Linotype"/>
          <w:color w:val="000000" w:themeColor="text1"/>
        </w:rPr>
      </w:pPr>
    </w:p>
    <w:p w14:paraId="751615DA" w14:textId="2874CEBD" w:rsidR="00A40386" w:rsidRPr="00AD6CF5" w:rsidRDefault="00A40386" w:rsidP="00A40386">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 xml:space="preserve">En esa tesitura, </w:t>
      </w:r>
      <w:r w:rsidR="00CC2461" w:rsidRPr="00AD6CF5">
        <w:rPr>
          <w:rFonts w:eastAsia="Palatino Linotype" w:cs="Palatino Linotype"/>
          <w:color w:val="000000" w:themeColor="text1"/>
        </w:rPr>
        <w:t xml:space="preserve">se debe señalar que a los artículos 7, 37 y 38 de la Ley de Planeación del Estado de México y Municipios establecen que los planes y programas deberán ejecutarse </w:t>
      </w:r>
      <w:r w:rsidR="00CC2461" w:rsidRPr="00AD6CF5">
        <w:rPr>
          <w:rFonts w:eastAsia="Palatino Linotype" w:cs="Palatino Linotype"/>
          <w:color w:val="000000" w:themeColor="text1"/>
        </w:rPr>
        <w:lastRenderedPageBreak/>
        <w:t xml:space="preserve">con oportunidad, eficiencia y eficacia, así mismo se integraran de los siguientes apartados: diagnóstico, prospectiva, objetivos, metas, estrategias, prioridades y líneas de acción; asignación de recursos, de responsabilidades, de tiempos de ejecución, control, seguimiento de acciones y evaluación de resultados, así como la construcción, monitoreo y evaluación de indicadores para el desarrollo social y humano. </w:t>
      </w:r>
    </w:p>
    <w:p w14:paraId="242BE222" w14:textId="77777777" w:rsidR="00CC2461" w:rsidRPr="00AD6CF5" w:rsidRDefault="00CC2461" w:rsidP="00A40386">
      <w:pPr>
        <w:pBdr>
          <w:top w:val="nil"/>
          <w:left w:val="nil"/>
          <w:bottom w:val="nil"/>
          <w:right w:val="nil"/>
          <w:between w:val="nil"/>
        </w:pBdr>
        <w:contextualSpacing/>
        <w:rPr>
          <w:rFonts w:eastAsia="Palatino Linotype" w:cs="Palatino Linotype"/>
          <w:color w:val="000000" w:themeColor="text1"/>
        </w:rPr>
      </w:pPr>
    </w:p>
    <w:p w14:paraId="428EF20A" w14:textId="723C92CF" w:rsidR="00CC2461" w:rsidRPr="00AD6CF5" w:rsidRDefault="00CC2461" w:rsidP="00A40386">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De tal forma que la evaluación forma parte de un proceso de mejora continua, con base en la planeación estratégica y presupuestal, ya que se valora el cumplimiento de objetivos, la aplicación de los recursos públicos y su aprovechamiento. Dichos procesos permiten dar a conocer a la población el alcance, impacto y beneficio de las acciones realizadas en el quehacer público de los ayuntamientos mediante la ejecución del presupuesto.</w:t>
      </w:r>
    </w:p>
    <w:p w14:paraId="18D90092" w14:textId="77777777" w:rsidR="00CC2461" w:rsidRPr="00AD6CF5" w:rsidRDefault="00CC2461" w:rsidP="00A40386">
      <w:pPr>
        <w:pBdr>
          <w:top w:val="nil"/>
          <w:left w:val="nil"/>
          <w:bottom w:val="nil"/>
          <w:right w:val="nil"/>
          <w:between w:val="nil"/>
        </w:pBdr>
        <w:contextualSpacing/>
        <w:rPr>
          <w:rFonts w:eastAsia="Palatino Linotype" w:cs="Palatino Linotype"/>
          <w:color w:val="000000" w:themeColor="text1"/>
        </w:rPr>
      </w:pPr>
    </w:p>
    <w:p w14:paraId="57F78DC5" w14:textId="5DBF794E" w:rsidR="00CC2461" w:rsidRPr="00AD6CF5" w:rsidRDefault="00CC2461" w:rsidP="7CB45AD2">
      <w:pPr>
        <w:pBdr>
          <w:top w:val="nil"/>
          <w:left w:val="nil"/>
          <w:bottom w:val="nil"/>
          <w:right w:val="nil"/>
          <w:between w:val="nil"/>
        </w:pBdr>
        <w:contextualSpacing/>
        <w:rPr>
          <w:rFonts w:eastAsia="Palatino Linotype" w:cs="Palatino Linotype"/>
          <w:color w:val="000000" w:themeColor="text1"/>
          <w:lang w:val="es-ES"/>
        </w:rPr>
      </w:pPr>
      <w:r w:rsidRPr="00AD6CF5">
        <w:rPr>
          <w:rFonts w:eastAsia="Palatino Linotype" w:cs="Palatino Linotype"/>
          <w:color w:val="000000" w:themeColor="text1"/>
          <w:lang w:val="es-ES"/>
        </w:rPr>
        <w:t>Así, con la finalidad de realizar la evaluación de los planes de desarrollo municipales el catorce de noviembre de dos mil veinticuatro se publicó en el Periódico Oficial «Gaceta del Gobierno» la Guía Metodológica para el seguimiento y evaluación del Plan de Desarrollo Municipal vigente en la que se prevé la generación de los formatos de evaluación</w:t>
      </w:r>
      <w:r w:rsidR="001606CA" w:rsidRPr="00AD6CF5">
        <w:rPr>
          <w:rFonts w:eastAsia="Palatino Linotype" w:cs="Palatino Linotype"/>
          <w:color w:val="000000" w:themeColor="text1"/>
          <w:lang w:val="es-ES"/>
        </w:rPr>
        <w:t>, entre ellos el formato PbRM 08c denominado «Avance trimestral de metas físicas por proyecto».</w:t>
      </w:r>
    </w:p>
    <w:p w14:paraId="159D8925" w14:textId="77777777" w:rsidR="001606CA" w:rsidRPr="00AD6CF5" w:rsidRDefault="001606CA" w:rsidP="00A40386">
      <w:pPr>
        <w:pBdr>
          <w:top w:val="nil"/>
          <w:left w:val="nil"/>
          <w:bottom w:val="nil"/>
          <w:right w:val="nil"/>
          <w:between w:val="nil"/>
        </w:pBdr>
        <w:contextualSpacing/>
        <w:rPr>
          <w:rFonts w:eastAsia="Palatino Linotype" w:cs="Palatino Linotype"/>
          <w:color w:val="000000" w:themeColor="text1"/>
        </w:rPr>
      </w:pPr>
    </w:p>
    <w:p w14:paraId="0C0856D3" w14:textId="1F40A20F" w:rsidR="00A40386" w:rsidRPr="00AD6CF5" w:rsidRDefault="001606CA" w:rsidP="00A40386">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themeColor="text1"/>
        </w:rPr>
        <w:t xml:space="preserve">Así, en el instructivo de llenado del formato mencionado, se establece que su finalidad es </w:t>
      </w:r>
      <w:r w:rsidRPr="00AD6CF5">
        <w:rPr>
          <w:rFonts w:eastAsia="Palatino Linotype" w:cs="Palatino Linotype"/>
          <w:b/>
          <w:color w:val="000000"/>
          <w:szCs w:val="24"/>
          <w:lang w:val="es-ES"/>
        </w:rPr>
        <w:t>facilitar el seguimiento y evaluación de las metas de actividad dimensionando el cumplimiento según la programación comprometida, e identificar las posibles desviaciones y genera elementos para la rendición de cuentas</w:t>
      </w:r>
      <w:r w:rsidRPr="00AD6CF5">
        <w:rPr>
          <w:rFonts w:eastAsia="Palatino Linotype" w:cs="Palatino Linotype"/>
          <w:color w:val="000000"/>
          <w:szCs w:val="24"/>
          <w:lang w:val="es-ES"/>
        </w:rPr>
        <w:t>.</w:t>
      </w:r>
    </w:p>
    <w:p w14:paraId="031D06F9" w14:textId="77777777" w:rsidR="001572A4" w:rsidRPr="00AD6CF5" w:rsidRDefault="001572A4" w:rsidP="00CE6A88">
      <w:pPr>
        <w:pBdr>
          <w:top w:val="nil"/>
          <w:left w:val="nil"/>
          <w:bottom w:val="nil"/>
          <w:right w:val="nil"/>
          <w:between w:val="nil"/>
        </w:pBdr>
        <w:contextualSpacing/>
        <w:rPr>
          <w:rFonts w:eastAsia="Palatino Linotype" w:cs="Palatino Linotype"/>
          <w:color w:val="000000"/>
          <w:szCs w:val="24"/>
          <w:lang w:val="es-ES"/>
        </w:rPr>
      </w:pPr>
    </w:p>
    <w:p w14:paraId="16CD6EC2" w14:textId="21810BD2" w:rsidR="00F937A8" w:rsidRPr="00AD6CF5" w:rsidRDefault="00F937A8" w:rsidP="00CE6A88">
      <w:pPr>
        <w:pBdr>
          <w:top w:val="nil"/>
          <w:left w:val="nil"/>
          <w:bottom w:val="nil"/>
          <w:right w:val="nil"/>
          <w:between w:val="nil"/>
        </w:pBdr>
        <w:contextualSpacing/>
        <w:rPr>
          <w:rFonts w:eastAsia="Palatino Linotype" w:cs="Palatino Linotype"/>
          <w:color w:val="000000"/>
          <w:szCs w:val="24"/>
          <w:lang w:val="es-ES"/>
        </w:rPr>
      </w:pPr>
      <w:r w:rsidRPr="00AD6CF5">
        <w:rPr>
          <w:rFonts w:eastAsia="Palatino Linotype" w:cs="Palatino Linotype"/>
          <w:color w:val="000000"/>
          <w:szCs w:val="24"/>
          <w:lang w:val="es-ES"/>
        </w:rPr>
        <w:t>Como se observa, la finalidad del formato PbRM-08c remitido por el Sujeto Obligado es facilitar el seguimiento y evaluación de las metas de actividad relativas al programa «Igualdad de trato y oportunidades para la mujer y el hombre en el proyecto Coordinación Institucional para la igualdad de género del área de Desarrollo Comunitarios durante el trimestre correspondiente a ene</w:t>
      </w:r>
      <w:r w:rsidR="00F871FA" w:rsidRPr="00AD6CF5">
        <w:rPr>
          <w:rFonts w:eastAsia="Palatino Linotype" w:cs="Palatino Linotype"/>
          <w:color w:val="000000"/>
          <w:szCs w:val="24"/>
          <w:lang w:val="es-ES"/>
        </w:rPr>
        <w:t>ro-marzo de dos mil veinticinco; p</w:t>
      </w:r>
      <w:r w:rsidRPr="00AD6CF5">
        <w:rPr>
          <w:rFonts w:eastAsia="Palatino Linotype" w:cs="Palatino Linotype"/>
          <w:color w:val="000000"/>
          <w:szCs w:val="24"/>
          <w:lang w:val="es-ES"/>
        </w:rPr>
        <w:t>or lo que dicho documento resulta idóneo para conocer los resultados obtenidos por el área de desarrollo comunitario en los primeros tres meses del año en curso, como fue solicitado por el Recurrente</w:t>
      </w:r>
      <w:r w:rsidR="00F871FA" w:rsidRPr="00AD6CF5">
        <w:rPr>
          <w:rFonts w:eastAsia="Palatino Linotype" w:cs="Palatino Linotype"/>
          <w:color w:val="000000"/>
          <w:szCs w:val="24"/>
          <w:lang w:val="es-ES"/>
        </w:rPr>
        <w:t>.</w:t>
      </w:r>
    </w:p>
    <w:p w14:paraId="443E95E4" w14:textId="77777777" w:rsidR="001572A4" w:rsidRPr="00AD6CF5" w:rsidRDefault="001572A4" w:rsidP="00CE6A88">
      <w:pPr>
        <w:pBdr>
          <w:top w:val="nil"/>
          <w:left w:val="nil"/>
          <w:bottom w:val="nil"/>
          <w:right w:val="nil"/>
          <w:between w:val="nil"/>
        </w:pBdr>
        <w:contextualSpacing/>
        <w:rPr>
          <w:rFonts w:eastAsia="Palatino Linotype" w:cs="Palatino Linotype"/>
          <w:color w:val="000000"/>
          <w:szCs w:val="24"/>
          <w:lang w:val="es-ES"/>
        </w:rPr>
      </w:pPr>
    </w:p>
    <w:p w14:paraId="6E5D52DA" w14:textId="77777777" w:rsidR="00F871FA" w:rsidRPr="00AD6CF5" w:rsidRDefault="00F871FA" w:rsidP="00CE6A88">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szCs w:val="24"/>
          <w:lang w:val="es-ES"/>
        </w:rPr>
        <w:t xml:space="preserve">Ahora bien, respecto de los motivos de inconformidad expresados en el recurso de revisión se observa que el Recurrente considera que la </w:t>
      </w:r>
      <w:r w:rsidRPr="00AD6CF5">
        <w:rPr>
          <w:rFonts w:eastAsia="Palatino Linotype" w:cs="Palatino Linotype"/>
          <w:color w:val="000000" w:themeColor="text1"/>
        </w:rPr>
        <w:t>Coordinadora del Centro de Desarrollo Comunitario no es la persona a la que debió turnarse la solicitud, sino que se debió remitir a la persona responsable de los proyectos; sin embargo, dado que ya quedó referido que esa es el área facultada para la programación y ejecución de programas, proyectos y acciones encomendadas al área, se estima que dicho motivo de inconformidad es infundado.</w:t>
      </w:r>
    </w:p>
    <w:p w14:paraId="78587040" w14:textId="77777777" w:rsidR="00F871FA" w:rsidRPr="00AD6CF5" w:rsidRDefault="00F871FA" w:rsidP="00CE6A88">
      <w:pPr>
        <w:pBdr>
          <w:top w:val="nil"/>
          <w:left w:val="nil"/>
          <w:bottom w:val="nil"/>
          <w:right w:val="nil"/>
          <w:between w:val="nil"/>
        </w:pBdr>
        <w:contextualSpacing/>
        <w:rPr>
          <w:rFonts w:eastAsia="Palatino Linotype" w:cs="Palatino Linotype"/>
          <w:color w:val="000000" w:themeColor="text1"/>
        </w:rPr>
      </w:pPr>
    </w:p>
    <w:p w14:paraId="790E56A2" w14:textId="44FD9353" w:rsidR="007462D6" w:rsidRPr="00AD6CF5" w:rsidRDefault="00F871FA" w:rsidP="7CB45AD2">
      <w:pPr>
        <w:pBdr>
          <w:top w:val="nil"/>
          <w:left w:val="nil"/>
          <w:bottom w:val="nil"/>
          <w:right w:val="nil"/>
          <w:between w:val="nil"/>
        </w:pBdr>
        <w:contextualSpacing/>
        <w:rPr>
          <w:rFonts w:eastAsia="Palatino Linotype" w:cs="Palatino Linotype"/>
          <w:color w:val="000000" w:themeColor="text1"/>
          <w:lang w:val="es-ES"/>
        </w:rPr>
      </w:pPr>
      <w:r w:rsidRPr="00AD6CF5">
        <w:rPr>
          <w:rFonts w:eastAsia="Palatino Linotype" w:cs="Palatino Linotype"/>
          <w:color w:val="000000" w:themeColor="text1"/>
          <w:lang w:val="es-ES"/>
        </w:rPr>
        <w:t xml:space="preserve">El Recurrente también manifestó que los programas de desarrollo comunitario no son talleres ni cursos, sino que deben existir programas de de bienestar familiar, salud, alimentación, cuidado y protección a la niñez, adultos mayores y a madres adolescentes; no obstante, se tiene que el cuatro de noviembre de dos mil diecinueve se publicaron en la Gaceta del Gobierno Municipal de Tepotzotlán los Lineamientos de Operación de los Centros de Desarrollo Comunitario del SMDIF de Tepotzotlán, en los que se establece </w:t>
      </w:r>
      <w:r w:rsidRPr="00AD6CF5">
        <w:rPr>
          <w:rFonts w:eastAsia="Palatino Linotype" w:cs="Palatino Linotype"/>
          <w:color w:val="000000" w:themeColor="text1"/>
          <w:lang w:val="es-ES"/>
        </w:rPr>
        <w:lastRenderedPageBreak/>
        <w:t xml:space="preserve">como definición de la acción el brindar cursos y/o talleres de capacitación en las áreas de actividades manuales, cultora de belleza, corte y confección, carpintería, inglés, chocolatería, zumba y bisutería con el objetivo de </w:t>
      </w:r>
      <w:r w:rsidR="007462D6" w:rsidRPr="00AD6CF5">
        <w:rPr>
          <w:rFonts w:eastAsia="Palatino Linotype" w:cs="Palatino Linotype"/>
          <w:color w:val="000000" w:themeColor="text1"/>
          <w:lang w:val="es-ES"/>
        </w:rPr>
        <w:t>formar personas autosuficientes, aptas para integrarse a la vida productiva, a través de cursos y talleres de capacitación en las diferentes comunidades del municipio, que les permita, a corto plazo, la obtención de ingresos en apoyo a la economía familiar para mejorar su calidad de vida. Por lo que se estima que la información relativa a los cursos impartidos en los centros de desarrollo comunitarios es acorde con lo dispuesto en los Lineamientos referidos y suficiente para colmar la pretensión del Recurrente, por lo que dicha inconformidad deviene infundada.</w:t>
      </w:r>
    </w:p>
    <w:p w14:paraId="49AC58CB" w14:textId="77777777" w:rsidR="00F871FA" w:rsidRPr="00AD6CF5" w:rsidRDefault="00F871FA" w:rsidP="00CE6A88">
      <w:pPr>
        <w:pBdr>
          <w:top w:val="nil"/>
          <w:left w:val="nil"/>
          <w:bottom w:val="nil"/>
          <w:right w:val="nil"/>
          <w:between w:val="nil"/>
        </w:pBdr>
        <w:contextualSpacing/>
        <w:rPr>
          <w:rFonts w:eastAsia="Palatino Linotype" w:cs="Palatino Linotype"/>
          <w:color w:val="000000" w:themeColor="text1"/>
        </w:rPr>
      </w:pPr>
    </w:p>
    <w:p w14:paraId="73D751F6" w14:textId="48255D97" w:rsidR="00F871FA" w:rsidRPr="00AD6CF5" w:rsidRDefault="007462D6" w:rsidP="00CE6A88">
      <w:pPr>
        <w:pBdr>
          <w:top w:val="nil"/>
          <w:left w:val="nil"/>
          <w:bottom w:val="nil"/>
          <w:right w:val="nil"/>
          <w:between w:val="nil"/>
        </w:pBdr>
        <w:contextualSpacing/>
        <w:rPr>
          <w:rFonts w:eastAsia="Palatino Linotype" w:cs="Palatino Linotype"/>
          <w:color w:val="000000" w:themeColor="text1"/>
        </w:rPr>
      </w:pPr>
      <w:r w:rsidRPr="00AD6CF5">
        <w:rPr>
          <w:rFonts w:eastAsia="Palatino Linotype" w:cs="Palatino Linotype"/>
          <w:color w:val="000000" w:themeColor="text1"/>
        </w:rPr>
        <w:t>Respecto del motivo de inconformidad relativo a la falta de entrega de los apoyos que debe brindar el Sujeto Obligado en cuestión de desarrollo comunitario, así como de los beneficiarios a los que se entregó dicho apoyo, se tiene que dicha información no fue requerida en la solicitud original.</w:t>
      </w:r>
    </w:p>
    <w:p w14:paraId="267051FD" w14:textId="77777777" w:rsidR="00F871FA" w:rsidRPr="00AD6CF5" w:rsidRDefault="00F871FA" w:rsidP="00CE6A88">
      <w:pPr>
        <w:pBdr>
          <w:top w:val="nil"/>
          <w:left w:val="nil"/>
          <w:bottom w:val="nil"/>
          <w:right w:val="nil"/>
          <w:between w:val="nil"/>
        </w:pBdr>
        <w:contextualSpacing/>
        <w:rPr>
          <w:rFonts w:eastAsia="Palatino Linotype" w:cs="Palatino Linotype"/>
          <w:color w:val="000000" w:themeColor="text1"/>
        </w:rPr>
      </w:pPr>
    </w:p>
    <w:p w14:paraId="6C62E228" w14:textId="77777777" w:rsidR="007462D6" w:rsidRPr="00AD6CF5" w:rsidRDefault="007462D6" w:rsidP="007462D6">
      <w:pPr>
        <w:contextualSpacing/>
        <w:rPr>
          <w:rFonts w:eastAsia="Palatino Linotype" w:cs="Palatino Linotype"/>
          <w:lang w:val="es-ES"/>
        </w:rPr>
      </w:pPr>
      <w:r w:rsidRPr="00AD6CF5">
        <w:rPr>
          <w:rFonts w:eastAsia="Times New Roman" w:cs="Times New Roman"/>
          <w:color w:val="000000"/>
          <w:lang w:val="es-ES"/>
        </w:rPr>
        <w:t xml:space="preserve">Por tanto, </w:t>
      </w:r>
      <w:r w:rsidRPr="00AD6CF5">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00AD6CF5">
        <w:rPr>
          <w:rFonts w:eastAsia="Palatino Linotype" w:cs="Palatino Linotype"/>
          <w:i/>
          <w:iCs/>
          <w:lang w:val="es-ES"/>
        </w:rPr>
        <w:t xml:space="preserve">plus </w:t>
      </w:r>
      <w:proofErr w:type="spellStart"/>
      <w:r w:rsidRPr="00AD6CF5">
        <w:rPr>
          <w:rFonts w:eastAsia="Palatino Linotype" w:cs="Palatino Linotype"/>
          <w:i/>
          <w:iCs/>
          <w:lang w:val="es-ES"/>
        </w:rPr>
        <w:t>petitio</w:t>
      </w:r>
      <w:proofErr w:type="spellEnd"/>
      <w:r w:rsidRPr="00AD6CF5">
        <w:rPr>
          <w:rFonts w:eastAsia="Palatino Linotype" w:cs="Palatino Linotype"/>
          <w:lang w:val="es-ES"/>
        </w:rPr>
        <w:t xml:space="preserve">;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w:t>
      </w:r>
      <w:r w:rsidRPr="00AD6CF5">
        <w:rPr>
          <w:rFonts w:eastAsia="Palatino Linotype" w:cs="Palatino Linotype"/>
          <w:lang w:val="es-ES"/>
        </w:rPr>
        <w:lastRenderedPageBreak/>
        <w:t>por analogía la siguiente tesis jurisprudencial con registro digital 178788</w:t>
      </w:r>
      <w:r w:rsidRPr="00AD6CF5">
        <w:rPr>
          <w:rFonts w:eastAsia="Palatino Linotype" w:cs="Palatino Linotype"/>
          <w:vertAlign w:val="superscript"/>
          <w:lang w:val="es-ES"/>
        </w:rPr>
        <w:footnoteReference w:id="3"/>
      </w:r>
      <w:r w:rsidRPr="00AD6CF5">
        <w:rPr>
          <w:rFonts w:eastAsia="Palatino Linotype" w:cs="Palatino Linotype"/>
          <w:lang w:val="es-ES"/>
        </w:rPr>
        <w:t>, en la que se establece lo siguiente:</w:t>
      </w:r>
    </w:p>
    <w:p w14:paraId="288B19DC" w14:textId="77777777" w:rsidR="007462D6" w:rsidRPr="00AD6CF5" w:rsidRDefault="007462D6" w:rsidP="007462D6">
      <w:pPr>
        <w:contextualSpacing/>
        <w:rPr>
          <w:rFonts w:eastAsia="Palatino Linotype" w:cs="Palatino Linotype"/>
        </w:rPr>
      </w:pPr>
    </w:p>
    <w:p w14:paraId="7B6BD42D" w14:textId="77777777" w:rsidR="007462D6" w:rsidRPr="00AD6CF5" w:rsidRDefault="007462D6" w:rsidP="007462D6">
      <w:pPr>
        <w:spacing w:line="240" w:lineRule="auto"/>
        <w:ind w:left="567" w:right="567"/>
        <w:rPr>
          <w:rFonts w:eastAsia="Times New Roman" w:cs="Times New Roman"/>
          <w:b/>
          <w:i/>
          <w:sz w:val="22"/>
          <w:lang w:eastAsia="es-ES"/>
        </w:rPr>
      </w:pPr>
      <w:r w:rsidRPr="00AD6CF5">
        <w:rPr>
          <w:rFonts w:eastAsia="Times New Roman" w:cs="Times New Roman"/>
          <w:b/>
          <w:i/>
          <w:sz w:val="22"/>
          <w:lang w:eastAsia="es-ES"/>
        </w:rPr>
        <w:t>CONCEPTOS DE VIOLACIÓN EN EL AMPARO DIRECTO. INOPERANCIA DE LOS QUE INTRODUCEN CUESTIONAMIENTOS NOVEDOSOS QUE NO FUERON PLANTEADOS EN EL JUICIO NATURAL.</w:t>
      </w:r>
    </w:p>
    <w:p w14:paraId="72B7B895" w14:textId="77777777" w:rsidR="007462D6" w:rsidRPr="00AD6CF5" w:rsidRDefault="007462D6" w:rsidP="007462D6">
      <w:pPr>
        <w:spacing w:line="240" w:lineRule="auto"/>
        <w:ind w:left="567" w:right="567"/>
        <w:rPr>
          <w:rFonts w:eastAsia="Times New Roman" w:cs="Times New Roman"/>
          <w:i/>
          <w:sz w:val="22"/>
          <w:lang w:eastAsia="es-ES"/>
        </w:rPr>
      </w:pPr>
      <w:r w:rsidRPr="00AD6CF5">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0D311E40" w14:textId="77777777" w:rsidR="007462D6" w:rsidRPr="00AD6CF5" w:rsidRDefault="007462D6" w:rsidP="007462D6">
      <w:pPr>
        <w:contextualSpacing/>
        <w:rPr>
          <w:rFonts w:eastAsia="Palatino Linotype" w:cs="Palatino Linotype"/>
        </w:rPr>
      </w:pPr>
    </w:p>
    <w:p w14:paraId="5BEC85AA" w14:textId="3A01A19E" w:rsidR="007462D6" w:rsidRPr="00AD6CF5" w:rsidRDefault="007462D6" w:rsidP="007462D6">
      <w:pPr>
        <w:rPr>
          <w:rFonts w:eastAsiaTheme="minorEastAsia" w:cstheme="minorBidi"/>
          <w:lang w:eastAsia="en-US"/>
        </w:rPr>
      </w:pPr>
      <w:r w:rsidRPr="00AD6CF5">
        <w:rPr>
          <w:rFonts w:eastAsia="Palatino Linotype" w:cs="Palatino Linotype"/>
          <w:color w:val="000000"/>
          <w:szCs w:val="24"/>
        </w:rPr>
        <w:t xml:space="preserve">Por lo señalado anteriormente, este Órgano Garante estima que las razones o motivos de inconformidad planteados en el recurso de revisión devienen fundados, por </w:t>
      </w:r>
      <w:r w:rsidR="00FA29B9" w:rsidRPr="00AD6CF5">
        <w:rPr>
          <w:rFonts w:eastAsia="Palatino Linotype" w:cs="Palatino Linotype"/>
          <w:color w:val="000000"/>
          <w:szCs w:val="24"/>
        </w:rPr>
        <w:t>lo que es procedente modificar</w:t>
      </w:r>
      <w:r w:rsidRPr="00AD6CF5">
        <w:rPr>
          <w:rFonts w:eastAsia="Palatino Linotype" w:cs="Palatino Linotype"/>
          <w:color w:val="000000"/>
          <w:szCs w:val="24"/>
        </w:rPr>
        <w:t xml:space="preserve"> la respuesta proporcionada a la solicitud de información que es materia de esta resolución y ordenar al Sujeto Obligado que realice una búsqueda exhaustiva y razonable en los archivos de las área competentes con la finalidad de que se haga entrega al Recurrente de</w:t>
      </w:r>
      <w:r w:rsidR="00FA29B9" w:rsidRPr="00AD6CF5">
        <w:rPr>
          <w:rFonts w:eastAsia="Palatino Linotype" w:cs="Palatino Linotype"/>
          <w:color w:val="000000"/>
          <w:szCs w:val="24"/>
        </w:rPr>
        <w:t xml:space="preserve"> la credencial o gafete oficial de la</w:t>
      </w:r>
      <w:r w:rsidR="00FA29B9" w:rsidRPr="00AD6CF5">
        <w:rPr>
          <w:rFonts w:eastAsia="Palatino Linotype" w:cs="Palatino Linotype"/>
          <w:color w:val="000000" w:themeColor="text1"/>
        </w:rPr>
        <w:t xml:space="preserve"> persona titular de la Coordinación de Centros de Desarrollo Comunitario</w:t>
      </w:r>
      <w:r w:rsidR="00FA29B9" w:rsidRPr="00AD6CF5">
        <w:rPr>
          <w:rFonts w:eastAsia="Palatino Linotype" w:cs="Palatino Linotype"/>
          <w:color w:val="000000"/>
          <w:szCs w:val="24"/>
        </w:rPr>
        <w:t xml:space="preserve"> al día cuatro de marzo de dos mil veinticinco, en versión pública de ser procedente. </w:t>
      </w:r>
    </w:p>
    <w:p w14:paraId="1BD09F48" w14:textId="77777777" w:rsidR="007462D6" w:rsidRPr="00AD6CF5" w:rsidRDefault="007462D6" w:rsidP="007462D6"/>
    <w:p w14:paraId="2D7B3C70" w14:textId="77777777" w:rsidR="007462D6" w:rsidRPr="00AD6CF5" w:rsidRDefault="007462D6" w:rsidP="007462D6">
      <w:pPr>
        <w:pStyle w:val="Ttulo3"/>
        <w:rPr>
          <w:rFonts w:eastAsia="Times New Roman"/>
        </w:rPr>
      </w:pPr>
      <w:r w:rsidRPr="00AD6CF5">
        <w:rPr>
          <w:rFonts w:eastAsia="Times New Roman"/>
        </w:rPr>
        <w:t>DE LA VERSIÓN PÚBLICA</w:t>
      </w:r>
    </w:p>
    <w:p w14:paraId="6BCA5FC3" w14:textId="77777777" w:rsidR="007462D6" w:rsidRPr="00AD6CF5" w:rsidRDefault="007462D6" w:rsidP="007462D6">
      <w:pPr>
        <w:rPr>
          <w:rFonts w:eastAsia="Palatino Linotype" w:cs="Palatino Linotype"/>
          <w:szCs w:val="24"/>
        </w:rPr>
      </w:pPr>
      <w:r w:rsidRPr="00AD6CF5">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AD6CF5">
        <w:rPr>
          <w:rFonts w:eastAsia="Palatino Linotype" w:cs="Palatino Linotype"/>
          <w:szCs w:val="24"/>
        </w:rPr>
        <w:lastRenderedPageBreak/>
        <w:t>Acceso a la Información Pública del Estado de México y Municipios que establecen lo siguiente:</w:t>
      </w:r>
    </w:p>
    <w:p w14:paraId="4DC8BC31" w14:textId="77777777" w:rsidR="007462D6" w:rsidRPr="00AD6CF5" w:rsidRDefault="007462D6" w:rsidP="007462D6">
      <w:pPr>
        <w:rPr>
          <w:rFonts w:eastAsia="Palatino Linotype" w:cs="Palatino Linotype"/>
          <w:szCs w:val="24"/>
        </w:rPr>
      </w:pPr>
    </w:p>
    <w:p w14:paraId="28E8837C"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Artículo 3.</w:t>
      </w:r>
      <w:r w:rsidRPr="00AD6CF5">
        <w:rPr>
          <w:rFonts w:eastAsia="Palatino Linotype" w:cs="Palatino Linotype"/>
          <w:i/>
          <w:color w:val="000000"/>
          <w:sz w:val="22"/>
          <w:szCs w:val="24"/>
        </w:rPr>
        <w:t xml:space="preserve"> Para los efectos de la presente Ley se entenderá por:</w:t>
      </w:r>
    </w:p>
    <w:p w14:paraId="7B090429"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w:t>
      </w:r>
    </w:p>
    <w:p w14:paraId="23F18A1D"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IX. Datos personales:</w:t>
      </w:r>
      <w:r w:rsidRPr="00AD6CF5">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44C3FB3"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XX.</w:t>
      </w:r>
      <w:r w:rsidRPr="00AD6CF5">
        <w:rPr>
          <w:rFonts w:eastAsia="Palatino Linotype" w:cs="Palatino Linotype"/>
          <w:i/>
          <w:color w:val="000000"/>
          <w:sz w:val="22"/>
          <w:szCs w:val="24"/>
        </w:rPr>
        <w:t xml:space="preserve"> </w:t>
      </w:r>
      <w:r w:rsidRPr="00AD6CF5">
        <w:rPr>
          <w:rFonts w:eastAsia="Palatino Linotype" w:cs="Palatino Linotype"/>
          <w:b/>
          <w:i/>
          <w:color w:val="000000"/>
          <w:sz w:val="22"/>
          <w:szCs w:val="24"/>
        </w:rPr>
        <w:t>Información clasificada:</w:t>
      </w:r>
      <w:r w:rsidRPr="00AD6CF5">
        <w:rPr>
          <w:rFonts w:eastAsia="Palatino Linotype" w:cs="Palatino Linotype"/>
          <w:i/>
          <w:color w:val="000000"/>
          <w:sz w:val="22"/>
          <w:szCs w:val="24"/>
        </w:rPr>
        <w:t xml:space="preserve"> Aquella considerada por la presente Ley como reservada o confidencial;</w:t>
      </w:r>
    </w:p>
    <w:p w14:paraId="7C345C3D"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XXI.</w:t>
      </w:r>
      <w:r w:rsidRPr="00AD6CF5">
        <w:rPr>
          <w:rFonts w:eastAsia="Palatino Linotype" w:cs="Palatino Linotype"/>
          <w:i/>
          <w:color w:val="000000"/>
          <w:sz w:val="22"/>
          <w:szCs w:val="24"/>
        </w:rPr>
        <w:t xml:space="preserve"> </w:t>
      </w:r>
      <w:r w:rsidRPr="00AD6CF5">
        <w:rPr>
          <w:rFonts w:eastAsia="Palatino Linotype" w:cs="Palatino Linotype"/>
          <w:b/>
          <w:i/>
          <w:color w:val="000000"/>
          <w:sz w:val="22"/>
          <w:szCs w:val="24"/>
        </w:rPr>
        <w:t>Información confidencial:</w:t>
      </w:r>
      <w:r w:rsidRPr="00AD6CF5">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C3826C"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w:t>
      </w:r>
    </w:p>
    <w:p w14:paraId="0A6F6997"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XLV.</w:t>
      </w:r>
      <w:r w:rsidRPr="00AD6CF5">
        <w:rPr>
          <w:rFonts w:eastAsia="Palatino Linotype" w:cs="Palatino Linotype"/>
          <w:i/>
          <w:color w:val="000000"/>
          <w:sz w:val="22"/>
          <w:szCs w:val="24"/>
        </w:rPr>
        <w:t xml:space="preserve"> </w:t>
      </w:r>
      <w:r w:rsidRPr="00AD6CF5">
        <w:rPr>
          <w:rFonts w:eastAsia="Palatino Linotype" w:cs="Palatino Linotype"/>
          <w:b/>
          <w:i/>
          <w:color w:val="000000"/>
          <w:sz w:val="22"/>
          <w:szCs w:val="24"/>
        </w:rPr>
        <w:t>Versión pública:</w:t>
      </w:r>
      <w:r w:rsidRPr="00AD6CF5">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F327F2C"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w:t>
      </w:r>
    </w:p>
    <w:p w14:paraId="7F45B976"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0E8D516"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 xml:space="preserve">Artículo 91. </w:t>
      </w:r>
      <w:r w:rsidRPr="00AD6CF5">
        <w:rPr>
          <w:rFonts w:eastAsia="Palatino Linotype" w:cs="Palatino Linotype"/>
          <w:i/>
          <w:color w:val="000000"/>
          <w:sz w:val="22"/>
          <w:szCs w:val="24"/>
        </w:rPr>
        <w:t>El acceso a la información pública será restringido excepcionalmente, cuando ésta sea clasificada como reservada o confidencial.</w:t>
      </w:r>
    </w:p>
    <w:p w14:paraId="6F437226"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97F0EC0"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Artículo 132.</w:t>
      </w:r>
      <w:r w:rsidRPr="00AD6CF5">
        <w:rPr>
          <w:rFonts w:eastAsia="Palatino Linotype" w:cs="Palatino Linotype"/>
          <w:i/>
          <w:color w:val="000000"/>
          <w:sz w:val="22"/>
          <w:szCs w:val="24"/>
        </w:rPr>
        <w:t xml:space="preserve"> </w:t>
      </w:r>
      <w:r w:rsidRPr="00AD6CF5">
        <w:rPr>
          <w:rFonts w:eastAsia="Palatino Linotype" w:cs="Palatino Linotype"/>
          <w:i/>
          <w:color w:val="000000"/>
          <w:sz w:val="22"/>
          <w:szCs w:val="24"/>
          <w:u w:val="single"/>
        </w:rPr>
        <w:t>La clasificación de la información se llevará a cabo en el momento en que</w:t>
      </w:r>
      <w:r w:rsidRPr="00AD6CF5">
        <w:rPr>
          <w:rFonts w:eastAsia="Palatino Linotype" w:cs="Palatino Linotype"/>
          <w:i/>
          <w:color w:val="000000"/>
          <w:sz w:val="22"/>
          <w:szCs w:val="24"/>
        </w:rPr>
        <w:t>:</w:t>
      </w:r>
    </w:p>
    <w:p w14:paraId="6A658170"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I.</w:t>
      </w:r>
      <w:r w:rsidRPr="00AD6CF5">
        <w:rPr>
          <w:rFonts w:eastAsia="Palatino Linotype" w:cs="Palatino Linotype"/>
          <w:i/>
          <w:color w:val="000000"/>
          <w:sz w:val="22"/>
          <w:szCs w:val="24"/>
        </w:rPr>
        <w:t xml:space="preserve"> Se reciba una solicitud de acceso a la información;</w:t>
      </w:r>
    </w:p>
    <w:p w14:paraId="53238D8A"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II.</w:t>
      </w:r>
      <w:r w:rsidRPr="00AD6CF5">
        <w:rPr>
          <w:rFonts w:eastAsia="Palatino Linotype" w:cs="Palatino Linotype"/>
          <w:i/>
          <w:color w:val="000000"/>
          <w:sz w:val="22"/>
          <w:szCs w:val="24"/>
        </w:rPr>
        <w:t xml:space="preserve"> </w:t>
      </w:r>
      <w:r w:rsidRPr="00AD6CF5">
        <w:rPr>
          <w:rFonts w:eastAsia="Palatino Linotype" w:cs="Palatino Linotype"/>
          <w:i/>
          <w:color w:val="000000"/>
          <w:sz w:val="22"/>
          <w:szCs w:val="24"/>
          <w:u w:val="single"/>
        </w:rPr>
        <w:t>Se determine mediante resolución de autoridad competente; o</w:t>
      </w:r>
    </w:p>
    <w:p w14:paraId="15F9B789"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AD6CF5">
        <w:rPr>
          <w:rFonts w:eastAsia="Palatino Linotype" w:cs="Palatino Linotype"/>
          <w:b/>
          <w:i/>
          <w:color w:val="000000"/>
          <w:sz w:val="22"/>
          <w:szCs w:val="24"/>
        </w:rPr>
        <w:t>III.</w:t>
      </w:r>
      <w:r w:rsidRPr="00AD6CF5">
        <w:rPr>
          <w:rFonts w:eastAsia="Palatino Linotype" w:cs="Palatino Linotype"/>
          <w:i/>
          <w:color w:val="000000"/>
          <w:sz w:val="22"/>
          <w:szCs w:val="24"/>
        </w:rPr>
        <w:t xml:space="preserve"> </w:t>
      </w:r>
      <w:r w:rsidRPr="00AD6CF5">
        <w:rPr>
          <w:rFonts w:eastAsia="Palatino Linotype" w:cs="Palatino Linotype"/>
          <w:i/>
          <w:color w:val="000000"/>
          <w:sz w:val="22"/>
          <w:szCs w:val="24"/>
          <w:u w:val="single"/>
        </w:rPr>
        <w:t>Se generen versiones públicas para dar cumplimiento a las obligaciones de transparencia previstas en esta Ley.</w:t>
      </w:r>
    </w:p>
    <w:p w14:paraId="2802B26D"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w:t>
      </w:r>
    </w:p>
    <w:p w14:paraId="0A83C728" w14:textId="77777777" w:rsidR="007462D6" w:rsidRPr="00AD6CF5" w:rsidRDefault="007462D6" w:rsidP="007462D6">
      <w:pPr>
        <w:rPr>
          <w:rFonts w:eastAsia="Palatino Linotype" w:cs="Palatino Linotype"/>
          <w:i/>
          <w:szCs w:val="24"/>
        </w:rPr>
      </w:pPr>
    </w:p>
    <w:p w14:paraId="7C7C0EE9" w14:textId="77777777" w:rsidR="007462D6" w:rsidRPr="00AD6CF5" w:rsidRDefault="007462D6" w:rsidP="007462D6">
      <w:pPr>
        <w:rPr>
          <w:rFonts w:eastAsia="Palatino Linotype" w:cs="Palatino Linotype"/>
          <w:lang w:val="es-ES"/>
        </w:rPr>
      </w:pPr>
      <w:r w:rsidRPr="00AD6CF5">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55087D" w14:textId="77777777" w:rsidR="007462D6" w:rsidRPr="00AD6CF5" w:rsidRDefault="007462D6" w:rsidP="007462D6">
      <w:pPr>
        <w:rPr>
          <w:rFonts w:eastAsia="Palatino Linotype" w:cs="Palatino Linotype"/>
          <w:szCs w:val="24"/>
        </w:rPr>
      </w:pPr>
    </w:p>
    <w:p w14:paraId="5F338963" w14:textId="77777777" w:rsidR="007462D6" w:rsidRPr="00AD6CF5" w:rsidRDefault="007462D6" w:rsidP="007462D6">
      <w:pPr>
        <w:rPr>
          <w:rFonts w:eastAsia="Palatino Linotype" w:cs="Palatino Linotype"/>
          <w:szCs w:val="24"/>
        </w:rPr>
      </w:pPr>
      <w:r w:rsidRPr="00AD6CF5">
        <w:rPr>
          <w:rFonts w:eastAsia="Palatino Linotype" w:cs="Palatino Linotype"/>
          <w:szCs w:val="24"/>
        </w:rPr>
        <w:lastRenderedPageBreak/>
        <w:t xml:space="preserve">Por otro lado, los </w:t>
      </w:r>
      <w:r w:rsidRPr="00AD6CF5">
        <w:rPr>
          <w:rFonts w:eastAsia="Palatino Linotype" w:cs="Palatino Linotype"/>
          <w:i/>
          <w:szCs w:val="24"/>
        </w:rPr>
        <w:t>Lineamientos Generales en Materia de Clasificación y Desclasificación de la Información, así como para la elaboración de Versiones Públicas</w:t>
      </w:r>
      <w:r w:rsidRPr="00AD6CF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2A7CF8" w14:textId="77777777" w:rsidR="007462D6" w:rsidRPr="00AD6CF5" w:rsidRDefault="007462D6" w:rsidP="007462D6">
      <w:pPr>
        <w:rPr>
          <w:rFonts w:eastAsia="Palatino Linotype" w:cs="Palatino Linotype"/>
          <w:szCs w:val="24"/>
        </w:rPr>
      </w:pPr>
    </w:p>
    <w:p w14:paraId="1409266A" w14:textId="77777777" w:rsidR="007462D6" w:rsidRPr="00AD6CF5" w:rsidRDefault="007462D6" w:rsidP="007462D6">
      <w:pPr>
        <w:rPr>
          <w:rFonts w:eastAsia="Palatino Linotype" w:cs="Palatino Linotype"/>
          <w:szCs w:val="24"/>
        </w:rPr>
      </w:pPr>
      <w:r w:rsidRPr="00AD6CF5">
        <w:rPr>
          <w:rFonts w:eastAsia="Palatino Linotype" w:cs="Palatino Linotype"/>
          <w:szCs w:val="24"/>
        </w:rPr>
        <w:t>Asimismo, los Lineamientos Quincuagésimo sexto, Quincuagésimo séptimo y Quincuagésimo octavo, establecen lo siguiente:</w:t>
      </w:r>
    </w:p>
    <w:p w14:paraId="3E136EB3" w14:textId="77777777" w:rsidR="007462D6" w:rsidRPr="00AD6CF5" w:rsidRDefault="007462D6" w:rsidP="007462D6">
      <w:pPr>
        <w:rPr>
          <w:rFonts w:eastAsia="Palatino Linotype" w:cs="Palatino Linotype"/>
        </w:rPr>
      </w:pPr>
    </w:p>
    <w:p w14:paraId="0A8A99BB"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AD6CF5">
        <w:rPr>
          <w:rFonts w:eastAsia="Palatino Linotype" w:cs="Palatino Linotype"/>
          <w:b/>
          <w:i/>
          <w:color w:val="000000"/>
          <w:sz w:val="22"/>
          <w:szCs w:val="24"/>
        </w:rPr>
        <w:t>Quincuagésimo sexto.</w:t>
      </w:r>
      <w:r w:rsidRPr="00AD6CF5">
        <w:rPr>
          <w:rFonts w:eastAsia="Palatino Linotype" w:cs="Palatino Linotype"/>
          <w:i/>
          <w:color w:val="000000"/>
          <w:sz w:val="22"/>
          <w:szCs w:val="24"/>
        </w:rPr>
        <w:t xml:space="preserve"> </w:t>
      </w:r>
      <w:r w:rsidRPr="00AD6CF5">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238401A"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FFDC85"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b/>
          <w:i/>
          <w:color w:val="000000"/>
          <w:sz w:val="22"/>
          <w:szCs w:val="24"/>
        </w:rPr>
        <w:t>Quincuagésimo séptimo.</w:t>
      </w:r>
      <w:r w:rsidRPr="00AD6CF5">
        <w:rPr>
          <w:rFonts w:eastAsia="Palatino Linotype" w:cs="Palatino Linotype"/>
          <w:i/>
          <w:color w:val="000000"/>
          <w:sz w:val="22"/>
          <w:szCs w:val="24"/>
        </w:rPr>
        <w:t xml:space="preserve"> Se considera, en principio, como información pública y no podrá omitirse de las versiones públicas la siguiente:</w:t>
      </w:r>
    </w:p>
    <w:p w14:paraId="6CBBA133"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240BEC"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02EA5A3E"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7394B996"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6CF5">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BA0B11F"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EB7C5F5"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6CF5">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B321DB8"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CAB1441" w14:textId="77777777" w:rsidR="007462D6" w:rsidRPr="00AD6CF5" w:rsidRDefault="007462D6" w:rsidP="007462D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6CF5">
        <w:rPr>
          <w:rFonts w:eastAsia="Palatino Linotype" w:cs="Palatino Linotype"/>
          <w:b/>
          <w:bCs/>
          <w:i/>
          <w:iCs/>
          <w:color w:val="000000" w:themeColor="text1"/>
          <w:sz w:val="22"/>
          <w:lang w:val="es-ES"/>
        </w:rPr>
        <w:t>Quincuagésimo octavo.</w:t>
      </w:r>
      <w:r w:rsidRPr="00AD6CF5">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5A34D78E" w14:textId="77777777" w:rsidR="007462D6" w:rsidRPr="00AD6CF5" w:rsidRDefault="007462D6" w:rsidP="007462D6">
      <w:pPr>
        <w:rPr>
          <w:rFonts w:eastAsia="Palatino Linotype" w:cs="Palatino Linotype"/>
          <w:i/>
          <w:szCs w:val="24"/>
        </w:rPr>
      </w:pPr>
    </w:p>
    <w:p w14:paraId="12300074" w14:textId="77777777" w:rsidR="00D9273A" w:rsidRPr="00AD6CF5" w:rsidRDefault="007462D6" w:rsidP="007462D6">
      <w:pPr>
        <w:rPr>
          <w:rFonts w:eastAsia="Palatino Linotype" w:cs="Palatino Linotype"/>
          <w:lang w:val="es-ES"/>
        </w:rPr>
      </w:pPr>
      <w:r w:rsidRPr="00AD6CF5">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24029E85" w14:textId="77777777" w:rsidR="00D9273A" w:rsidRPr="00AD6CF5" w:rsidRDefault="00D9273A" w:rsidP="007462D6">
      <w:pPr>
        <w:rPr>
          <w:rFonts w:eastAsia="Palatino Linotype" w:cs="Palatino Linotype"/>
          <w:lang w:val="es-ES"/>
        </w:rPr>
      </w:pPr>
    </w:p>
    <w:p w14:paraId="17509F1F" w14:textId="77777777" w:rsidR="00D9273A" w:rsidRPr="00AD6CF5" w:rsidRDefault="00D9273A" w:rsidP="00D9273A">
      <w:r w:rsidRPr="00AD6CF5">
        <w:rPr>
          <w:rFonts w:eastAsia="Palatino Linotype" w:cs="Palatino Linotype"/>
          <w:lang w:val="es-ES"/>
        </w:rPr>
        <w:t xml:space="preserve">No se omite referir que, </w:t>
      </w:r>
      <w:r w:rsidRPr="00AD6CF5">
        <w:rPr>
          <w:szCs w:val="24"/>
          <w:lang w:val="es-MX"/>
        </w:rPr>
        <w:t xml:space="preserve">por lo que hace a la fotografía de los servidores públicos, </w:t>
      </w:r>
      <w:r w:rsidRPr="00AD6CF5">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68A4DA1E" w14:textId="77777777" w:rsidR="00D9273A" w:rsidRPr="00AD6CF5" w:rsidRDefault="00D9273A" w:rsidP="007462D6">
      <w:pPr>
        <w:rPr>
          <w:rFonts w:eastAsia="Palatino Linotype" w:cs="Palatino Linotype"/>
          <w:lang w:val="es-ES"/>
        </w:rPr>
      </w:pPr>
    </w:p>
    <w:p w14:paraId="383E498A" w14:textId="568E1684" w:rsidR="007462D6" w:rsidRPr="00AD6CF5" w:rsidRDefault="007462D6" w:rsidP="007462D6">
      <w:pPr>
        <w:rPr>
          <w:rFonts w:eastAsia="Palatino Linotype" w:cs="Palatino Linotype"/>
          <w:lang w:val="es-ES"/>
        </w:rPr>
      </w:pPr>
      <w:r w:rsidRPr="00AD6CF5">
        <w:rPr>
          <w:rFonts w:eastAsia="Palatino Linotype" w:cs="Palatino Linotype"/>
          <w:lang w:val="es-ES"/>
        </w:rPr>
        <w:lastRenderedPageBreak/>
        <w:t>Por lo que respecta al Acuerdo del Comité de Transparencia que sustente la versión pública de la documentación a entregar, deberá ser notificado mediante el SAIMEX.</w:t>
      </w:r>
    </w:p>
    <w:p w14:paraId="4897FCA3" w14:textId="77777777" w:rsidR="007462D6" w:rsidRPr="00AD6CF5" w:rsidRDefault="007462D6" w:rsidP="007462D6">
      <w:pPr>
        <w:rPr>
          <w:rFonts w:eastAsia="Palatino Linotype" w:cs="Palatino Linotype"/>
          <w:szCs w:val="24"/>
        </w:rPr>
      </w:pPr>
    </w:p>
    <w:p w14:paraId="09C3DA53" w14:textId="77777777" w:rsidR="007462D6" w:rsidRPr="00AD6CF5" w:rsidRDefault="007462D6" w:rsidP="007462D6">
      <w:pPr>
        <w:pBdr>
          <w:top w:val="nil"/>
          <w:left w:val="nil"/>
          <w:bottom w:val="nil"/>
          <w:right w:val="nil"/>
          <w:between w:val="nil"/>
        </w:pBdr>
        <w:rPr>
          <w:rFonts w:eastAsia="Palatino Linotype" w:cs="Palatino Linotype"/>
          <w:color w:val="000000"/>
          <w:szCs w:val="24"/>
        </w:rPr>
      </w:pPr>
      <w:r w:rsidRPr="00AD6CF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06280F" w14:textId="77777777" w:rsidR="00F871FA" w:rsidRPr="00AD6CF5" w:rsidRDefault="00F871FA" w:rsidP="00CE6A88">
      <w:pPr>
        <w:pBdr>
          <w:top w:val="nil"/>
          <w:left w:val="nil"/>
          <w:bottom w:val="nil"/>
          <w:right w:val="nil"/>
          <w:between w:val="nil"/>
        </w:pBdr>
        <w:contextualSpacing/>
        <w:rPr>
          <w:rFonts w:eastAsia="Palatino Linotype" w:cs="Palatino Linotype"/>
          <w:color w:val="000000" w:themeColor="text1"/>
        </w:rPr>
      </w:pPr>
    </w:p>
    <w:p w14:paraId="07B920B4" w14:textId="19F71804" w:rsidR="00581587" w:rsidRPr="00AD6CF5" w:rsidRDefault="00581587" w:rsidP="00581587">
      <w:pPr>
        <w:pBdr>
          <w:top w:val="nil"/>
          <w:left w:val="nil"/>
          <w:bottom w:val="nil"/>
          <w:right w:val="nil"/>
          <w:between w:val="nil"/>
        </w:pBdr>
        <w:rPr>
          <w:rFonts w:eastAsia="Palatino Linotype" w:cs="Palatino Linotype"/>
          <w:color w:val="000000"/>
        </w:rPr>
      </w:pPr>
      <w:r w:rsidRPr="00AD6CF5">
        <w:rPr>
          <w:rFonts w:eastAsia="Palatino Linotype" w:cs="Palatino Linotype"/>
          <w:color w:val="000000" w:themeColor="text1"/>
        </w:rPr>
        <w:t xml:space="preserve">En mérito de lo expuesto en líneas anteriores, este Instituto considera que los motivos de inconformidad planteados por </w:t>
      </w:r>
      <w:r w:rsidR="00022432" w:rsidRPr="00AD6CF5">
        <w:rPr>
          <w:rFonts w:eastAsia="Palatino Linotype" w:cs="Palatino Linotype"/>
          <w:color w:val="000000" w:themeColor="text1"/>
        </w:rPr>
        <w:t>el</w:t>
      </w:r>
      <w:r w:rsidRPr="00AD6CF5">
        <w:rPr>
          <w:rFonts w:eastAsia="Palatino Linotype" w:cs="Palatino Linotype"/>
          <w:color w:val="000000" w:themeColor="text1"/>
        </w:rPr>
        <w:t xml:space="preserve"> Recurrente resultan fundados en el recurso de revisión que es materia de esta resolución; por ello </w:t>
      </w:r>
      <w:r w:rsidRPr="00AD6CF5">
        <w:rPr>
          <w:rFonts w:eastAsia="Palatino Linotype" w:cs="Palatino Linotype"/>
          <w:b/>
          <w:bCs/>
          <w:color w:val="000000" w:themeColor="text1"/>
        </w:rPr>
        <w:t>co</w:t>
      </w:r>
      <w:r w:rsidR="006451AD" w:rsidRPr="00AD6CF5">
        <w:rPr>
          <w:rFonts w:eastAsia="Palatino Linotype" w:cs="Palatino Linotype"/>
          <w:b/>
          <w:bCs/>
          <w:color w:val="000000" w:themeColor="text1"/>
        </w:rPr>
        <w:t>n fundament</w:t>
      </w:r>
      <w:r w:rsidR="00847014" w:rsidRPr="00AD6CF5">
        <w:rPr>
          <w:rFonts w:eastAsia="Palatino Linotype" w:cs="Palatino Linotype"/>
          <w:b/>
          <w:bCs/>
          <w:color w:val="000000" w:themeColor="text1"/>
        </w:rPr>
        <w:t>o en la segunda</w:t>
      </w:r>
      <w:r w:rsidRPr="00AD6CF5">
        <w:rPr>
          <w:rFonts w:eastAsia="Palatino Linotype" w:cs="Palatino Linotype"/>
          <w:b/>
          <w:bCs/>
          <w:color w:val="000000" w:themeColor="text1"/>
        </w:rPr>
        <w:t xml:space="preserve"> hipótesis de la fracción III del artículo 186 </w:t>
      </w:r>
      <w:r w:rsidRPr="00AD6CF5">
        <w:rPr>
          <w:rFonts w:eastAsia="Palatino Linotype" w:cs="Palatino Linotype"/>
          <w:color w:val="000000" w:themeColor="text1"/>
        </w:rPr>
        <w:t xml:space="preserve">de la Ley de Transparencia y Acceso a la Información Pública del Estado de México y Municipios, se </w:t>
      </w:r>
      <w:r w:rsidR="00847014" w:rsidRPr="00AD6CF5">
        <w:rPr>
          <w:rFonts w:eastAsia="Palatino Linotype" w:cs="Palatino Linotype"/>
          <w:b/>
          <w:bCs/>
          <w:color w:val="000000" w:themeColor="text1"/>
        </w:rPr>
        <w:t>MODIFI</w:t>
      </w:r>
      <w:r w:rsidRPr="00AD6CF5">
        <w:rPr>
          <w:rFonts w:eastAsia="Palatino Linotype" w:cs="Palatino Linotype"/>
          <w:b/>
          <w:bCs/>
          <w:color w:val="000000" w:themeColor="text1"/>
        </w:rPr>
        <w:t xml:space="preserve">CA </w:t>
      </w:r>
      <w:r w:rsidRPr="00AD6CF5">
        <w:rPr>
          <w:rFonts w:eastAsia="Palatino Linotype" w:cs="Palatino Linotype"/>
          <w:color w:val="000000" w:themeColor="text1"/>
        </w:rPr>
        <w:t>la respuesta a la solicitud de información número</w:t>
      </w:r>
      <w:r w:rsidR="00642669" w:rsidRPr="00AD6CF5">
        <w:rPr>
          <w:rFonts w:eastAsia="Palatino Linotype" w:cs="Palatino Linotype"/>
          <w:color w:val="000000"/>
          <w:szCs w:val="24"/>
        </w:rPr>
        <w:t xml:space="preserve"> </w:t>
      </w:r>
      <w:r w:rsidR="00EE1644" w:rsidRPr="00AD6CF5">
        <w:rPr>
          <w:rFonts w:eastAsia="Palatino Linotype" w:cs="Palatino Linotype"/>
          <w:b/>
          <w:bCs/>
          <w:color w:val="000000"/>
          <w:szCs w:val="24"/>
        </w:rPr>
        <w:t>00020/DIFTEPOTZO/IP/2025</w:t>
      </w:r>
      <w:r w:rsidRPr="00AD6CF5">
        <w:rPr>
          <w:rFonts w:eastAsia="Palatino Linotype" w:cs="Palatino Linotype"/>
          <w:color w:val="000000" w:themeColor="text1"/>
        </w:rPr>
        <w:t>, que ha sido materia del presente estudio.</w:t>
      </w:r>
    </w:p>
    <w:p w14:paraId="33FB236F" w14:textId="259CAD64" w:rsidR="00581587" w:rsidRPr="00AD6CF5" w:rsidRDefault="00581587" w:rsidP="008F50E6"/>
    <w:p w14:paraId="34755541"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r w:rsidRPr="00AD6CF5">
        <w:rPr>
          <w:rFonts w:eastAsia="Palatino Linotype" w:cs="Palatino Linotype"/>
          <w:color w:val="000000"/>
          <w:szCs w:val="24"/>
        </w:rPr>
        <w:t>Por lo antes expuesto y fundado es de resolverse y,</w:t>
      </w:r>
    </w:p>
    <w:p w14:paraId="3AF7767D" w14:textId="4DC74A1D" w:rsidR="00454915" w:rsidRPr="00AD6CF5" w:rsidRDefault="00454915" w:rsidP="008F50E6"/>
    <w:p w14:paraId="04F69938" w14:textId="77777777" w:rsidR="00581587" w:rsidRPr="00AD6CF5" w:rsidRDefault="00581587" w:rsidP="00581587">
      <w:pPr>
        <w:pStyle w:val="Ttulo1"/>
        <w:rPr>
          <w:rFonts w:eastAsia="Palatino Linotype"/>
        </w:rPr>
      </w:pPr>
      <w:r w:rsidRPr="00AD6CF5">
        <w:rPr>
          <w:rFonts w:eastAsia="Palatino Linotype"/>
        </w:rPr>
        <w:t>S E    R E S U E L V E</w:t>
      </w:r>
    </w:p>
    <w:p w14:paraId="0360AA6D" w14:textId="77777777" w:rsidR="00581587" w:rsidRPr="00AD6CF5" w:rsidRDefault="00581587" w:rsidP="00581587">
      <w:pPr>
        <w:pBdr>
          <w:top w:val="nil"/>
          <w:left w:val="nil"/>
          <w:bottom w:val="nil"/>
          <w:right w:val="nil"/>
          <w:between w:val="nil"/>
        </w:pBdr>
        <w:rPr>
          <w:rFonts w:eastAsia="Palatino Linotype" w:cs="Palatino Linotype"/>
          <w:b/>
          <w:color w:val="000000"/>
          <w:szCs w:val="24"/>
        </w:rPr>
      </w:pPr>
    </w:p>
    <w:p w14:paraId="2E76CA1A" w14:textId="1F65F761" w:rsidR="00581587" w:rsidRPr="00AD6CF5" w:rsidRDefault="00581587" w:rsidP="00581587">
      <w:pPr>
        <w:pBdr>
          <w:top w:val="nil"/>
          <w:left w:val="nil"/>
          <w:bottom w:val="nil"/>
          <w:right w:val="nil"/>
          <w:between w:val="nil"/>
        </w:pBdr>
        <w:rPr>
          <w:rFonts w:eastAsia="Palatino Linotype" w:cs="Palatino Linotype"/>
          <w:color w:val="000000"/>
        </w:rPr>
      </w:pPr>
      <w:r w:rsidRPr="00AD6CF5">
        <w:rPr>
          <w:rFonts w:eastAsia="Palatino Linotype" w:cs="Palatino Linotype"/>
          <w:b/>
          <w:bCs/>
          <w:color w:val="000000" w:themeColor="text1"/>
        </w:rPr>
        <w:t>PRIMERO.</w:t>
      </w:r>
      <w:r w:rsidRPr="00AD6CF5">
        <w:rPr>
          <w:rFonts w:eastAsia="Palatino Linotype" w:cs="Palatino Linotype"/>
          <w:color w:val="000000" w:themeColor="text1"/>
        </w:rPr>
        <w:t xml:space="preserve"> Se </w:t>
      </w:r>
      <w:r w:rsidR="00847014" w:rsidRPr="00AD6CF5">
        <w:rPr>
          <w:rFonts w:eastAsia="Palatino Linotype" w:cs="Palatino Linotype"/>
          <w:b/>
          <w:bCs/>
          <w:color w:val="000000" w:themeColor="text1"/>
        </w:rPr>
        <w:t>MODIFI</w:t>
      </w:r>
      <w:r w:rsidRPr="00AD6CF5">
        <w:rPr>
          <w:rFonts w:eastAsia="Palatino Linotype" w:cs="Palatino Linotype"/>
          <w:b/>
          <w:bCs/>
          <w:color w:val="000000" w:themeColor="text1"/>
        </w:rPr>
        <w:t>CA</w:t>
      </w:r>
      <w:r w:rsidRPr="00AD6CF5">
        <w:rPr>
          <w:rFonts w:eastAsia="Palatino Linotype" w:cs="Palatino Linotype"/>
          <w:color w:val="000000" w:themeColor="text1"/>
        </w:rPr>
        <w:t xml:space="preserve"> la respuesta entregada por el Sujeto Obligado</w:t>
      </w:r>
      <w:r w:rsidRPr="00AD6CF5">
        <w:rPr>
          <w:rFonts w:eastAsia="Palatino Linotype" w:cs="Palatino Linotype"/>
          <w:b/>
          <w:bCs/>
          <w:color w:val="000000" w:themeColor="text1"/>
        </w:rPr>
        <w:t xml:space="preserve"> </w:t>
      </w:r>
      <w:r w:rsidRPr="00AD6CF5">
        <w:rPr>
          <w:rFonts w:eastAsia="Palatino Linotype" w:cs="Palatino Linotype"/>
          <w:color w:val="000000" w:themeColor="text1"/>
        </w:rPr>
        <w:t>a la solicitud de información número</w:t>
      </w:r>
      <w:r w:rsidR="00642669" w:rsidRPr="00AD6CF5">
        <w:rPr>
          <w:rFonts w:eastAsia="Palatino Linotype" w:cs="Palatino Linotype"/>
          <w:b/>
          <w:bCs/>
          <w:color w:val="000000"/>
          <w:szCs w:val="24"/>
        </w:rPr>
        <w:t xml:space="preserve"> </w:t>
      </w:r>
      <w:r w:rsidR="00EE1644" w:rsidRPr="00AD6CF5">
        <w:rPr>
          <w:rFonts w:eastAsia="Palatino Linotype" w:cs="Palatino Linotype"/>
          <w:b/>
          <w:bCs/>
          <w:color w:val="000000"/>
          <w:szCs w:val="24"/>
        </w:rPr>
        <w:t>00020/DIFTEPOTZO/IP/2025</w:t>
      </w:r>
      <w:r w:rsidR="000D3DC4" w:rsidRPr="00AD6CF5">
        <w:rPr>
          <w:rFonts w:eastAsia="Palatino Linotype" w:cs="Palatino Linotype"/>
          <w:color w:val="000000" w:themeColor="text1"/>
        </w:rPr>
        <w:t>, al resultar</w:t>
      </w:r>
      <w:r w:rsidR="005D743E" w:rsidRPr="00AD6CF5">
        <w:rPr>
          <w:rFonts w:eastAsia="Palatino Linotype" w:cs="Palatino Linotype"/>
          <w:color w:val="000000" w:themeColor="text1"/>
        </w:rPr>
        <w:t xml:space="preserve"> </w:t>
      </w:r>
      <w:r w:rsidRPr="00AD6CF5">
        <w:rPr>
          <w:rFonts w:eastAsia="Palatino Linotype" w:cs="Palatino Linotype"/>
          <w:color w:val="000000" w:themeColor="text1"/>
        </w:rPr>
        <w:t xml:space="preserve">fundados los motivos </w:t>
      </w:r>
      <w:r w:rsidRPr="00AD6CF5">
        <w:rPr>
          <w:rFonts w:eastAsia="Palatino Linotype" w:cs="Palatino Linotype"/>
          <w:color w:val="000000" w:themeColor="text1"/>
        </w:rPr>
        <w:lastRenderedPageBreak/>
        <w:t xml:space="preserve">de inconformidad argüidos por </w:t>
      </w:r>
      <w:r w:rsidR="000D3DC4" w:rsidRPr="00AD6CF5">
        <w:rPr>
          <w:rFonts w:eastAsia="Palatino Linotype" w:cs="Palatino Linotype"/>
          <w:color w:val="000000" w:themeColor="text1"/>
        </w:rPr>
        <w:t>el</w:t>
      </w:r>
      <w:r w:rsidRPr="00AD6CF5">
        <w:rPr>
          <w:rFonts w:eastAsia="Palatino Linotype" w:cs="Palatino Linotype"/>
          <w:color w:val="000000" w:themeColor="text1"/>
        </w:rPr>
        <w:t xml:space="preserve"> Recurrente, en términos del</w:t>
      </w:r>
      <w:r w:rsidRPr="00AD6CF5">
        <w:rPr>
          <w:rFonts w:eastAsia="Palatino Linotype" w:cs="Palatino Linotype"/>
          <w:b/>
          <w:bCs/>
          <w:color w:val="000000" w:themeColor="text1"/>
        </w:rPr>
        <w:t xml:space="preserve"> Considerando </w:t>
      </w:r>
      <w:r w:rsidR="00847014" w:rsidRPr="00AD6CF5">
        <w:rPr>
          <w:rFonts w:eastAsia="Palatino Linotype" w:cs="Palatino Linotype"/>
          <w:b/>
          <w:bCs/>
          <w:color w:val="000000" w:themeColor="text1"/>
        </w:rPr>
        <w:t>QUIN</w:t>
      </w:r>
      <w:r w:rsidRPr="00AD6CF5">
        <w:rPr>
          <w:rFonts w:eastAsia="Palatino Linotype" w:cs="Palatino Linotype"/>
          <w:b/>
          <w:bCs/>
          <w:color w:val="000000" w:themeColor="text1"/>
        </w:rPr>
        <w:t xml:space="preserve">TO </w:t>
      </w:r>
      <w:r w:rsidRPr="00AD6CF5">
        <w:rPr>
          <w:rFonts w:eastAsia="Palatino Linotype" w:cs="Palatino Linotype"/>
          <w:color w:val="000000" w:themeColor="text1"/>
        </w:rPr>
        <w:t xml:space="preserve">de la presente resolución. </w:t>
      </w:r>
    </w:p>
    <w:p w14:paraId="1E340B42"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p>
    <w:p w14:paraId="4DA0A536" w14:textId="3D202138" w:rsidR="00581587" w:rsidRPr="00AD6CF5" w:rsidRDefault="00581587" w:rsidP="00581587">
      <w:pPr>
        <w:pBdr>
          <w:top w:val="nil"/>
          <w:left w:val="nil"/>
          <w:bottom w:val="nil"/>
          <w:right w:val="nil"/>
          <w:between w:val="nil"/>
        </w:pBdr>
        <w:rPr>
          <w:rFonts w:eastAsia="Palatino Linotype" w:cs="Palatino Linotype"/>
          <w:color w:val="000000"/>
          <w:szCs w:val="24"/>
        </w:rPr>
      </w:pPr>
      <w:r w:rsidRPr="00AD6CF5">
        <w:rPr>
          <w:rFonts w:eastAsia="Palatino Linotype" w:cs="Palatino Linotype"/>
          <w:b/>
          <w:color w:val="000000"/>
          <w:szCs w:val="24"/>
        </w:rPr>
        <w:t>SEGUNDO.</w:t>
      </w:r>
      <w:r w:rsidRPr="00AD6CF5">
        <w:rPr>
          <w:rFonts w:eastAsia="Palatino Linotype" w:cs="Palatino Linotype"/>
          <w:color w:val="000000"/>
          <w:szCs w:val="24"/>
        </w:rPr>
        <w:t xml:space="preserve"> Se </w:t>
      </w:r>
      <w:r w:rsidRPr="00AD6CF5">
        <w:rPr>
          <w:rFonts w:eastAsia="Palatino Linotype" w:cs="Palatino Linotype"/>
          <w:b/>
          <w:color w:val="000000"/>
          <w:szCs w:val="24"/>
        </w:rPr>
        <w:t>ORDENA</w:t>
      </w:r>
      <w:r w:rsidRPr="00AD6CF5">
        <w:rPr>
          <w:rFonts w:eastAsia="Palatino Linotype" w:cs="Palatino Linotype"/>
          <w:color w:val="000000"/>
          <w:szCs w:val="24"/>
        </w:rPr>
        <w:t xml:space="preserve"> </w:t>
      </w:r>
      <w:r w:rsidR="007501B9" w:rsidRPr="00AD6CF5">
        <w:rPr>
          <w:rFonts w:eastAsia="Palatino Linotype" w:cs="Palatino Linotype"/>
          <w:color w:val="000000"/>
          <w:szCs w:val="24"/>
        </w:rPr>
        <w:t>al Sujeto Obligado que</w:t>
      </w:r>
      <w:r w:rsidR="003A51C8" w:rsidRPr="00AD6CF5">
        <w:rPr>
          <w:rFonts w:eastAsia="Palatino Linotype" w:cs="Palatino Linotype"/>
          <w:color w:val="000000"/>
          <w:szCs w:val="24"/>
        </w:rPr>
        <w:t xml:space="preserve"> </w:t>
      </w:r>
      <w:r w:rsidR="00D752CB" w:rsidRPr="00AD6CF5">
        <w:rPr>
          <w:rFonts w:eastAsia="Palatino Linotype" w:cs="Palatino Linotype"/>
          <w:color w:val="000000"/>
          <w:szCs w:val="24"/>
        </w:rPr>
        <w:t>lleve a cabo una búsqueda exhaustiva y razonable en los archivos de las áreas competentes con la finalidad de hacer</w:t>
      </w:r>
      <w:r w:rsidR="00B837B8" w:rsidRPr="00AD6CF5">
        <w:rPr>
          <w:rFonts w:eastAsia="Palatino Linotype" w:cs="Palatino Linotype"/>
          <w:color w:val="000000"/>
          <w:szCs w:val="24"/>
        </w:rPr>
        <w:t xml:space="preserve"> </w:t>
      </w:r>
      <w:r w:rsidR="007501B9" w:rsidRPr="00AD6CF5">
        <w:rPr>
          <w:rFonts w:eastAsia="Palatino Linotype" w:cs="Palatino Linotype"/>
          <w:color w:val="000000"/>
          <w:szCs w:val="24"/>
        </w:rPr>
        <w:t>entrega a</w:t>
      </w:r>
      <w:r w:rsidR="000D3DC4" w:rsidRPr="00AD6CF5">
        <w:rPr>
          <w:rFonts w:eastAsia="Palatino Linotype" w:cs="Palatino Linotype"/>
          <w:color w:val="000000"/>
          <w:szCs w:val="24"/>
        </w:rPr>
        <w:t>l</w:t>
      </w:r>
      <w:r w:rsidR="007501B9" w:rsidRPr="00AD6CF5">
        <w:rPr>
          <w:rFonts w:eastAsia="Palatino Linotype" w:cs="Palatino Linotype"/>
          <w:color w:val="000000"/>
          <w:szCs w:val="24"/>
        </w:rPr>
        <w:t xml:space="preserve"> Recurrente mediante el Sistema de Acceso a la Información Mexiquense (SAIMEX)</w:t>
      </w:r>
      <w:r w:rsidR="00B837B8" w:rsidRPr="00AD6CF5">
        <w:rPr>
          <w:rFonts w:eastAsia="Palatino Linotype" w:cs="Palatino Linotype"/>
          <w:color w:val="000000"/>
          <w:szCs w:val="24"/>
        </w:rPr>
        <w:t>, en versión pública</w:t>
      </w:r>
      <w:r w:rsidR="00B13AA4" w:rsidRPr="00AD6CF5">
        <w:rPr>
          <w:rFonts w:eastAsia="Palatino Linotype" w:cs="Palatino Linotype"/>
          <w:color w:val="000000"/>
          <w:szCs w:val="24"/>
        </w:rPr>
        <w:t xml:space="preserve"> de ser procedente</w:t>
      </w:r>
      <w:r w:rsidR="00B837B8" w:rsidRPr="00AD6CF5">
        <w:rPr>
          <w:rFonts w:eastAsia="Palatino Linotype" w:cs="Palatino Linotype"/>
          <w:color w:val="000000"/>
          <w:szCs w:val="24"/>
        </w:rPr>
        <w:t xml:space="preserve"> </w:t>
      </w:r>
      <w:r w:rsidR="003A51C8" w:rsidRPr="00AD6CF5">
        <w:rPr>
          <w:rFonts w:eastAsia="Palatino Linotype" w:cs="Palatino Linotype"/>
          <w:color w:val="000000"/>
          <w:szCs w:val="24"/>
        </w:rPr>
        <w:t xml:space="preserve">y </w:t>
      </w:r>
      <w:r w:rsidR="007501B9" w:rsidRPr="00AD6CF5">
        <w:rPr>
          <w:rFonts w:eastAsia="Palatino Linotype" w:cs="Palatino Linotype"/>
          <w:color w:val="000000"/>
          <w:szCs w:val="24"/>
        </w:rPr>
        <w:t xml:space="preserve">en términos del </w:t>
      </w:r>
      <w:r w:rsidR="000D3DC4" w:rsidRPr="00AD6CF5">
        <w:rPr>
          <w:rFonts w:eastAsia="Palatino Linotype" w:cs="Palatino Linotype"/>
          <w:b/>
          <w:color w:val="000000"/>
          <w:szCs w:val="24"/>
        </w:rPr>
        <w:t xml:space="preserve">Considerando </w:t>
      </w:r>
      <w:r w:rsidR="00847014" w:rsidRPr="00AD6CF5">
        <w:rPr>
          <w:rFonts w:eastAsia="Palatino Linotype" w:cs="Palatino Linotype"/>
          <w:b/>
          <w:color w:val="000000"/>
          <w:szCs w:val="24"/>
        </w:rPr>
        <w:t>QUIN</w:t>
      </w:r>
      <w:r w:rsidR="007501B9" w:rsidRPr="00AD6CF5">
        <w:rPr>
          <w:rFonts w:eastAsia="Palatino Linotype" w:cs="Palatino Linotype"/>
          <w:b/>
          <w:color w:val="000000"/>
          <w:szCs w:val="24"/>
        </w:rPr>
        <w:t>TO</w:t>
      </w:r>
      <w:r w:rsidR="00637878" w:rsidRPr="00AD6CF5">
        <w:rPr>
          <w:rFonts w:eastAsia="Palatino Linotype" w:cs="Palatino Linotype"/>
          <w:color w:val="000000"/>
          <w:szCs w:val="24"/>
        </w:rPr>
        <w:t>, de lo siguiente:</w:t>
      </w:r>
    </w:p>
    <w:p w14:paraId="26EEF856"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p>
    <w:p w14:paraId="5D3CABD2" w14:textId="2D4C6C99" w:rsidR="00637878" w:rsidRPr="00AD6CF5" w:rsidRDefault="00BD6CDB" w:rsidP="00747054">
      <w:pPr>
        <w:pStyle w:val="Prrafodelista"/>
        <w:numPr>
          <w:ilvl w:val="0"/>
          <w:numId w:val="52"/>
        </w:numPr>
        <w:spacing w:line="240" w:lineRule="auto"/>
      </w:pPr>
      <w:r w:rsidRPr="00AD6CF5">
        <w:rPr>
          <w:rFonts w:eastAsiaTheme="minorEastAsia" w:cstheme="minorBidi"/>
          <w:i/>
          <w:lang w:eastAsia="en-US"/>
        </w:rPr>
        <w:t>L</w:t>
      </w:r>
      <w:r w:rsidR="00D752CB" w:rsidRPr="00AD6CF5">
        <w:rPr>
          <w:rFonts w:eastAsiaTheme="minorEastAsia" w:cstheme="minorBidi"/>
          <w:i/>
          <w:lang w:eastAsia="en-US"/>
        </w:rPr>
        <w:t>a credencial o gafete oficial de la persona titular de la Coordinación de Centros de Desarrollo Comunitario al día cuatro de marzo de dos mil veinticinco.</w:t>
      </w:r>
    </w:p>
    <w:p w14:paraId="30B9FB64" w14:textId="77777777" w:rsidR="00E86B73" w:rsidRPr="00AD6CF5" w:rsidRDefault="00E86B73" w:rsidP="00BD6CDB">
      <w:pPr>
        <w:rPr>
          <w:rFonts w:eastAsia="Palatino Linotype" w:cs="Palatino Linotype"/>
          <w:color w:val="000000"/>
          <w:szCs w:val="24"/>
          <w:lang w:val="es-ES"/>
        </w:rPr>
      </w:pPr>
    </w:p>
    <w:p w14:paraId="7F27F50F" w14:textId="06ECA1A9" w:rsidR="00BD6CDB" w:rsidRPr="00AD6CF5" w:rsidRDefault="00BD6CDB" w:rsidP="00BD6CDB">
      <w:pPr>
        <w:rPr>
          <w:rFonts w:eastAsia="Palatino Linotype" w:cs="Palatino Linotype"/>
          <w:color w:val="000000"/>
          <w:szCs w:val="24"/>
        </w:rPr>
      </w:pPr>
      <w:r w:rsidRPr="00AD6CF5">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F65CFF" w:rsidRPr="00AD6CF5">
        <w:rPr>
          <w:rFonts w:eastAsia="Palatino Linotype" w:cs="Palatino Linotype"/>
          <w:color w:val="000000"/>
          <w:szCs w:val="24"/>
        </w:rPr>
        <w:t xml:space="preserve"> </w:t>
      </w:r>
      <w:r w:rsidRPr="00AD6CF5">
        <w:rPr>
          <w:rFonts w:eastAsia="Palatino Linotype" w:cs="Palatino Linotype"/>
          <w:color w:val="000000"/>
          <w:szCs w:val="24"/>
        </w:rPr>
        <w:t>y se ponga a disposición del Recurrente.</w:t>
      </w:r>
    </w:p>
    <w:p w14:paraId="455A0062" w14:textId="77777777" w:rsidR="004161DA" w:rsidRPr="00AD6CF5" w:rsidRDefault="004161DA" w:rsidP="00637878">
      <w:pPr>
        <w:pStyle w:val="NormalINFOEM"/>
        <w:rPr>
          <w:szCs w:val="24"/>
        </w:rPr>
      </w:pPr>
    </w:p>
    <w:p w14:paraId="0BFBD801" w14:textId="343F5C80" w:rsidR="00581587" w:rsidRPr="00AD6CF5" w:rsidRDefault="00581587" w:rsidP="00581587">
      <w:pPr>
        <w:pBdr>
          <w:top w:val="nil"/>
          <w:left w:val="nil"/>
          <w:bottom w:val="nil"/>
          <w:right w:val="nil"/>
          <w:between w:val="nil"/>
        </w:pBdr>
        <w:rPr>
          <w:rFonts w:eastAsia="Palatino Linotype" w:cs="Palatino Linotype"/>
          <w:color w:val="000000"/>
          <w:szCs w:val="24"/>
        </w:rPr>
      </w:pPr>
      <w:r w:rsidRPr="00AD6CF5">
        <w:rPr>
          <w:rFonts w:eastAsia="Palatino Linotype" w:cs="Palatino Linotype"/>
          <w:b/>
          <w:color w:val="000000"/>
          <w:szCs w:val="24"/>
        </w:rPr>
        <w:t>TERCERO. Notifíquese</w:t>
      </w:r>
      <w:r w:rsidRPr="00AD6CF5">
        <w:rPr>
          <w:rFonts w:eastAsia="Palatino Linotype" w:cs="Palatino Linotype"/>
          <w:b/>
          <w:i/>
          <w:color w:val="000000"/>
          <w:szCs w:val="24"/>
        </w:rPr>
        <w:t xml:space="preserve"> </w:t>
      </w:r>
      <w:r w:rsidRPr="00AD6CF5">
        <w:rPr>
          <w:rFonts w:eastAsia="Palatino Linotype" w:cs="Palatino Linotype"/>
          <w:color w:val="000000"/>
          <w:szCs w:val="24"/>
        </w:rPr>
        <w:t xml:space="preserve">la presente resolución al Titular de la Unidad de Transparencia del Sujeto Obligado </w:t>
      </w:r>
      <w:r w:rsidR="0032659A" w:rsidRPr="00AD6CF5">
        <w:rPr>
          <w:rFonts w:eastAsia="Palatino Linotype" w:cs="Palatino Linotype"/>
          <w:color w:val="000000"/>
          <w:szCs w:val="24"/>
        </w:rPr>
        <w:t xml:space="preserve">mediante el Sistema de Acceso a la Información Mexiquense (SAIMEX), </w:t>
      </w:r>
      <w:r w:rsidRPr="00AD6CF5">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AD6CF5">
        <w:rPr>
          <w:rFonts w:eastAsia="Palatino Linotype" w:cs="Palatino Linotype"/>
          <w:color w:val="000000"/>
          <w:szCs w:val="24"/>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r w:rsidRPr="00AD6CF5">
        <w:rPr>
          <w:rFonts w:eastAsia="Palatino Linotype" w:cs="Palatino Linotype"/>
          <w:b/>
          <w:color w:val="000000"/>
          <w:szCs w:val="24"/>
        </w:rPr>
        <w:t xml:space="preserve">CUARTO. </w:t>
      </w:r>
      <w:r w:rsidRPr="00AD6CF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AD6CF5"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AD6CF5" w:rsidRDefault="00581587" w:rsidP="00581587">
      <w:pPr>
        <w:pBdr>
          <w:top w:val="nil"/>
          <w:left w:val="nil"/>
          <w:bottom w:val="nil"/>
          <w:right w:val="nil"/>
          <w:between w:val="nil"/>
        </w:pBdr>
        <w:rPr>
          <w:rFonts w:eastAsia="Palatino Linotype" w:cs="Palatino Linotype"/>
          <w:color w:val="000000"/>
          <w:szCs w:val="24"/>
        </w:rPr>
      </w:pPr>
      <w:r w:rsidRPr="00AD6CF5">
        <w:rPr>
          <w:rFonts w:eastAsia="Palatino Linotype" w:cs="Palatino Linotype"/>
          <w:b/>
          <w:color w:val="000000"/>
          <w:szCs w:val="24"/>
        </w:rPr>
        <w:t xml:space="preserve">QUINTO. Notifíquese </w:t>
      </w:r>
      <w:r w:rsidRPr="00AD6CF5">
        <w:rPr>
          <w:rFonts w:eastAsia="Palatino Linotype" w:cs="Palatino Linotype"/>
          <w:color w:val="000000"/>
          <w:szCs w:val="24"/>
        </w:rPr>
        <w:t>la presente resolución a</w:t>
      </w:r>
      <w:r w:rsidR="000D3DC4" w:rsidRPr="00AD6CF5">
        <w:rPr>
          <w:rFonts w:eastAsia="Palatino Linotype" w:cs="Palatino Linotype"/>
          <w:color w:val="000000"/>
          <w:szCs w:val="24"/>
        </w:rPr>
        <w:t>l</w:t>
      </w:r>
      <w:r w:rsidRPr="00AD6CF5">
        <w:rPr>
          <w:rFonts w:eastAsia="Palatino Linotype" w:cs="Palatino Linotype"/>
          <w:color w:val="000000"/>
          <w:szCs w:val="24"/>
        </w:rPr>
        <w:t xml:space="preserve"> Recurrente mediante el Sistema de Acceso a la Información Mexiquense (SAIMEX)</w:t>
      </w:r>
      <w:r w:rsidR="00FB5BF2" w:rsidRPr="00AD6CF5">
        <w:rPr>
          <w:rFonts w:eastAsia="Palatino Linotype" w:cs="Palatino Linotype"/>
          <w:color w:val="000000"/>
          <w:szCs w:val="24"/>
        </w:rPr>
        <w:t xml:space="preserve">, </w:t>
      </w:r>
      <w:r w:rsidRPr="00AD6CF5">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AD6CF5" w:rsidRDefault="00454915" w:rsidP="008F50E6">
      <w:pPr>
        <w:rPr>
          <w:szCs w:val="24"/>
        </w:rPr>
      </w:pPr>
    </w:p>
    <w:p w14:paraId="5AA0A8E4" w14:textId="31D936B4" w:rsidR="00A970D5" w:rsidRPr="00AD6CF5" w:rsidRDefault="005A45B1" w:rsidP="008A7C6D">
      <w:pPr>
        <w:pBdr>
          <w:top w:val="nil"/>
          <w:left w:val="nil"/>
          <w:bottom w:val="nil"/>
          <w:right w:val="nil"/>
          <w:between w:val="nil"/>
        </w:pBdr>
        <w:spacing w:line="276" w:lineRule="auto"/>
        <w:contextualSpacing/>
        <w:rPr>
          <w:rFonts w:eastAsia="Palatino Linotype" w:cs="Palatino Linotype"/>
          <w:color w:val="000000"/>
          <w:sz w:val="20"/>
          <w:szCs w:val="20"/>
        </w:rPr>
      </w:pPr>
      <w:r w:rsidRPr="00AD6CF5">
        <w:rPr>
          <w:rFonts w:eastAsia="Palatino Linotype" w:cs="Palatino Linotype"/>
          <w:color w:val="000000"/>
          <w:szCs w:val="24"/>
        </w:rPr>
        <w:t>ASÍ LO RESUELVE</w:t>
      </w:r>
      <w:r w:rsidR="00247FE8" w:rsidRPr="00AD6CF5">
        <w:rPr>
          <w:rFonts w:eastAsia="Palatino Linotype" w:cs="Palatino Linotype"/>
          <w:color w:val="000000"/>
          <w:szCs w:val="24"/>
        </w:rPr>
        <w:t xml:space="preserve"> POR UNANIMIDAD</w:t>
      </w:r>
      <w:r w:rsidRPr="00AD6CF5">
        <w:rPr>
          <w:rFonts w:eastAsia="Palatino Linotype" w:cs="Palatino Linotype"/>
          <w:color w:val="000000"/>
          <w:szCs w:val="24"/>
        </w:rPr>
        <w:t xml:space="preserve"> </w:t>
      </w:r>
      <w:r w:rsidR="006922F5" w:rsidRPr="00AD6CF5">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C158A" w:rsidRPr="00AD6CF5">
        <w:rPr>
          <w:rFonts w:eastAsia="Palatino Linotype" w:cs="Palatino Linotype"/>
          <w:color w:val="000000"/>
          <w:szCs w:val="24"/>
        </w:rPr>
        <w:t>,</w:t>
      </w:r>
      <w:r w:rsidR="006922F5" w:rsidRPr="00AD6CF5">
        <w:rPr>
          <w:rFonts w:eastAsia="Palatino Linotype" w:cs="Palatino Linotype"/>
          <w:color w:val="000000"/>
          <w:szCs w:val="24"/>
        </w:rPr>
        <w:t xml:space="preserve"> LUIS GUSTAVO PARRA NORIEGA</w:t>
      </w:r>
      <w:r w:rsidR="00CE02FF" w:rsidRPr="00AD6CF5">
        <w:rPr>
          <w:rFonts w:eastAsia="Palatino Linotype" w:cs="Palatino Linotype"/>
          <w:color w:val="000000"/>
          <w:szCs w:val="24"/>
        </w:rPr>
        <w:t xml:space="preserve"> </w:t>
      </w:r>
      <w:r w:rsidR="006922F5" w:rsidRPr="00AD6CF5">
        <w:rPr>
          <w:rFonts w:eastAsia="Palatino Linotype" w:cs="Palatino Linotype"/>
          <w:color w:val="000000"/>
          <w:szCs w:val="24"/>
        </w:rPr>
        <w:t>Y GUADALUPE RAMÍREZ PEÑA</w:t>
      </w:r>
      <w:r w:rsidR="00E40BF4" w:rsidRPr="00AD6CF5">
        <w:rPr>
          <w:rFonts w:eastAsia="Palatino Linotype" w:cs="Palatino Linotype"/>
          <w:color w:val="000000"/>
          <w:szCs w:val="24"/>
        </w:rPr>
        <w:t xml:space="preserve"> (EMITIENDO VOTO PARTICULAR)</w:t>
      </w:r>
      <w:r w:rsidR="00AF6B94" w:rsidRPr="00AD6CF5">
        <w:rPr>
          <w:rFonts w:eastAsia="Palatino Linotype" w:cs="Palatino Linotype"/>
          <w:color w:val="000000"/>
          <w:szCs w:val="24"/>
        </w:rPr>
        <w:t>,</w:t>
      </w:r>
      <w:r w:rsidR="00F37687" w:rsidRPr="00AD6CF5">
        <w:rPr>
          <w:rFonts w:eastAsia="Palatino Linotype" w:cs="Palatino Linotype"/>
          <w:color w:val="000000"/>
          <w:szCs w:val="24"/>
        </w:rPr>
        <w:t xml:space="preserve"> </w:t>
      </w:r>
      <w:r w:rsidR="006922F5" w:rsidRPr="00AD6CF5">
        <w:rPr>
          <w:rFonts w:eastAsia="Palatino Linotype" w:cs="Palatino Linotype"/>
          <w:color w:val="000000"/>
          <w:szCs w:val="24"/>
        </w:rPr>
        <w:t>EN LA</w:t>
      </w:r>
      <w:r w:rsidR="00C93568" w:rsidRPr="00AD6CF5">
        <w:rPr>
          <w:rFonts w:eastAsia="Palatino Linotype" w:cs="Palatino Linotype"/>
          <w:color w:val="000000"/>
          <w:szCs w:val="24"/>
        </w:rPr>
        <w:t xml:space="preserve"> </w:t>
      </w:r>
      <w:r w:rsidR="00A431F2" w:rsidRPr="00AD6CF5">
        <w:rPr>
          <w:rFonts w:eastAsia="Palatino Linotype" w:cs="Palatino Linotype"/>
          <w:color w:val="000000"/>
          <w:szCs w:val="24"/>
        </w:rPr>
        <w:t>PRIMERA</w:t>
      </w:r>
      <w:r w:rsidR="00501811" w:rsidRPr="00AD6CF5">
        <w:rPr>
          <w:rFonts w:eastAsia="Palatino Linotype" w:cs="Palatino Linotype"/>
          <w:color w:val="000000"/>
          <w:szCs w:val="24"/>
        </w:rPr>
        <w:t xml:space="preserve"> </w:t>
      </w:r>
      <w:r w:rsidR="006922F5" w:rsidRPr="00AD6CF5">
        <w:rPr>
          <w:rFonts w:eastAsia="Palatino Linotype" w:cs="Palatino Linotype"/>
          <w:color w:val="000000"/>
          <w:szCs w:val="24"/>
        </w:rPr>
        <w:t>SESIÓN ORDINARIA CELEBRADA E</w:t>
      </w:r>
      <w:r w:rsidR="00C93568" w:rsidRPr="00AD6CF5">
        <w:rPr>
          <w:rFonts w:eastAsia="Palatino Linotype" w:cs="Palatino Linotype"/>
          <w:color w:val="000000"/>
          <w:szCs w:val="24"/>
        </w:rPr>
        <w:t>L</w:t>
      </w:r>
      <w:r w:rsidR="0011108B" w:rsidRPr="00AD6CF5">
        <w:rPr>
          <w:rFonts w:eastAsia="Palatino Linotype" w:cs="Palatino Linotype"/>
          <w:color w:val="000000"/>
          <w:szCs w:val="24"/>
        </w:rPr>
        <w:t xml:space="preserve"> </w:t>
      </w:r>
      <w:r w:rsidR="00A53A59" w:rsidRPr="00AD6CF5">
        <w:rPr>
          <w:rFonts w:eastAsia="Palatino Linotype" w:cs="Palatino Linotype"/>
          <w:color w:val="000000"/>
          <w:szCs w:val="24"/>
        </w:rPr>
        <w:t>CATORCE DE ENERO DE DOS MIL VEINTISÉIS</w:t>
      </w:r>
      <w:r w:rsidR="006922F5" w:rsidRPr="00AD6CF5">
        <w:rPr>
          <w:rFonts w:eastAsia="Palatino Linotype" w:cs="Palatino Linotype"/>
          <w:color w:val="000000"/>
          <w:szCs w:val="24"/>
        </w:rPr>
        <w:t xml:space="preserve">, ANTE EL SECRETARIO TÉCNICO </w:t>
      </w:r>
      <w:r w:rsidRPr="00AD6CF5">
        <w:rPr>
          <w:rFonts w:eastAsia="Palatino Linotype" w:cs="Palatino Linotype"/>
          <w:color w:val="000000"/>
          <w:szCs w:val="24"/>
        </w:rPr>
        <w:t>DEL PLENO, ALEXIS TAPIA RAMÍREZ</w:t>
      </w:r>
      <w:r w:rsidR="00A970D5" w:rsidRPr="00AD6CF5">
        <w:rPr>
          <w:rFonts w:eastAsia="Palatino Linotype" w:cs="Palatino Linotype"/>
          <w:color w:val="000000"/>
          <w:szCs w:val="24"/>
        </w:rPr>
        <w:t>.</w:t>
      </w:r>
      <w:r w:rsidR="001957CF" w:rsidRPr="00AD6CF5">
        <w:rPr>
          <w:rFonts w:eastAsia="Palatino Linotype" w:cs="Palatino Linotype"/>
          <w:color w:val="000000"/>
          <w:szCs w:val="24"/>
        </w:rPr>
        <w:t>--------------</w:t>
      </w:r>
      <w:r w:rsidR="00CE02FF" w:rsidRPr="00AD6CF5">
        <w:rPr>
          <w:rFonts w:eastAsia="Palatino Linotype" w:cs="Palatino Linotype"/>
          <w:color w:val="000000"/>
          <w:szCs w:val="24"/>
        </w:rPr>
        <w:t>--------------</w:t>
      </w:r>
      <w:r w:rsidR="008A7C6D" w:rsidRPr="00AD6CF5">
        <w:rPr>
          <w:rFonts w:eastAsia="Palatino Linotype" w:cs="Palatino Linotype"/>
          <w:color w:val="000000"/>
          <w:szCs w:val="24"/>
        </w:rPr>
        <w:t>--------------------------------------------------------------------------</w:t>
      </w:r>
    </w:p>
    <w:p w14:paraId="607C2072" w14:textId="4F12CF0B" w:rsidR="00A970D5" w:rsidRPr="004B7011" w:rsidRDefault="00B13AA4" w:rsidP="7CB45AD2">
      <w:pPr>
        <w:pBdr>
          <w:top w:val="nil"/>
          <w:left w:val="nil"/>
          <w:bottom w:val="nil"/>
          <w:right w:val="nil"/>
          <w:between w:val="nil"/>
        </w:pBdr>
        <w:contextualSpacing/>
        <w:rPr>
          <w:rFonts w:eastAsia="Palatino Linotype" w:cs="Palatino Linotype"/>
          <w:color w:val="000000"/>
          <w:sz w:val="20"/>
          <w:szCs w:val="20"/>
          <w:lang w:val="es-ES"/>
        </w:rPr>
      </w:pPr>
      <w:r w:rsidRPr="00AD6CF5">
        <w:rPr>
          <w:rFonts w:eastAsia="Palatino Linotype" w:cs="Palatino Linotype"/>
          <w:color w:val="000000" w:themeColor="text1"/>
          <w:sz w:val="20"/>
          <w:szCs w:val="20"/>
          <w:lang w:val="es-ES"/>
        </w:rPr>
        <w:t>JMV/CCR/fzh</w:t>
      </w: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542C3" w14:textId="77777777" w:rsidR="007B1E6B" w:rsidRDefault="007B1E6B" w:rsidP="00F2498E">
      <w:pPr>
        <w:spacing w:line="240" w:lineRule="auto"/>
      </w:pPr>
      <w:r>
        <w:separator/>
      </w:r>
    </w:p>
  </w:endnote>
  <w:endnote w:type="continuationSeparator" w:id="0">
    <w:p w14:paraId="2B21E7A0" w14:textId="77777777" w:rsidR="007B1E6B" w:rsidRDefault="007B1E6B" w:rsidP="00F2498E">
      <w:pPr>
        <w:spacing w:line="240" w:lineRule="auto"/>
      </w:pPr>
      <w:r>
        <w:continuationSeparator/>
      </w:r>
    </w:p>
  </w:endnote>
  <w:endnote w:type="continuationNotice" w:id="1">
    <w:p w14:paraId="2B9B0C16" w14:textId="77777777" w:rsidR="007B1E6B" w:rsidRDefault="007B1E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0F9215A" w:rsidR="00D9273A" w:rsidRPr="00871A91" w:rsidRDefault="00D927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D528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D5285">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D67692A" w:rsidR="00D9273A" w:rsidRPr="00871A91" w:rsidRDefault="00D927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D528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D5285">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C14D6" w14:textId="77777777" w:rsidR="007B1E6B" w:rsidRDefault="007B1E6B" w:rsidP="00F2498E">
      <w:pPr>
        <w:spacing w:line="240" w:lineRule="auto"/>
      </w:pPr>
      <w:r>
        <w:separator/>
      </w:r>
    </w:p>
  </w:footnote>
  <w:footnote w:type="continuationSeparator" w:id="0">
    <w:p w14:paraId="36606EA8" w14:textId="77777777" w:rsidR="007B1E6B" w:rsidRDefault="007B1E6B" w:rsidP="00F2498E">
      <w:pPr>
        <w:spacing w:line="240" w:lineRule="auto"/>
      </w:pPr>
      <w:r>
        <w:continuationSeparator/>
      </w:r>
    </w:p>
  </w:footnote>
  <w:footnote w:type="continuationNotice" w:id="1">
    <w:p w14:paraId="12A09F3F" w14:textId="77777777" w:rsidR="007B1E6B" w:rsidRDefault="007B1E6B">
      <w:pPr>
        <w:spacing w:line="240" w:lineRule="auto"/>
      </w:pPr>
    </w:p>
  </w:footnote>
  <w:footnote w:id="2">
    <w:p w14:paraId="2BCE50A0" w14:textId="77777777" w:rsidR="00D9273A" w:rsidRPr="0031280C" w:rsidRDefault="00D9273A"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D9273A" w:rsidRPr="0031280C" w:rsidRDefault="00D9273A"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D9273A" w:rsidRPr="0031280C" w:rsidRDefault="00D9273A"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D9273A" w:rsidRPr="0031280C" w:rsidRDefault="00D9273A"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06222F1" w14:textId="77777777" w:rsidR="00D9273A" w:rsidRPr="00091848" w:rsidRDefault="00D9273A" w:rsidP="007462D6">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9273A" w:rsidRDefault="007B1E6B">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9273A" w:rsidRPr="00B17577" w14:paraId="37B9EBDE" w14:textId="77777777" w:rsidTr="003938ED">
      <w:trPr>
        <w:trHeight w:val="227"/>
      </w:trPr>
      <w:tc>
        <w:tcPr>
          <w:tcW w:w="5103" w:type="dxa"/>
          <w:hideMark/>
        </w:tcPr>
        <w:p w14:paraId="4964FBC5" w14:textId="54CDA645" w:rsidR="00D9273A" w:rsidRPr="00096248" w:rsidRDefault="00D9273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5371AFD" w:rsidR="00D9273A" w:rsidRPr="00096248" w:rsidRDefault="00D9273A" w:rsidP="00011C4D">
          <w:pPr>
            <w:spacing w:after="120" w:line="240" w:lineRule="auto"/>
            <w:ind w:right="71"/>
            <w:jc w:val="right"/>
            <w:rPr>
              <w:rFonts w:cs="Arial"/>
              <w:b/>
              <w:szCs w:val="24"/>
            </w:rPr>
          </w:pPr>
          <w:r>
            <w:rPr>
              <w:rFonts w:cs="Arial"/>
              <w:b/>
              <w:bCs/>
              <w:szCs w:val="24"/>
            </w:rPr>
            <w:t>05295/INFOEM/IP/RR/2025</w:t>
          </w:r>
        </w:p>
      </w:tc>
    </w:tr>
    <w:tr w:rsidR="00D9273A" w14:paraId="7591D3C9" w14:textId="77777777" w:rsidTr="003938ED">
      <w:trPr>
        <w:trHeight w:val="242"/>
      </w:trPr>
      <w:tc>
        <w:tcPr>
          <w:tcW w:w="5103" w:type="dxa"/>
          <w:hideMark/>
        </w:tcPr>
        <w:p w14:paraId="729A65A8" w14:textId="77777777" w:rsidR="00D9273A" w:rsidRPr="00096248" w:rsidRDefault="00D9273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E0B7FDC" w:rsidR="00D9273A" w:rsidRPr="00096248" w:rsidRDefault="00D9273A" w:rsidP="00011C4D">
          <w:pPr>
            <w:spacing w:after="120" w:line="240" w:lineRule="auto"/>
            <w:ind w:left="-81" w:right="71"/>
            <w:jc w:val="right"/>
            <w:rPr>
              <w:rFonts w:cs="Arial"/>
              <w:szCs w:val="24"/>
            </w:rPr>
          </w:pPr>
          <w:r>
            <w:rPr>
              <w:rFonts w:cs="Arial"/>
              <w:szCs w:val="24"/>
            </w:rPr>
            <w:t>Sistema Municipal para el Desarrollo Integral de la Familia de Tepotzotlán</w:t>
          </w:r>
        </w:p>
      </w:tc>
    </w:tr>
    <w:tr w:rsidR="00D9273A" w:rsidRPr="00F63239" w14:paraId="037E914D" w14:textId="77777777" w:rsidTr="003938ED">
      <w:trPr>
        <w:trHeight w:val="342"/>
      </w:trPr>
      <w:tc>
        <w:tcPr>
          <w:tcW w:w="5103" w:type="dxa"/>
          <w:hideMark/>
        </w:tcPr>
        <w:p w14:paraId="7676B68F" w14:textId="64D69EAF" w:rsidR="00D9273A" w:rsidRPr="00096248" w:rsidRDefault="00D9273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D9273A" w:rsidRDefault="00D9273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D9273A" w:rsidRPr="00711916" w:rsidRDefault="00D9273A" w:rsidP="00011C4D">
          <w:pPr>
            <w:spacing w:after="120" w:line="240" w:lineRule="auto"/>
            <w:ind w:left="-486" w:right="71" w:firstLine="567"/>
            <w:jc w:val="right"/>
            <w:rPr>
              <w:rFonts w:cs="Arial"/>
              <w:sz w:val="2"/>
              <w:szCs w:val="2"/>
            </w:rPr>
          </w:pPr>
        </w:p>
      </w:tc>
    </w:tr>
  </w:tbl>
  <w:p w14:paraId="2998DBFD" w14:textId="608148F8" w:rsidR="00D9273A" w:rsidRPr="00871A91" w:rsidRDefault="007B1E6B">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05pt;margin-top:-143.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9273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9273A" w14:paraId="0F9FE9B6" w14:textId="77777777" w:rsidTr="70652167">
      <w:trPr>
        <w:trHeight w:val="227"/>
      </w:trPr>
      <w:tc>
        <w:tcPr>
          <w:tcW w:w="5103" w:type="dxa"/>
          <w:hideMark/>
        </w:tcPr>
        <w:p w14:paraId="6D1D9D71" w14:textId="11150E5A" w:rsidR="00D9273A" w:rsidRPr="00663A37" w:rsidRDefault="00D9273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CFFD21A" w:rsidR="00D9273A" w:rsidRPr="00C81ECD" w:rsidRDefault="00D9273A" w:rsidP="00011C4D">
          <w:pPr>
            <w:spacing w:after="120" w:line="240" w:lineRule="auto"/>
            <w:ind w:left="-486" w:right="68" w:firstLine="558"/>
            <w:jc w:val="right"/>
            <w:rPr>
              <w:rFonts w:cs="Arial"/>
              <w:b/>
              <w:szCs w:val="24"/>
            </w:rPr>
          </w:pPr>
          <w:r>
            <w:rPr>
              <w:rFonts w:cs="Arial"/>
              <w:b/>
              <w:bCs/>
              <w:szCs w:val="24"/>
            </w:rPr>
            <w:t>05295/INFOEM/IP/RR/2025</w:t>
          </w:r>
        </w:p>
      </w:tc>
    </w:tr>
    <w:tr w:rsidR="00D9273A" w:rsidRPr="001F57CD" w14:paraId="1377D264" w14:textId="77777777" w:rsidTr="70652167">
      <w:trPr>
        <w:trHeight w:val="196"/>
      </w:trPr>
      <w:tc>
        <w:tcPr>
          <w:tcW w:w="5103" w:type="dxa"/>
          <w:hideMark/>
        </w:tcPr>
        <w:p w14:paraId="04D597A1" w14:textId="77777777" w:rsidR="00D9273A" w:rsidRPr="00663A37" w:rsidRDefault="00D9273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6484F1F" w:rsidR="00D9273A" w:rsidRPr="00663A37" w:rsidRDefault="002D5285" w:rsidP="70652167">
          <w:pPr>
            <w:spacing w:after="120" w:line="240" w:lineRule="auto"/>
            <w:ind w:right="68"/>
            <w:jc w:val="right"/>
            <w:rPr>
              <w:rFonts w:cs="Arial"/>
              <w:lang w:val="es-ES"/>
            </w:rPr>
          </w:pPr>
          <w:r>
            <w:rPr>
              <w:rFonts w:cs="Arial"/>
              <w:lang w:val="es-ES"/>
            </w:rPr>
            <w:t>XXXX</w:t>
          </w:r>
        </w:p>
      </w:tc>
    </w:tr>
    <w:tr w:rsidR="00D9273A" w14:paraId="4DC11993" w14:textId="77777777" w:rsidTr="70652167">
      <w:trPr>
        <w:trHeight w:val="242"/>
      </w:trPr>
      <w:tc>
        <w:tcPr>
          <w:tcW w:w="5103" w:type="dxa"/>
          <w:hideMark/>
        </w:tcPr>
        <w:p w14:paraId="76CEF1B5" w14:textId="77777777" w:rsidR="00D9273A" w:rsidRPr="00663A37" w:rsidRDefault="00D9273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44156A6" w:rsidR="00D9273A" w:rsidRPr="00663A37" w:rsidRDefault="00D9273A" w:rsidP="00771E23">
          <w:pPr>
            <w:spacing w:after="120" w:line="240" w:lineRule="auto"/>
            <w:ind w:left="-70" w:right="68"/>
            <w:jc w:val="right"/>
            <w:rPr>
              <w:rFonts w:cs="Arial"/>
              <w:szCs w:val="24"/>
            </w:rPr>
          </w:pPr>
          <w:r>
            <w:rPr>
              <w:rFonts w:cs="Arial"/>
              <w:szCs w:val="24"/>
            </w:rPr>
            <w:t>Sistema Municipal para el Desarrollo Integral de la Familia de Tepotzotlán</w:t>
          </w:r>
        </w:p>
      </w:tc>
    </w:tr>
    <w:tr w:rsidR="00D9273A" w14:paraId="5C2B511D" w14:textId="77777777" w:rsidTr="70652167">
      <w:trPr>
        <w:trHeight w:val="342"/>
      </w:trPr>
      <w:tc>
        <w:tcPr>
          <w:tcW w:w="5103" w:type="dxa"/>
          <w:hideMark/>
        </w:tcPr>
        <w:p w14:paraId="03FEF68C" w14:textId="45E91CF4" w:rsidR="00D9273A" w:rsidRPr="00663A37" w:rsidRDefault="00D9273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9273A" w:rsidRPr="00663A37" w:rsidRDefault="00D9273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A796CB1" w:rsidR="00D9273A" w:rsidRPr="00871A91" w:rsidRDefault="007B1E6B">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55pt;margin-top:-143.3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D9273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714"/>
    <w:multiLevelType w:val="hybridMultilevel"/>
    <w:tmpl w:val="0F928F08"/>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729D4"/>
    <w:multiLevelType w:val="multilevel"/>
    <w:tmpl w:val="2B441E0C"/>
    <w:styleLink w:val="Listaactual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C65B93"/>
    <w:multiLevelType w:val="multilevel"/>
    <w:tmpl w:val="F9DC1DE0"/>
    <w:styleLink w:val="Listaactual38"/>
    <w:lvl w:ilvl="0">
      <w:start w:val="1"/>
      <w:numFmt w:val="lowerLetter"/>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306B45"/>
    <w:multiLevelType w:val="hybridMultilevel"/>
    <w:tmpl w:val="8B3E6222"/>
    <w:lvl w:ilvl="0" w:tplc="9F5619F6">
      <w:start w:val="1"/>
      <w:numFmt w:val="lowerLetter"/>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56630A"/>
    <w:multiLevelType w:val="hybridMultilevel"/>
    <w:tmpl w:val="A934AE9A"/>
    <w:lvl w:ilvl="0" w:tplc="AEE4FA36">
      <w:start w:val="1"/>
      <w:numFmt w:val="lowerLetter"/>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983DB8"/>
    <w:multiLevelType w:val="multilevel"/>
    <w:tmpl w:val="627478B0"/>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027855"/>
    <w:multiLevelType w:val="hybridMultilevel"/>
    <w:tmpl w:val="352E86E2"/>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1"/>
  </w:num>
  <w:num w:numId="3">
    <w:abstractNumId w:val="16"/>
  </w:num>
  <w:num w:numId="4">
    <w:abstractNumId w:val="52"/>
  </w:num>
  <w:num w:numId="5">
    <w:abstractNumId w:val="6"/>
  </w:num>
  <w:num w:numId="6">
    <w:abstractNumId w:val="44"/>
  </w:num>
  <w:num w:numId="7">
    <w:abstractNumId w:val="13"/>
  </w:num>
  <w:num w:numId="8">
    <w:abstractNumId w:val="5"/>
  </w:num>
  <w:num w:numId="9">
    <w:abstractNumId w:val="23"/>
  </w:num>
  <w:num w:numId="10">
    <w:abstractNumId w:val="24"/>
  </w:num>
  <w:num w:numId="11">
    <w:abstractNumId w:val="56"/>
  </w:num>
  <w:num w:numId="12">
    <w:abstractNumId w:val="50"/>
  </w:num>
  <w:num w:numId="13">
    <w:abstractNumId w:val="34"/>
  </w:num>
  <w:num w:numId="14">
    <w:abstractNumId w:val="39"/>
  </w:num>
  <w:num w:numId="15">
    <w:abstractNumId w:val="20"/>
  </w:num>
  <w:num w:numId="16">
    <w:abstractNumId w:val="32"/>
  </w:num>
  <w:num w:numId="17">
    <w:abstractNumId w:val="18"/>
  </w:num>
  <w:num w:numId="18">
    <w:abstractNumId w:val="8"/>
  </w:num>
  <w:num w:numId="19">
    <w:abstractNumId w:val="9"/>
  </w:num>
  <w:num w:numId="20">
    <w:abstractNumId w:val="17"/>
  </w:num>
  <w:num w:numId="21">
    <w:abstractNumId w:val="26"/>
  </w:num>
  <w:num w:numId="22">
    <w:abstractNumId w:val="4"/>
  </w:num>
  <w:num w:numId="23">
    <w:abstractNumId w:val="36"/>
  </w:num>
  <w:num w:numId="24">
    <w:abstractNumId w:val="43"/>
  </w:num>
  <w:num w:numId="25">
    <w:abstractNumId w:val="51"/>
  </w:num>
  <w:num w:numId="26">
    <w:abstractNumId w:val="22"/>
  </w:num>
  <w:num w:numId="27">
    <w:abstractNumId w:val="47"/>
  </w:num>
  <w:num w:numId="28">
    <w:abstractNumId w:val="28"/>
  </w:num>
  <w:num w:numId="29">
    <w:abstractNumId w:val="25"/>
  </w:num>
  <w:num w:numId="30">
    <w:abstractNumId w:val="19"/>
  </w:num>
  <w:num w:numId="31">
    <w:abstractNumId w:val="37"/>
  </w:num>
  <w:num w:numId="32">
    <w:abstractNumId w:val="42"/>
  </w:num>
  <w:num w:numId="33">
    <w:abstractNumId w:val="7"/>
  </w:num>
  <w:num w:numId="34">
    <w:abstractNumId w:val="54"/>
  </w:num>
  <w:num w:numId="35">
    <w:abstractNumId w:val="57"/>
  </w:num>
  <w:num w:numId="36">
    <w:abstractNumId w:val="49"/>
  </w:num>
  <w:num w:numId="37">
    <w:abstractNumId w:val="10"/>
  </w:num>
  <w:num w:numId="38">
    <w:abstractNumId w:val="48"/>
  </w:num>
  <w:num w:numId="39">
    <w:abstractNumId w:val="11"/>
  </w:num>
  <w:num w:numId="40">
    <w:abstractNumId w:val="45"/>
  </w:num>
  <w:num w:numId="41">
    <w:abstractNumId w:val="53"/>
  </w:num>
  <w:num w:numId="42">
    <w:abstractNumId w:val="1"/>
  </w:num>
  <w:num w:numId="43">
    <w:abstractNumId w:val="3"/>
  </w:num>
  <w:num w:numId="44">
    <w:abstractNumId w:val="30"/>
  </w:num>
  <w:num w:numId="45">
    <w:abstractNumId w:val="21"/>
  </w:num>
  <w:num w:numId="46">
    <w:abstractNumId w:val="55"/>
  </w:num>
  <w:num w:numId="47">
    <w:abstractNumId w:val="27"/>
  </w:num>
  <w:num w:numId="48">
    <w:abstractNumId w:val="59"/>
  </w:num>
  <w:num w:numId="49">
    <w:abstractNumId w:val="12"/>
  </w:num>
  <w:num w:numId="50">
    <w:abstractNumId w:val="33"/>
  </w:num>
  <w:num w:numId="51">
    <w:abstractNumId w:val="46"/>
  </w:num>
  <w:num w:numId="52">
    <w:abstractNumId w:val="31"/>
  </w:num>
  <w:num w:numId="53">
    <w:abstractNumId w:val="14"/>
  </w:num>
  <w:num w:numId="54">
    <w:abstractNumId w:val="0"/>
  </w:num>
  <w:num w:numId="55">
    <w:abstractNumId w:val="40"/>
  </w:num>
  <w:num w:numId="56">
    <w:abstractNumId w:val="58"/>
  </w:num>
  <w:num w:numId="57">
    <w:abstractNumId w:val="29"/>
  </w:num>
  <w:num w:numId="58">
    <w:abstractNumId w:val="2"/>
  </w:num>
  <w:num w:numId="59">
    <w:abstractNumId w:val="15"/>
  </w:num>
  <w:num w:numId="6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237"/>
    <w:rsid w:val="000124BD"/>
    <w:rsid w:val="00012909"/>
    <w:rsid w:val="00012BEE"/>
    <w:rsid w:val="00012D78"/>
    <w:rsid w:val="00012F8B"/>
    <w:rsid w:val="00015487"/>
    <w:rsid w:val="000154CA"/>
    <w:rsid w:val="00016B50"/>
    <w:rsid w:val="000171BE"/>
    <w:rsid w:val="00020325"/>
    <w:rsid w:val="000209C7"/>
    <w:rsid w:val="00021122"/>
    <w:rsid w:val="00021165"/>
    <w:rsid w:val="00021A08"/>
    <w:rsid w:val="000221D0"/>
    <w:rsid w:val="00022432"/>
    <w:rsid w:val="0002287F"/>
    <w:rsid w:val="00023046"/>
    <w:rsid w:val="000232DA"/>
    <w:rsid w:val="000234B2"/>
    <w:rsid w:val="0002356F"/>
    <w:rsid w:val="00024A6D"/>
    <w:rsid w:val="00024DE6"/>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83F"/>
    <w:rsid w:val="000429D8"/>
    <w:rsid w:val="00042AA8"/>
    <w:rsid w:val="00042C8A"/>
    <w:rsid w:val="00042C95"/>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2AF"/>
    <w:rsid w:val="000575E4"/>
    <w:rsid w:val="0005787D"/>
    <w:rsid w:val="00057B42"/>
    <w:rsid w:val="00060716"/>
    <w:rsid w:val="000616C8"/>
    <w:rsid w:val="00061B46"/>
    <w:rsid w:val="00061B8D"/>
    <w:rsid w:val="00061D9B"/>
    <w:rsid w:val="00061E10"/>
    <w:rsid w:val="00061F00"/>
    <w:rsid w:val="00062109"/>
    <w:rsid w:val="00062CBE"/>
    <w:rsid w:val="00063DDF"/>
    <w:rsid w:val="000643FB"/>
    <w:rsid w:val="00064854"/>
    <w:rsid w:val="00064FFF"/>
    <w:rsid w:val="000653C5"/>
    <w:rsid w:val="00065463"/>
    <w:rsid w:val="000658E9"/>
    <w:rsid w:val="000666B3"/>
    <w:rsid w:val="00066B4C"/>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656E"/>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EF5"/>
    <w:rsid w:val="00094FD7"/>
    <w:rsid w:val="000951B9"/>
    <w:rsid w:val="00095F45"/>
    <w:rsid w:val="0009609D"/>
    <w:rsid w:val="00096248"/>
    <w:rsid w:val="000962AC"/>
    <w:rsid w:val="0009686C"/>
    <w:rsid w:val="000970B5"/>
    <w:rsid w:val="00097533"/>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58FD"/>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2165"/>
    <w:rsid w:val="0010239B"/>
    <w:rsid w:val="0010303E"/>
    <w:rsid w:val="00103271"/>
    <w:rsid w:val="00103A9A"/>
    <w:rsid w:val="00103C89"/>
    <w:rsid w:val="00103D8C"/>
    <w:rsid w:val="00104BE3"/>
    <w:rsid w:val="00104EAB"/>
    <w:rsid w:val="001050A9"/>
    <w:rsid w:val="001059AF"/>
    <w:rsid w:val="001059DF"/>
    <w:rsid w:val="00106475"/>
    <w:rsid w:val="001067FE"/>
    <w:rsid w:val="00107231"/>
    <w:rsid w:val="00107256"/>
    <w:rsid w:val="00107451"/>
    <w:rsid w:val="0011071D"/>
    <w:rsid w:val="001107C4"/>
    <w:rsid w:val="0011108B"/>
    <w:rsid w:val="0011110C"/>
    <w:rsid w:val="001116B7"/>
    <w:rsid w:val="0011295F"/>
    <w:rsid w:val="001141AE"/>
    <w:rsid w:val="00114B1E"/>
    <w:rsid w:val="00114CB6"/>
    <w:rsid w:val="00114F1E"/>
    <w:rsid w:val="00115495"/>
    <w:rsid w:val="00116B11"/>
    <w:rsid w:val="00116E4B"/>
    <w:rsid w:val="00116F6B"/>
    <w:rsid w:val="001171FF"/>
    <w:rsid w:val="0012130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2A4"/>
    <w:rsid w:val="00157491"/>
    <w:rsid w:val="00157C91"/>
    <w:rsid w:val="00157D2B"/>
    <w:rsid w:val="00160608"/>
    <w:rsid w:val="001606CA"/>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0B9F"/>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2A89"/>
    <w:rsid w:val="001A316F"/>
    <w:rsid w:val="001A321A"/>
    <w:rsid w:val="001A3982"/>
    <w:rsid w:val="001A3C5F"/>
    <w:rsid w:val="001A3F75"/>
    <w:rsid w:val="001A4523"/>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C9A"/>
    <w:rsid w:val="0020257F"/>
    <w:rsid w:val="00204436"/>
    <w:rsid w:val="00204AA1"/>
    <w:rsid w:val="00205357"/>
    <w:rsid w:val="00205455"/>
    <w:rsid w:val="00205FAC"/>
    <w:rsid w:val="00206139"/>
    <w:rsid w:val="002064D5"/>
    <w:rsid w:val="00207028"/>
    <w:rsid w:val="0020763C"/>
    <w:rsid w:val="00207E11"/>
    <w:rsid w:val="00207EE7"/>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3E2"/>
    <w:rsid w:val="0023573F"/>
    <w:rsid w:val="002361D0"/>
    <w:rsid w:val="00236B9A"/>
    <w:rsid w:val="002372F0"/>
    <w:rsid w:val="00237340"/>
    <w:rsid w:val="00237E1E"/>
    <w:rsid w:val="00240046"/>
    <w:rsid w:val="00241201"/>
    <w:rsid w:val="00241DF5"/>
    <w:rsid w:val="002423EA"/>
    <w:rsid w:val="00242839"/>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B27"/>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85EDE"/>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0E7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285"/>
    <w:rsid w:val="002D552F"/>
    <w:rsid w:val="002D5CCE"/>
    <w:rsid w:val="002D5FC4"/>
    <w:rsid w:val="002D639B"/>
    <w:rsid w:val="002D785E"/>
    <w:rsid w:val="002D7B83"/>
    <w:rsid w:val="002E0210"/>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118D"/>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70A"/>
    <w:rsid w:val="00302BF3"/>
    <w:rsid w:val="00302D8C"/>
    <w:rsid w:val="00303EE7"/>
    <w:rsid w:val="00303F92"/>
    <w:rsid w:val="00304386"/>
    <w:rsid w:val="00304EE5"/>
    <w:rsid w:val="00305C48"/>
    <w:rsid w:val="00305FDC"/>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D4"/>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0F69"/>
    <w:rsid w:val="00381027"/>
    <w:rsid w:val="0038157C"/>
    <w:rsid w:val="00381BAB"/>
    <w:rsid w:val="00381FE7"/>
    <w:rsid w:val="0038209B"/>
    <w:rsid w:val="003821D6"/>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2D8"/>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37BF"/>
    <w:rsid w:val="003D4299"/>
    <w:rsid w:val="003D451E"/>
    <w:rsid w:val="003D5450"/>
    <w:rsid w:val="003D58CE"/>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5709"/>
    <w:rsid w:val="003E606D"/>
    <w:rsid w:val="003E674F"/>
    <w:rsid w:val="003E6C77"/>
    <w:rsid w:val="003E6E17"/>
    <w:rsid w:val="003E7594"/>
    <w:rsid w:val="003E7E83"/>
    <w:rsid w:val="003F0A58"/>
    <w:rsid w:val="003F1C2E"/>
    <w:rsid w:val="003F2491"/>
    <w:rsid w:val="003F2714"/>
    <w:rsid w:val="003F308A"/>
    <w:rsid w:val="003F32E3"/>
    <w:rsid w:val="003F3BA5"/>
    <w:rsid w:val="003F4582"/>
    <w:rsid w:val="003F4869"/>
    <w:rsid w:val="003F52FC"/>
    <w:rsid w:val="003F5B98"/>
    <w:rsid w:val="003F5D3E"/>
    <w:rsid w:val="003F5D5C"/>
    <w:rsid w:val="003F6192"/>
    <w:rsid w:val="003F716E"/>
    <w:rsid w:val="003F7DBF"/>
    <w:rsid w:val="003F7E2F"/>
    <w:rsid w:val="00400374"/>
    <w:rsid w:val="00400915"/>
    <w:rsid w:val="00400A55"/>
    <w:rsid w:val="0040187C"/>
    <w:rsid w:val="00402353"/>
    <w:rsid w:val="004027D2"/>
    <w:rsid w:val="00402CBA"/>
    <w:rsid w:val="00403319"/>
    <w:rsid w:val="00404754"/>
    <w:rsid w:val="004049C4"/>
    <w:rsid w:val="00404DB0"/>
    <w:rsid w:val="00405A0E"/>
    <w:rsid w:val="00405A79"/>
    <w:rsid w:val="00406793"/>
    <w:rsid w:val="0040791E"/>
    <w:rsid w:val="00410D87"/>
    <w:rsid w:val="00411D0D"/>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7379"/>
    <w:rsid w:val="004175CC"/>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DD3"/>
    <w:rsid w:val="00444E7F"/>
    <w:rsid w:val="00445447"/>
    <w:rsid w:val="00445514"/>
    <w:rsid w:val="00445853"/>
    <w:rsid w:val="00446CC4"/>
    <w:rsid w:val="00447410"/>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8FB"/>
    <w:rsid w:val="004A08D3"/>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7A9"/>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D731D"/>
    <w:rsid w:val="004E075E"/>
    <w:rsid w:val="004E07A1"/>
    <w:rsid w:val="004E1729"/>
    <w:rsid w:val="004E1B3C"/>
    <w:rsid w:val="004E1CA8"/>
    <w:rsid w:val="004E32AA"/>
    <w:rsid w:val="004E34A8"/>
    <w:rsid w:val="004E3959"/>
    <w:rsid w:val="004E3F86"/>
    <w:rsid w:val="004E4252"/>
    <w:rsid w:val="004E46F9"/>
    <w:rsid w:val="004E4997"/>
    <w:rsid w:val="004E4AD1"/>
    <w:rsid w:val="004E5659"/>
    <w:rsid w:val="004E655C"/>
    <w:rsid w:val="004E6A11"/>
    <w:rsid w:val="004E6E5F"/>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00"/>
    <w:rsid w:val="0050566F"/>
    <w:rsid w:val="00505A9A"/>
    <w:rsid w:val="00506DB2"/>
    <w:rsid w:val="005070E1"/>
    <w:rsid w:val="00507EFE"/>
    <w:rsid w:val="0051074E"/>
    <w:rsid w:val="00510856"/>
    <w:rsid w:val="00510870"/>
    <w:rsid w:val="00511301"/>
    <w:rsid w:val="0051177C"/>
    <w:rsid w:val="00511AE4"/>
    <w:rsid w:val="0051206D"/>
    <w:rsid w:val="0051262E"/>
    <w:rsid w:val="00512A53"/>
    <w:rsid w:val="00513D46"/>
    <w:rsid w:val="00513D8C"/>
    <w:rsid w:val="0051421A"/>
    <w:rsid w:val="005142CE"/>
    <w:rsid w:val="005145CA"/>
    <w:rsid w:val="00514911"/>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0AC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1BA"/>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69A2"/>
    <w:rsid w:val="005807A8"/>
    <w:rsid w:val="00580D15"/>
    <w:rsid w:val="00581437"/>
    <w:rsid w:val="00581587"/>
    <w:rsid w:val="00581A2E"/>
    <w:rsid w:val="00582613"/>
    <w:rsid w:val="0058344E"/>
    <w:rsid w:val="00584A59"/>
    <w:rsid w:val="00584C51"/>
    <w:rsid w:val="00584F97"/>
    <w:rsid w:val="00585165"/>
    <w:rsid w:val="005856B3"/>
    <w:rsid w:val="00585AA7"/>
    <w:rsid w:val="00587662"/>
    <w:rsid w:val="00587B1E"/>
    <w:rsid w:val="00587E84"/>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9AA"/>
    <w:rsid w:val="005C5AEA"/>
    <w:rsid w:val="005C5C09"/>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5FB"/>
    <w:rsid w:val="005E0835"/>
    <w:rsid w:val="005E10A5"/>
    <w:rsid w:val="005E15B8"/>
    <w:rsid w:val="005E1AEC"/>
    <w:rsid w:val="005E1D5C"/>
    <w:rsid w:val="005E21DE"/>
    <w:rsid w:val="005E2316"/>
    <w:rsid w:val="005E24C2"/>
    <w:rsid w:val="005E2F72"/>
    <w:rsid w:val="005E34E9"/>
    <w:rsid w:val="005E35AB"/>
    <w:rsid w:val="005E3E29"/>
    <w:rsid w:val="005E40B7"/>
    <w:rsid w:val="005E4F63"/>
    <w:rsid w:val="005E5491"/>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074BD"/>
    <w:rsid w:val="006100FC"/>
    <w:rsid w:val="00610274"/>
    <w:rsid w:val="00610980"/>
    <w:rsid w:val="00610A95"/>
    <w:rsid w:val="006115F0"/>
    <w:rsid w:val="00611CEF"/>
    <w:rsid w:val="0061231B"/>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867"/>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ACE"/>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1C95"/>
    <w:rsid w:val="00672247"/>
    <w:rsid w:val="006723F9"/>
    <w:rsid w:val="006726AD"/>
    <w:rsid w:val="006728CE"/>
    <w:rsid w:val="00672989"/>
    <w:rsid w:val="006729A5"/>
    <w:rsid w:val="00672DF2"/>
    <w:rsid w:val="00672E0C"/>
    <w:rsid w:val="00673EAA"/>
    <w:rsid w:val="0067405E"/>
    <w:rsid w:val="00674115"/>
    <w:rsid w:val="006748F5"/>
    <w:rsid w:val="00674A3B"/>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0F91"/>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7D8"/>
    <w:rsid w:val="006B4CA4"/>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49B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57D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5D9"/>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5A63"/>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2F5"/>
    <w:rsid w:val="007167AE"/>
    <w:rsid w:val="00717F32"/>
    <w:rsid w:val="00717FD6"/>
    <w:rsid w:val="0072057C"/>
    <w:rsid w:val="0072069B"/>
    <w:rsid w:val="00720D8F"/>
    <w:rsid w:val="0072149D"/>
    <w:rsid w:val="007214D9"/>
    <w:rsid w:val="007218F7"/>
    <w:rsid w:val="0072232C"/>
    <w:rsid w:val="00722721"/>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111"/>
    <w:rsid w:val="007373BE"/>
    <w:rsid w:val="00737EBC"/>
    <w:rsid w:val="0074019C"/>
    <w:rsid w:val="007404B8"/>
    <w:rsid w:val="007406B0"/>
    <w:rsid w:val="00740ACC"/>
    <w:rsid w:val="00740DFE"/>
    <w:rsid w:val="007410C2"/>
    <w:rsid w:val="007411F0"/>
    <w:rsid w:val="0074208A"/>
    <w:rsid w:val="00742226"/>
    <w:rsid w:val="00743802"/>
    <w:rsid w:val="00743963"/>
    <w:rsid w:val="00744A98"/>
    <w:rsid w:val="007459A1"/>
    <w:rsid w:val="007462D6"/>
    <w:rsid w:val="007465DF"/>
    <w:rsid w:val="00746DD6"/>
    <w:rsid w:val="00746E60"/>
    <w:rsid w:val="00746FA8"/>
    <w:rsid w:val="00747054"/>
    <w:rsid w:val="007479B5"/>
    <w:rsid w:val="007501B9"/>
    <w:rsid w:val="007502BD"/>
    <w:rsid w:val="0075136C"/>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86A"/>
    <w:rsid w:val="0075799A"/>
    <w:rsid w:val="00757CF8"/>
    <w:rsid w:val="00757ED4"/>
    <w:rsid w:val="0076064B"/>
    <w:rsid w:val="00760F14"/>
    <w:rsid w:val="007616A0"/>
    <w:rsid w:val="007619CE"/>
    <w:rsid w:val="00761C38"/>
    <w:rsid w:val="00761EE8"/>
    <w:rsid w:val="00762151"/>
    <w:rsid w:val="0076215F"/>
    <w:rsid w:val="00762871"/>
    <w:rsid w:val="00762D4B"/>
    <w:rsid w:val="007630AE"/>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06EF"/>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1E6B"/>
    <w:rsid w:val="007B24C4"/>
    <w:rsid w:val="007B2759"/>
    <w:rsid w:val="007B28CF"/>
    <w:rsid w:val="007B363B"/>
    <w:rsid w:val="007B3F26"/>
    <w:rsid w:val="007B4263"/>
    <w:rsid w:val="007B4416"/>
    <w:rsid w:val="007B46BF"/>
    <w:rsid w:val="007B56C5"/>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B00"/>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96"/>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20"/>
    <w:rsid w:val="00811393"/>
    <w:rsid w:val="00811E61"/>
    <w:rsid w:val="008121E2"/>
    <w:rsid w:val="008126F0"/>
    <w:rsid w:val="00813248"/>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657F"/>
    <w:rsid w:val="00837584"/>
    <w:rsid w:val="0083796C"/>
    <w:rsid w:val="00837E77"/>
    <w:rsid w:val="00841673"/>
    <w:rsid w:val="0084172B"/>
    <w:rsid w:val="00841963"/>
    <w:rsid w:val="00841B5D"/>
    <w:rsid w:val="00841C0F"/>
    <w:rsid w:val="00841F3F"/>
    <w:rsid w:val="00842EC4"/>
    <w:rsid w:val="00843BC7"/>
    <w:rsid w:val="008448E8"/>
    <w:rsid w:val="008455EF"/>
    <w:rsid w:val="008456E4"/>
    <w:rsid w:val="00845B52"/>
    <w:rsid w:val="008461A8"/>
    <w:rsid w:val="00846D3E"/>
    <w:rsid w:val="00846DE7"/>
    <w:rsid w:val="00847014"/>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BA0"/>
    <w:rsid w:val="008A2F8E"/>
    <w:rsid w:val="008A304E"/>
    <w:rsid w:val="008A382E"/>
    <w:rsid w:val="008A3E6F"/>
    <w:rsid w:val="008A5184"/>
    <w:rsid w:val="008A56C3"/>
    <w:rsid w:val="008A637C"/>
    <w:rsid w:val="008A65AE"/>
    <w:rsid w:val="008A700E"/>
    <w:rsid w:val="008A76FD"/>
    <w:rsid w:val="008A7BBE"/>
    <w:rsid w:val="008A7C6D"/>
    <w:rsid w:val="008A7EF2"/>
    <w:rsid w:val="008B003A"/>
    <w:rsid w:val="008B0626"/>
    <w:rsid w:val="008B06BA"/>
    <w:rsid w:val="008B0DFB"/>
    <w:rsid w:val="008B154A"/>
    <w:rsid w:val="008B216E"/>
    <w:rsid w:val="008B23B5"/>
    <w:rsid w:val="008B2951"/>
    <w:rsid w:val="008B2BBB"/>
    <w:rsid w:val="008B340F"/>
    <w:rsid w:val="008B389B"/>
    <w:rsid w:val="008B3EFD"/>
    <w:rsid w:val="008B4748"/>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472"/>
    <w:rsid w:val="00921595"/>
    <w:rsid w:val="00922140"/>
    <w:rsid w:val="009249F3"/>
    <w:rsid w:val="009258F5"/>
    <w:rsid w:val="00925D59"/>
    <w:rsid w:val="00926716"/>
    <w:rsid w:val="00930769"/>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17E"/>
    <w:rsid w:val="009472CB"/>
    <w:rsid w:val="0094742A"/>
    <w:rsid w:val="00950042"/>
    <w:rsid w:val="00950585"/>
    <w:rsid w:val="00950969"/>
    <w:rsid w:val="009511AA"/>
    <w:rsid w:val="0095147F"/>
    <w:rsid w:val="0095183B"/>
    <w:rsid w:val="00951E25"/>
    <w:rsid w:val="00951EE2"/>
    <w:rsid w:val="0095204C"/>
    <w:rsid w:val="009520FE"/>
    <w:rsid w:val="009521C7"/>
    <w:rsid w:val="00953424"/>
    <w:rsid w:val="00953B3A"/>
    <w:rsid w:val="00953B51"/>
    <w:rsid w:val="00953B7B"/>
    <w:rsid w:val="00954528"/>
    <w:rsid w:val="00955122"/>
    <w:rsid w:val="009554A0"/>
    <w:rsid w:val="009558AA"/>
    <w:rsid w:val="00955E61"/>
    <w:rsid w:val="00956EC1"/>
    <w:rsid w:val="00957190"/>
    <w:rsid w:val="009572D7"/>
    <w:rsid w:val="009603E5"/>
    <w:rsid w:val="0096071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3A64"/>
    <w:rsid w:val="009944C2"/>
    <w:rsid w:val="00994A07"/>
    <w:rsid w:val="00994A4C"/>
    <w:rsid w:val="009950AD"/>
    <w:rsid w:val="00996257"/>
    <w:rsid w:val="00996BCA"/>
    <w:rsid w:val="0099766A"/>
    <w:rsid w:val="009A0B02"/>
    <w:rsid w:val="009A0E79"/>
    <w:rsid w:val="009A15CF"/>
    <w:rsid w:val="009A1740"/>
    <w:rsid w:val="009A189E"/>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D7FE7"/>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1FC"/>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476"/>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386"/>
    <w:rsid w:val="00A40E66"/>
    <w:rsid w:val="00A40FB6"/>
    <w:rsid w:val="00A4179C"/>
    <w:rsid w:val="00A418DB"/>
    <w:rsid w:val="00A42629"/>
    <w:rsid w:val="00A431F2"/>
    <w:rsid w:val="00A43347"/>
    <w:rsid w:val="00A43620"/>
    <w:rsid w:val="00A438B9"/>
    <w:rsid w:val="00A43944"/>
    <w:rsid w:val="00A43A45"/>
    <w:rsid w:val="00A43D2B"/>
    <w:rsid w:val="00A44476"/>
    <w:rsid w:val="00A44BC3"/>
    <w:rsid w:val="00A45074"/>
    <w:rsid w:val="00A4524B"/>
    <w:rsid w:val="00A45454"/>
    <w:rsid w:val="00A4637B"/>
    <w:rsid w:val="00A46BB9"/>
    <w:rsid w:val="00A476B4"/>
    <w:rsid w:val="00A476D0"/>
    <w:rsid w:val="00A50D2F"/>
    <w:rsid w:val="00A50D4D"/>
    <w:rsid w:val="00A50EE4"/>
    <w:rsid w:val="00A51022"/>
    <w:rsid w:val="00A5182C"/>
    <w:rsid w:val="00A51BC0"/>
    <w:rsid w:val="00A51D25"/>
    <w:rsid w:val="00A521D4"/>
    <w:rsid w:val="00A525D3"/>
    <w:rsid w:val="00A53511"/>
    <w:rsid w:val="00A53A59"/>
    <w:rsid w:val="00A53B80"/>
    <w:rsid w:val="00A541FE"/>
    <w:rsid w:val="00A54635"/>
    <w:rsid w:val="00A54F19"/>
    <w:rsid w:val="00A55395"/>
    <w:rsid w:val="00A55724"/>
    <w:rsid w:val="00A55ABE"/>
    <w:rsid w:val="00A55F8B"/>
    <w:rsid w:val="00A60841"/>
    <w:rsid w:val="00A61A4E"/>
    <w:rsid w:val="00A61CB7"/>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5A34"/>
    <w:rsid w:val="00A76999"/>
    <w:rsid w:val="00A77200"/>
    <w:rsid w:val="00A77AB4"/>
    <w:rsid w:val="00A80AA5"/>
    <w:rsid w:val="00A80BB6"/>
    <w:rsid w:val="00A80C68"/>
    <w:rsid w:val="00A8147A"/>
    <w:rsid w:val="00A816D7"/>
    <w:rsid w:val="00A821AF"/>
    <w:rsid w:val="00A830A7"/>
    <w:rsid w:val="00A830EC"/>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52"/>
    <w:rsid w:val="00AD4C7C"/>
    <w:rsid w:val="00AD6338"/>
    <w:rsid w:val="00AD6CF5"/>
    <w:rsid w:val="00AD714E"/>
    <w:rsid w:val="00AD76EF"/>
    <w:rsid w:val="00AD7AC4"/>
    <w:rsid w:val="00AD7F40"/>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22FA"/>
    <w:rsid w:val="00AF3714"/>
    <w:rsid w:val="00AF434D"/>
    <w:rsid w:val="00AF4EE4"/>
    <w:rsid w:val="00AF5B98"/>
    <w:rsid w:val="00AF6B94"/>
    <w:rsid w:val="00AF7DE0"/>
    <w:rsid w:val="00B0026B"/>
    <w:rsid w:val="00B0036F"/>
    <w:rsid w:val="00B00A28"/>
    <w:rsid w:val="00B00C8E"/>
    <w:rsid w:val="00B00E3D"/>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AA4"/>
    <w:rsid w:val="00B13B7B"/>
    <w:rsid w:val="00B15202"/>
    <w:rsid w:val="00B1553A"/>
    <w:rsid w:val="00B15920"/>
    <w:rsid w:val="00B15B01"/>
    <w:rsid w:val="00B16338"/>
    <w:rsid w:val="00B1688A"/>
    <w:rsid w:val="00B17577"/>
    <w:rsid w:val="00B209BF"/>
    <w:rsid w:val="00B20D0D"/>
    <w:rsid w:val="00B21B6A"/>
    <w:rsid w:val="00B21CD1"/>
    <w:rsid w:val="00B2248D"/>
    <w:rsid w:val="00B23256"/>
    <w:rsid w:val="00B244AA"/>
    <w:rsid w:val="00B24CF5"/>
    <w:rsid w:val="00B24EF0"/>
    <w:rsid w:val="00B25441"/>
    <w:rsid w:val="00B26507"/>
    <w:rsid w:val="00B265AB"/>
    <w:rsid w:val="00B269CE"/>
    <w:rsid w:val="00B3055A"/>
    <w:rsid w:val="00B31920"/>
    <w:rsid w:val="00B31CD8"/>
    <w:rsid w:val="00B32535"/>
    <w:rsid w:val="00B3277B"/>
    <w:rsid w:val="00B32A9E"/>
    <w:rsid w:val="00B32B21"/>
    <w:rsid w:val="00B334FE"/>
    <w:rsid w:val="00B3370C"/>
    <w:rsid w:val="00B33D83"/>
    <w:rsid w:val="00B359F1"/>
    <w:rsid w:val="00B367AA"/>
    <w:rsid w:val="00B36B86"/>
    <w:rsid w:val="00B36CA2"/>
    <w:rsid w:val="00B36DA8"/>
    <w:rsid w:val="00B37176"/>
    <w:rsid w:val="00B373AA"/>
    <w:rsid w:val="00B37787"/>
    <w:rsid w:val="00B401F0"/>
    <w:rsid w:val="00B40823"/>
    <w:rsid w:val="00B40DF9"/>
    <w:rsid w:val="00B4179A"/>
    <w:rsid w:val="00B41C7F"/>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480"/>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44B7"/>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000A"/>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23D7"/>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3EFD"/>
    <w:rsid w:val="00BD4316"/>
    <w:rsid w:val="00BD5782"/>
    <w:rsid w:val="00BD578A"/>
    <w:rsid w:val="00BD5EFA"/>
    <w:rsid w:val="00BD6710"/>
    <w:rsid w:val="00BD674C"/>
    <w:rsid w:val="00BD6C6F"/>
    <w:rsid w:val="00BD6CDB"/>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5DE"/>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113"/>
    <w:rsid w:val="00C005BD"/>
    <w:rsid w:val="00C0066B"/>
    <w:rsid w:val="00C006C6"/>
    <w:rsid w:val="00C009C1"/>
    <w:rsid w:val="00C01AB5"/>
    <w:rsid w:val="00C01B8A"/>
    <w:rsid w:val="00C01E0C"/>
    <w:rsid w:val="00C01FED"/>
    <w:rsid w:val="00C02210"/>
    <w:rsid w:val="00C02596"/>
    <w:rsid w:val="00C027B1"/>
    <w:rsid w:val="00C03666"/>
    <w:rsid w:val="00C04021"/>
    <w:rsid w:val="00C0468A"/>
    <w:rsid w:val="00C049A8"/>
    <w:rsid w:val="00C05398"/>
    <w:rsid w:val="00C05467"/>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BCA"/>
    <w:rsid w:val="00C27F6A"/>
    <w:rsid w:val="00C31080"/>
    <w:rsid w:val="00C3227B"/>
    <w:rsid w:val="00C32ACE"/>
    <w:rsid w:val="00C32F37"/>
    <w:rsid w:val="00C33352"/>
    <w:rsid w:val="00C3386C"/>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5FAC"/>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011"/>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2AA2"/>
    <w:rsid w:val="00CB2C05"/>
    <w:rsid w:val="00CB3767"/>
    <w:rsid w:val="00CB4AB3"/>
    <w:rsid w:val="00CB4BBD"/>
    <w:rsid w:val="00CB4C86"/>
    <w:rsid w:val="00CB508B"/>
    <w:rsid w:val="00CB5223"/>
    <w:rsid w:val="00CB52E9"/>
    <w:rsid w:val="00CB5B7B"/>
    <w:rsid w:val="00CB5BBC"/>
    <w:rsid w:val="00CB5E54"/>
    <w:rsid w:val="00CB5F3F"/>
    <w:rsid w:val="00CB63C6"/>
    <w:rsid w:val="00CB6418"/>
    <w:rsid w:val="00CB6CF5"/>
    <w:rsid w:val="00CB6D15"/>
    <w:rsid w:val="00CB718E"/>
    <w:rsid w:val="00CB740B"/>
    <w:rsid w:val="00CC0C48"/>
    <w:rsid w:val="00CC2116"/>
    <w:rsid w:val="00CC237C"/>
    <w:rsid w:val="00CC2461"/>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A88"/>
    <w:rsid w:val="00CE6C8C"/>
    <w:rsid w:val="00CE7027"/>
    <w:rsid w:val="00CE7CC1"/>
    <w:rsid w:val="00CE7E37"/>
    <w:rsid w:val="00CF0972"/>
    <w:rsid w:val="00CF0AE0"/>
    <w:rsid w:val="00CF120B"/>
    <w:rsid w:val="00CF194D"/>
    <w:rsid w:val="00CF31B4"/>
    <w:rsid w:val="00CF32A8"/>
    <w:rsid w:val="00CF33E8"/>
    <w:rsid w:val="00CF362B"/>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2BE9"/>
    <w:rsid w:val="00D04514"/>
    <w:rsid w:val="00D0465B"/>
    <w:rsid w:val="00D05D6D"/>
    <w:rsid w:val="00D062B1"/>
    <w:rsid w:val="00D06465"/>
    <w:rsid w:val="00D067C4"/>
    <w:rsid w:val="00D06D26"/>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2CB"/>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55A2"/>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273A"/>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4080"/>
    <w:rsid w:val="00DA4093"/>
    <w:rsid w:val="00DA430B"/>
    <w:rsid w:val="00DA432C"/>
    <w:rsid w:val="00DA4677"/>
    <w:rsid w:val="00DA5392"/>
    <w:rsid w:val="00DA654A"/>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30E4"/>
    <w:rsid w:val="00DC33BA"/>
    <w:rsid w:val="00DC4064"/>
    <w:rsid w:val="00DC4957"/>
    <w:rsid w:val="00DC4959"/>
    <w:rsid w:val="00DC4AE2"/>
    <w:rsid w:val="00DC63B3"/>
    <w:rsid w:val="00DC6B6C"/>
    <w:rsid w:val="00DC78AC"/>
    <w:rsid w:val="00DD2877"/>
    <w:rsid w:val="00DD29DC"/>
    <w:rsid w:val="00DD2EDE"/>
    <w:rsid w:val="00DD3144"/>
    <w:rsid w:val="00DD371A"/>
    <w:rsid w:val="00DD3886"/>
    <w:rsid w:val="00DD38A3"/>
    <w:rsid w:val="00DD406B"/>
    <w:rsid w:val="00DD67AC"/>
    <w:rsid w:val="00DD71CE"/>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482D"/>
    <w:rsid w:val="00E04ED4"/>
    <w:rsid w:val="00E05FCE"/>
    <w:rsid w:val="00E065CE"/>
    <w:rsid w:val="00E06901"/>
    <w:rsid w:val="00E06CB9"/>
    <w:rsid w:val="00E076EA"/>
    <w:rsid w:val="00E0787C"/>
    <w:rsid w:val="00E07E93"/>
    <w:rsid w:val="00E10734"/>
    <w:rsid w:val="00E10DFA"/>
    <w:rsid w:val="00E120FC"/>
    <w:rsid w:val="00E12997"/>
    <w:rsid w:val="00E12D07"/>
    <w:rsid w:val="00E145C0"/>
    <w:rsid w:val="00E1477C"/>
    <w:rsid w:val="00E14BA9"/>
    <w:rsid w:val="00E14CCB"/>
    <w:rsid w:val="00E14D96"/>
    <w:rsid w:val="00E16380"/>
    <w:rsid w:val="00E1701F"/>
    <w:rsid w:val="00E1736D"/>
    <w:rsid w:val="00E1746A"/>
    <w:rsid w:val="00E20477"/>
    <w:rsid w:val="00E207AC"/>
    <w:rsid w:val="00E2095F"/>
    <w:rsid w:val="00E20B53"/>
    <w:rsid w:val="00E2168A"/>
    <w:rsid w:val="00E224FF"/>
    <w:rsid w:val="00E2254B"/>
    <w:rsid w:val="00E22FD4"/>
    <w:rsid w:val="00E23A0E"/>
    <w:rsid w:val="00E23EE3"/>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BF4"/>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3AC4"/>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1F6"/>
    <w:rsid w:val="00E74451"/>
    <w:rsid w:val="00E74957"/>
    <w:rsid w:val="00E749DE"/>
    <w:rsid w:val="00E74C24"/>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4129"/>
    <w:rsid w:val="00E97C2F"/>
    <w:rsid w:val="00EA04FB"/>
    <w:rsid w:val="00EA0E90"/>
    <w:rsid w:val="00EA1864"/>
    <w:rsid w:val="00EA1F76"/>
    <w:rsid w:val="00EA3475"/>
    <w:rsid w:val="00EA4C1F"/>
    <w:rsid w:val="00EA5469"/>
    <w:rsid w:val="00EA5B2B"/>
    <w:rsid w:val="00EA6041"/>
    <w:rsid w:val="00EA737F"/>
    <w:rsid w:val="00EA79F3"/>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644"/>
    <w:rsid w:val="00EE19C2"/>
    <w:rsid w:val="00EE1D25"/>
    <w:rsid w:val="00EE229A"/>
    <w:rsid w:val="00EE25B0"/>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D91"/>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CFF"/>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A74"/>
    <w:rsid w:val="00F832E4"/>
    <w:rsid w:val="00F84205"/>
    <w:rsid w:val="00F85653"/>
    <w:rsid w:val="00F863DE"/>
    <w:rsid w:val="00F86C5F"/>
    <w:rsid w:val="00F86D62"/>
    <w:rsid w:val="00F871FA"/>
    <w:rsid w:val="00F874BB"/>
    <w:rsid w:val="00F87AD1"/>
    <w:rsid w:val="00F9075E"/>
    <w:rsid w:val="00F90DA5"/>
    <w:rsid w:val="00F9118F"/>
    <w:rsid w:val="00F914C6"/>
    <w:rsid w:val="00F923FB"/>
    <w:rsid w:val="00F92B59"/>
    <w:rsid w:val="00F931A2"/>
    <w:rsid w:val="00F93236"/>
    <w:rsid w:val="00F937A8"/>
    <w:rsid w:val="00F95346"/>
    <w:rsid w:val="00F95F2A"/>
    <w:rsid w:val="00F96410"/>
    <w:rsid w:val="00F96BAB"/>
    <w:rsid w:val="00F96F86"/>
    <w:rsid w:val="00F97115"/>
    <w:rsid w:val="00F97289"/>
    <w:rsid w:val="00F97B3C"/>
    <w:rsid w:val="00F97DE7"/>
    <w:rsid w:val="00FA00A8"/>
    <w:rsid w:val="00FA016F"/>
    <w:rsid w:val="00FA1919"/>
    <w:rsid w:val="00FA1CA1"/>
    <w:rsid w:val="00FA1F4B"/>
    <w:rsid w:val="00FA29B9"/>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737"/>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A83"/>
    <w:rsid w:val="00FE26EC"/>
    <w:rsid w:val="00FE276F"/>
    <w:rsid w:val="00FE2DFF"/>
    <w:rsid w:val="00FE30A0"/>
    <w:rsid w:val="00FE35A8"/>
    <w:rsid w:val="00FE4867"/>
    <w:rsid w:val="00FE571B"/>
    <w:rsid w:val="00FE599A"/>
    <w:rsid w:val="00FE663C"/>
    <w:rsid w:val="00FE76FD"/>
    <w:rsid w:val="00FE7B8E"/>
    <w:rsid w:val="00FF0847"/>
    <w:rsid w:val="00FF0A44"/>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 w:val="7CB45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53"/>
      </w:numPr>
    </w:pPr>
  </w:style>
  <w:style w:type="numbering" w:customStyle="1" w:styleId="Listaactual36">
    <w:name w:val="Lista actual36"/>
    <w:uiPriority w:val="99"/>
    <w:rsid w:val="00DC78AC"/>
    <w:pPr>
      <w:numPr>
        <w:numId w:val="55"/>
      </w:numPr>
    </w:pPr>
  </w:style>
  <w:style w:type="numbering" w:customStyle="1" w:styleId="Listaactual37">
    <w:name w:val="Lista actual37"/>
    <w:uiPriority w:val="99"/>
    <w:rsid w:val="00F95346"/>
    <w:pPr>
      <w:numPr>
        <w:numId w:val="58"/>
      </w:numPr>
    </w:pPr>
  </w:style>
  <w:style w:type="numbering" w:customStyle="1" w:styleId="Listaactual38">
    <w:name w:val="Lista actual38"/>
    <w:uiPriority w:val="99"/>
    <w:rsid w:val="00380F6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5CD1-A2D3-444A-B112-CECBA123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10860</Words>
  <Characters>59735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2026-01-16T15:56:00Z</cp:lastPrinted>
  <dcterms:created xsi:type="dcterms:W3CDTF">2025-12-08T17:43:00Z</dcterms:created>
  <dcterms:modified xsi:type="dcterms:W3CDTF">2026-02-24T16:47:00Z</dcterms:modified>
</cp:coreProperties>
</file>