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93334CC" w:rsidR="00A970D5" w:rsidRPr="002171C7" w:rsidRDefault="00A970D5" w:rsidP="009950AD">
      <w:pPr>
        <w:pStyle w:val="NormalINFOEM"/>
        <w:rPr>
          <w:szCs w:val="24"/>
        </w:rPr>
      </w:pPr>
      <w:r w:rsidRPr="002171C7">
        <w:rPr>
          <w:szCs w:val="24"/>
        </w:rPr>
        <w:t>Resolución del Pleno del Instituto de Transparencia, Acceso a la Información Pública y Protección de Datos Personales del Estado de México</w:t>
      </w:r>
      <w:r w:rsidR="00FD2A3F" w:rsidRPr="002171C7">
        <w:rPr>
          <w:szCs w:val="24"/>
        </w:rPr>
        <w:t xml:space="preserve"> </w:t>
      </w:r>
      <w:r w:rsidRPr="002171C7">
        <w:rPr>
          <w:szCs w:val="24"/>
        </w:rPr>
        <w:t xml:space="preserve">y Municipios, con domicilio en Metepec, Estado de </w:t>
      </w:r>
      <w:r w:rsidR="008B2951" w:rsidRPr="002171C7">
        <w:rPr>
          <w:szCs w:val="24"/>
        </w:rPr>
        <w:t xml:space="preserve">México, </w:t>
      </w:r>
      <w:r w:rsidR="000D2E93" w:rsidRPr="002171C7">
        <w:rPr>
          <w:szCs w:val="24"/>
        </w:rPr>
        <w:t>a</w:t>
      </w:r>
      <w:r w:rsidR="0011108B" w:rsidRPr="002171C7">
        <w:rPr>
          <w:szCs w:val="24"/>
        </w:rPr>
        <w:t xml:space="preserve"> </w:t>
      </w:r>
      <w:r w:rsidR="007A5DF3" w:rsidRPr="002171C7">
        <w:rPr>
          <w:szCs w:val="24"/>
        </w:rPr>
        <w:t>ocho de abril</w:t>
      </w:r>
      <w:r w:rsidR="00B84B22" w:rsidRPr="002171C7">
        <w:rPr>
          <w:szCs w:val="24"/>
        </w:rPr>
        <w:t xml:space="preserve"> de dos mil veintiséis</w:t>
      </w:r>
      <w:r w:rsidR="0011108B" w:rsidRPr="002171C7">
        <w:rPr>
          <w:szCs w:val="24"/>
        </w:rPr>
        <w:t>.</w:t>
      </w:r>
    </w:p>
    <w:p w14:paraId="60399B74"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9DD21E1" w:rsidR="00A970D5" w:rsidRPr="002171C7" w:rsidRDefault="70652167" w:rsidP="70652167">
      <w:pPr>
        <w:pBdr>
          <w:top w:val="nil"/>
          <w:left w:val="nil"/>
          <w:bottom w:val="nil"/>
          <w:right w:val="nil"/>
          <w:between w:val="nil"/>
        </w:pBdr>
        <w:contextualSpacing/>
        <w:rPr>
          <w:rFonts w:eastAsia="Palatino Linotype" w:cs="Palatino Linotype"/>
          <w:b/>
          <w:color w:val="000000"/>
          <w:szCs w:val="24"/>
        </w:rPr>
      </w:pPr>
      <w:r w:rsidRPr="002171C7">
        <w:rPr>
          <w:rFonts w:eastAsia="Palatino Linotype" w:cs="Palatino Linotype"/>
          <w:b/>
          <w:color w:val="000000" w:themeColor="text1"/>
          <w:szCs w:val="24"/>
        </w:rPr>
        <w:t>VISTO</w:t>
      </w:r>
      <w:r w:rsidRPr="002171C7">
        <w:rPr>
          <w:rFonts w:eastAsia="Palatino Linotype" w:cs="Palatino Linotype"/>
          <w:color w:val="000000" w:themeColor="text1"/>
          <w:szCs w:val="24"/>
        </w:rPr>
        <w:t xml:space="preserve"> el expediente electrónico formado con motivo del recurso de revisión número </w:t>
      </w:r>
      <w:bookmarkStart w:id="0" w:name="_GoBack"/>
      <w:r w:rsidR="0015246F" w:rsidRPr="002171C7">
        <w:rPr>
          <w:rFonts w:eastAsia="Palatino Linotype" w:cs="Palatino Linotype"/>
          <w:b/>
          <w:bCs/>
          <w:color w:val="000000" w:themeColor="text1"/>
          <w:szCs w:val="24"/>
        </w:rPr>
        <w:t>09630/INFOEM/IP/RR/2025</w:t>
      </w:r>
      <w:bookmarkEnd w:id="0"/>
      <w:r w:rsidRPr="002171C7">
        <w:rPr>
          <w:rFonts w:eastAsia="Palatino Linotype" w:cs="Palatino Linotype"/>
          <w:color w:val="000000" w:themeColor="text1"/>
          <w:szCs w:val="24"/>
        </w:rPr>
        <w:t xml:space="preserve">, interpuesto por </w:t>
      </w:r>
      <w:r w:rsidR="00460EFA">
        <w:rPr>
          <w:rFonts w:eastAsia="Palatino Linotype" w:cs="Palatino Linotype"/>
          <w:b/>
          <w:color w:val="000000" w:themeColor="text1"/>
          <w:szCs w:val="24"/>
        </w:rPr>
        <w:t>XXXXXX</w:t>
      </w:r>
      <w:r w:rsidR="00E97C2F" w:rsidRPr="002171C7">
        <w:rPr>
          <w:rFonts w:eastAsia="Palatino Linotype" w:cs="Palatino Linotype"/>
          <w:color w:val="000000" w:themeColor="text1"/>
          <w:szCs w:val="24"/>
        </w:rPr>
        <w:t>, en lo su</w:t>
      </w:r>
      <w:r w:rsidR="00771E23" w:rsidRPr="002171C7">
        <w:rPr>
          <w:rFonts w:eastAsia="Palatino Linotype" w:cs="Palatino Linotype"/>
          <w:color w:val="000000" w:themeColor="text1"/>
          <w:szCs w:val="24"/>
        </w:rPr>
        <w:t>cesivo el</w:t>
      </w:r>
      <w:r w:rsidRPr="002171C7">
        <w:rPr>
          <w:rFonts w:eastAsia="Palatino Linotype" w:cs="Palatino Linotype"/>
          <w:color w:val="000000" w:themeColor="text1"/>
          <w:szCs w:val="24"/>
        </w:rPr>
        <w:t xml:space="preserve"> </w:t>
      </w:r>
      <w:r w:rsidRPr="002171C7">
        <w:rPr>
          <w:rFonts w:eastAsia="Palatino Linotype" w:cs="Palatino Linotype"/>
          <w:b/>
          <w:color w:val="000000" w:themeColor="text1"/>
          <w:szCs w:val="24"/>
        </w:rPr>
        <w:t>Recurrente</w:t>
      </w:r>
      <w:r w:rsidRPr="002171C7">
        <w:rPr>
          <w:rFonts w:eastAsia="Palatino Linotype" w:cs="Palatino Linotype"/>
          <w:color w:val="000000" w:themeColor="text1"/>
          <w:szCs w:val="24"/>
        </w:rPr>
        <w:t>, en contra de la respuesta de</w:t>
      </w:r>
      <w:r w:rsidR="00E24F05" w:rsidRPr="002171C7">
        <w:rPr>
          <w:rFonts w:eastAsia="Palatino Linotype" w:cs="Palatino Linotype"/>
          <w:color w:val="000000" w:themeColor="text1"/>
          <w:szCs w:val="24"/>
        </w:rPr>
        <w:t>l</w:t>
      </w:r>
      <w:r w:rsidRPr="002171C7">
        <w:rPr>
          <w:rFonts w:eastAsia="Palatino Linotype" w:cs="Palatino Linotype"/>
          <w:color w:val="000000" w:themeColor="text1"/>
          <w:szCs w:val="24"/>
        </w:rPr>
        <w:t xml:space="preserve"> </w:t>
      </w:r>
      <w:r w:rsidR="002D02ED" w:rsidRPr="002171C7">
        <w:rPr>
          <w:rFonts w:eastAsia="Palatino Linotype" w:cs="Palatino Linotype"/>
          <w:b/>
          <w:color w:val="000000" w:themeColor="text1"/>
          <w:szCs w:val="24"/>
        </w:rPr>
        <w:t>Ayuntamiento de Cuautitlán Izcalli</w:t>
      </w:r>
      <w:r w:rsidR="00771E23" w:rsidRPr="002171C7">
        <w:rPr>
          <w:rFonts w:eastAsia="Palatino Linotype" w:cs="Palatino Linotype"/>
          <w:bCs/>
          <w:color w:val="000000" w:themeColor="text1"/>
          <w:szCs w:val="24"/>
        </w:rPr>
        <w:t>,</w:t>
      </w:r>
      <w:r w:rsidR="00920835" w:rsidRPr="002171C7">
        <w:rPr>
          <w:rFonts w:eastAsia="Palatino Linotype" w:cs="Palatino Linotype"/>
          <w:bCs/>
          <w:color w:val="000000" w:themeColor="text1"/>
          <w:szCs w:val="24"/>
        </w:rPr>
        <w:t xml:space="preserve"> </w:t>
      </w:r>
      <w:r w:rsidRPr="002171C7">
        <w:rPr>
          <w:rFonts w:eastAsia="Palatino Linotype" w:cs="Palatino Linotype"/>
          <w:bCs/>
          <w:color w:val="000000" w:themeColor="text1"/>
          <w:szCs w:val="24"/>
        </w:rPr>
        <w:t>en</w:t>
      </w:r>
      <w:r w:rsidRPr="002171C7">
        <w:rPr>
          <w:rFonts w:eastAsia="Palatino Linotype" w:cs="Palatino Linotype"/>
          <w:color w:val="000000" w:themeColor="text1"/>
          <w:szCs w:val="24"/>
        </w:rPr>
        <w:t xml:space="preserve"> lo subsecuente</w:t>
      </w:r>
      <w:r w:rsidRPr="002171C7">
        <w:rPr>
          <w:rFonts w:eastAsia="Palatino Linotype" w:cs="Palatino Linotype"/>
          <w:b/>
          <w:color w:val="000000" w:themeColor="text1"/>
          <w:szCs w:val="24"/>
        </w:rPr>
        <w:t xml:space="preserve"> </w:t>
      </w:r>
      <w:r w:rsidRPr="002171C7">
        <w:rPr>
          <w:rFonts w:eastAsia="Palatino Linotype" w:cs="Palatino Linotype"/>
          <w:color w:val="000000" w:themeColor="text1"/>
          <w:szCs w:val="24"/>
        </w:rPr>
        <w:t>el</w:t>
      </w:r>
      <w:r w:rsidRPr="002171C7">
        <w:rPr>
          <w:rFonts w:eastAsia="Palatino Linotype" w:cs="Palatino Linotype"/>
          <w:b/>
          <w:color w:val="000000" w:themeColor="text1"/>
          <w:szCs w:val="24"/>
        </w:rPr>
        <w:t xml:space="preserve"> Sujeto Obligado</w:t>
      </w:r>
      <w:r w:rsidRPr="002171C7">
        <w:rPr>
          <w:rFonts w:eastAsia="Palatino Linotype" w:cs="Palatino Linotype"/>
          <w:color w:val="000000" w:themeColor="text1"/>
          <w:szCs w:val="24"/>
        </w:rPr>
        <w:t>, se procede a dictar la presente resolución.</w:t>
      </w:r>
    </w:p>
    <w:p w14:paraId="2E2053C2"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2171C7" w:rsidRDefault="00A970D5" w:rsidP="006922F5">
      <w:pPr>
        <w:pStyle w:val="Ttulo1"/>
        <w:rPr>
          <w:rFonts w:eastAsia="Palatino Linotype"/>
          <w:lang w:val="es-ES_tradnl"/>
        </w:rPr>
      </w:pPr>
      <w:r w:rsidRPr="002171C7">
        <w:rPr>
          <w:rFonts w:eastAsia="Palatino Linotype"/>
          <w:lang w:val="es-ES_tradnl"/>
        </w:rPr>
        <w:t>A N T E C E D E N T E S</w:t>
      </w:r>
    </w:p>
    <w:p w14:paraId="32F88820"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2171C7" w:rsidRDefault="00A970D5" w:rsidP="006922F5">
      <w:pPr>
        <w:pStyle w:val="Ttulo2"/>
        <w:rPr>
          <w:rFonts w:eastAsia="Palatino Linotype"/>
        </w:rPr>
      </w:pPr>
      <w:r w:rsidRPr="002171C7">
        <w:rPr>
          <w:rFonts w:eastAsia="Palatino Linotype"/>
        </w:rPr>
        <w:t xml:space="preserve">PRIMERO. De la </w:t>
      </w:r>
      <w:r w:rsidR="00A24D3F" w:rsidRPr="002171C7">
        <w:rPr>
          <w:rFonts w:eastAsia="Palatino Linotype"/>
        </w:rPr>
        <w:t>s</w:t>
      </w:r>
      <w:r w:rsidRPr="002171C7">
        <w:rPr>
          <w:rFonts w:eastAsia="Palatino Linotype"/>
        </w:rPr>
        <w:t xml:space="preserve">olicitud de </w:t>
      </w:r>
      <w:r w:rsidR="00A24D3F" w:rsidRPr="002171C7">
        <w:rPr>
          <w:rFonts w:eastAsia="Palatino Linotype"/>
        </w:rPr>
        <w:t>i</w:t>
      </w:r>
      <w:r w:rsidRPr="002171C7">
        <w:rPr>
          <w:rFonts w:eastAsia="Palatino Linotype"/>
        </w:rPr>
        <w:t>nformación.</w:t>
      </w:r>
    </w:p>
    <w:p w14:paraId="5369EB2D" w14:textId="1CB06B4B" w:rsidR="009B2203" w:rsidRPr="002171C7" w:rsidRDefault="009B2203" w:rsidP="009B2203">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Con fecha </w:t>
      </w:r>
      <w:r w:rsidR="00FA5E82" w:rsidRPr="002171C7">
        <w:rPr>
          <w:rFonts w:eastAsia="Palatino Linotype" w:cs="Palatino Linotype"/>
          <w:color w:val="000000"/>
          <w:szCs w:val="24"/>
        </w:rPr>
        <w:t>dieci</w:t>
      </w:r>
      <w:r w:rsidR="001F6585" w:rsidRPr="002171C7">
        <w:rPr>
          <w:rFonts w:eastAsia="Palatino Linotype" w:cs="Palatino Linotype"/>
          <w:color w:val="000000"/>
          <w:szCs w:val="24"/>
        </w:rPr>
        <w:t>séis de julio</w:t>
      </w:r>
      <w:r w:rsidRPr="002171C7">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2171C7">
        <w:rPr>
          <w:rFonts w:eastAsia="Palatino Linotype" w:cs="Palatino Linotype"/>
          <w:b/>
          <w:bCs/>
          <w:color w:val="000000"/>
          <w:szCs w:val="24"/>
        </w:rPr>
        <w:t xml:space="preserve"> </w:t>
      </w:r>
      <w:r w:rsidR="002D02ED" w:rsidRPr="002171C7">
        <w:rPr>
          <w:rFonts w:eastAsia="Palatino Linotype" w:cs="Palatino Linotype"/>
          <w:b/>
          <w:bCs/>
          <w:color w:val="000000"/>
          <w:szCs w:val="24"/>
        </w:rPr>
        <w:t>01349/CUAUTIZC/IP/2025</w:t>
      </w:r>
      <w:r w:rsidR="00A970D5" w:rsidRPr="002171C7">
        <w:rPr>
          <w:rFonts w:eastAsia="Palatino Linotype" w:cs="Palatino Linotype"/>
          <w:color w:val="000000"/>
          <w:szCs w:val="24"/>
        </w:rPr>
        <w:t>,</w:t>
      </w:r>
      <w:r w:rsidR="00A970D5" w:rsidRPr="002171C7">
        <w:rPr>
          <w:rFonts w:eastAsia="Palatino Linotype" w:cs="Palatino Linotype"/>
          <w:b/>
          <w:color w:val="000000"/>
          <w:szCs w:val="24"/>
        </w:rPr>
        <w:t xml:space="preserve"> </w:t>
      </w:r>
      <w:r w:rsidRPr="002171C7">
        <w:rPr>
          <w:rFonts w:eastAsia="Palatino Linotype" w:cs="Palatino Linotype"/>
          <w:color w:val="000000"/>
          <w:szCs w:val="24"/>
        </w:rPr>
        <w:t>mediante la cual solicitó información en el tenor siguiente:</w:t>
      </w:r>
    </w:p>
    <w:p w14:paraId="6CF18CED" w14:textId="50D696F4" w:rsidR="00410F1D" w:rsidRPr="002171C7"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7E4E34EF" w:rsidR="00A970D5" w:rsidRPr="002171C7" w:rsidRDefault="70652167" w:rsidP="009950AD">
      <w:pPr>
        <w:pStyle w:val="Fundamentos"/>
      </w:pPr>
      <w:r w:rsidRPr="002171C7">
        <w:t>«</w:t>
      </w:r>
      <w:r w:rsidR="001F6585" w:rsidRPr="002171C7">
        <w:t>Se solicita a la Coordinación de la Participación del Pueblo de la Dirección de Democracia Participativa, sobre el los funcionarios publicos en territorio denominados "guardianes del pueblo", de acuerdo a la gaceta 016 publicado el 25 de febrero del presente año, informaciòn sobre los siguientes puntos 1.- Cuales han sido las actividades realizadas por los guardianas del pueblo en los meses comprendidos de abril a julio del presente año en el pueblo de san sebastian xhala 2.- quienes son los guardianes del pueblo asignados a la Unidad Regional 1 especificamente al pueblo de san sebastian xhala 3.- cual es la vigencia que tienen sus cargos. 4.- cuales son los mecanismos para informar a la poblacion de las actividades propias de la direccion de participacion ciudadana . todo esto con el derecho al acceso de la informacion publica asi como lo descrito en el articulo 117 asi como la seccion primera del REGLAMENTO ORGÁNICO DE LA ADMINISTRACIÓN PÚBLICA MUNICIPAL DE CUAUTITLÁN IZCALLI, ESTADO DE MÉXICO.</w:t>
      </w:r>
      <w:r w:rsidR="009B2203" w:rsidRPr="002171C7">
        <w:t>»</w:t>
      </w:r>
      <w:r w:rsidRPr="002171C7">
        <w:t xml:space="preserve"> (Sic)</w:t>
      </w:r>
    </w:p>
    <w:p w14:paraId="40BBECCB"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2171C7" w:rsidRDefault="00A970D5" w:rsidP="006922F5">
      <w:pPr>
        <w:pBdr>
          <w:top w:val="nil"/>
          <w:left w:val="nil"/>
          <w:bottom w:val="nil"/>
          <w:right w:val="nil"/>
          <w:between w:val="nil"/>
        </w:pBdr>
        <w:contextualSpacing/>
        <w:rPr>
          <w:rFonts w:eastAsia="Palatino Linotype" w:cs="Palatino Linotype"/>
          <w:b/>
          <w:color w:val="000000"/>
          <w:szCs w:val="24"/>
        </w:rPr>
      </w:pPr>
      <w:r w:rsidRPr="002171C7">
        <w:rPr>
          <w:rFonts w:eastAsia="Palatino Linotype" w:cs="Palatino Linotype"/>
          <w:color w:val="000000"/>
          <w:szCs w:val="24"/>
        </w:rPr>
        <w:t xml:space="preserve">Modalidad de entrega: </w:t>
      </w:r>
      <w:r w:rsidR="004A6F01" w:rsidRPr="002171C7">
        <w:rPr>
          <w:rFonts w:eastAsia="Palatino Linotype" w:cs="Palatino Linotype"/>
          <w:b/>
          <w:color w:val="000000"/>
          <w:szCs w:val="24"/>
        </w:rPr>
        <w:t>A través del SAIMEX</w:t>
      </w:r>
    </w:p>
    <w:p w14:paraId="1063B60E" w14:textId="77777777" w:rsidR="007B7C73" w:rsidRPr="002171C7"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2171C7" w:rsidRDefault="00E21393" w:rsidP="006922F5">
      <w:pPr>
        <w:pStyle w:val="Ttulo2"/>
        <w:rPr>
          <w:rFonts w:eastAsia="Palatino Linotype"/>
        </w:rPr>
      </w:pPr>
      <w:r w:rsidRPr="002171C7">
        <w:rPr>
          <w:rFonts w:eastAsia="Palatino Linotype"/>
        </w:rPr>
        <w:t>SEGUNDO</w:t>
      </w:r>
      <w:r w:rsidR="00A970D5" w:rsidRPr="002171C7">
        <w:rPr>
          <w:rFonts w:eastAsia="Palatino Linotype"/>
        </w:rPr>
        <w:t>. De la respuesta del Sujeto Obligado.</w:t>
      </w:r>
    </w:p>
    <w:p w14:paraId="2EE6F294" w14:textId="4513300D"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De las constancias que obran en el expediente electrónico, se observa qu</w:t>
      </w:r>
      <w:r w:rsidR="008B2951" w:rsidRPr="002171C7">
        <w:rPr>
          <w:rFonts w:eastAsia="Palatino Linotype" w:cs="Palatino Linotype"/>
          <w:color w:val="000000"/>
          <w:szCs w:val="24"/>
        </w:rPr>
        <w:t>e el día</w:t>
      </w:r>
      <w:r w:rsidR="004A3367" w:rsidRPr="002171C7">
        <w:rPr>
          <w:rFonts w:eastAsia="Palatino Linotype" w:cs="Palatino Linotype"/>
          <w:color w:val="000000"/>
          <w:szCs w:val="24"/>
        </w:rPr>
        <w:t xml:space="preserve"> </w:t>
      </w:r>
      <w:r w:rsidR="001C0CD6" w:rsidRPr="002171C7">
        <w:rPr>
          <w:rFonts w:eastAsia="Palatino Linotype" w:cs="Palatino Linotype"/>
          <w:color w:val="000000"/>
          <w:szCs w:val="24"/>
        </w:rPr>
        <w:t>dieciocho de agosto</w:t>
      </w:r>
      <w:r w:rsidR="004A5EE6" w:rsidRPr="002171C7">
        <w:rPr>
          <w:rFonts w:eastAsia="Palatino Linotype" w:cs="Palatino Linotype"/>
          <w:color w:val="000000"/>
          <w:szCs w:val="24"/>
        </w:rPr>
        <w:t xml:space="preserve"> de dos mil veinticinco</w:t>
      </w:r>
      <w:r w:rsidRPr="002171C7">
        <w:rPr>
          <w:rFonts w:eastAsia="Palatino Linotype" w:cs="Palatino Linotype"/>
          <w:color w:val="000000"/>
          <w:szCs w:val="24"/>
        </w:rPr>
        <w:t>, el Sujeto Obligado dio respuest</w:t>
      </w:r>
      <w:r w:rsidR="009F4FF4" w:rsidRPr="002171C7">
        <w:rPr>
          <w:rFonts w:eastAsia="Palatino Linotype" w:cs="Palatino Linotype"/>
          <w:color w:val="000000"/>
          <w:szCs w:val="24"/>
        </w:rPr>
        <w:t>a a la solicitud de información</w:t>
      </w:r>
      <w:r w:rsidRPr="002171C7">
        <w:rPr>
          <w:rFonts w:eastAsia="Palatino Linotype" w:cs="Palatino Linotype"/>
          <w:color w:val="000000"/>
          <w:szCs w:val="24"/>
        </w:rPr>
        <w:t xml:space="preserve"> manifestando lo siguiente:</w:t>
      </w:r>
    </w:p>
    <w:p w14:paraId="6CF4EC0F"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04EE3461" w14:textId="7CFC70FA" w:rsidR="00B031CD" w:rsidRPr="002171C7" w:rsidRDefault="00A10D09" w:rsidP="00B031CD">
      <w:pPr>
        <w:pStyle w:val="Fundamentos"/>
      </w:pPr>
      <w:r w:rsidRPr="002171C7">
        <w:t>«</w:t>
      </w:r>
      <w:r w:rsidR="00B031CD" w:rsidRPr="002171C7">
        <w:t>En respuesta a la solicitud recibida, nos permitimos hacer de su conocimiento que con fundamento en el artículo 53, Fracciones: II, V y VI de la Ley de Transparencia y Acceso a la Información Pública del Estado de México y Municipios, le contestamos que:</w:t>
      </w:r>
    </w:p>
    <w:p w14:paraId="083F01F8" w14:textId="77777777" w:rsidR="00B031CD" w:rsidRPr="002171C7" w:rsidRDefault="00B031CD" w:rsidP="00B031CD">
      <w:pPr>
        <w:pStyle w:val="Fundamentos"/>
      </w:pPr>
    </w:p>
    <w:p w14:paraId="415C1F97" w14:textId="77777777" w:rsidR="00B031CD" w:rsidRPr="002171C7" w:rsidRDefault="00B031CD" w:rsidP="00B031CD">
      <w:pPr>
        <w:pStyle w:val="Fundamentos"/>
      </w:pPr>
      <w:r w:rsidRPr="002171C7">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1EFDC7D1" w14:textId="77777777" w:rsidR="00B031CD" w:rsidRPr="002171C7" w:rsidRDefault="00B031CD" w:rsidP="00B031CD">
      <w:pPr>
        <w:pStyle w:val="Fundamentos"/>
      </w:pPr>
    </w:p>
    <w:p w14:paraId="0634C019" w14:textId="77777777" w:rsidR="00B031CD" w:rsidRPr="002171C7" w:rsidRDefault="00B031CD" w:rsidP="00B031CD">
      <w:pPr>
        <w:pStyle w:val="Fundamentos"/>
      </w:pPr>
      <w:r w:rsidRPr="002171C7">
        <w:t>ATENTAMENTE</w:t>
      </w:r>
    </w:p>
    <w:p w14:paraId="3FE4A9EF" w14:textId="08E76622" w:rsidR="00A970D5" w:rsidRPr="002171C7" w:rsidRDefault="00B031CD" w:rsidP="00B031CD">
      <w:pPr>
        <w:pStyle w:val="Fundamentos"/>
      </w:pPr>
      <w:r w:rsidRPr="002171C7">
        <w:t>GABRIELA ELIZABETH MORALES CRUZ</w:t>
      </w:r>
      <w:r w:rsidR="00311EF3" w:rsidRPr="002171C7">
        <w:t>»</w:t>
      </w:r>
      <w:r w:rsidR="00A970D5" w:rsidRPr="002171C7">
        <w:t xml:space="preserve"> (Sic)</w:t>
      </w:r>
    </w:p>
    <w:p w14:paraId="2EAB8352" w14:textId="3B77EF6C" w:rsidR="001107C4" w:rsidRPr="002171C7"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4962B0D9" w:rsidR="00F16DFC" w:rsidRPr="002171C7" w:rsidRDefault="00F16DFC" w:rsidP="006922F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El Sujeto Obligado adjuntó a su respuesta </w:t>
      </w:r>
      <w:r w:rsidR="00B031CD" w:rsidRPr="002171C7">
        <w:rPr>
          <w:rFonts w:eastAsia="Palatino Linotype" w:cs="Palatino Linotype"/>
          <w:color w:val="000000"/>
          <w:szCs w:val="24"/>
        </w:rPr>
        <w:t>el</w:t>
      </w:r>
      <w:r w:rsidR="009B2203" w:rsidRPr="002171C7">
        <w:rPr>
          <w:rFonts w:eastAsia="Palatino Linotype" w:cs="Palatino Linotype"/>
          <w:color w:val="000000"/>
          <w:szCs w:val="24"/>
        </w:rPr>
        <w:t xml:space="preserve"> </w:t>
      </w:r>
      <w:r w:rsidRPr="002171C7">
        <w:rPr>
          <w:rFonts w:eastAsia="Palatino Linotype" w:cs="Palatino Linotype"/>
          <w:color w:val="000000"/>
          <w:szCs w:val="24"/>
        </w:rPr>
        <w:t>documento denominado</w:t>
      </w:r>
      <w:r w:rsidR="00A36176" w:rsidRPr="002171C7">
        <w:rPr>
          <w:rFonts w:eastAsia="Palatino Linotype" w:cs="Palatino Linotype"/>
          <w:color w:val="000000"/>
          <w:szCs w:val="24"/>
        </w:rPr>
        <w:t xml:space="preserve"> </w:t>
      </w:r>
      <w:r w:rsidR="00FA5E82" w:rsidRPr="002171C7">
        <w:rPr>
          <w:rFonts w:eastAsia="Palatino Linotype" w:cs="Palatino Linotype"/>
          <w:b/>
          <w:bCs/>
          <w:color w:val="000000"/>
          <w:szCs w:val="24"/>
        </w:rPr>
        <w:t>«</w:t>
      </w:r>
      <w:r w:rsidR="00B031CD" w:rsidRPr="002171C7">
        <w:rPr>
          <w:rFonts w:eastAsia="Palatino Linotype" w:cs="Palatino Linotype"/>
          <w:b/>
          <w:bCs/>
          <w:color w:val="000000"/>
          <w:szCs w:val="24"/>
        </w:rPr>
        <w:t>DDP-TRAN-0012.pdf</w:t>
      </w:r>
      <w:r w:rsidR="00233E2F" w:rsidRPr="002171C7">
        <w:rPr>
          <w:rFonts w:eastAsia="Palatino Linotype" w:cs="Palatino Linotype"/>
          <w:b/>
          <w:bCs/>
          <w:color w:val="000000"/>
          <w:szCs w:val="24"/>
        </w:rPr>
        <w:t>»</w:t>
      </w:r>
      <w:r w:rsidR="00233E2F" w:rsidRPr="002171C7">
        <w:rPr>
          <w:rFonts w:eastAsia="Palatino Linotype" w:cs="Palatino Linotype"/>
          <w:color w:val="000000"/>
          <w:szCs w:val="24"/>
        </w:rPr>
        <w:t xml:space="preserve">, </w:t>
      </w:r>
      <w:r w:rsidR="00635456" w:rsidRPr="002171C7">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2171C7"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2171C7" w:rsidRDefault="00E21393" w:rsidP="006922F5">
      <w:pPr>
        <w:pStyle w:val="Ttulo2"/>
        <w:rPr>
          <w:rFonts w:eastAsia="Palatino Linotype"/>
        </w:rPr>
      </w:pPr>
      <w:r w:rsidRPr="002171C7">
        <w:rPr>
          <w:rFonts w:eastAsia="Palatino Linotype"/>
        </w:rPr>
        <w:t>TERCERO</w:t>
      </w:r>
      <w:r w:rsidR="00A970D5" w:rsidRPr="002171C7">
        <w:rPr>
          <w:rFonts w:eastAsia="Palatino Linotype"/>
        </w:rPr>
        <w:t>. Del recurso de revisión.</w:t>
      </w:r>
    </w:p>
    <w:p w14:paraId="0C8C3A2F" w14:textId="3442ED56" w:rsidR="00A970D5" w:rsidRPr="002171C7" w:rsidRDefault="00CA46A8" w:rsidP="006922F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Inconforme con la respuesta emitida</w:t>
      </w:r>
      <w:r w:rsidR="00B269FF" w:rsidRPr="002171C7">
        <w:rPr>
          <w:rFonts w:eastAsia="Palatino Linotype" w:cs="Palatino Linotype"/>
          <w:color w:val="000000"/>
          <w:szCs w:val="24"/>
        </w:rPr>
        <w:t xml:space="preserve"> por el Sujeto Obligado</w:t>
      </w:r>
      <w:r w:rsidRPr="002171C7">
        <w:rPr>
          <w:rFonts w:eastAsia="Palatino Linotype" w:cs="Palatino Linotype"/>
          <w:color w:val="000000"/>
          <w:szCs w:val="24"/>
        </w:rPr>
        <w:t xml:space="preserve">, el Recurrente interpuso el presente recurso de revisión el </w:t>
      </w:r>
      <w:r w:rsidR="0075754B" w:rsidRPr="002171C7">
        <w:rPr>
          <w:rFonts w:eastAsia="Palatino Linotype" w:cs="Palatino Linotype"/>
          <w:color w:val="000000"/>
          <w:szCs w:val="24"/>
        </w:rPr>
        <w:t>dieciocho de agosto</w:t>
      </w:r>
      <w:r w:rsidRPr="002171C7">
        <w:rPr>
          <w:rFonts w:eastAsia="Palatino Linotype" w:cs="Palatino Linotype"/>
          <w:color w:val="000000"/>
          <w:szCs w:val="24"/>
        </w:rPr>
        <w:t xml:space="preserve"> de dos mil veinticinco, el cual se registró en el SAIMEX con el expediente</w:t>
      </w:r>
      <w:r w:rsidR="0090115A" w:rsidRPr="002171C7">
        <w:rPr>
          <w:rFonts w:eastAsia="Palatino Linotype" w:cs="Palatino Linotype"/>
          <w:color w:val="000000"/>
          <w:szCs w:val="24"/>
        </w:rPr>
        <w:t xml:space="preserve"> número</w:t>
      </w:r>
      <w:r w:rsidR="00A970D5" w:rsidRPr="002171C7">
        <w:rPr>
          <w:rFonts w:eastAsia="Palatino Linotype" w:cs="Palatino Linotype"/>
          <w:color w:val="000000"/>
          <w:szCs w:val="24"/>
        </w:rPr>
        <w:t xml:space="preserve"> </w:t>
      </w:r>
      <w:r w:rsidR="0015246F" w:rsidRPr="002171C7">
        <w:rPr>
          <w:rFonts w:eastAsia="Palatino Linotype" w:cs="Palatino Linotype"/>
          <w:b/>
          <w:color w:val="000000"/>
          <w:szCs w:val="24"/>
        </w:rPr>
        <w:t>09630/INFOEM/IP/RR/2025</w:t>
      </w:r>
      <w:r w:rsidR="00A06896" w:rsidRPr="002171C7">
        <w:rPr>
          <w:rFonts w:eastAsia="Palatino Linotype" w:cs="Palatino Linotype"/>
          <w:color w:val="000000"/>
          <w:szCs w:val="24"/>
        </w:rPr>
        <w:t xml:space="preserve">, </w:t>
      </w:r>
      <w:r w:rsidR="0090115A" w:rsidRPr="002171C7">
        <w:rPr>
          <w:rFonts w:eastAsia="Palatino Linotype" w:cs="Palatino Linotype"/>
          <w:color w:val="000000"/>
          <w:szCs w:val="24"/>
        </w:rPr>
        <w:t>en el que manifestó</w:t>
      </w:r>
      <w:r w:rsidR="00A970D5" w:rsidRPr="002171C7">
        <w:rPr>
          <w:rFonts w:eastAsia="Palatino Linotype" w:cs="Palatino Linotype"/>
          <w:color w:val="000000"/>
          <w:szCs w:val="24"/>
        </w:rPr>
        <w:t xml:space="preserve"> lo siguiente:</w:t>
      </w:r>
    </w:p>
    <w:p w14:paraId="7AA0C9F4" w14:textId="046134A0"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2171C7" w:rsidRDefault="00A970D5" w:rsidP="006922F5">
      <w:pPr>
        <w:contextualSpacing/>
        <w:rPr>
          <w:rFonts w:eastAsia="Palatino Linotype" w:cs="Palatino Linotype"/>
          <w:b/>
        </w:rPr>
      </w:pPr>
      <w:r w:rsidRPr="002171C7">
        <w:rPr>
          <w:rFonts w:eastAsia="Palatino Linotype" w:cs="Palatino Linotype"/>
          <w:b/>
        </w:rPr>
        <w:t>Acto Impugnado:</w:t>
      </w:r>
      <w:r w:rsidR="00655007" w:rsidRPr="002171C7">
        <w:rPr>
          <w:rFonts w:eastAsia="Palatino Linotype" w:cs="Palatino Linotype"/>
          <w:b/>
        </w:rPr>
        <w:t xml:space="preserve"> </w:t>
      </w:r>
    </w:p>
    <w:p w14:paraId="4A0EFE5A" w14:textId="5A7836C0" w:rsidR="00A970D5" w:rsidRPr="002171C7" w:rsidRDefault="005B67F3" w:rsidP="5C35490E">
      <w:pPr>
        <w:pStyle w:val="Fundamentos"/>
        <w:rPr>
          <w:b/>
          <w:bCs/>
        </w:rPr>
      </w:pPr>
      <w:r w:rsidRPr="002171C7">
        <w:t>«</w:t>
      </w:r>
      <w:r w:rsidR="0075754B" w:rsidRPr="002171C7">
        <w:t>se impugna la respuesta a la solicitud por informacion que no corresponde a solicitado y que se complementa con información inconclusa por parte del sujeto obligado.</w:t>
      </w:r>
      <w:r w:rsidR="5C35490E" w:rsidRPr="002171C7">
        <w:t>» (Sic)</w:t>
      </w:r>
    </w:p>
    <w:p w14:paraId="3C40A441" w14:textId="0B2599C4" w:rsidR="00A970D5" w:rsidRPr="002171C7" w:rsidRDefault="00A970D5" w:rsidP="00FA1919">
      <w:pPr>
        <w:tabs>
          <w:tab w:val="left" w:pos="2515"/>
        </w:tabs>
        <w:contextualSpacing/>
        <w:rPr>
          <w:rFonts w:eastAsia="Palatino Linotype" w:cs="Palatino Linotype"/>
          <w:iCs/>
          <w:szCs w:val="24"/>
        </w:rPr>
      </w:pPr>
    </w:p>
    <w:p w14:paraId="0F6CFE30" w14:textId="719FCACE" w:rsidR="00300EA0" w:rsidRPr="002171C7" w:rsidRDefault="002B6B0F" w:rsidP="00300EA0">
      <w:pPr>
        <w:contextualSpacing/>
        <w:rPr>
          <w:rFonts w:eastAsia="Palatino Linotype" w:cs="Palatino Linotype"/>
          <w:b/>
        </w:rPr>
      </w:pPr>
      <w:r w:rsidRPr="002171C7">
        <w:rPr>
          <w:rFonts w:eastAsia="Palatino Linotype" w:cs="Palatino Linotype"/>
          <w:b/>
        </w:rPr>
        <w:t>Razones o motivos de inconformidad</w:t>
      </w:r>
      <w:r w:rsidR="00300EA0" w:rsidRPr="002171C7">
        <w:rPr>
          <w:rFonts w:eastAsia="Palatino Linotype" w:cs="Palatino Linotype"/>
          <w:b/>
        </w:rPr>
        <w:t xml:space="preserve">: </w:t>
      </w:r>
    </w:p>
    <w:p w14:paraId="636038ED" w14:textId="13CFDDF4" w:rsidR="00300EA0" w:rsidRPr="002171C7" w:rsidRDefault="00300EA0" w:rsidP="00300EA0">
      <w:pPr>
        <w:pStyle w:val="Fundamentos"/>
        <w:rPr>
          <w:b/>
          <w:bCs/>
        </w:rPr>
      </w:pPr>
      <w:r w:rsidRPr="002171C7">
        <w:t>«</w:t>
      </w:r>
      <w:r w:rsidR="00353F89" w:rsidRPr="002171C7">
        <w:t xml:space="preserve">en el oficio se expresa en su contenido varios puntos para la solicitud en la informacion la cual no corresponde a lo solicitado y en complemento de tener la informacion inconclusa, en el documento de cita la primer solicitud "1.- Cuales han sido las actividades realizadas por los guardianas del pueblo en los meses comprendidos de abril a julio del presente año en el pueblo de san sebastian xhala" la solicitud expresa esta en el interes de las actividades realizadas en tres meses desde el funcionamiento hasta hace un mes, lo cual son 90 dias de funcionamiento la cual la parte obligada solo contesta lo siguiente "1. Tener presencia activa en el territorio municipal, bajo la conducción de las Unidades Regionales, participar en recorridos a pie y casa por casa, informar sobre la situación social, económica, política y geográfica de las comunidades asignadas." para la cual solo esta contestando como un resumen sin especificar en esos 90 dias cuales han sido las actividades en la comunidad citada, la parte obligada menciona a unidades regionales sin especificar quienes son los titulares o representantes de esas llamadas regiones , solo menciona participacion en recorridos a pie y casa por casa sin mencionar cuales son las calles recorridas en la comunidad como si no tuvieran bitacoras o programas de trabajo mensuales, si bien menciona que han informacion sobre la situacion social, economica politica y geografica de las comunidades asignadas omite decir cuales son esos temas informativos y si hay materiales que dan el argumento, la gaceta numero 016 del Municipio de Cuautitlan Izcalli "CAPÍTULO PRIMERO DE LA DIRECCIÓN DE DEMOCRACIA PARTICIPATIVA" articulo 113, Fraccion II "Coordinacion de la participacion del pueblo" inciso A Unidad regional 1 complementando el articulo 118, sobre "SECCIÓN PRIMERA DE LA UNIDAD REGIONAL 1" fraccion II indica que la comunidad de san sebastian xhala pertenece a la unidad 1, sin embargo solo la respuesta describe unidades regionales y no en la region que especifica la solicitud de informacion, en la fraccion III, IV, V, VI, VII, VIII, describen que deben determinar acciones en materia de colaboracion, desarrollo de forma permanente con el area de atencion ciudadana, ATENDER INSTRUCCIONES DE LA PERSONA TITULAR DE LA COORDINACION DE PARTICIPACION DEL PUEBLO para la implementacion de acciones y estrategias para la ejecucion de funciones y actividades, , GENERAR REPORTES DE ACCIONES Y ACTIVIDADES PARA INFORMAR SOBRE LA SITUACION SOCIAL, cosa que en la respuesta omiten los reportes de acciones, sin omitir la fraccion II del mismo articulo 118 II. Establecer los sistemas para registro y asistencia y evaluación de las tareas que desarrollarán las </w:t>
      </w:r>
      <w:r w:rsidR="00353F89" w:rsidRPr="002171C7">
        <w:lastRenderedPageBreak/>
        <w:t>personas servidoras públicas que tendrán presencia en el territorio denominadas Guardianes del Pueblo en coordinación con las personas titulares de las Unidades Regionales y en colaboración con el Enlace Administrativo de la Dirección de Democracia Participativa; La cual deberia suministrar mas informacion en vez de un resumen sobre el punto uno solicitado como "1. Tener presencia activa en el territorio municipal, bajo la conducción de las Unidades Regionales, participar en recorridos a pie y casa por casa, informar sobre la situación social, económica, política y geográfica de las comunidades asignadas." son cargos en nomina del ayuntamiento y por tanto en un lapso de 90 dias no deberia existir solo un resumen o la descripcion de la facultad que tienen. sobre la respuesta al punto 4 " 4.- cuales son los mecanismos para informar a la poblacion de las actividades propias de la direccion de participacion ciudadana (sic)" el sujeto obligado responde lo siguiente 4. Se pública vía gaceta Municipal de Cuautitlán Izcalli como medio oficial de la administración sin explicar en que gacetas se ha publicado las actividades de la direccion de participacion ciudadana asumiendo que cualquier persona ciudadana puede encontrarlos con un conocimiento de la administracion del ayuntamiento, incluyendo personas indigenas, de la tecera edad o con capacidades diferentes, omite incluir en que gacetas estan las actividades asi como el medio de acceso para su lectura.</w:t>
      </w:r>
      <w:r w:rsidR="005B67F3" w:rsidRPr="002171C7">
        <w:t>»</w:t>
      </w:r>
      <w:r w:rsidRPr="002171C7">
        <w:t xml:space="preserve"> (Sic)</w:t>
      </w:r>
    </w:p>
    <w:p w14:paraId="0A3CE1C1" w14:textId="77777777" w:rsidR="00390EBF" w:rsidRPr="002171C7" w:rsidRDefault="00390EBF" w:rsidP="006922F5">
      <w:pPr>
        <w:contextualSpacing/>
        <w:rPr>
          <w:rFonts w:eastAsia="Palatino Linotype" w:cs="Palatino Linotype"/>
          <w:iCs/>
          <w:szCs w:val="24"/>
        </w:rPr>
      </w:pPr>
    </w:p>
    <w:p w14:paraId="682DA961" w14:textId="3225CB81" w:rsidR="0004425A" w:rsidRPr="002171C7" w:rsidRDefault="00353F89" w:rsidP="006922F5">
      <w:pPr>
        <w:contextualSpacing/>
        <w:rPr>
          <w:rFonts w:eastAsia="Palatino Linotype" w:cs="Palatino Linotype"/>
          <w:color w:val="000000"/>
          <w:szCs w:val="24"/>
        </w:rPr>
      </w:pPr>
      <w:r w:rsidRPr="002171C7">
        <w:rPr>
          <w:rFonts w:eastAsia="Palatino Linotype" w:cs="Palatino Linotype"/>
          <w:iCs/>
          <w:szCs w:val="24"/>
        </w:rPr>
        <w:t>El Recurrente a</w:t>
      </w:r>
      <w:r w:rsidR="0004425A" w:rsidRPr="002171C7">
        <w:rPr>
          <w:rFonts w:eastAsia="Palatino Linotype" w:cs="Palatino Linotype"/>
          <w:iCs/>
          <w:szCs w:val="24"/>
        </w:rPr>
        <w:t xml:space="preserve">djuntó al recurso de revisión el documento </w:t>
      </w:r>
      <w:r w:rsidR="0004425A" w:rsidRPr="002171C7">
        <w:rPr>
          <w:rFonts w:eastAsia="Palatino Linotype" w:cs="Palatino Linotype"/>
          <w:color w:val="000000"/>
          <w:szCs w:val="24"/>
        </w:rPr>
        <w:t xml:space="preserve">denominado </w:t>
      </w:r>
      <w:r w:rsidR="0004425A" w:rsidRPr="002171C7">
        <w:rPr>
          <w:rFonts w:eastAsia="Palatino Linotype" w:cs="Palatino Linotype"/>
          <w:b/>
          <w:bCs/>
          <w:color w:val="000000"/>
          <w:szCs w:val="24"/>
        </w:rPr>
        <w:t>«</w:t>
      </w:r>
      <w:r w:rsidR="00BA44BD" w:rsidRPr="002171C7">
        <w:rPr>
          <w:rFonts w:eastAsia="Palatino Linotype" w:cs="Palatino Linotype"/>
          <w:b/>
          <w:bCs/>
          <w:color w:val="000000"/>
          <w:szCs w:val="24"/>
        </w:rPr>
        <w:t>GACETA-016.pdf</w:t>
      </w:r>
      <w:r w:rsidR="0004425A" w:rsidRPr="002171C7">
        <w:rPr>
          <w:rFonts w:eastAsia="Palatino Linotype" w:cs="Palatino Linotype"/>
          <w:b/>
          <w:bCs/>
          <w:color w:val="000000"/>
          <w:szCs w:val="24"/>
        </w:rPr>
        <w:t>»</w:t>
      </w:r>
      <w:r w:rsidR="0004425A" w:rsidRPr="002171C7">
        <w:rPr>
          <w:rFonts w:eastAsia="Palatino Linotype" w:cs="Palatino Linotype"/>
          <w:color w:val="000000"/>
          <w:szCs w:val="24"/>
        </w:rPr>
        <w:t>,</w:t>
      </w:r>
      <w:r w:rsidR="006D0C58" w:rsidRPr="002171C7">
        <w:rPr>
          <w:rFonts w:eastAsia="Palatino Linotype" w:cs="Palatino Linotype"/>
          <w:color w:val="000000"/>
          <w:szCs w:val="24"/>
        </w:rPr>
        <w:t xml:space="preserve"> que consiste en la copia digital de la Gaceta Municipal del Ayuntamiento de Cuautitlán Izcalli, Estado de México </w:t>
      </w:r>
      <w:r w:rsidR="00C1249A" w:rsidRPr="002171C7">
        <w:rPr>
          <w:rFonts w:eastAsia="Palatino Linotype" w:cs="Palatino Linotype"/>
          <w:color w:val="000000"/>
          <w:szCs w:val="24"/>
        </w:rPr>
        <w:t xml:space="preserve">número 016 del año 2025 </w:t>
      </w:r>
      <w:r w:rsidR="006D0C58" w:rsidRPr="002171C7">
        <w:rPr>
          <w:rFonts w:eastAsia="Palatino Linotype" w:cs="Palatino Linotype"/>
          <w:color w:val="000000"/>
          <w:szCs w:val="24"/>
        </w:rPr>
        <w:t xml:space="preserve">publicada el </w:t>
      </w:r>
      <w:r w:rsidR="00C1249A" w:rsidRPr="002171C7">
        <w:rPr>
          <w:rFonts w:eastAsia="Palatino Linotype" w:cs="Palatino Linotype"/>
          <w:color w:val="000000"/>
          <w:szCs w:val="24"/>
        </w:rPr>
        <w:t>veinticinco de febrero de dos mil veinticin</w:t>
      </w:r>
      <w:r w:rsidR="00240863" w:rsidRPr="002171C7">
        <w:rPr>
          <w:rFonts w:eastAsia="Palatino Linotype" w:cs="Palatino Linotype"/>
          <w:color w:val="000000"/>
          <w:szCs w:val="24"/>
        </w:rPr>
        <w:t>c</w:t>
      </w:r>
      <w:r w:rsidR="00C1249A" w:rsidRPr="002171C7">
        <w:rPr>
          <w:rFonts w:eastAsia="Palatino Linotype" w:cs="Palatino Linotype"/>
          <w:color w:val="000000"/>
          <w:szCs w:val="24"/>
        </w:rPr>
        <w:t>o</w:t>
      </w:r>
      <w:r w:rsidR="002527D9" w:rsidRPr="002171C7">
        <w:rPr>
          <w:rFonts w:eastAsia="Palatino Linotype" w:cs="Palatino Linotype"/>
          <w:color w:val="000000"/>
          <w:szCs w:val="24"/>
        </w:rPr>
        <w:t>.</w:t>
      </w:r>
    </w:p>
    <w:p w14:paraId="1F30A379" w14:textId="77777777" w:rsidR="0004425A" w:rsidRPr="002171C7" w:rsidRDefault="0004425A" w:rsidP="006922F5">
      <w:pPr>
        <w:contextualSpacing/>
        <w:rPr>
          <w:rFonts w:eastAsia="Palatino Linotype" w:cs="Palatino Linotype"/>
          <w:iCs/>
          <w:szCs w:val="24"/>
        </w:rPr>
      </w:pPr>
    </w:p>
    <w:p w14:paraId="11D7F189" w14:textId="263FD592" w:rsidR="00A970D5" w:rsidRPr="002171C7" w:rsidRDefault="00E21393" w:rsidP="006922F5">
      <w:pPr>
        <w:pStyle w:val="Ttulo2"/>
        <w:rPr>
          <w:rFonts w:eastAsia="Palatino Linotype"/>
        </w:rPr>
      </w:pPr>
      <w:r w:rsidRPr="002171C7">
        <w:rPr>
          <w:rFonts w:eastAsia="Palatino Linotype"/>
        </w:rPr>
        <w:t>CUAR</w:t>
      </w:r>
      <w:r w:rsidR="007A1154" w:rsidRPr="002171C7">
        <w:rPr>
          <w:rFonts w:eastAsia="Palatino Linotype"/>
        </w:rPr>
        <w:t>TO</w:t>
      </w:r>
      <w:r w:rsidR="00A970D5" w:rsidRPr="002171C7">
        <w:rPr>
          <w:rFonts w:eastAsia="Palatino Linotype"/>
        </w:rPr>
        <w:t>. Del turno y admisión del recurso de revisión.</w:t>
      </w:r>
    </w:p>
    <w:p w14:paraId="2459DEBA" w14:textId="06BDA2C8" w:rsidR="00A970D5" w:rsidRPr="002171C7" w:rsidRDefault="70652167" w:rsidP="0412C4BC">
      <w:pPr>
        <w:pBdr>
          <w:top w:val="nil"/>
          <w:left w:val="nil"/>
          <w:bottom w:val="nil"/>
          <w:right w:val="nil"/>
          <w:between w:val="nil"/>
        </w:pBdr>
        <w:contextualSpacing/>
        <w:rPr>
          <w:rFonts w:eastAsia="Palatino Linotype" w:cs="Palatino Linotype"/>
          <w:color w:val="000000"/>
          <w:lang w:val="es-ES"/>
        </w:rPr>
      </w:pPr>
      <w:r w:rsidRPr="002171C7">
        <w:rPr>
          <w:rFonts w:eastAsia="Palatino Linotype" w:cs="Palatino Linotype"/>
          <w:color w:val="000000" w:themeColor="text1"/>
          <w:lang w:val="es-ES"/>
        </w:rPr>
        <w:t xml:space="preserve">Medio de impugnación que le fue turnado al </w:t>
      </w:r>
      <w:r w:rsidRPr="002171C7">
        <w:rPr>
          <w:rFonts w:eastAsia="Palatino Linotype" w:cs="Palatino Linotype"/>
          <w:b/>
          <w:bCs/>
          <w:color w:val="000000" w:themeColor="text1"/>
          <w:lang w:val="es-ES"/>
        </w:rPr>
        <w:t>Comisionado Presidente José Martínez Vilchis</w:t>
      </w:r>
      <w:r w:rsidRPr="002171C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2171C7">
        <w:rPr>
          <w:rFonts w:eastAsia="Palatino Linotype" w:cs="Palatino Linotype"/>
          <w:color w:val="000000" w:themeColor="text1"/>
          <w:lang w:val="es-ES"/>
        </w:rPr>
        <w:t xml:space="preserve"> admisión de fecha </w:t>
      </w:r>
      <w:r w:rsidR="00F6252F" w:rsidRPr="002171C7">
        <w:rPr>
          <w:rFonts w:eastAsia="Palatino Linotype" w:cs="Palatino Linotype"/>
          <w:color w:val="000000" w:themeColor="text1"/>
          <w:lang w:val="es-ES"/>
        </w:rPr>
        <w:t>veinte de agosto</w:t>
      </w:r>
      <w:r w:rsidR="00774AC3" w:rsidRPr="002171C7">
        <w:rPr>
          <w:rFonts w:eastAsia="Palatino Linotype" w:cs="Palatino Linotype"/>
          <w:color w:val="000000" w:themeColor="text1"/>
          <w:lang w:val="es-ES"/>
        </w:rPr>
        <w:t xml:space="preserve"> de dos mil veinticinco</w:t>
      </w:r>
      <w:r w:rsidRPr="002171C7">
        <w:rPr>
          <w:rFonts w:eastAsia="Palatino Linotype" w:cs="Palatino Linotype"/>
          <w:color w:val="000000" w:themeColor="text1"/>
          <w:lang w:val="es-ES"/>
        </w:rPr>
        <w:t xml:space="preserve">, </w:t>
      </w:r>
      <w:r w:rsidRPr="002171C7">
        <w:rPr>
          <w:rFonts w:eastAsia="Palatino Linotype" w:cs="Palatino Linotype"/>
          <w:lang w:val="es-ES"/>
        </w:rPr>
        <w:t>otorgándose</w:t>
      </w:r>
      <w:r w:rsidRPr="002171C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2171C7" w:rsidRDefault="00E21393" w:rsidP="006922F5">
      <w:pPr>
        <w:pStyle w:val="Ttulo2"/>
        <w:rPr>
          <w:rFonts w:eastAsia="Palatino Linotype"/>
        </w:rPr>
      </w:pPr>
      <w:r w:rsidRPr="002171C7">
        <w:rPr>
          <w:rFonts w:eastAsia="Palatino Linotype"/>
        </w:rPr>
        <w:lastRenderedPageBreak/>
        <w:t>QUINT</w:t>
      </w:r>
      <w:r w:rsidR="007D2A1A" w:rsidRPr="002171C7">
        <w:rPr>
          <w:rFonts w:eastAsia="Palatino Linotype"/>
        </w:rPr>
        <w:t>O</w:t>
      </w:r>
      <w:r w:rsidR="00A970D5" w:rsidRPr="002171C7">
        <w:rPr>
          <w:rFonts w:eastAsia="Palatino Linotype"/>
        </w:rPr>
        <w:t>. De la etapa de instrucción.</w:t>
      </w:r>
    </w:p>
    <w:p w14:paraId="7F41601E" w14:textId="7D3D258F" w:rsidR="00732A2C" w:rsidRPr="002171C7" w:rsidRDefault="00732A2C" w:rsidP="00732A2C">
      <w:pPr>
        <w:pBdr>
          <w:top w:val="nil"/>
          <w:left w:val="nil"/>
          <w:bottom w:val="nil"/>
          <w:right w:val="nil"/>
          <w:between w:val="nil"/>
        </w:pBdr>
        <w:rPr>
          <w:rFonts w:eastAsia="Palatino Linotype" w:cs="Palatino Linotype"/>
          <w:color w:val="000000"/>
          <w:szCs w:val="24"/>
        </w:rPr>
      </w:pPr>
      <w:r w:rsidRPr="002171C7">
        <w:rPr>
          <w:rFonts w:eastAsia="Palatino Linotype" w:cs="Palatino Linotype"/>
          <w:color w:val="000000"/>
          <w:szCs w:val="24"/>
        </w:rPr>
        <w:t xml:space="preserve">Durante la etapa de instrucción, se observa que el </w:t>
      </w:r>
      <w:r w:rsidR="00F6252F" w:rsidRPr="002171C7">
        <w:rPr>
          <w:rFonts w:eastAsia="Palatino Linotype" w:cs="Palatino Linotype"/>
          <w:color w:val="000000"/>
          <w:szCs w:val="24"/>
        </w:rPr>
        <w:t>veintisiete de agosto</w:t>
      </w:r>
      <w:r w:rsidRPr="002171C7">
        <w:rPr>
          <w:rFonts w:eastAsia="Palatino Linotype" w:cs="Palatino Linotype"/>
          <w:color w:val="000000"/>
          <w:szCs w:val="24"/>
        </w:rPr>
        <w:t xml:space="preserve"> de dos mil veinticinco, el Sujeto Obligado rindió su Informe Justificado mediante la presentación d</w:t>
      </w:r>
      <w:r w:rsidR="00E271CE" w:rsidRPr="002171C7">
        <w:rPr>
          <w:rFonts w:eastAsia="Palatino Linotype" w:cs="Palatino Linotype"/>
          <w:color w:val="000000"/>
          <w:szCs w:val="24"/>
        </w:rPr>
        <w:t>e</w:t>
      </w:r>
      <w:r w:rsidR="00F6252F" w:rsidRPr="002171C7">
        <w:rPr>
          <w:rFonts w:eastAsia="Palatino Linotype" w:cs="Palatino Linotype"/>
          <w:color w:val="000000"/>
          <w:szCs w:val="24"/>
        </w:rPr>
        <w:t>l</w:t>
      </w:r>
      <w:r w:rsidR="00B672CD" w:rsidRPr="002171C7">
        <w:rPr>
          <w:rFonts w:eastAsia="Palatino Linotype" w:cs="Palatino Linotype"/>
          <w:color w:val="000000"/>
          <w:szCs w:val="24"/>
        </w:rPr>
        <w:t xml:space="preserve"> </w:t>
      </w:r>
      <w:r w:rsidRPr="002171C7">
        <w:rPr>
          <w:rFonts w:eastAsia="Palatino Linotype" w:cs="Palatino Linotype"/>
          <w:color w:val="000000"/>
          <w:szCs w:val="24"/>
        </w:rPr>
        <w:t>documento denominado</w:t>
      </w:r>
      <w:r w:rsidR="00510E03" w:rsidRPr="002171C7">
        <w:rPr>
          <w:rFonts w:eastAsia="Palatino Linotype" w:cs="Palatino Linotype"/>
          <w:color w:val="000000"/>
          <w:szCs w:val="24"/>
        </w:rPr>
        <w:t xml:space="preserve"> </w:t>
      </w:r>
      <w:r w:rsidR="00CA46A8" w:rsidRPr="002171C7">
        <w:rPr>
          <w:rFonts w:eastAsia="Palatino Linotype" w:cs="Palatino Linotype"/>
          <w:b/>
          <w:color w:val="000000"/>
          <w:szCs w:val="24"/>
        </w:rPr>
        <w:t>«</w:t>
      </w:r>
      <w:r w:rsidR="002E6744" w:rsidRPr="002171C7">
        <w:rPr>
          <w:b/>
        </w:rPr>
        <w:t>I</w:t>
      </w:r>
      <w:r w:rsidR="002E6744" w:rsidRPr="002171C7">
        <w:rPr>
          <w:rFonts w:eastAsia="Palatino Linotype" w:cs="Palatino Linotype"/>
          <w:b/>
          <w:color w:val="000000"/>
          <w:szCs w:val="24"/>
        </w:rPr>
        <w:t>nforme Justificado RR 09630.pdf</w:t>
      </w:r>
      <w:r w:rsidR="00762FEB" w:rsidRPr="002171C7">
        <w:rPr>
          <w:rFonts w:eastAsia="Palatino Linotype" w:cs="Palatino Linotype"/>
          <w:b/>
          <w:color w:val="000000"/>
          <w:szCs w:val="24"/>
        </w:rPr>
        <w:t>»</w:t>
      </w:r>
      <w:r w:rsidR="00762FEB" w:rsidRPr="002171C7">
        <w:rPr>
          <w:rFonts w:eastAsia="Palatino Linotype" w:cs="Palatino Linotype"/>
          <w:color w:val="000000"/>
          <w:szCs w:val="24"/>
        </w:rPr>
        <w:t xml:space="preserve">, </w:t>
      </w:r>
      <w:r w:rsidR="003E70A0" w:rsidRPr="002171C7">
        <w:rPr>
          <w:rFonts w:eastAsia="Palatino Linotype" w:cs="Palatino Linotype"/>
          <w:color w:val="000000"/>
          <w:szCs w:val="24"/>
        </w:rPr>
        <w:t>documentación que fue puesta</w:t>
      </w:r>
      <w:r w:rsidRPr="002171C7">
        <w:rPr>
          <w:rFonts w:eastAsia="Palatino Linotype" w:cs="Palatino Linotype"/>
          <w:color w:val="000000"/>
          <w:szCs w:val="24"/>
        </w:rPr>
        <w:t xml:space="preserve"> a la vista del Recurrente mediante acuerdo de fecha </w:t>
      </w:r>
      <w:r w:rsidR="002E6744" w:rsidRPr="002171C7">
        <w:rPr>
          <w:rFonts w:eastAsia="Palatino Linotype" w:cs="Palatino Linotype"/>
          <w:color w:val="000000"/>
          <w:szCs w:val="24"/>
        </w:rPr>
        <w:t xml:space="preserve">uno de septiembre </w:t>
      </w:r>
      <w:r w:rsidR="00233E2F" w:rsidRPr="002171C7">
        <w:rPr>
          <w:rFonts w:eastAsia="Palatino Linotype" w:cs="Palatino Linotype"/>
          <w:color w:val="000000"/>
          <w:szCs w:val="24"/>
        </w:rPr>
        <w:t>de dos mil veinticinco</w:t>
      </w:r>
      <w:r w:rsidRPr="002171C7">
        <w:rPr>
          <w:rFonts w:eastAsia="Palatino Linotype" w:cs="Palatino Linotype"/>
          <w:color w:val="000000"/>
          <w:szCs w:val="24"/>
        </w:rPr>
        <w:t>, en términos de la fracción III del artículo 185 de la Ley de Transparencia</w:t>
      </w:r>
      <w:r w:rsidR="000336D2" w:rsidRPr="002171C7">
        <w:rPr>
          <w:rFonts w:eastAsia="Palatino Linotype" w:cs="Palatino Linotype"/>
          <w:color w:val="000000"/>
          <w:szCs w:val="24"/>
        </w:rPr>
        <w:t xml:space="preserve"> estatal</w:t>
      </w:r>
      <w:r w:rsidRPr="002171C7">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2171C7"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2171C7" w:rsidRDefault="007A1154" w:rsidP="006922F5">
      <w:pPr>
        <w:pStyle w:val="Ttulo2"/>
        <w:rPr>
          <w:rFonts w:eastAsia="Palatino Linotype"/>
        </w:rPr>
      </w:pPr>
      <w:r w:rsidRPr="002171C7">
        <w:rPr>
          <w:rFonts w:eastAsia="Palatino Linotype"/>
        </w:rPr>
        <w:t>S</w:t>
      </w:r>
      <w:r w:rsidR="00E21393" w:rsidRPr="002171C7">
        <w:rPr>
          <w:rFonts w:eastAsia="Palatino Linotype"/>
        </w:rPr>
        <w:t>EXTO</w:t>
      </w:r>
      <w:r w:rsidR="00A970D5" w:rsidRPr="002171C7">
        <w:rPr>
          <w:rFonts w:eastAsia="Palatino Linotype"/>
        </w:rPr>
        <w:t>. Del cierre de instrucción.</w:t>
      </w:r>
    </w:p>
    <w:p w14:paraId="2456F4BD" w14:textId="3962E363"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Así, una vez transcurrido el término legal, se decretó el cierre de instru</w:t>
      </w:r>
      <w:r w:rsidR="00AE6B11" w:rsidRPr="002171C7">
        <w:rPr>
          <w:rFonts w:eastAsia="Palatino Linotype" w:cs="Palatino Linotype"/>
          <w:color w:val="000000"/>
          <w:szCs w:val="24"/>
        </w:rPr>
        <w:t>cción</w:t>
      </w:r>
      <w:r w:rsidR="007826F1" w:rsidRPr="002171C7">
        <w:rPr>
          <w:rFonts w:eastAsia="Palatino Linotype" w:cs="Palatino Linotype"/>
          <w:color w:val="000000"/>
          <w:szCs w:val="24"/>
        </w:rPr>
        <w:t xml:space="preserve"> el</w:t>
      </w:r>
      <w:r w:rsidR="00B53BEF" w:rsidRPr="002171C7">
        <w:rPr>
          <w:rFonts w:eastAsia="Palatino Linotype" w:cs="Palatino Linotype"/>
          <w:color w:val="000000"/>
          <w:szCs w:val="24"/>
        </w:rPr>
        <w:t xml:space="preserve"> </w:t>
      </w:r>
      <w:r w:rsidR="009F08B0" w:rsidRPr="002171C7">
        <w:rPr>
          <w:rFonts w:eastAsia="Palatino Linotype" w:cs="Palatino Linotype"/>
          <w:color w:val="000000"/>
          <w:szCs w:val="24"/>
        </w:rPr>
        <w:t>nueve de septiembre</w:t>
      </w:r>
      <w:r w:rsidR="001F3363" w:rsidRPr="002171C7">
        <w:rPr>
          <w:rFonts w:eastAsia="Palatino Linotype" w:cs="Palatino Linotype"/>
          <w:color w:val="000000"/>
          <w:szCs w:val="24"/>
        </w:rPr>
        <w:t xml:space="preserve"> de dos mil veinticinco</w:t>
      </w:r>
      <w:r w:rsidRPr="002171C7">
        <w:rPr>
          <w:rFonts w:eastAsia="Palatino Linotype" w:cs="Palatino Linotype"/>
          <w:color w:val="000000"/>
          <w:szCs w:val="24"/>
        </w:rPr>
        <w:t xml:space="preserve">, en términos del artículo 185 </w:t>
      </w:r>
      <w:r w:rsidR="004579DC" w:rsidRPr="002171C7">
        <w:rPr>
          <w:rFonts w:eastAsia="Palatino Linotype" w:cs="Palatino Linotype"/>
          <w:color w:val="000000"/>
          <w:szCs w:val="24"/>
        </w:rPr>
        <w:t>f</w:t>
      </w:r>
      <w:r w:rsidRPr="002171C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2171C7" w:rsidRDefault="0085215C" w:rsidP="006922F5">
      <w:pPr>
        <w:pBdr>
          <w:top w:val="nil"/>
          <w:left w:val="nil"/>
          <w:bottom w:val="nil"/>
          <w:right w:val="nil"/>
          <w:between w:val="nil"/>
        </w:pBdr>
        <w:contextualSpacing/>
        <w:rPr>
          <w:rFonts w:eastAsia="Palatino Linotype" w:cs="Palatino Linotype"/>
          <w:color w:val="000000"/>
          <w:szCs w:val="24"/>
        </w:rPr>
      </w:pPr>
    </w:p>
    <w:p w14:paraId="33BF373F" w14:textId="77777777" w:rsidR="00762FEB" w:rsidRPr="002171C7" w:rsidRDefault="00762FEB" w:rsidP="00762FEB">
      <w:pPr>
        <w:pStyle w:val="Ttulo2"/>
        <w:rPr>
          <w:rFonts w:eastAsiaTheme="minorHAnsi"/>
          <w:lang w:eastAsia="en-US"/>
        </w:rPr>
      </w:pPr>
      <w:r w:rsidRPr="002171C7">
        <w:rPr>
          <w:rFonts w:eastAsiaTheme="minorHAnsi"/>
          <w:lang w:eastAsia="en-US"/>
        </w:rPr>
        <w:t>SÉPTIMO. De la ampliación del término para resolver.</w:t>
      </w:r>
    </w:p>
    <w:p w14:paraId="49B7432E" w14:textId="6CF1D8C8" w:rsidR="00762FEB" w:rsidRPr="002171C7" w:rsidRDefault="00762FEB" w:rsidP="00762FEB">
      <w:pPr>
        <w:pBdr>
          <w:top w:val="nil"/>
          <w:left w:val="nil"/>
          <w:bottom w:val="nil"/>
          <w:right w:val="nil"/>
          <w:between w:val="nil"/>
        </w:pBdr>
        <w:contextualSpacing/>
        <w:rPr>
          <w:rFonts w:eastAsiaTheme="minorHAnsi" w:cstheme="minorBidi"/>
          <w:szCs w:val="24"/>
          <w:lang w:eastAsia="en-US"/>
        </w:rPr>
      </w:pPr>
      <w:r w:rsidRPr="002171C7">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233E2F" w:rsidRPr="002171C7">
        <w:rPr>
          <w:rFonts w:eastAsiaTheme="minorHAnsi" w:cstheme="minorBidi"/>
          <w:szCs w:val="24"/>
          <w:lang w:eastAsia="en-US"/>
        </w:rPr>
        <w:t xml:space="preserve"> d</w:t>
      </w:r>
      <w:r w:rsidR="009F08B0" w:rsidRPr="002171C7">
        <w:rPr>
          <w:rFonts w:eastAsiaTheme="minorHAnsi" w:cstheme="minorBidi"/>
          <w:szCs w:val="24"/>
          <w:lang w:eastAsia="en-US"/>
        </w:rPr>
        <w:t>os de octubre</w:t>
      </w:r>
      <w:r w:rsidRPr="002171C7">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w:t>
      </w:r>
      <w:r w:rsidRPr="002171C7">
        <w:rPr>
          <w:rFonts w:eastAsiaTheme="minorHAnsi" w:cstheme="minorBidi"/>
          <w:szCs w:val="24"/>
          <w:lang w:eastAsia="en-US"/>
        </w:rPr>
        <w:lastRenderedPageBreak/>
        <w:t>tercero de la Ley de Transparencia y Acceso a la Información Pública del Estado de México y Municipios, ordenándose turnar los expedientes a la resolución que en derecho proceda.</w:t>
      </w:r>
    </w:p>
    <w:p w14:paraId="3B07C28C" w14:textId="77777777" w:rsidR="00762FEB" w:rsidRPr="002171C7" w:rsidRDefault="00762FEB"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171C7" w:rsidRDefault="00A970D5" w:rsidP="006922F5">
      <w:pPr>
        <w:pStyle w:val="Ttulo1"/>
        <w:rPr>
          <w:rFonts w:eastAsia="Palatino Linotype"/>
          <w:lang w:val="es-ES_tradnl"/>
        </w:rPr>
      </w:pPr>
      <w:r w:rsidRPr="002171C7">
        <w:rPr>
          <w:rFonts w:eastAsia="Palatino Linotype"/>
          <w:lang w:val="es-ES_tradnl"/>
        </w:rPr>
        <w:t>C O N S I D E R A N D O</w:t>
      </w:r>
    </w:p>
    <w:p w14:paraId="32546275"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171C7" w:rsidRDefault="00A970D5" w:rsidP="006922F5">
      <w:pPr>
        <w:pStyle w:val="Ttulo2"/>
        <w:rPr>
          <w:rFonts w:eastAsia="Palatino Linotype"/>
        </w:rPr>
      </w:pPr>
      <w:r w:rsidRPr="002171C7">
        <w:rPr>
          <w:rFonts w:eastAsia="Palatino Linotype"/>
        </w:rPr>
        <w:t>PRIMERO. De la competencia.</w:t>
      </w:r>
    </w:p>
    <w:p w14:paraId="615C5B79" w14:textId="2BE1B55D" w:rsidR="00E63F1C" w:rsidRPr="002171C7" w:rsidRDefault="00E63F1C" w:rsidP="00E63F1C">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A83AB7" w:rsidRPr="002171C7">
        <w:rPr>
          <w:rFonts w:eastAsia="Palatino Linotype" w:cs="Palatino Linotype"/>
          <w:color w:val="000000"/>
          <w:szCs w:val="24"/>
        </w:rPr>
        <w:t>cuadragésimo cuarto, cuadragésimo quinto y cuadragésimo sexto</w:t>
      </w:r>
      <w:r w:rsidRPr="002171C7">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2171C7"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171C7" w:rsidRDefault="00A970D5" w:rsidP="006922F5">
      <w:pPr>
        <w:pStyle w:val="Ttulo2"/>
        <w:rPr>
          <w:rFonts w:eastAsia="Palatino Linotype"/>
        </w:rPr>
      </w:pPr>
      <w:r w:rsidRPr="002171C7">
        <w:rPr>
          <w:rFonts w:eastAsia="Palatino Linotype"/>
        </w:rPr>
        <w:t xml:space="preserve">SEGUNDO. Sobre los alcances del recurso de revisión. </w:t>
      </w:r>
    </w:p>
    <w:p w14:paraId="132CB116" w14:textId="77777777" w:rsidR="00A970D5" w:rsidRPr="002171C7" w:rsidRDefault="00A970D5" w:rsidP="006922F5">
      <w:r w:rsidRPr="002171C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2171C7" w:rsidRDefault="00745A1C" w:rsidP="006922F5"/>
    <w:p w14:paraId="6C3841FA" w14:textId="77777777" w:rsidR="00745A1C" w:rsidRPr="002171C7" w:rsidRDefault="00745A1C" w:rsidP="00745A1C">
      <w:pPr>
        <w:pStyle w:val="Ttulo2"/>
      </w:pPr>
      <w:r w:rsidRPr="002171C7">
        <w:t xml:space="preserve">TERCERO. Cuestiones de previo y especial pronunciamiento. </w:t>
      </w:r>
    </w:p>
    <w:p w14:paraId="45480244" w14:textId="77777777" w:rsidR="00745A1C" w:rsidRPr="002171C7" w:rsidRDefault="00745A1C" w:rsidP="00745A1C">
      <w:pPr>
        <w:rPr>
          <w:rFonts w:eastAsia="Palatino Linotype" w:cs="Palatino Linotype"/>
        </w:rPr>
      </w:pPr>
      <w:r w:rsidRPr="002171C7">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2171C7" w:rsidRDefault="00745A1C" w:rsidP="00745A1C">
      <w:pPr>
        <w:rPr>
          <w:rFonts w:eastAsia="Palatino Linotype" w:cs="Palatino Linotype"/>
        </w:rPr>
      </w:pPr>
    </w:p>
    <w:p w14:paraId="697EAB7F"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 xml:space="preserve">Artículo 180. </w:t>
      </w:r>
      <w:r w:rsidRPr="002171C7">
        <w:rPr>
          <w:rFonts w:eastAsia="Palatino Linotype" w:cs="Palatino Linotype"/>
          <w:i/>
          <w:sz w:val="22"/>
        </w:rPr>
        <w:t>El recurso de revisión contendrá:</w:t>
      </w:r>
    </w:p>
    <w:p w14:paraId="3B860FAA"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I. El sujeto obligado ante la cual se presentó la solicitud;</w:t>
      </w:r>
    </w:p>
    <w:p w14:paraId="2113AF26"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II. El nombre del solicitante que recurre</w:t>
      </w:r>
      <w:r w:rsidRPr="002171C7">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III. El número de folio de respuesta de la solicitud de acceso;</w:t>
      </w:r>
    </w:p>
    <w:p w14:paraId="3D09F83A"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V. El acto que se recurre;</w:t>
      </w:r>
    </w:p>
    <w:p w14:paraId="7359AE1C"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VI. Las razones o motivos de inconformidad;</w:t>
      </w:r>
    </w:p>
    <w:p w14:paraId="52795EEF"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VIII. Firma del recurrente, en su caso, cuando se presente por escrito, requisito sin el cual se dará trámite al recurso.</w:t>
      </w:r>
    </w:p>
    <w:p w14:paraId="323121E6" w14:textId="77777777" w:rsidR="00745A1C" w:rsidRPr="002171C7" w:rsidRDefault="00745A1C" w:rsidP="00745A1C">
      <w:pPr>
        <w:spacing w:line="240" w:lineRule="auto"/>
        <w:ind w:left="567" w:right="567"/>
        <w:rPr>
          <w:rFonts w:eastAsia="Palatino Linotype" w:cs="Palatino Linotype"/>
          <w:i/>
          <w:sz w:val="22"/>
        </w:rPr>
      </w:pPr>
    </w:p>
    <w:p w14:paraId="21EE35D2"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Adicionalmente, se podrán anexar las pruebas y demás elementos que considere procedentes someter a juicio del Instituto.</w:t>
      </w:r>
    </w:p>
    <w:p w14:paraId="4A9374C8" w14:textId="77777777" w:rsidR="00745A1C" w:rsidRPr="002171C7" w:rsidRDefault="00745A1C" w:rsidP="00745A1C">
      <w:pPr>
        <w:spacing w:line="240" w:lineRule="auto"/>
        <w:ind w:left="567" w:right="567"/>
        <w:rPr>
          <w:rFonts w:eastAsia="Palatino Linotype" w:cs="Palatino Linotype"/>
          <w:i/>
          <w:sz w:val="22"/>
        </w:rPr>
      </w:pPr>
    </w:p>
    <w:p w14:paraId="15F3FF0A"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En ningún caso será necesario que el particular ratifique el recurso de revisión interpuesto.</w:t>
      </w:r>
    </w:p>
    <w:p w14:paraId="4C8BE911" w14:textId="77777777" w:rsidR="00745A1C" w:rsidRPr="002171C7" w:rsidRDefault="00745A1C" w:rsidP="00745A1C">
      <w:pPr>
        <w:spacing w:line="240" w:lineRule="auto"/>
        <w:ind w:left="567" w:right="567"/>
        <w:rPr>
          <w:rFonts w:eastAsia="Palatino Linotype" w:cs="Palatino Linotype"/>
          <w:i/>
          <w:sz w:val="22"/>
        </w:rPr>
      </w:pPr>
    </w:p>
    <w:p w14:paraId="2E790120" w14:textId="77777777" w:rsidR="00745A1C" w:rsidRPr="002171C7" w:rsidRDefault="00745A1C" w:rsidP="00745A1C">
      <w:pPr>
        <w:spacing w:line="240" w:lineRule="auto"/>
        <w:ind w:left="567" w:right="567"/>
        <w:rPr>
          <w:rFonts w:eastAsia="Palatino Linotype" w:cs="Palatino Linotype"/>
          <w:i/>
          <w:iCs/>
          <w:sz w:val="22"/>
        </w:rPr>
      </w:pPr>
      <w:r w:rsidRPr="002171C7">
        <w:rPr>
          <w:rFonts w:eastAsia="Palatino Linotype" w:cs="Palatino Linotype"/>
          <w:b/>
          <w:bCs/>
          <w:i/>
          <w:iCs/>
          <w:sz w:val="22"/>
        </w:rPr>
        <w:t>En caso de que el recurso se interponga de manera electrónica no será indispensable que contengan los requisitos establecidos en las fracciones II</w:t>
      </w:r>
      <w:r w:rsidRPr="002171C7">
        <w:rPr>
          <w:rFonts w:eastAsia="Palatino Linotype" w:cs="Palatino Linotype"/>
          <w:i/>
          <w:iCs/>
          <w:sz w:val="22"/>
        </w:rPr>
        <w:t>, IV, VII y VIII.</w:t>
      </w:r>
    </w:p>
    <w:p w14:paraId="732CFB31" w14:textId="77777777" w:rsidR="00745A1C" w:rsidRPr="002171C7" w:rsidRDefault="00745A1C" w:rsidP="00745A1C">
      <w:pPr>
        <w:rPr>
          <w:rFonts w:eastAsia="Palatino Linotype" w:cs="Palatino Linotype"/>
          <w:b/>
          <w:i/>
        </w:rPr>
      </w:pPr>
    </w:p>
    <w:p w14:paraId="1FAD8D73" w14:textId="77777777" w:rsidR="00745A1C" w:rsidRPr="002171C7" w:rsidRDefault="00745A1C" w:rsidP="00745A1C">
      <w:pPr>
        <w:rPr>
          <w:rFonts w:eastAsia="Palatino Linotype" w:cs="Palatino Linotype"/>
        </w:rPr>
      </w:pPr>
      <w:r w:rsidRPr="002171C7">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2171C7" w:rsidRDefault="00745A1C" w:rsidP="00745A1C">
      <w:pPr>
        <w:rPr>
          <w:rFonts w:eastAsia="Palatino Linotype" w:cs="Palatino Linotype"/>
        </w:rPr>
      </w:pPr>
    </w:p>
    <w:p w14:paraId="1C28BC21"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Artículo 155.</w:t>
      </w:r>
      <w:r w:rsidRPr="002171C7">
        <w:rPr>
          <w:rFonts w:eastAsia="Palatino Linotype" w:cs="Palatino Linotype"/>
          <w:i/>
          <w:sz w:val="22"/>
        </w:rPr>
        <w:t xml:space="preserve"> […]</w:t>
      </w:r>
    </w:p>
    <w:p w14:paraId="61C601F2" w14:textId="77777777" w:rsidR="00745A1C" w:rsidRPr="002171C7" w:rsidRDefault="00745A1C" w:rsidP="00745A1C">
      <w:pPr>
        <w:spacing w:line="240" w:lineRule="auto"/>
        <w:ind w:left="567" w:right="567"/>
        <w:rPr>
          <w:rFonts w:eastAsia="Palatino Linotype" w:cs="Palatino Linotype"/>
          <w:i/>
          <w:sz w:val="22"/>
        </w:rPr>
      </w:pPr>
    </w:p>
    <w:p w14:paraId="04459774"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5259D788" w14:textId="77777777" w:rsidR="00745A1C" w:rsidRPr="002171C7" w:rsidRDefault="00745A1C" w:rsidP="00745A1C">
      <w:pPr>
        <w:rPr>
          <w:rFonts w:eastAsia="Palatino Linotype" w:cs="Palatino Linotype"/>
        </w:rPr>
      </w:pPr>
    </w:p>
    <w:p w14:paraId="5BAE6707" w14:textId="30E82A2E" w:rsidR="00745A1C" w:rsidRPr="002171C7" w:rsidRDefault="00745A1C" w:rsidP="00745A1C">
      <w:pPr>
        <w:rPr>
          <w:rFonts w:eastAsia="Palatino Linotype" w:cs="Palatino Linotype"/>
        </w:rPr>
      </w:pPr>
      <w:r w:rsidRPr="002171C7">
        <w:rPr>
          <w:rFonts w:eastAsia="Palatino Linotype" w:cs="Palatino Linotype"/>
        </w:rPr>
        <w:t xml:space="preserve">Robusteciendo lo anterior se encuentra lo dispuesto en el artículo 5 párrafos </w:t>
      </w:r>
      <w:r w:rsidR="00A83AB7" w:rsidRPr="002171C7">
        <w:rPr>
          <w:rFonts w:eastAsia="Palatino Linotype" w:cs="Palatino Linotype"/>
          <w:color w:val="000000"/>
          <w:szCs w:val="24"/>
        </w:rPr>
        <w:t>cuadragésimo cuarto, cuadragésimo quinto y cuadragésimo sexto</w:t>
      </w:r>
      <w:r w:rsidRPr="002171C7">
        <w:rPr>
          <w:rFonts w:eastAsia="Palatino Linotype" w:cs="Palatino Linotype"/>
        </w:rPr>
        <w:t>, de la Constitución Política del Estado Libre y Soberano de México, se establece lo siguiente:</w:t>
      </w:r>
    </w:p>
    <w:p w14:paraId="4CB36397" w14:textId="77777777" w:rsidR="00745A1C" w:rsidRPr="002171C7" w:rsidRDefault="00745A1C" w:rsidP="00745A1C">
      <w:pPr>
        <w:rPr>
          <w:rFonts w:eastAsia="Palatino Linotype" w:cs="Palatino Linotype"/>
        </w:rPr>
      </w:pPr>
    </w:p>
    <w:p w14:paraId="19006EDA"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Artículo 5</w:t>
      </w:r>
      <w:r w:rsidRPr="002171C7">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3A7883C9" w14:textId="77777777" w:rsidR="00745A1C" w:rsidRPr="002171C7" w:rsidRDefault="00745A1C" w:rsidP="0412C4BC">
      <w:pPr>
        <w:spacing w:line="240" w:lineRule="auto"/>
        <w:ind w:left="567" w:right="567"/>
        <w:rPr>
          <w:rFonts w:eastAsia="Palatino Linotype" w:cs="Palatino Linotype"/>
          <w:i/>
          <w:iCs/>
          <w:sz w:val="22"/>
          <w:lang w:val="es-ES"/>
        </w:rPr>
      </w:pPr>
      <w:r w:rsidRPr="002171C7">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7ACFC6FE"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2171C7" w:rsidRDefault="00745A1C" w:rsidP="00745A1C">
      <w:pPr>
        <w:spacing w:line="240" w:lineRule="auto"/>
        <w:ind w:left="567" w:right="567"/>
        <w:rPr>
          <w:rFonts w:eastAsia="Palatino Linotype" w:cs="Palatino Linotype"/>
          <w:i/>
          <w:sz w:val="22"/>
        </w:rPr>
      </w:pPr>
    </w:p>
    <w:p w14:paraId="1DA43CC3" w14:textId="77777777" w:rsidR="00745A1C" w:rsidRPr="002171C7" w:rsidRDefault="00745A1C" w:rsidP="00745A1C">
      <w:pPr>
        <w:spacing w:line="240" w:lineRule="auto"/>
        <w:ind w:left="567" w:right="567"/>
        <w:rPr>
          <w:rFonts w:eastAsia="Palatino Linotype" w:cs="Palatino Linotype"/>
          <w:i/>
          <w:iCs/>
          <w:sz w:val="22"/>
        </w:rPr>
      </w:pPr>
      <w:r w:rsidRPr="002171C7">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2171C7" w:rsidRDefault="00745A1C" w:rsidP="00745A1C">
      <w:pPr>
        <w:spacing w:line="240" w:lineRule="auto"/>
        <w:ind w:left="567" w:right="567"/>
        <w:rPr>
          <w:rFonts w:eastAsia="Palatino Linotype" w:cs="Palatino Linotype"/>
          <w:i/>
          <w:sz w:val="22"/>
        </w:rPr>
      </w:pPr>
    </w:p>
    <w:p w14:paraId="7E58590C"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Este derecho se regirá por los principios y bases siguientes:</w:t>
      </w:r>
    </w:p>
    <w:p w14:paraId="1E5D2E87"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77CEAC9C"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III.</w:t>
      </w:r>
      <w:r w:rsidRPr="002171C7">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lastRenderedPageBreak/>
        <w:t>IV.</w:t>
      </w:r>
      <w:r w:rsidRPr="002171C7">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578F3018"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VIII.</w:t>
      </w:r>
      <w:r w:rsidRPr="002171C7">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w:t>
      </w:r>
    </w:p>
    <w:p w14:paraId="2B062A08" w14:textId="77777777" w:rsidR="00745A1C" w:rsidRPr="002171C7" w:rsidRDefault="00745A1C" w:rsidP="00745A1C">
      <w:pPr>
        <w:ind w:left="567" w:right="567"/>
        <w:rPr>
          <w:rFonts w:eastAsia="Palatino Linotype" w:cs="Palatino Linotype"/>
        </w:rPr>
      </w:pPr>
    </w:p>
    <w:p w14:paraId="268739EB" w14:textId="77777777" w:rsidR="00745A1C" w:rsidRPr="002171C7" w:rsidRDefault="00745A1C" w:rsidP="00745A1C">
      <w:pPr>
        <w:rPr>
          <w:rFonts w:eastAsia="Palatino Linotype" w:cs="Palatino Linotype"/>
        </w:rPr>
      </w:pPr>
      <w:r w:rsidRPr="002171C7">
        <w:rPr>
          <w:rFonts w:eastAsia="Palatino Linotype" w:cs="Palatino Linotype"/>
        </w:rPr>
        <w:t>Por otra parte, del contenido del artículo 1 de la Constitución Política de los Estados Unidos Mexicanos, se destaca lo siguiente:</w:t>
      </w:r>
    </w:p>
    <w:p w14:paraId="2CC5AB03" w14:textId="77777777" w:rsidR="00745A1C" w:rsidRPr="002171C7" w:rsidRDefault="00745A1C" w:rsidP="00745A1C">
      <w:pPr>
        <w:spacing w:line="240" w:lineRule="auto"/>
        <w:ind w:left="567" w:right="567"/>
        <w:rPr>
          <w:rFonts w:eastAsia="Palatino Linotype" w:cs="Palatino Linotype"/>
        </w:rPr>
      </w:pPr>
    </w:p>
    <w:p w14:paraId="363E663C"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b/>
          <w:i/>
          <w:sz w:val="22"/>
        </w:rPr>
        <w:t>Artículo 1o</w:t>
      </w:r>
      <w:r w:rsidRPr="002171C7">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2171C7" w:rsidRDefault="00745A1C" w:rsidP="00745A1C">
      <w:pPr>
        <w:spacing w:line="240" w:lineRule="auto"/>
        <w:ind w:left="567" w:right="567"/>
        <w:rPr>
          <w:rFonts w:eastAsia="Palatino Linotype" w:cs="Palatino Linotype"/>
          <w:i/>
          <w:sz w:val="22"/>
        </w:rPr>
      </w:pPr>
    </w:p>
    <w:p w14:paraId="7230910C"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2171C7" w:rsidRDefault="00745A1C" w:rsidP="00745A1C">
      <w:pPr>
        <w:spacing w:line="240" w:lineRule="auto"/>
        <w:ind w:left="567" w:right="567"/>
        <w:rPr>
          <w:rFonts w:eastAsia="Palatino Linotype" w:cs="Palatino Linotype"/>
          <w:i/>
          <w:sz w:val="22"/>
        </w:rPr>
      </w:pPr>
    </w:p>
    <w:p w14:paraId="53B73DF5" w14:textId="77777777" w:rsidR="00745A1C" w:rsidRPr="002171C7" w:rsidRDefault="00745A1C" w:rsidP="00745A1C">
      <w:pPr>
        <w:spacing w:line="240" w:lineRule="auto"/>
        <w:ind w:left="567" w:right="567"/>
        <w:rPr>
          <w:rFonts w:eastAsia="Palatino Linotype" w:cs="Palatino Linotype"/>
          <w:i/>
          <w:sz w:val="22"/>
        </w:rPr>
      </w:pPr>
      <w:r w:rsidRPr="002171C7">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2171C7" w:rsidRDefault="00745A1C" w:rsidP="00745A1C">
      <w:pPr>
        <w:pStyle w:val="NormalINFOEM"/>
      </w:pPr>
    </w:p>
    <w:p w14:paraId="52873C78" w14:textId="74F6D4F1" w:rsidR="00745A1C" w:rsidRPr="002171C7" w:rsidRDefault="00745A1C" w:rsidP="00745A1C">
      <w:r w:rsidRPr="002171C7">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w:t>
      </w:r>
      <w:r w:rsidRPr="002171C7">
        <w:rPr>
          <w:rFonts w:eastAsia="Palatino Linotype" w:cs="Palatino Linotype"/>
        </w:rPr>
        <w:lastRenderedPageBreak/>
        <w:t xml:space="preserve">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2171C7">
        <w:t>En conclusión, se cubrieron los requisitos de procedencia y procedibilidad, conforme a las constancias que obran en el expediente.</w:t>
      </w:r>
    </w:p>
    <w:p w14:paraId="2927A3C2" w14:textId="77777777" w:rsidR="00745A1C" w:rsidRPr="002171C7" w:rsidRDefault="00745A1C" w:rsidP="00745A1C"/>
    <w:p w14:paraId="7E828C31" w14:textId="299E17E8" w:rsidR="00454915" w:rsidRPr="002171C7" w:rsidRDefault="00745A1C" w:rsidP="00454915">
      <w:pPr>
        <w:pStyle w:val="Ttulo2"/>
        <w:rPr>
          <w:rFonts w:eastAsia="Palatino Linotype"/>
        </w:rPr>
      </w:pPr>
      <w:r w:rsidRPr="002171C7">
        <w:rPr>
          <w:rFonts w:eastAsia="Palatino Linotype"/>
        </w:rPr>
        <w:t>CUARTO</w:t>
      </w:r>
      <w:r w:rsidR="00454915" w:rsidRPr="002171C7">
        <w:rPr>
          <w:rFonts w:eastAsia="Palatino Linotype"/>
        </w:rPr>
        <w:t>. De las causas de improcedencia.</w:t>
      </w:r>
    </w:p>
    <w:p w14:paraId="714929BC"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2171C7" w:rsidRDefault="00454915" w:rsidP="44E9108F">
      <w:pPr>
        <w:pBdr>
          <w:top w:val="nil"/>
          <w:left w:val="nil"/>
          <w:bottom w:val="nil"/>
          <w:right w:val="nil"/>
          <w:between w:val="nil"/>
        </w:pBdr>
        <w:contextualSpacing/>
        <w:rPr>
          <w:rFonts w:eastAsia="Palatino Linotype" w:cs="Palatino Linotype"/>
          <w:color w:val="000000"/>
        </w:rPr>
      </w:pPr>
      <w:r w:rsidRPr="002171C7">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171C7">
        <w:rPr>
          <w:rFonts w:eastAsia="Palatino Linotype" w:cs="Palatino Linotype"/>
          <w:color w:val="000000"/>
          <w:vertAlign w:val="superscript"/>
        </w:rPr>
        <w:footnoteReference w:id="2"/>
      </w:r>
      <w:r w:rsidRPr="002171C7">
        <w:rPr>
          <w:rFonts w:eastAsia="Palatino Linotype" w:cs="Palatino Linotype"/>
          <w:color w:val="000000"/>
        </w:rPr>
        <w:t xml:space="preserve">, la cual permite dilucidar alguna causal que </w:t>
      </w:r>
      <w:r w:rsidRPr="002171C7">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2171C7" w:rsidRDefault="00745A1C" w:rsidP="00454915">
      <w:pPr>
        <w:pStyle w:val="Ttulo2"/>
        <w:rPr>
          <w:rFonts w:eastAsia="Palatino Linotype"/>
        </w:rPr>
      </w:pPr>
      <w:r w:rsidRPr="002171C7">
        <w:rPr>
          <w:rFonts w:eastAsia="Palatino Linotype"/>
        </w:rPr>
        <w:t>QUIN</w:t>
      </w:r>
      <w:r w:rsidR="00F45971" w:rsidRPr="002171C7">
        <w:rPr>
          <w:rFonts w:eastAsia="Palatino Linotype"/>
        </w:rPr>
        <w:t>TO</w:t>
      </w:r>
      <w:r w:rsidR="00454915" w:rsidRPr="002171C7">
        <w:rPr>
          <w:rFonts w:eastAsia="Palatino Linotype"/>
        </w:rPr>
        <w:t>. Estudio y resolución del asunto.</w:t>
      </w:r>
    </w:p>
    <w:p w14:paraId="78A9F94F" w14:textId="77777777" w:rsidR="00454915" w:rsidRPr="002171C7" w:rsidRDefault="00454915" w:rsidP="00454915">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2171C7">
        <w:rPr>
          <w:rFonts w:eastAsia="Palatino Linotype" w:cs="Palatino Linotype"/>
          <w:color w:val="000000"/>
          <w:szCs w:val="24"/>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71C7" w:rsidRDefault="004A3367" w:rsidP="004A3367">
      <w:pPr>
        <w:rPr>
          <w:rFonts w:eastAsiaTheme="minorHAnsi" w:cstheme="minorBidi"/>
          <w:szCs w:val="24"/>
          <w:lang w:eastAsia="en-US"/>
        </w:rPr>
      </w:pPr>
    </w:p>
    <w:p w14:paraId="6D3193DA" w14:textId="7C5F1E73" w:rsidR="002C5ADE" w:rsidRPr="002171C7" w:rsidRDefault="0EE28084" w:rsidP="00D31CA9">
      <w:pPr>
        <w:rPr>
          <w:rFonts w:eastAsiaTheme="minorEastAsia" w:cstheme="minorBidi"/>
          <w:szCs w:val="24"/>
          <w:lang w:eastAsia="en-US"/>
        </w:rPr>
      </w:pPr>
      <w:r w:rsidRPr="002171C7">
        <w:rPr>
          <w:rFonts w:eastAsiaTheme="minorEastAsia" w:cstheme="minorBidi"/>
          <w:szCs w:val="24"/>
          <w:lang w:eastAsia="en-US"/>
        </w:rPr>
        <w:t xml:space="preserve">En virtud de lo anterior, es conveniente recordar que el </w:t>
      </w:r>
      <w:r w:rsidR="00DA0841" w:rsidRPr="002171C7">
        <w:rPr>
          <w:rFonts w:eastAsiaTheme="minorEastAsia" w:cstheme="minorBidi"/>
          <w:szCs w:val="24"/>
          <w:lang w:eastAsia="en-US"/>
        </w:rPr>
        <w:t xml:space="preserve">hoy </w:t>
      </w:r>
      <w:r w:rsidRPr="002171C7">
        <w:rPr>
          <w:rFonts w:eastAsiaTheme="minorEastAsia" w:cstheme="minorBidi"/>
          <w:szCs w:val="24"/>
          <w:lang w:eastAsia="en-US"/>
        </w:rPr>
        <w:t>Recurrente</w:t>
      </w:r>
      <w:r w:rsidR="00DA0841" w:rsidRPr="002171C7">
        <w:rPr>
          <w:rFonts w:eastAsiaTheme="minorEastAsia" w:cstheme="minorBidi"/>
          <w:szCs w:val="24"/>
          <w:lang w:eastAsia="en-US"/>
        </w:rPr>
        <w:t xml:space="preserve"> </w:t>
      </w:r>
      <w:r w:rsidR="0084615A" w:rsidRPr="002171C7">
        <w:rPr>
          <w:rFonts w:eastAsiaTheme="minorEastAsia" w:cstheme="minorBidi"/>
          <w:szCs w:val="24"/>
          <w:lang w:eastAsia="en-US"/>
        </w:rPr>
        <w:t xml:space="preserve">requirió </w:t>
      </w:r>
      <w:r w:rsidR="002C5ADE" w:rsidRPr="002171C7">
        <w:rPr>
          <w:rFonts w:eastAsiaTheme="minorEastAsia" w:cstheme="minorBidi"/>
          <w:szCs w:val="24"/>
          <w:lang w:eastAsia="en-US"/>
        </w:rPr>
        <w:t>que</w:t>
      </w:r>
      <w:r w:rsidR="00500449" w:rsidRPr="002171C7">
        <w:rPr>
          <w:rFonts w:eastAsiaTheme="minorEastAsia" w:cstheme="minorBidi"/>
          <w:szCs w:val="24"/>
          <w:lang w:eastAsia="en-US"/>
        </w:rPr>
        <w:t xml:space="preserve"> la </w:t>
      </w:r>
      <w:r w:rsidR="005A5CF2" w:rsidRPr="002171C7">
        <w:rPr>
          <w:rFonts w:eastAsiaTheme="minorEastAsia" w:cstheme="minorBidi"/>
          <w:szCs w:val="24"/>
          <w:lang w:eastAsia="en-US"/>
        </w:rPr>
        <w:t>Coordinación de la Participación del Pueblo de la Dirección de Democracia Participativa informe lo siguiente:</w:t>
      </w:r>
    </w:p>
    <w:p w14:paraId="33966E00" w14:textId="77777777" w:rsidR="005A5CF2" w:rsidRPr="002171C7" w:rsidRDefault="005A5CF2" w:rsidP="00D31CA9">
      <w:pPr>
        <w:rPr>
          <w:rFonts w:eastAsiaTheme="minorEastAsia" w:cstheme="minorBidi"/>
          <w:szCs w:val="24"/>
          <w:lang w:eastAsia="en-US"/>
        </w:rPr>
      </w:pPr>
    </w:p>
    <w:p w14:paraId="78BC6425" w14:textId="5F7EB776" w:rsidR="005A5CF2" w:rsidRPr="002171C7" w:rsidRDefault="00AB4C09" w:rsidP="00B3442D">
      <w:pPr>
        <w:pStyle w:val="Prrafodelista"/>
        <w:numPr>
          <w:ilvl w:val="0"/>
          <w:numId w:val="74"/>
        </w:numPr>
        <w:rPr>
          <w:rFonts w:eastAsiaTheme="minorEastAsia" w:cstheme="minorBidi"/>
          <w:lang w:eastAsia="en-US"/>
        </w:rPr>
      </w:pPr>
      <w:r w:rsidRPr="002171C7">
        <w:rPr>
          <w:rFonts w:eastAsiaTheme="minorEastAsia" w:cstheme="minorBidi"/>
          <w:lang w:eastAsia="en-US"/>
        </w:rPr>
        <w:t>Las actividades realizadas por los guardian</w:t>
      </w:r>
      <w:r w:rsidR="00B3442D" w:rsidRPr="002171C7">
        <w:rPr>
          <w:rFonts w:eastAsiaTheme="minorEastAsia" w:cstheme="minorBidi"/>
          <w:lang w:eastAsia="en-US"/>
        </w:rPr>
        <w:t>e</w:t>
      </w:r>
      <w:r w:rsidRPr="002171C7">
        <w:rPr>
          <w:rFonts w:eastAsiaTheme="minorEastAsia" w:cstheme="minorBidi"/>
          <w:lang w:eastAsia="en-US"/>
        </w:rPr>
        <w:t>s del pueblo en los meses comprendidos de abril a julio de</w:t>
      </w:r>
      <w:r w:rsidR="000D1888" w:rsidRPr="002171C7">
        <w:rPr>
          <w:rFonts w:eastAsiaTheme="minorEastAsia" w:cstheme="minorBidi"/>
          <w:lang w:eastAsia="en-US"/>
        </w:rPr>
        <w:t xml:space="preserve"> dos mil veinticinco </w:t>
      </w:r>
      <w:r w:rsidRPr="002171C7">
        <w:rPr>
          <w:rFonts w:eastAsiaTheme="minorEastAsia" w:cstheme="minorBidi"/>
          <w:lang w:eastAsia="en-US"/>
        </w:rPr>
        <w:t>en el pueblo de San Sebastián Xhala.</w:t>
      </w:r>
    </w:p>
    <w:p w14:paraId="44035A21" w14:textId="6578181F" w:rsidR="00AB4C09" w:rsidRPr="002171C7" w:rsidRDefault="002656F1" w:rsidP="00B3442D">
      <w:pPr>
        <w:pStyle w:val="Prrafodelista"/>
        <w:numPr>
          <w:ilvl w:val="0"/>
          <w:numId w:val="74"/>
        </w:numPr>
        <w:rPr>
          <w:rFonts w:eastAsiaTheme="minorEastAsia" w:cstheme="minorBidi"/>
          <w:lang w:eastAsia="en-US"/>
        </w:rPr>
      </w:pPr>
      <w:r w:rsidRPr="002171C7">
        <w:rPr>
          <w:rFonts w:eastAsiaTheme="minorEastAsia" w:cstheme="minorBidi"/>
          <w:lang w:eastAsia="en-US"/>
        </w:rPr>
        <w:t xml:space="preserve">Quiénes son </w:t>
      </w:r>
      <w:r w:rsidR="00EA57B8" w:rsidRPr="002171C7">
        <w:rPr>
          <w:rFonts w:eastAsiaTheme="minorEastAsia" w:cstheme="minorBidi"/>
          <w:lang w:eastAsia="en-US"/>
        </w:rPr>
        <w:t>los guardianes del pueblo asignados a la Unidad Regional 1 específicamente al pueblo de San Sebastián Xhala.</w:t>
      </w:r>
    </w:p>
    <w:p w14:paraId="0DD2B278" w14:textId="4742936F" w:rsidR="002A07C7" w:rsidRPr="002171C7" w:rsidRDefault="002A07C7" w:rsidP="00B3442D">
      <w:pPr>
        <w:pStyle w:val="Prrafodelista"/>
        <w:numPr>
          <w:ilvl w:val="0"/>
          <w:numId w:val="74"/>
        </w:numPr>
        <w:rPr>
          <w:rFonts w:eastAsiaTheme="minorEastAsia" w:cstheme="minorBidi"/>
          <w:lang w:eastAsia="en-US"/>
        </w:rPr>
      </w:pPr>
      <w:r w:rsidRPr="002171C7">
        <w:rPr>
          <w:rFonts w:eastAsiaTheme="minorEastAsia" w:cstheme="minorBidi"/>
          <w:lang w:eastAsia="en-US"/>
        </w:rPr>
        <w:t>La vigencia de sus cargos.</w:t>
      </w:r>
    </w:p>
    <w:p w14:paraId="1DB84004" w14:textId="3BD98915" w:rsidR="002A07C7" w:rsidRPr="002171C7" w:rsidRDefault="002A07C7" w:rsidP="00B3442D">
      <w:pPr>
        <w:pStyle w:val="Prrafodelista"/>
        <w:numPr>
          <w:ilvl w:val="0"/>
          <w:numId w:val="74"/>
        </w:numPr>
        <w:rPr>
          <w:rFonts w:eastAsiaTheme="minorEastAsia" w:cstheme="minorBidi"/>
          <w:lang w:eastAsia="en-US"/>
        </w:rPr>
      </w:pPr>
      <w:r w:rsidRPr="002171C7">
        <w:rPr>
          <w:rFonts w:eastAsiaTheme="minorEastAsia" w:cstheme="minorBidi"/>
          <w:lang w:eastAsia="en-US"/>
        </w:rPr>
        <w:t xml:space="preserve">Cuáles son los mecanismos </w:t>
      </w:r>
      <w:r w:rsidR="00EF2327" w:rsidRPr="002171C7">
        <w:rPr>
          <w:rFonts w:eastAsiaTheme="minorEastAsia" w:cstheme="minorBidi"/>
          <w:lang w:eastAsia="en-US"/>
        </w:rPr>
        <w:t>para informar a la población de las actividades propias de la Dirección de Participación Ciudadana.</w:t>
      </w:r>
    </w:p>
    <w:p w14:paraId="413E6A9F" w14:textId="77777777" w:rsidR="002C5ADE" w:rsidRPr="002171C7" w:rsidRDefault="002C5ADE" w:rsidP="00D31CA9">
      <w:pPr>
        <w:rPr>
          <w:rFonts w:eastAsiaTheme="minorEastAsia" w:cstheme="minorBidi"/>
          <w:szCs w:val="24"/>
          <w:lang w:eastAsia="en-US"/>
        </w:rPr>
      </w:pPr>
    </w:p>
    <w:p w14:paraId="02FACA31" w14:textId="2D44BBDD" w:rsidR="00626E71" w:rsidRPr="002171C7" w:rsidRDefault="00626E71" w:rsidP="0412C4BC">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themeColor="text1"/>
          <w:lang w:val="es-ES"/>
        </w:rPr>
        <w:t>E</w:t>
      </w:r>
      <w:r w:rsidR="00A970D5" w:rsidRPr="002171C7">
        <w:rPr>
          <w:rFonts w:eastAsia="Palatino Linotype" w:cs="Palatino Linotype"/>
          <w:color w:val="000000" w:themeColor="text1"/>
          <w:lang w:val="es-ES"/>
        </w:rPr>
        <w:t xml:space="preserve">l Sujeto Obligado </w:t>
      </w:r>
      <w:r w:rsidR="001C4CBF" w:rsidRPr="002171C7">
        <w:rPr>
          <w:rFonts w:eastAsia="Palatino Linotype" w:cs="Palatino Linotype"/>
          <w:color w:val="000000" w:themeColor="text1"/>
          <w:lang w:val="es-ES"/>
        </w:rPr>
        <w:t>respondió</w:t>
      </w:r>
      <w:r w:rsidR="001B63A6" w:rsidRPr="002171C7">
        <w:rPr>
          <w:rFonts w:eastAsia="Palatino Linotype" w:cs="Palatino Linotype"/>
          <w:color w:val="000000" w:themeColor="text1"/>
          <w:lang w:val="es-ES"/>
        </w:rPr>
        <w:t xml:space="preserve"> </w:t>
      </w:r>
      <w:r w:rsidR="00444413" w:rsidRPr="002171C7">
        <w:rPr>
          <w:rFonts w:eastAsia="Palatino Linotype" w:cs="Palatino Linotype"/>
          <w:color w:val="000000" w:themeColor="text1"/>
          <w:lang w:val="es-ES"/>
        </w:rPr>
        <w:t>mediante</w:t>
      </w:r>
      <w:r w:rsidR="0008143A" w:rsidRPr="002171C7">
        <w:rPr>
          <w:rFonts w:eastAsia="Palatino Linotype" w:cs="Palatino Linotype"/>
          <w:color w:val="000000" w:themeColor="text1"/>
          <w:lang w:val="es-ES"/>
        </w:rPr>
        <w:t xml:space="preserve"> la entrega </w:t>
      </w:r>
      <w:r w:rsidRPr="002171C7">
        <w:rPr>
          <w:rFonts w:eastAsia="Palatino Linotype" w:cs="Palatino Linotype"/>
          <w:color w:val="000000" w:themeColor="text1"/>
          <w:lang w:val="es-ES"/>
        </w:rPr>
        <w:t>de</w:t>
      </w:r>
      <w:r w:rsidR="00AF5981" w:rsidRPr="002171C7">
        <w:rPr>
          <w:rFonts w:eastAsia="Palatino Linotype" w:cs="Palatino Linotype"/>
          <w:color w:val="000000" w:themeColor="text1"/>
          <w:lang w:val="es-ES"/>
        </w:rPr>
        <w:t>l</w:t>
      </w:r>
      <w:r w:rsidR="00315EED" w:rsidRPr="002171C7">
        <w:rPr>
          <w:rFonts w:eastAsia="Palatino Linotype" w:cs="Palatino Linotype"/>
          <w:color w:val="000000"/>
          <w:szCs w:val="24"/>
        </w:rPr>
        <w:t xml:space="preserve"> documento denominado </w:t>
      </w:r>
      <w:r w:rsidR="00315EED" w:rsidRPr="002171C7">
        <w:rPr>
          <w:rFonts w:eastAsia="Palatino Linotype" w:cs="Palatino Linotype"/>
          <w:b/>
          <w:bCs/>
          <w:color w:val="000000"/>
          <w:szCs w:val="24"/>
        </w:rPr>
        <w:t>«DDP-TRAN-0012.pdf»</w:t>
      </w:r>
      <w:r w:rsidR="00315EED" w:rsidRPr="002171C7">
        <w:rPr>
          <w:rFonts w:eastAsia="Palatino Linotype" w:cs="Palatino Linotype"/>
          <w:color w:val="000000"/>
          <w:szCs w:val="24"/>
        </w:rPr>
        <w:t xml:space="preserve">, que consiste </w:t>
      </w:r>
      <w:r w:rsidR="004F7FC4" w:rsidRPr="002171C7">
        <w:rPr>
          <w:rFonts w:eastAsia="Palatino Linotype" w:cs="Palatino Linotype"/>
          <w:color w:val="000000"/>
          <w:szCs w:val="24"/>
        </w:rPr>
        <w:t>en el</w:t>
      </w:r>
      <w:r w:rsidR="000D7879" w:rsidRPr="002171C7">
        <w:rPr>
          <w:rFonts w:eastAsia="Palatino Linotype" w:cs="Palatino Linotype"/>
          <w:color w:val="000000"/>
          <w:szCs w:val="24"/>
        </w:rPr>
        <w:t xml:space="preserve"> oficio DDP/TRAN/</w:t>
      </w:r>
      <w:r w:rsidR="00935B5E" w:rsidRPr="002171C7">
        <w:rPr>
          <w:rFonts w:eastAsia="Palatino Linotype" w:cs="Palatino Linotype"/>
          <w:color w:val="000000"/>
          <w:szCs w:val="24"/>
        </w:rPr>
        <w:t>0</w:t>
      </w:r>
      <w:r w:rsidR="000D7879" w:rsidRPr="002171C7">
        <w:rPr>
          <w:rFonts w:eastAsia="Palatino Linotype" w:cs="Palatino Linotype"/>
          <w:color w:val="000000"/>
          <w:szCs w:val="24"/>
        </w:rPr>
        <w:t>012</w:t>
      </w:r>
      <w:r w:rsidR="00935B5E" w:rsidRPr="002171C7">
        <w:rPr>
          <w:rFonts w:eastAsia="Palatino Linotype" w:cs="Palatino Linotype"/>
          <w:color w:val="000000"/>
          <w:szCs w:val="24"/>
        </w:rPr>
        <w:t xml:space="preserve"> emitido por el Titular de la Dirección de Democracia Participativa, con el que</w:t>
      </w:r>
      <w:r w:rsidR="0038587C" w:rsidRPr="002171C7">
        <w:rPr>
          <w:rFonts w:eastAsia="Palatino Linotype" w:cs="Palatino Linotype"/>
          <w:color w:val="000000"/>
          <w:szCs w:val="24"/>
        </w:rPr>
        <w:t xml:space="preserve"> </w:t>
      </w:r>
      <w:r w:rsidR="00935B5E" w:rsidRPr="002171C7">
        <w:rPr>
          <w:rFonts w:eastAsia="Palatino Linotype" w:cs="Palatino Linotype"/>
          <w:color w:val="000000"/>
          <w:szCs w:val="24"/>
        </w:rPr>
        <w:t>respondi</w:t>
      </w:r>
      <w:r w:rsidR="00BD2A8C" w:rsidRPr="002171C7">
        <w:rPr>
          <w:rFonts w:eastAsia="Palatino Linotype" w:cs="Palatino Linotype"/>
          <w:color w:val="000000"/>
          <w:szCs w:val="24"/>
        </w:rPr>
        <w:t>ó lo siguiente:</w:t>
      </w:r>
    </w:p>
    <w:p w14:paraId="6C8A8B91" w14:textId="77777777" w:rsidR="00626E71" w:rsidRPr="002171C7" w:rsidRDefault="00626E71" w:rsidP="0412C4BC">
      <w:pPr>
        <w:pBdr>
          <w:top w:val="nil"/>
          <w:left w:val="nil"/>
          <w:bottom w:val="nil"/>
          <w:right w:val="nil"/>
          <w:between w:val="nil"/>
        </w:pBdr>
        <w:contextualSpacing/>
        <w:rPr>
          <w:rFonts w:eastAsia="Palatino Linotype" w:cs="Palatino Linotype"/>
          <w:color w:val="000000" w:themeColor="text1"/>
          <w:lang w:val="es-ES"/>
        </w:rPr>
      </w:pPr>
    </w:p>
    <w:p w14:paraId="7ABB397B" w14:textId="120BFAAF" w:rsidR="00FA0D1E" w:rsidRPr="002171C7" w:rsidRDefault="00EB45F1" w:rsidP="00FA0D1E">
      <w:pPr>
        <w:pStyle w:val="Prrafodelista"/>
        <w:numPr>
          <w:ilvl w:val="0"/>
          <w:numId w:val="71"/>
        </w:numPr>
        <w:pBdr>
          <w:top w:val="nil"/>
          <w:left w:val="nil"/>
          <w:bottom w:val="nil"/>
          <w:right w:val="nil"/>
          <w:between w:val="nil"/>
        </w:pBdr>
        <w:contextualSpacing/>
        <w:rPr>
          <w:rFonts w:eastAsia="Palatino Linotype" w:cs="Palatino Linotype"/>
          <w:color w:val="000000" w:themeColor="text1"/>
        </w:rPr>
      </w:pPr>
      <w:r w:rsidRPr="002171C7">
        <w:rPr>
          <w:rFonts w:eastAsia="Palatino Linotype" w:cs="Palatino Linotype"/>
          <w:color w:val="000000" w:themeColor="text1"/>
        </w:rPr>
        <w:t>Al punto 1, t</w:t>
      </w:r>
      <w:r w:rsidR="00FA0D1E" w:rsidRPr="002171C7">
        <w:rPr>
          <w:rFonts w:eastAsia="Palatino Linotype" w:cs="Palatino Linotype"/>
          <w:color w:val="000000" w:themeColor="text1"/>
        </w:rPr>
        <w:t>ener presencia activa en el territorio municipal, bajo la conducción de las Unidades Regionales, participar en recorridos a pie y casa por casa, informar sobre la situación social, económica, política y geográfica de las comunidades asignadas.</w:t>
      </w:r>
    </w:p>
    <w:p w14:paraId="7B992FA5" w14:textId="709CC318" w:rsidR="00FA0D1E" w:rsidRPr="002171C7" w:rsidRDefault="00EB45F1" w:rsidP="00FA0D1E">
      <w:pPr>
        <w:pStyle w:val="Prrafodelista"/>
        <w:numPr>
          <w:ilvl w:val="0"/>
          <w:numId w:val="71"/>
        </w:numPr>
        <w:pBdr>
          <w:top w:val="nil"/>
          <w:left w:val="nil"/>
          <w:bottom w:val="nil"/>
          <w:right w:val="nil"/>
          <w:between w:val="nil"/>
        </w:pBdr>
        <w:contextualSpacing/>
        <w:rPr>
          <w:rFonts w:eastAsia="Palatino Linotype" w:cs="Palatino Linotype"/>
          <w:color w:val="000000" w:themeColor="text1"/>
        </w:rPr>
      </w:pPr>
      <w:r w:rsidRPr="002171C7">
        <w:rPr>
          <w:rFonts w:eastAsia="Palatino Linotype" w:cs="Palatino Linotype"/>
          <w:color w:val="000000" w:themeColor="text1"/>
        </w:rPr>
        <w:lastRenderedPageBreak/>
        <w:t xml:space="preserve">Al punto 2, </w:t>
      </w:r>
      <w:r w:rsidR="00D55207" w:rsidRPr="002171C7">
        <w:rPr>
          <w:rFonts w:eastAsia="Palatino Linotype" w:cs="Palatino Linotype"/>
          <w:color w:val="000000" w:themeColor="text1"/>
        </w:rPr>
        <w:t>que la persona referida</w:t>
      </w:r>
      <w:r w:rsidR="000152DE" w:rsidRPr="002171C7">
        <w:rPr>
          <w:rFonts w:eastAsia="Palatino Linotype" w:cs="Palatino Linotype"/>
          <w:color w:val="000000" w:themeColor="text1"/>
        </w:rPr>
        <w:t xml:space="preserve"> es la </w:t>
      </w:r>
      <w:r w:rsidR="00FA0D1E" w:rsidRPr="002171C7">
        <w:rPr>
          <w:rFonts w:eastAsia="Palatino Linotype" w:cs="Palatino Linotype"/>
          <w:color w:val="000000" w:themeColor="text1"/>
        </w:rPr>
        <w:t>G.P. Lizbeth Alejandra Lozano Alonso.</w:t>
      </w:r>
    </w:p>
    <w:p w14:paraId="3EC5D8D5" w14:textId="2EFEAAA7" w:rsidR="00FA0D1E" w:rsidRPr="002171C7" w:rsidRDefault="00EB45F1" w:rsidP="00FA0D1E">
      <w:pPr>
        <w:pStyle w:val="Prrafodelista"/>
        <w:numPr>
          <w:ilvl w:val="0"/>
          <w:numId w:val="71"/>
        </w:numPr>
        <w:pBdr>
          <w:top w:val="nil"/>
          <w:left w:val="nil"/>
          <w:bottom w:val="nil"/>
          <w:right w:val="nil"/>
          <w:between w:val="nil"/>
        </w:pBdr>
        <w:contextualSpacing/>
        <w:rPr>
          <w:rFonts w:eastAsia="Palatino Linotype" w:cs="Palatino Linotype"/>
          <w:color w:val="000000" w:themeColor="text1"/>
        </w:rPr>
      </w:pPr>
      <w:r w:rsidRPr="002171C7">
        <w:rPr>
          <w:rFonts w:eastAsia="Palatino Linotype" w:cs="Palatino Linotype"/>
          <w:color w:val="000000" w:themeColor="text1"/>
        </w:rPr>
        <w:t xml:space="preserve">Al punto 3, </w:t>
      </w:r>
      <w:r w:rsidR="00D55207" w:rsidRPr="002171C7">
        <w:rPr>
          <w:rFonts w:eastAsia="Palatino Linotype" w:cs="Palatino Linotype"/>
          <w:color w:val="000000" w:themeColor="text1"/>
        </w:rPr>
        <w:t>que tiene</w:t>
      </w:r>
      <w:r w:rsidR="00FA0D1E" w:rsidRPr="002171C7">
        <w:rPr>
          <w:rFonts w:eastAsia="Palatino Linotype" w:cs="Palatino Linotype"/>
          <w:color w:val="000000" w:themeColor="text1"/>
        </w:rPr>
        <w:t xml:space="preserve"> vigencia indefinida.</w:t>
      </w:r>
    </w:p>
    <w:p w14:paraId="471C4203" w14:textId="126E9A45" w:rsidR="00FA0D1E" w:rsidRPr="002171C7" w:rsidRDefault="00EB45F1" w:rsidP="00FA0D1E">
      <w:pPr>
        <w:pStyle w:val="Prrafodelista"/>
        <w:numPr>
          <w:ilvl w:val="0"/>
          <w:numId w:val="71"/>
        </w:numPr>
        <w:pBdr>
          <w:top w:val="nil"/>
          <w:left w:val="nil"/>
          <w:bottom w:val="nil"/>
          <w:right w:val="nil"/>
          <w:between w:val="nil"/>
        </w:pBdr>
        <w:contextualSpacing/>
        <w:rPr>
          <w:rFonts w:eastAsia="Palatino Linotype" w:cs="Palatino Linotype"/>
          <w:color w:val="000000" w:themeColor="text1"/>
        </w:rPr>
      </w:pPr>
      <w:r w:rsidRPr="002171C7">
        <w:rPr>
          <w:rFonts w:eastAsia="Palatino Linotype" w:cs="Palatino Linotype"/>
          <w:color w:val="000000" w:themeColor="text1"/>
        </w:rPr>
        <w:t>Al</w:t>
      </w:r>
      <w:r w:rsidR="00D55207" w:rsidRPr="002171C7">
        <w:rPr>
          <w:rFonts w:eastAsia="Palatino Linotype" w:cs="Palatino Linotype"/>
          <w:color w:val="000000" w:themeColor="text1"/>
        </w:rPr>
        <w:t xml:space="preserve"> punto 4, que s</w:t>
      </w:r>
      <w:r w:rsidR="00FA0D1E" w:rsidRPr="002171C7">
        <w:rPr>
          <w:rFonts w:eastAsia="Palatino Linotype" w:cs="Palatino Linotype"/>
          <w:color w:val="000000" w:themeColor="text1"/>
        </w:rPr>
        <w:t xml:space="preserve">e pública vía </w:t>
      </w:r>
      <w:r w:rsidR="00960FB7" w:rsidRPr="002171C7">
        <w:rPr>
          <w:rFonts w:eastAsia="Palatino Linotype" w:cs="Palatino Linotype"/>
          <w:color w:val="000000" w:themeColor="text1"/>
        </w:rPr>
        <w:t>G</w:t>
      </w:r>
      <w:r w:rsidR="00FA0D1E" w:rsidRPr="002171C7">
        <w:rPr>
          <w:rFonts w:eastAsia="Palatino Linotype" w:cs="Palatino Linotype"/>
          <w:color w:val="000000" w:themeColor="text1"/>
        </w:rPr>
        <w:t xml:space="preserve">aceta Municipal de Cuautitlán </w:t>
      </w:r>
      <w:r w:rsidR="008553F0" w:rsidRPr="002171C7">
        <w:rPr>
          <w:rFonts w:eastAsia="Palatino Linotype" w:cs="Palatino Linotype"/>
          <w:color w:val="000000" w:themeColor="text1"/>
        </w:rPr>
        <w:t>Izcalli</w:t>
      </w:r>
      <w:r w:rsidR="00FA0D1E" w:rsidRPr="002171C7">
        <w:rPr>
          <w:rFonts w:eastAsia="Palatino Linotype" w:cs="Palatino Linotype"/>
          <w:color w:val="000000" w:themeColor="text1"/>
        </w:rPr>
        <w:t xml:space="preserve"> como medio oficial de la administración.</w:t>
      </w:r>
    </w:p>
    <w:p w14:paraId="214534DD" w14:textId="1053E60C" w:rsidR="00626E71" w:rsidRPr="002171C7" w:rsidRDefault="00626E71" w:rsidP="0038587C">
      <w:pPr>
        <w:pBdr>
          <w:top w:val="nil"/>
          <w:left w:val="nil"/>
          <w:bottom w:val="nil"/>
          <w:right w:val="nil"/>
          <w:between w:val="nil"/>
        </w:pBdr>
        <w:contextualSpacing/>
        <w:rPr>
          <w:rFonts w:eastAsia="Palatino Linotype" w:cs="Palatino Linotype"/>
          <w:color w:val="000000" w:themeColor="text1"/>
        </w:rPr>
      </w:pPr>
    </w:p>
    <w:p w14:paraId="6128DFF4" w14:textId="43DA2703" w:rsidR="00A970D5" w:rsidRPr="002171C7" w:rsidRDefault="44E9108F" w:rsidP="44E9108F">
      <w:pPr>
        <w:pBdr>
          <w:top w:val="nil"/>
          <w:left w:val="nil"/>
          <w:bottom w:val="nil"/>
          <w:right w:val="nil"/>
          <w:between w:val="nil"/>
        </w:pBdr>
        <w:contextualSpacing/>
        <w:rPr>
          <w:rFonts w:eastAsia="Palatino Linotype" w:cs="Palatino Linotype"/>
          <w:color w:val="000000"/>
        </w:rPr>
      </w:pPr>
      <w:r w:rsidRPr="002171C7">
        <w:rPr>
          <w:rFonts w:eastAsia="Palatino Linotype" w:cs="Palatino Linotype"/>
          <w:color w:val="000000" w:themeColor="text1"/>
        </w:rPr>
        <w:t>Ante la respuesta em</w:t>
      </w:r>
      <w:r w:rsidR="002623AA" w:rsidRPr="002171C7">
        <w:rPr>
          <w:rFonts w:eastAsia="Palatino Linotype" w:cs="Palatino Linotype"/>
          <w:color w:val="000000" w:themeColor="text1"/>
        </w:rPr>
        <w:t>itida por el Sujeto Obligado, el</w:t>
      </w:r>
      <w:r w:rsidRPr="002171C7">
        <w:rPr>
          <w:rFonts w:eastAsia="Palatino Linotype" w:cs="Palatino Linotype"/>
          <w:color w:val="000000" w:themeColor="text1"/>
        </w:rPr>
        <w:t xml:space="preserve"> Recurrente consideró que se trasgredió su derecho a la información pública, por lo que interpuso el recurso de revisión al rubro citado, </w:t>
      </w:r>
      <w:r w:rsidR="00DB12C3" w:rsidRPr="002171C7">
        <w:rPr>
          <w:rFonts w:eastAsia="Palatino Linotype" w:cs="Palatino Linotype"/>
          <w:color w:val="000000" w:themeColor="text1"/>
        </w:rPr>
        <w:t>refiriendo</w:t>
      </w:r>
      <w:r w:rsidRPr="002171C7">
        <w:rPr>
          <w:rFonts w:eastAsia="Palatino Linotype" w:cs="Palatino Linotype"/>
          <w:color w:val="000000" w:themeColor="text1"/>
        </w:rPr>
        <w:t xml:space="preserve"> como acto impugnado</w:t>
      </w:r>
      <w:r w:rsidR="00A04222" w:rsidRPr="002171C7">
        <w:rPr>
          <w:rFonts w:eastAsia="Palatino Linotype" w:cs="Palatino Linotype"/>
          <w:color w:val="000000" w:themeColor="text1"/>
        </w:rPr>
        <w:t xml:space="preserve"> </w:t>
      </w:r>
      <w:r w:rsidR="0062110A" w:rsidRPr="002171C7">
        <w:rPr>
          <w:rFonts w:eastAsia="Palatino Linotype" w:cs="Palatino Linotype"/>
          <w:color w:val="000000" w:themeColor="text1"/>
        </w:rPr>
        <w:t xml:space="preserve">que impugna la respuesta por información que no corresponde a lo solicitado y que se complementa con información inconclusa por parte del Sujeto Obligado; </w:t>
      </w:r>
      <w:r w:rsidR="00885E47" w:rsidRPr="002171C7">
        <w:rPr>
          <w:rFonts w:eastAsia="Palatino Linotype" w:cs="Palatino Linotype"/>
          <w:color w:val="000000" w:themeColor="text1"/>
        </w:rPr>
        <w:t>y</w:t>
      </w:r>
      <w:r w:rsidR="00384032" w:rsidRPr="002171C7">
        <w:rPr>
          <w:rFonts w:eastAsia="Palatino Linotype" w:cs="Palatino Linotype"/>
          <w:color w:val="000000" w:themeColor="text1"/>
        </w:rPr>
        <w:t xml:space="preserve"> </w:t>
      </w:r>
      <w:r w:rsidR="0062110A" w:rsidRPr="002171C7">
        <w:rPr>
          <w:rFonts w:eastAsia="Palatino Linotype" w:cs="Palatino Linotype"/>
          <w:color w:val="000000" w:themeColor="text1"/>
        </w:rPr>
        <w:t xml:space="preserve">dando como </w:t>
      </w:r>
      <w:r w:rsidR="001B63A6" w:rsidRPr="002171C7">
        <w:rPr>
          <w:rFonts w:eastAsia="Palatino Linotype" w:cs="Palatino Linotype"/>
          <w:color w:val="000000" w:themeColor="text1"/>
        </w:rPr>
        <w:t xml:space="preserve">razones o motivos de inconformidad </w:t>
      </w:r>
      <w:r w:rsidR="00BD5817" w:rsidRPr="002171C7">
        <w:rPr>
          <w:rFonts w:eastAsia="Palatino Linotype" w:cs="Palatino Linotype"/>
          <w:color w:val="000000" w:themeColor="text1"/>
        </w:rPr>
        <w:t xml:space="preserve">que </w:t>
      </w:r>
      <w:r w:rsidR="0062110A" w:rsidRPr="002171C7">
        <w:rPr>
          <w:rFonts w:eastAsia="Palatino Linotype" w:cs="Palatino Linotype"/>
          <w:color w:val="000000" w:themeColor="text1"/>
        </w:rPr>
        <w:t>en</w:t>
      </w:r>
      <w:r w:rsidR="007A366E" w:rsidRPr="002171C7">
        <w:rPr>
          <w:rFonts w:eastAsia="Palatino Linotype" w:cs="Palatino Linotype"/>
          <w:color w:val="000000" w:themeColor="text1"/>
        </w:rPr>
        <w:t xml:space="preserve"> el contenido del oficio contiene varios puntos para la solicitud</w:t>
      </w:r>
      <w:r w:rsidR="00AE14B1" w:rsidRPr="002171C7">
        <w:rPr>
          <w:rFonts w:eastAsia="Palatino Linotype" w:cs="Palatino Linotype"/>
          <w:color w:val="000000" w:themeColor="text1"/>
        </w:rPr>
        <w:t xml:space="preserve"> en la que no corresponde a lo solicitud y en complemento de </w:t>
      </w:r>
      <w:r w:rsidR="002E05A0" w:rsidRPr="002171C7">
        <w:rPr>
          <w:rFonts w:eastAsia="Palatino Linotype" w:cs="Palatino Linotype"/>
          <w:color w:val="000000" w:themeColor="text1"/>
        </w:rPr>
        <w:t xml:space="preserve">tener información inconclusa, por lo que señaló que a la respuesta del punto 1 </w:t>
      </w:r>
      <w:r w:rsidR="00F729E0" w:rsidRPr="002171C7">
        <w:rPr>
          <w:rFonts w:eastAsia="Palatino Linotype" w:cs="Palatino Linotype"/>
          <w:color w:val="000000" w:themeColor="text1"/>
        </w:rPr>
        <w:t>sólo se</w:t>
      </w:r>
      <w:r w:rsidR="00CE3351" w:rsidRPr="002171C7">
        <w:rPr>
          <w:rFonts w:eastAsia="Palatino Linotype" w:cs="Palatino Linotype"/>
          <w:color w:val="000000" w:themeColor="text1"/>
        </w:rPr>
        <w:t xml:space="preserve"> hace un resumen </w:t>
      </w:r>
      <w:r w:rsidR="00EB7E87" w:rsidRPr="002171C7">
        <w:rPr>
          <w:rFonts w:eastAsia="Palatino Linotype" w:cs="Palatino Linotype"/>
          <w:color w:val="000000" w:themeColor="text1"/>
        </w:rPr>
        <w:t xml:space="preserve">sin especificar en los noventa días que comprenden la temporalidad de </w:t>
      </w:r>
      <w:r w:rsidR="008409D2" w:rsidRPr="002171C7">
        <w:rPr>
          <w:rFonts w:eastAsia="Palatino Linotype" w:cs="Palatino Linotype"/>
          <w:color w:val="000000" w:themeColor="text1"/>
        </w:rPr>
        <w:t>la solicitud</w:t>
      </w:r>
      <w:r w:rsidR="001041C8" w:rsidRPr="002171C7">
        <w:rPr>
          <w:rFonts w:eastAsia="Palatino Linotype" w:cs="Palatino Linotype"/>
          <w:color w:val="000000" w:themeColor="text1"/>
        </w:rPr>
        <w:t xml:space="preserve">, </w:t>
      </w:r>
      <w:r w:rsidR="00D74123" w:rsidRPr="002171C7">
        <w:rPr>
          <w:rFonts w:eastAsia="Palatino Linotype" w:cs="Palatino Linotype"/>
          <w:color w:val="000000" w:themeColor="text1"/>
        </w:rPr>
        <w:t xml:space="preserve">por lo que la Recurrente señaló las atribuciones que tiene el área en comento y manifiesta su </w:t>
      </w:r>
      <w:r w:rsidR="00C515DF" w:rsidRPr="002171C7">
        <w:rPr>
          <w:rFonts w:eastAsia="Palatino Linotype" w:cs="Palatino Linotype"/>
          <w:color w:val="000000" w:themeColor="text1"/>
        </w:rPr>
        <w:t>inconformidad ya que consideró que no se debió entregar sólo un resumen o la descripción de las facultades con las que cuente; por cuanto hace el punto 4</w:t>
      </w:r>
      <w:r w:rsidR="00152CE7" w:rsidRPr="002171C7">
        <w:rPr>
          <w:rFonts w:eastAsia="Palatino Linotype" w:cs="Palatino Linotype"/>
          <w:color w:val="000000" w:themeColor="text1"/>
        </w:rPr>
        <w:t xml:space="preserve">, manifestó que si bien se le </w:t>
      </w:r>
      <w:r w:rsidR="005828BA" w:rsidRPr="002171C7">
        <w:rPr>
          <w:rFonts w:eastAsia="Palatino Linotype" w:cs="Palatino Linotype"/>
          <w:color w:val="000000" w:themeColor="text1"/>
        </w:rPr>
        <w:t xml:space="preserve">informó que </w:t>
      </w:r>
      <w:r w:rsidR="00152CE7" w:rsidRPr="002171C7">
        <w:rPr>
          <w:rFonts w:eastAsia="Palatino Linotype" w:cs="Palatino Linotype"/>
          <w:color w:val="000000" w:themeColor="text1"/>
        </w:rPr>
        <w:t xml:space="preserve">el </w:t>
      </w:r>
      <w:r w:rsidR="00002725" w:rsidRPr="002171C7">
        <w:rPr>
          <w:rFonts w:eastAsia="Palatino Linotype" w:cs="Palatino Linotype"/>
          <w:color w:val="000000" w:themeColor="text1"/>
        </w:rPr>
        <w:t>medio oficial</w:t>
      </w:r>
      <w:r w:rsidR="005828BA" w:rsidRPr="002171C7">
        <w:rPr>
          <w:rFonts w:eastAsia="Palatino Linotype" w:cs="Palatino Linotype"/>
          <w:color w:val="000000" w:themeColor="text1"/>
        </w:rPr>
        <w:t xml:space="preserve"> para informar a la población de las actividades propias de la dirección de participación ciudadana</w:t>
      </w:r>
      <w:r w:rsidR="00F440FC" w:rsidRPr="002171C7">
        <w:rPr>
          <w:rFonts w:eastAsia="Palatino Linotype" w:cs="Palatino Linotype"/>
          <w:color w:val="000000" w:themeColor="text1"/>
        </w:rPr>
        <w:t xml:space="preserve"> es la Gaceta Municipal de Cuautitlán Izcalli</w:t>
      </w:r>
      <w:r w:rsidR="000B3743" w:rsidRPr="002171C7">
        <w:rPr>
          <w:rFonts w:eastAsia="Palatino Linotype" w:cs="Palatino Linotype"/>
          <w:color w:val="000000" w:themeColor="text1"/>
        </w:rPr>
        <w:t xml:space="preserve">, no se le explicó </w:t>
      </w:r>
      <w:r w:rsidR="00281486" w:rsidRPr="002171C7">
        <w:rPr>
          <w:rFonts w:eastAsia="Palatino Linotype" w:cs="Palatino Linotype"/>
          <w:color w:val="000000" w:themeColor="text1"/>
        </w:rPr>
        <w:t>qué gacetas se ha publicado las actividades de</w:t>
      </w:r>
      <w:r w:rsidR="006D3DD5" w:rsidRPr="002171C7">
        <w:rPr>
          <w:rFonts w:eastAsia="Palatino Linotype" w:cs="Palatino Linotype"/>
          <w:color w:val="000000" w:themeColor="text1"/>
        </w:rPr>
        <w:t xml:space="preserve"> esa Dirección, por lo que se omitió </w:t>
      </w:r>
      <w:r w:rsidR="001C519B" w:rsidRPr="002171C7">
        <w:rPr>
          <w:rFonts w:eastAsia="Palatino Linotype" w:cs="Palatino Linotype"/>
          <w:color w:val="000000" w:themeColor="text1"/>
        </w:rPr>
        <w:t>señalar en qué gacetas están las actividades así como el medio de acceso para su lectura.</w:t>
      </w:r>
    </w:p>
    <w:p w14:paraId="4A6500B8" w14:textId="77777777" w:rsidR="008F50E6" w:rsidRPr="002171C7" w:rsidRDefault="008F50E6" w:rsidP="00A04222"/>
    <w:p w14:paraId="187537F9" w14:textId="61720388" w:rsidR="00E43319" w:rsidRPr="002171C7" w:rsidRDefault="002C3E3D" w:rsidP="00AE7357">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Durante la etapa de manifestaciones, el Sujeto Obligado rindió su Informe Justificado mediante la entrega </w:t>
      </w:r>
      <w:r w:rsidR="00CA3EF6" w:rsidRPr="002171C7">
        <w:rPr>
          <w:rFonts w:eastAsia="Palatino Linotype" w:cs="Palatino Linotype"/>
          <w:color w:val="000000"/>
          <w:szCs w:val="24"/>
        </w:rPr>
        <w:t xml:space="preserve">del documento denominado </w:t>
      </w:r>
      <w:r w:rsidR="00CA3EF6" w:rsidRPr="002171C7">
        <w:rPr>
          <w:rFonts w:eastAsia="Palatino Linotype" w:cs="Palatino Linotype"/>
          <w:b/>
          <w:color w:val="000000"/>
          <w:szCs w:val="24"/>
        </w:rPr>
        <w:t>«</w:t>
      </w:r>
      <w:r w:rsidR="00CA3EF6" w:rsidRPr="002171C7">
        <w:rPr>
          <w:b/>
        </w:rPr>
        <w:t>I</w:t>
      </w:r>
      <w:r w:rsidR="00CA3EF6" w:rsidRPr="002171C7">
        <w:rPr>
          <w:rFonts w:eastAsia="Palatino Linotype" w:cs="Palatino Linotype"/>
          <w:b/>
          <w:color w:val="000000"/>
          <w:szCs w:val="24"/>
        </w:rPr>
        <w:t>nforme Justificado RR 09630.pdf»</w:t>
      </w:r>
      <w:r w:rsidR="00CA3EF6" w:rsidRPr="002171C7">
        <w:rPr>
          <w:rFonts w:eastAsia="Palatino Linotype" w:cs="Palatino Linotype"/>
          <w:color w:val="000000"/>
          <w:szCs w:val="24"/>
        </w:rPr>
        <w:t xml:space="preserve">, que </w:t>
      </w:r>
      <w:r w:rsidR="00CA3EF6" w:rsidRPr="002171C7">
        <w:rPr>
          <w:rFonts w:eastAsia="Palatino Linotype" w:cs="Palatino Linotype"/>
          <w:color w:val="000000"/>
          <w:szCs w:val="24"/>
        </w:rPr>
        <w:lastRenderedPageBreak/>
        <w:t>consiste en el Oficio DDP/TRAN/0014</w:t>
      </w:r>
      <w:r w:rsidR="00965108" w:rsidRPr="002171C7">
        <w:rPr>
          <w:rFonts w:eastAsia="Palatino Linotype" w:cs="Palatino Linotype"/>
          <w:color w:val="000000"/>
          <w:szCs w:val="24"/>
        </w:rPr>
        <w:t xml:space="preserve"> suscrito por el Titular de la Dirección de Democracia Participativa, con el</w:t>
      </w:r>
      <w:r w:rsidR="00F94423" w:rsidRPr="002171C7">
        <w:rPr>
          <w:rFonts w:eastAsia="Palatino Linotype" w:cs="Palatino Linotype"/>
          <w:color w:val="000000"/>
          <w:szCs w:val="24"/>
        </w:rPr>
        <w:t xml:space="preserve"> que</w:t>
      </w:r>
      <w:r w:rsidR="00965108" w:rsidRPr="002171C7">
        <w:rPr>
          <w:rFonts w:eastAsia="Palatino Linotype" w:cs="Palatino Linotype"/>
          <w:color w:val="000000"/>
          <w:szCs w:val="24"/>
        </w:rPr>
        <w:t>, sustancialmente, se ratificó la respuesta proporcionada, por considerar que se entregó la información requerida</w:t>
      </w:r>
      <w:r w:rsidR="00F94423" w:rsidRPr="002171C7">
        <w:rPr>
          <w:rFonts w:eastAsia="Palatino Linotype" w:cs="Palatino Linotype"/>
          <w:color w:val="000000"/>
          <w:szCs w:val="24"/>
        </w:rPr>
        <w:t>.</w:t>
      </w:r>
    </w:p>
    <w:p w14:paraId="31F46545" w14:textId="77777777" w:rsidR="00584137" w:rsidRPr="002171C7" w:rsidRDefault="00584137" w:rsidP="00AE7357">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2171C7" w:rsidRDefault="005B4288" w:rsidP="00BE576A">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2171C7">
        <w:rPr>
          <w:rFonts w:eastAsia="Palatino Linotype" w:cs="Palatino Linotype"/>
          <w:color w:val="000000"/>
          <w:szCs w:val="24"/>
        </w:rPr>
        <w:t>se pronunció respecto del Informe Justificado rendido por el Sujeto Obligado.</w:t>
      </w:r>
    </w:p>
    <w:p w14:paraId="39AC33CC" w14:textId="77777777" w:rsidR="005B4288" w:rsidRPr="002171C7"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2171C7">
        <w:rPr>
          <w:rFonts w:eastAsia="Palatino Linotype" w:cs="Palatino Linotype"/>
          <w:color w:val="000000"/>
          <w:szCs w:val="24"/>
        </w:rPr>
        <w:t xml:space="preserve">es suficiente para </w:t>
      </w:r>
      <w:r w:rsidRPr="002171C7">
        <w:rPr>
          <w:rFonts w:eastAsia="Palatino Linotype" w:cs="Palatino Linotype"/>
          <w:color w:val="000000"/>
          <w:szCs w:val="24"/>
        </w:rPr>
        <w:t>colma</w:t>
      </w:r>
      <w:r w:rsidR="008F3CDB" w:rsidRPr="002171C7">
        <w:rPr>
          <w:rFonts w:eastAsia="Palatino Linotype" w:cs="Palatino Linotype"/>
          <w:color w:val="000000"/>
          <w:szCs w:val="24"/>
        </w:rPr>
        <w:t>r</w:t>
      </w:r>
      <w:r w:rsidRPr="002171C7">
        <w:rPr>
          <w:rFonts w:eastAsia="Palatino Linotype" w:cs="Palatino Linotype"/>
          <w:color w:val="000000"/>
          <w:szCs w:val="24"/>
        </w:rPr>
        <w:t xml:space="preserve"> la</w:t>
      </w:r>
      <w:r w:rsidR="008F3CDB" w:rsidRPr="002171C7">
        <w:rPr>
          <w:rFonts w:eastAsia="Palatino Linotype" w:cs="Palatino Linotype"/>
          <w:color w:val="000000"/>
          <w:szCs w:val="24"/>
        </w:rPr>
        <w:t>s</w:t>
      </w:r>
      <w:r w:rsidRPr="002171C7">
        <w:rPr>
          <w:rFonts w:eastAsia="Palatino Linotype" w:cs="Palatino Linotype"/>
          <w:color w:val="000000"/>
          <w:szCs w:val="24"/>
        </w:rPr>
        <w:t xml:space="preserve"> pretens</w:t>
      </w:r>
      <w:r w:rsidR="008F3CDB" w:rsidRPr="002171C7">
        <w:rPr>
          <w:rFonts w:eastAsia="Palatino Linotype" w:cs="Palatino Linotype"/>
          <w:color w:val="000000"/>
          <w:szCs w:val="24"/>
        </w:rPr>
        <w:t>iones</w:t>
      </w:r>
      <w:r w:rsidRPr="002171C7">
        <w:rPr>
          <w:rFonts w:eastAsia="Palatino Linotype" w:cs="Palatino Linotype"/>
          <w:color w:val="000000"/>
          <w:szCs w:val="24"/>
        </w:rPr>
        <w:t xml:space="preserve"> del Recurrente, así como calificar los motivos de inconformidad del particular. </w:t>
      </w:r>
    </w:p>
    <w:p w14:paraId="7AF7731E" w14:textId="77777777"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color w:val="000000"/>
          <w:szCs w:val="24"/>
        </w:rPr>
        <w:t xml:space="preserve">En este sentido, es pertinente enfatizar lo que, respecto al derecho de acceso a la información pública, refiere el artículo </w:t>
      </w:r>
      <w:r w:rsidR="00E00EC1" w:rsidRPr="002171C7">
        <w:rPr>
          <w:rFonts w:eastAsia="Palatino Linotype" w:cs="Palatino Linotype"/>
          <w:color w:val="000000"/>
          <w:szCs w:val="24"/>
        </w:rPr>
        <w:t>5</w:t>
      </w:r>
      <w:r w:rsidRPr="002171C7">
        <w:rPr>
          <w:rFonts w:eastAsia="Palatino Linotype" w:cs="Palatino Linotype"/>
          <w:color w:val="000000"/>
          <w:szCs w:val="24"/>
        </w:rPr>
        <w:t>° de la Constitución Política del Estado Libre y Soberano de México</w:t>
      </w:r>
      <w:r w:rsidR="00E00EC1" w:rsidRPr="002171C7">
        <w:rPr>
          <w:rFonts w:eastAsia="Palatino Linotype" w:cs="Palatino Linotype"/>
          <w:color w:val="000000"/>
          <w:szCs w:val="24"/>
        </w:rPr>
        <w:t>, que</w:t>
      </w:r>
      <w:r w:rsidRPr="002171C7">
        <w:rPr>
          <w:rFonts w:eastAsia="Palatino Linotype" w:cs="Palatino Linotype"/>
          <w:color w:val="000000"/>
          <w:szCs w:val="24"/>
        </w:rPr>
        <w:t xml:space="preserve"> en su parte conducente</w:t>
      </w:r>
      <w:r w:rsidR="00E00EC1" w:rsidRPr="002171C7">
        <w:rPr>
          <w:rFonts w:eastAsia="Palatino Linotype" w:cs="Palatino Linotype"/>
          <w:color w:val="000000"/>
          <w:szCs w:val="24"/>
        </w:rPr>
        <w:t xml:space="preserve"> dispone</w:t>
      </w:r>
      <w:r w:rsidRPr="002171C7">
        <w:rPr>
          <w:rFonts w:eastAsia="Palatino Linotype" w:cs="Palatino Linotype"/>
          <w:color w:val="000000"/>
          <w:szCs w:val="24"/>
        </w:rPr>
        <w:t xml:space="preserve"> lo siguiente:</w:t>
      </w:r>
    </w:p>
    <w:p w14:paraId="5DA101FA" w14:textId="77777777"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2171C7" w:rsidRDefault="006100FC" w:rsidP="006100FC">
      <w:pPr>
        <w:pStyle w:val="Fundamentos"/>
      </w:pPr>
      <w:r w:rsidRPr="002171C7">
        <w:rPr>
          <w:b/>
          <w:bCs/>
        </w:rPr>
        <w:t>Artículo 5.</w:t>
      </w:r>
      <w:r w:rsidRPr="002171C7">
        <w:t xml:space="preserve"> […]</w:t>
      </w:r>
    </w:p>
    <w:p w14:paraId="1839D29E" w14:textId="77777777" w:rsidR="006100FC" w:rsidRPr="002171C7" w:rsidRDefault="006100FC" w:rsidP="006100FC">
      <w:pPr>
        <w:pStyle w:val="Fundamentos"/>
      </w:pPr>
    </w:p>
    <w:p w14:paraId="7D51A6D3" w14:textId="77777777" w:rsidR="006100FC" w:rsidRPr="002171C7" w:rsidRDefault="006100FC" w:rsidP="006100FC">
      <w:pPr>
        <w:pStyle w:val="Fundamentos"/>
      </w:pPr>
      <w:r w:rsidRPr="002171C7">
        <w:t xml:space="preserve">El derecho a la información será garantizado por el Estado. La ley establecerá las previsiones que permitan asegurar la protección, el respeto y la difusión de este derecho. </w:t>
      </w:r>
    </w:p>
    <w:p w14:paraId="4079EC08" w14:textId="77777777" w:rsidR="006100FC" w:rsidRPr="002171C7" w:rsidRDefault="006100FC" w:rsidP="006100FC">
      <w:pPr>
        <w:pStyle w:val="Fundamentos"/>
      </w:pPr>
    </w:p>
    <w:p w14:paraId="2060C0A8" w14:textId="77777777" w:rsidR="006100FC" w:rsidRPr="002171C7" w:rsidRDefault="006100FC" w:rsidP="006100FC">
      <w:pPr>
        <w:pStyle w:val="Fundamentos"/>
      </w:pPr>
      <w:r w:rsidRPr="002171C7">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2171C7" w:rsidRDefault="006100FC" w:rsidP="006100FC">
      <w:pPr>
        <w:pStyle w:val="Fundamentos"/>
      </w:pPr>
    </w:p>
    <w:p w14:paraId="31D381A6" w14:textId="77777777" w:rsidR="006100FC" w:rsidRPr="002171C7" w:rsidRDefault="006100FC" w:rsidP="006100FC">
      <w:pPr>
        <w:pStyle w:val="Fundamentos"/>
      </w:pPr>
      <w:r w:rsidRPr="002171C7">
        <w:t>Este derecho se regirá por los principios y bases siguientes:</w:t>
      </w:r>
    </w:p>
    <w:p w14:paraId="1A21896F" w14:textId="77777777" w:rsidR="006100FC" w:rsidRPr="002171C7" w:rsidRDefault="006100FC" w:rsidP="006100FC">
      <w:pPr>
        <w:pStyle w:val="Fundamentos"/>
      </w:pPr>
    </w:p>
    <w:p w14:paraId="13A22FC8" w14:textId="77777777" w:rsidR="006100FC" w:rsidRPr="002171C7" w:rsidRDefault="006100FC" w:rsidP="006100FC">
      <w:pPr>
        <w:pStyle w:val="Fundamentos"/>
      </w:pPr>
      <w:r w:rsidRPr="002171C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2171C7" w:rsidRDefault="006100FC" w:rsidP="006100FC">
      <w:pPr>
        <w:pStyle w:val="Fundamentos"/>
      </w:pPr>
      <w:r w:rsidRPr="002171C7">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2171C7" w:rsidRDefault="006100FC" w:rsidP="006100FC">
      <w:pPr>
        <w:pStyle w:val="Fundamentos"/>
      </w:pPr>
      <w:r w:rsidRPr="002171C7">
        <w:t>III. Toda persona, sin necesidad de acreditar interés alguno o justificar su utilización, tendrá acceso gratuito a la información pública, a sus datos personales o a la rectificación de éstos.</w:t>
      </w:r>
    </w:p>
    <w:p w14:paraId="2BB6A261" w14:textId="77777777" w:rsidR="006100FC" w:rsidRPr="002171C7" w:rsidRDefault="006100FC" w:rsidP="006100FC">
      <w:pPr>
        <w:pStyle w:val="Fundamentos"/>
      </w:pPr>
      <w:r w:rsidRPr="002171C7">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2171C7" w:rsidRDefault="006100FC" w:rsidP="006100FC">
      <w:pPr>
        <w:pStyle w:val="Fundamentos"/>
      </w:pPr>
      <w:r w:rsidRPr="002171C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2171C7" w:rsidRDefault="006100FC" w:rsidP="006100FC">
      <w:pPr>
        <w:pStyle w:val="Fundamentos"/>
      </w:pPr>
      <w:r w:rsidRPr="002171C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2171C7" w:rsidRDefault="006100FC" w:rsidP="006100FC">
      <w:pPr>
        <w:pStyle w:val="Fundamentos"/>
      </w:pPr>
      <w:r w:rsidRPr="002171C7">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2171C7" w:rsidRDefault="006100FC" w:rsidP="006100FC">
      <w:pPr>
        <w:rPr>
          <w:rFonts w:eastAsia="Palatino Linotype" w:cs="Palatino Linotype"/>
          <w:szCs w:val="24"/>
        </w:rPr>
      </w:pPr>
      <w:r w:rsidRPr="002171C7">
        <w:rPr>
          <w:rFonts w:eastAsia="Palatino Linotype" w:cs="Palatino Linotype"/>
          <w:szCs w:val="24"/>
        </w:rPr>
        <w:t>En ese orden de ideas, la Ley de Transparencia y Acceso a la Información Pública del Estado de México y Mun</w:t>
      </w:r>
      <w:r w:rsidR="001B63A6" w:rsidRPr="002171C7">
        <w:rPr>
          <w:rFonts w:eastAsia="Palatino Linotype" w:cs="Palatino Linotype"/>
          <w:szCs w:val="24"/>
        </w:rPr>
        <w:t>icipios, prevé en su artículo 23</w:t>
      </w:r>
      <w:r w:rsidRPr="002171C7">
        <w:rPr>
          <w:rFonts w:eastAsia="Palatino Linotype" w:cs="Palatino Linotype"/>
          <w:szCs w:val="24"/>
        </w:rPr>
        <w:t xml:space="preserve"> fracción I</w:t>
      </w:r>
      <w:r w:rsidR="0021631C" w:rsidRPr="002171C7">
        <w:rPr>
          <w:rFonts w:eastAsia="Palatino Linotype" w:cs="Palatino Linotype"/>
          <w:szCs w:val="24"/>
        </w:rPr>
        <w:t>V</w:t>
      </w:r>
      <w:r w:rsidRPr="002171C7">
        <w:rPr>
          <w:rFonts w:eastAsia="Palatino Linotype" w:cs="Palatino Linotype"/>
          <w:szCs w:val="24"/>
        </w:rPr>
        <w:t>, lo siguiente:</w:t>
      </w:r>
    </w:p>
    <w:p w14:paraId="2225C7E4" w14:textId="77777777" w:rsidR="006100FC" w:rsidRPr="002171C7" w:rsidRDefault="006100FC" w:rsidP="006100FC">
      <w:pPr>
        <w:rPr>
          <w:rFonts w:eastAsia="Palatino Linotype" w:cs="Palatino Linotype"/>
          <w:szCs w:val="24"/>
        </w:rPr>
      </w:pPr>
    </w:p>
    <w:p w14:paraId="1E7239A4" w14:textId="77777777" w:rsidR="006100FC" w:rsidRPr="002171C7" w:rsidRDefault="006100FC" w:rsidP="006100FC">
      <w:pPr>
        <w:pStyle w:val="Fundamentos"/>
      </w:pPr>
      <w:r w:rsidRPr="002171C7">
        <w:rPr>
          <w:b/>
        </w:rPr>
        <w:lastRenderedPageBreak/>
        <w:t>Artículo 23.</w:t>
      </w:r>
      <w:r w:rsidRPr="002171C7">
        <w:t xml:space="preserve"> Son sujetos obligados a transparentar y permitir el acceso a su información y proteger los datos personales que obren en su poder:</w:t>
      </w:r>
    </w:p>
    <w:p w14:paraId="1F1A0AD1" w14:textId="527CCDE8" w:rsidR="006100FC" w:rsidRPr="002171C7" w:rsidRDefault="005E625F" w:rsidP="006100FC">
      <w:pPr>
        <w:pStyle w:val="Fundamentos"/>
      </w:pPr>
      <w:r w:rsidRPr="002171C7">
        <w:t>[…]</w:t>
      </w:r>
    </w:p>
    <w:p w14:paraId="451DBD48" w14:textId="7234E42F" w:rsidR="006100FC" w:rsidRPr="002171C7" w:rsidRDefault="00456D44" w:rsidP="006100FC">
      <w:pPr>
        <w:pStyle w:val="Fundamentos"/>
      </w:pPr>
      <w:r w:rsidRPr="002171C7">
        <w:rPr>
          <w:b/>
          <w:bCs/>
        </w:rPr>
        <w:t>I</w:t>
      </w:r>
      <w:r w:rsidR="0021631C" w:rsidRPr="002171C7">
        <w:rPr>
          <w:b/>
          <w:bCs/>
        </w:rPr>
        <w:t>V</w:t>
      </w:r>
      <w:r w:rsidR="006100FC" w:rsidRPr="002171C7">
        <w:rPr>
          <w:b/>
          <w:bCs/>
        </w:rPr>
        <w:t xml:space="preserve">. </w:t>
      </w:r>
      <w:r w:rsidRPr="002171C7">
        <w:t xml:space="preserve">Los </w:t>
      </w:r>
      <w:r w:rsidR="00206600" w:rsidRPr="002171C7">
        <w:t>ayuntamientos y las dependencias, organismos, órganos y entidades de la administración municipal</w:t>
      </w:r>
      <w:r w:rsidR="006100FC" w:rsidRPr="002171C7">
        <w:t>;</w:t>
      </w:r>
    </w:p>
    <w:p w14:paraId="20F34654" w14:textId="77777777" w:rsidR="006100FC" w:rsidRPr="002171C7" w:rsidRDefault="006100FC" w:rsidP="006100FC">
      <w:pPr>
        <w:pStyle w:val="Fundamentos"/>
      </w:pPr>
      <w:r w:rsidRPr="002171C7">
        <w:t>[…]</w:t>
      </w:r>
    </w:p>
    <w:p w14:paraId="2FDDCFD2" w14:textId="77777777" w:rsidR="006100FC" w:rsidRPr="002171C7"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2171C7" w:rsidRDefault="006100FC" w:rsidP="006100FC">
      <w:r w:rsidRPr="002171C7">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2171C7" w:rsidRDefault="00737EBC" w:rsidP="006100FC"/>
    <w:p w14:paraId="2171541A" w14:textId="70DF5FF7" w:rsidR="00737EBC" w:rsidRPr="002171C7" w:rsidRDefault="00737EBC" w:rsidP="006100FC">
      <w:r w:rsidRPr="002171C7">
        <w:t xml:space="preserve">Asimismo, </w:t>
      </w:r>
      <w:r w:rsidR="00726486" w:rsidRPr="002171C7">
        <w:t>de</w:t>
      </w:r>
      <w:r w:rsidR="00942EC6" w:rsidRPr="002171C7">
        <w:t xml:space="preserve"> </w:t>
      </w:r>
      <w:r w:rsidRPr="002171C7">
        <w:t>l</w:t>
      </w:r>
      <w:r w:rsidR="00526368" w:rsidRPr="002171C7">
        <w:t>a interpretación de los</w:t>
      </w:r>
      <w:r w:rsidRPr="002171C7">
        <w:t xml:space="preserve"> motivos de inconformidad expresados por </w:t>
      </w:r>
      <w:r w:rsidR="00942EC6" w:rsidRPr="002171C7">
        <w:t>el</w:t>
      </w:r>
      <w:r w:rsidRPr="002171C7">
        <w:t xml:space="preserve"> Recurrente, se </w:t>
      </w:r>
      <w:r w:rsidR="00F73E96" w:rsidRPr="002171C7">
        <w:t>colige</w:t>
      </w:r>
      <w:r w:rsidRPr="002171C7">
        <w:t xml:space="preserve"> que en el presente caso se actualizó la causal de procedencia del recurso de revisión</w:t>
      </w:r>
      <w:r w:rsidR="00392DAC" w:rsidRPr="002171C7">
        <w:t xml:space="preserve"> prevista en la fracci</w:t>
      </w:r>
      <w:r w:rsidR="00942EC6" w:rsidRPr="002171C7">
        <w:t>ón</w:t>
      </w:r>
      <w:r w:rsidR="00392DAC" w:rsidRPr="002171C7">
        <w:t xml:space="preserve"> </w:t>
      </w:r>
      <w:r w:rsidR="000534A8" w:rsidRPr="002171C7">
        <w:t>V</w:t>
      </w:r>
      <w:r w:rsidR="006E1158" w:rsidRPr="002171C7">
        <w:t xml:space="preserve"> del artículo 179 de la Ley de Transparencia </w:t>
      </w:r>
      <w:r w:rsidR="002B57A0" w:rsidRPr="002171C7">
        <w:t>estatal.</w:t>
      </w:r>
    </w:p>
    <w:p w14:paraId="1E203A5E" w14:textId="77777777" w:rsidR="0073386C" w:rsidRPr="002171C7" w:rsidRDefault="0073386C" w:rsidP="006100FC"/>
    <w:p w14:paraId="33BC8AD4" w14:textId="77777777" w:rsidR="00051F74" w:rsidRPr="002171C7" w:rsidRDefault="006100FC" w:rsidP="00051F74">
      <w:pPr>
        <w:rPr>
          <w:lang w:val="es-ES"/>
        </w:rPr>
      </w:pPr>
      <w:r w:rsidRPr="002171C7">
        <w:t xml:space="preserve">En segundo término, </w:t>
      </w:r>
      <w:r w:rsidR="00D61613" w:rsidRPr="002171C7">
        <w:t xml:space="preserve">se </w:t>
      </w:r>
      <w:r w:rsidR="00256EA4" w:rsidRPr="002171C7">
        <w:t>tiene que el Recurrente</w:t>
      </w:r>
      <w:r w:rsidR="00336967" w:rsidRPr="002171C7">
        <w:t xml:space="preserve">, al momento de interponer el recurso de revisión, sólo </w:t>
      </w:r>
      <w:r w:rsidR="001708EF" w:rsidRPr="002171C7">
        <w:t>se inconformó</w:t>
      </w:r>
      <w:r w:rsidR="00336967" w:rsidRPr="002171C7">
        <w:t xml:space="preserve"> </w:t>
      </w:r>
      <w:r w:rsidR="001708EF" w:rsidRPr="002171C7">
        <w:t xml:space="preserve">ante la respuesta proporcionada a los puntos 1 y 4 de su solicitud, sin que expresara agravios en contra de lo manifestado por el Sujeto Obligado respecto </w:t>
      </w:r>
      <w:r w:rsidR="0040027C" w:rsidRPr="002171C7">
        <w:t>de los puntos 2 y 3</w:t>
      </w:r>
      <w:r w:rsidR="00471260" w:rsidRPr="002171C7">
        <w:t xml:space="preserve">; </w:t>
      </w:r>
      <w:r w:rsidR="00051F74" w:rsidRPr="002171C7">
        <w:rPr>
          <w:lang w:val="es-ES"/>
        </w:rPr>
        <w:t>de tal forma que se debe entender que el particular consintió parcialmente la respuesta del Sujeto Obligado.</w:t>
      </w:r>
    </w:p>
    <w:p w14:paraId="6326A56E" w14:textId="77777777" w:rsidR="00051F74" w:rsidRPr="002171C7" w:rsidRDefault="00051F74" w:rsidP="00051F74"/>
    <w:p w14:paraId="5CA55290" w14:textId="77777777" w:rsidR="00051F74" w:rsidRPr="002171C7" w:rsidRDefault="00051F74" w:rsidP="00051F74">
      <w:pPr>
        <w:contextualSpacing/>
        <w:rPr>
          <w:rFonts w:eastAsia="Palatino Linotype" w:cs="Palatino Linotype"/>
          <w:lang w:val="es-ES"/>
        </w:rPr>
      </w:pPr>
      <w:r w:rsidRPr="002171C7">
        <w:rPr>
          <w:rFonts w:eastAsia="Times New Roman" w:cs="Times New Roman"/>
          <w:color w:val="000000"/>
          <w:lang w:val="es-ES"/>
        </w:rPr>
        <w:t xml:space="preserve">Lo anterior es así debido a que cuando un solicitante no expresa razón o motivo de inconformidad en contra de todos los rubros de la respuesta que pudieran ser un agravio a </w:t>
      </w:r>
      <w:r w:rsidRPr="002171C7">
        <w:rPr>
          <w:rFonts w:eastAsia="Times New Roman" w:cs="Times New Roman"/>
          <w:color w:val="000000"/>
          <w:lang w:val="es-ES"/>
        </w:rPr>
        <w:lastRenderedPageBreak/>
        <w:t>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D5D43D7" w14:textId="77777777" w:rsidR="00051F74" w:rsidRPr="002171C7" w:rsidRDefault="00051F74" w:rsidP="00051F74">
      <w:pPr>
        <w:rPr>
          <w:rFonts w:eastAsia="Times New Roman" w:cs="Times New Roman"/>
        </w:rPr>
      </w:pPr>
    </w:p>
    <w:p w14:paraId="0E006DAB" w14:textId="77777777" w:rsidR="00051F74" w:rsidRPr="002171C7" w:rsidRDefault="00051F74" w:rsidP="00051F74">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2171C7">
        <w:rPr>
          <w:rFonts w:eastAsia="Palatino Linotype" w:cs="Palatino Linotype"/>
          <w:b/>
          <w:bCs/>
          <w:i/>
          <w:color w:val="000000"/>
          <w:sz w:val="22"/>
        </w:rPr>
        <w:t>REVISIÓN EN AMPARO. LOS RESOLUTIVOS NO COMBATIDOS DEBEN DECLARARSE FIRMES. </w:t>
      </w:r>
    </w:p>
    <w:p w14:paraId="417BF570" w14:textId="77777777" w:rsidR="00051F74" w:rsidRPr="002171C7" w:rsidRDefault="00051F74" w:rsidP="00051F7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171C7">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B83ABFE" w14:textId="77777777" w:rsidR="00051F74" w:rsidRPr="002171C7" w:rsidRDefault="00051F74" w:rsidP="00051F74">
      <w:pPr>
        <w:rPr>
          <w:rFonts w:eastAsia="Times New Roman" w:cs="Times New Roman"/>
        </w:rPr>
      </w:pPr>
    </w:p>
    <w:p w14:paraId="156A151B" w14:textId="77777777" w:rsidR="00051F74" w:rsidRPr="002171C7" w:rsidRDefault="00051F74" w:rsidP="00051F74">
      <w:pPr>
        <w:rPr>
          <w:rFonts w:eastAsia="Times New Roman" w:cs="Times New Roman"/>
        </w:rPr>
      </w:pPr>
      <w:r w:rsidRPr="002171C7">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1B85A84" w14:textId="77777777" w:rsidR="00051F74" w:rsidRPr="002171C7" w:rsidRDefault="00051F74" w:rsidP="00051F74">
      <w:pPr>
        <w:rPr>
          <w:rFonts w:eastAsia="Times New Roman" w:cs="Times New Roman"/>
        </w:rPr>
      </w:pPr>
    </w:p>
    <w:p w14:paraId="38754C26" w14:textId="77777777" w:rsidR="00051F74" w:rsidRPr="002171C7" w:rsidRDefault="00051F74" w:rsidP="00051F74">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2171C7">
        <w:rPr>
          <w:rFonts w:eastAsia="Palatino Linotype" w:cs="Palatino Linotype"/>
          <w:b/>
          <w:bCs/>
          <w:i/>
          <w:color w:val="000000"/>
          <w:sz w:val="22"/>
        </w:rPr>
        <w:t>ACTOS CONSENTIDOS. SON LOS QUE NO SE IMPUGNAN MEDIANTE EL RECURSO IDÓNEO.</w:t>
      </w:r>
    </w:p>
    <w:p w14:paraId="06F7319D" w14:textId="77777777" w:rsidR="00051F74" w:rsidRPr="002171C7" w:rsidRDefault="00051F74" w:rsidP="00051F7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171C7">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370569" w14:textId="77777777" w:rsidR="00051F74" w:rsidRPr="002171C7" w:rsidRDefault="00051F74" w:rsidP="00051F74">
      <w:pPr>
        <w:rPr>
          <w:rFonts w:eastAsia="Times New Roman" w:cs="Times New Roman"/>
        </w:rPr>
      </w:pPr>
    </w:p>
    <w:p w14:paraId="5DD781E2" w14:textId="77777777" w:rsidR="00051F74" w:rsidRPr="002171C7" w:rsidRDefault="00051F74" w:rsidP="00051F74">
      <w:pPr>
        <w:rPr>
          <w:rFonts w:eastAsia="Times New Roman" w:cs="Times New Roman"/>
        </w:rPr>
      </w:pPr>
      <w:r w:rsidRPr="002171C7">
        <w:rPr>
          <w:rFonts w:eastAsia="Times New Roman" w:cs="Times New Roman"/>
          <w:color w:val="000000"/>
        </w:rPr>
        <w:lastRenderedPageBreak/>
        <w:t>Para mayor abundamiento, también resulta aplicable el criterio 01/20 emitido por el Instituto Nacional de Transparencia, Acceso a la Información Pública y Protección de Datos Personales, que a la letra estipula lo siguiente: </w:t>
      </w:r>
    </w:p>
    <w:p w14:paraId="2F9E94CB" w14:textId="77777777" w:rsidR="00051F74" w:rsidRPr="002171C7" w:rsidRDefault="00051F74" w:rsidP="00051F74">
      <w:pPr>
        <w:rPr>
          <w:rFonts w:eastAsia="Times New Roman" w:cs="Times New Roman"/>
        </w:rPr>
      </w:pPr>
    </w:p>
    <w:p w14:paraId="71BEF37B" w14:textId="77777777" w:rsidR="00051F74" w:rsidRPr="002171C7" w:rsidRDefault="00051F74" w:rsidP="00051F74">
      <w:pPr>
        <w:spacing w:line="240" w:lineRule="auto"/>
        <w:ind w:left="567" w:right="567"/>
        <w:rPr>
          <w:rFonts w:eastAsia="Times New Roman" w:cs="Times New Roman"/>
          <w:sz w:val="22"/>
        </w:rPr>
      </w:pPr>
      <w:r w:rsidRPr="002171C7">
        <w:rPr>
          <w:rFonts w:eastAsia="Times New Roman" w:cs="Times New Roman"/>
          <w:b/>
          <w:bCs/>
          <w:i/>
          <w:iCs/>
          <w:color w:val="000000"/>
          <w:sz w:val="22"/>
        </w:rPr>
        <w:t xml:space="preserve">Actos consentidos tácitamente. Improcedencia de su análisis. </w:t>
      </w:r>
      <w:r w:rsidRPr="002171C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58F9751" w14:textId="77777777" w:rsidR="00051F74" w:rsidRPr="002171C7" w:rsidRDefault="00051F74" w:rsidP="00051F74">
      <w:pPr>
        <w:rPr>
          <w:rFonts w:eastAsia="Times New Roman" w:cs="Times New Roman"/>
        </w:rPr>
      </w:pPr>
    </w:p>
    <w:p w14:paraId="30ACCBFA" w14:textId="277C8192" w:rsidR="00051F74" w:rsidRPr="002171C7" w:rsidRDefault="00051F74" w:rsidP="00051F74">
      <w:pPr>
        <w:rPr>
          <w:rFonts w:eastAsia="Times New Roman" w:cs="Times New Roman"/>
          <w:color w:val="000000"/>
        </w:rPr>
      </w:pPr>
      <w:r w:rsidRPr="002171C7">
        <w:rPr>
          <w:rFonts w:eastAsia="Times New Roman" w:cs="Times New Roman"/>
          <w:color w:val="000000"/>
        </w:rPr>
        <w:t>Por lo señalado anteriormente, dado que el Recurrente no impugnó la totalidad de la respuesta, se tiene</w:t>
      </w:r>
      <w:r w:rsidR="00C0481E" w:rsidRPr="002171C7">
        <w:rPr>
          <w:rFonts w:eastAsia="Times New Roman" w:cs="Times New Roman"/>
          <w:color w:val="000000"/>
        </w:rPr>
        <w:t>n por colmados los puntos 2 y 3 de la solicitud y realizar el estudio respecto de los puntos controvertidos por el particular.</w:t>
      </w:r>
    </w:p>
    <w:p w14:paraId="45CE8DCB" w14:textId="77777777" w:rsidR="00C0481E" w:rsidRPr="002171C7" w:rsidRDefault="00C0481E" w:rsidP="00051F74">
      <w:pPr>
        <w:rPr>
          <w:rFonts w:eastAsia="Times New Roman" w:cs="Times New Roman"/>
          <w:color w:val="000000"/>
        </w:rPr>
      </w:pPr>
    </w:p>
    <w:p w14:paraId="5DEB5FD8" w14:textId="5E74EF52" w:rsidR="00305968" w:rsidRPr="002171C7" w:rsidRDefault="00305968" w:rsidP="003F62C5">
      <w:pPr>
        <w:rPr>
          <w:rFonts w:eastAsia="Times New Roman" w:cs="Times New Roman"/>
          <w:color w:val="000000"/>
        </w:rPr>
      </w:pPr>
      <w:r w:rsidRPr="002171C7">
        <w:rPr>
          <w:rFonts w:eastAsia="Times New Roman" w:cs="Times New Roman"/>
          <w:color w:val="000000"/>
        </w:rPr>
        <w:t>Ahora bien, se debe señalar que la respuesta fue emitida por el</w:t>
      </w:r>
      <w:r w:rsidR="00877A0E" w:rsidRPr="002171C7">
        <w:rPr>
          <w:rFonts w:eastAsia="Times New Roman" w:cs="Times New Roman"/>
          <w:color w:val="000000"/>
        </w:rPr>
        <w:t xml:space="preserve"> titular de la Dirección de Democracia Participativa</w:t>
      </w:r>
      <w:r w:rsidR="006D25F9" w:rsidRPr="002171C7">
        <w:rPr>
          <w:rFonts w:eastAsia="Times New Roman" w:cs="Times New Roman"/>
          <w:color w:val="000000"/>
        </w:rPr>
        <w:t xml:space="preserve">; al respecto, cabe referir que </w:t>
      </w:r>
      <w:r w:rsidR="008A4720" w:rsidRPr="002171C7">
        <w:rPr>
          <w:rFonts w:eastAsia="Times New Roman" w:cs="Times New Roman"/>
          <w:color w:val="000000"/>
        </w:rPr>
        <w:t>el Reglamento Orgánico de la Administración Pública de Cuautitlán Izcalli</w:t>
      </w:r>
      <w:r w:rsidR="00D6428B" w:rsidRPr="002171C7">
        <w:rPr>
          <w:rFonts w:eastAsia="Times New Roman" w:cs="Times New Roman"/>
          <w:color w:val="000000"/>
        </w:rPr>
        <w:t xml:space="preserve"> en su artículo 113 dispone que</w:t>
      </w:r>
      <w:r w:rsidR="002A3F07" w:rsidRPr="002171C7">
        <w:rPr>
          <w:rFonts w:eastAsia="Times New Roman" w:cs="Times New Roman"/>
          <w:color w:val="000000"/>
        </w:rPr>
        <w:t>, para el análisis,</w:t>
      </w:r>
      <w:r w:rsidR="00BB3EBE" w:rsidRPr="002171C7">
        <w:rPr>
          <w:rFonts w:eastAsia="Times New Roman" w:cs="Times New Roman"/>
          <w:color w:val="000000"/>
        </w:rPr>
        <w:t xml:space="preserve"> </w:t>
      </w:r>
      <w:r w:rsidR="002A3F07" w:rsidRPr="002171C7">
        <w:rPr>
          <w:rFonts w:eastAsia="Times New Roman" w:cs="Times New Roman"/>
          <w:color w:val="000000"/>
        </w:rPr>
        <w:t>estudio, planeación y despacho de los asuntos de su competencia,</w:t>
      </w:r>
      <w:r w:rsidR="00D6428B" w:rsidRPr="002171C7">
        <w:rPr>
          <w:rFonts w:eastAsia="Times New Roman" w:cs="Times New Roman"/>
          <w:color w:val="000000"/>
        </w:rPr>
        <w:t xml:space="preserve"> dicha Dirección </w:t>
      </w:r>
      <w:r w:rsidR="002A3F07" w:rsidRPr="002171C7">
        <w:rPr>
          <w:rFonts w:eastAsia="Times New Roman" w:cs="Times New Roman"/>
          <w:color w:val="000000"/>
        </w:rPr>
        <w:t>cuenta, entre otras</w:t>
      </w:r>
      <w:r w:rsidR="00700D52" w:rsidRPr="002171C7">
        <w:rPr>
          <w:rFonts w:eastAsia="Times New Roman" w:cs="Times New Roman"/>
          <w:color w:val="000000"/>
        </w:rPr>
        <w:t xml:space="preserve"> unidades administrativas, con la Coordinación de la Participación del Pueblo, la cual </w:t>
      </w:r>
      <w:r w:rsidR="003F62C5" w:rsidRPr="002171C7">
        <w:rPr>
          <w:rFonts w:eastAsia="Times New Roman" w:cs="Times New Roman"/>
          <w:color w:val="000000"/>
        </w:rPr>
        <w:t xml:space="preserve">es la encargada de </w:t>
      </w:r>
      <w:r w:rsidR="00BB3EBE" w:rsidRPr="002171C7">
        <w:rPr>
          <w:rFonts w:eastAsia="Times New Roman" w:cs="Times New Roman"/>
          <w:color w:val="000000"/>
        </w:rPr>
        <w:t>e</w:t>
      </w:r>
      <w:r w:rsidR="003F62C5" w:rsidRPr="002171C7">
        <w:rPr>
          <w:rFonts w:eastAsia="Times New Roman" w:cs="Times New Roman"/>
          <w:color w:val="000000"/>
        </w:rPr>
        <w:t>stablecer los sistemas para registro y asistencia y evaluación de las tareas</w:t>
      </w:r>
      <w:r w:rsidR="00BB3EBE" w:rsidRPr="002171C7">
        <w:rPr>
          <w:rFonts w:eastAsia="Times New Roman" w:cs="Times New Roman"/>
          <w:color w:val="000000"/>
        </w:rPr>
        <w:t xml:space="preserve"> </w:t>
      </w:r>
      <w:r w:rsidR="003F62C5" w:rsidRPr="002171C7">
        <w:rPr>
          <w:rFonts w:eastAsia="Times New Roman" w:cs="Times New Roman"/>
          <w:color w:val="000000"/>
        </w:rPr>
        <w:t>que desarrollarán las personas servidoras públicas que tendrán presencia en</w:t>
      </w:r>
      <w:r w:rsidR="00BB3EBE" w:rsidRPr="002171C7">
        <w:rPr>
          <w:rFonts w:eastAsia="Times New Roman" w:cs="Times New Roman"/>
          <w:color w:val="000000"/>
        </w:rPr>
        <w:t xml:space="preserve"> </w:t>
      </w:r>
      <w:r w:rsidR="003F62C5" w:rsidRPr="002171C7">
        <w:rPr>
          <w:rFonts w:eastAsia="Times New Roman" w:cs="Times New Roman"/>
          <w:color w:val="000000"/>
        </w:rPr>
        <w:t>el territorio denominadas Guardianes del Pueblo</w:t>
      </w:r>
      <w:r w:rsidR="00BB3EBE" w:rsidRPr="002171C7">
        <w:rPr>
          <w:rFonts w:eastAsia="Times New Roman" w:cs="Times New Roman"/>
          <w:color w:val="000000"/>
        </w:rPr>
        <w:t>.</w:t>
      </w:r>
    </w:p>
    <w:p w14:paraId="0189C453" w14:textId="77777777" w:rsidR="00BB3EBE" w:rsidRPr="002171C7" w:rsidRDefault="00BB3EBE" w:rsidP="003F62C5">
      <w:pPr>
        <w:rPr>
          <w:rFonts w:eastAsia="Times New Roman" w:cs="Times New Roman"/>
          <w:color w:val="000000"/>
        </w:rPr>
      </w:pPr>
    </w:p>
    <w:p w14:paraId="52E2097C" w14:textId="1BD5C8F1" w:rsidR="00BB3EBE" w:rsidRPr="002171C7" w:rsidRDefault="00BB3EBE" w:rsidP="003F62C5">
      <w:pPr>
        <w:rPr>
          <w:rFonts w:eastAsia="Times New Roman" w:cs="Times New Roman"/>
          <w:color w:val="000000"/>
        </w:rPr>
      </w:pPr>
      <w:r w:rsidRPr="002171C7">
        <w:rPr>
          <w:rFonts w:eastAsia="Times New Roman" w:cs="Times New Roman"/>
          <w:color w:val="000000"/>
        </w:rPr>
        <w:t xml:space="preserve">Por ende, se considera que </w:t>
      </w:r>
      <w:r w:rsidR="00EC68B7" w:rsidRPr="002171C7">
        <w:rPr>
          <w:rFonts w:eastAsia="Times New Roman" w:cs="Times New Roman"/>
          <w:color w:val="000000"/>
        </w:rPr>
        <w:t>la Dirección de Democracia Participativa es el área que cuenta con las atribuciones, facultades o competencias para generar, poseer o administrar la información solicitada por el Recurrente.</w:t>
      </w:r>
    </w:p>
    <w:p w14:paraId="16870333" w14:textId="77777777" w:rsidR="00305968" w:rsidRPr="002171C7" w:rsidRDefault="00305968" w:rsidP="00051F74">
      <w:pPr>
        <w:rPr>
          <w:rFonts w:eastAsia="Times New Roman" w:cs="Times New Roman"/>
          <w:color w:val="000000"/>
        </w:rPr>
      </w:pPr>
    </w:p>
    <w:p w14:paraId="6875BA1B" w14:textId="6924B967" w:rsidR="00C0481E" w:rsidRPr="002171C7" w:rsidRDefault="00C0481E" w:rsidP="00051F74">
      <w:pPr>
        <w:rPr>
          <w:rFonts w:eastAsia="Times New Roman" w:cs="Times New Roman"/>
          <w:color w:val="000000"/>
        </w:rPr>
      </w:pPr>
      <w:r w:rsidRPr="002171C7">
        <w:rPr>
          <w:rFonts w:eastAsia="Times New Roman" w:cs="Times New Roman"/>
          <w:color w:val="000000"/>
        </w:rPr>
        <w:t xml:space="preserve">En ese </w:t>
      </w:r>
      <w:r w:rsidR="00CF6FC9" w:rsidRPr="002171C7">
        <w:rPr>
          <w:rFonts w:eastAsia="Times New Roman" w:cs="Times New Roman"/>
          <w:color w:val="000000"/>
        </w:rPr>
        <w:t xml:space="preserve">orden de ideas, se tiene que el Recurrente </w:t>
      </w:r>
      <w:r w:rsidR="000D1888" w:rsidRPr="002171C7">
        <w:rPr>
          <w:rFonts w:eastAsia="Times New Roman" w:cs="Times New Roman"/>
          <w:color w:val="000000"/>
        </w:rPr>
        <w:t xml:space="preserve">requirió que se le informara respecto de las actividades realizadas por los guardianes del pueblo durante el periodo comprendido del primero de abril al treinta y uno de julio de dos mil veinticinco </w:t>
      </w:r>
      <w:r w:rsidR="0009581C" w:rsidRPr="002171C7">
        <w:rPr>
          <w:rFonts w:eastAsia="Times New Roman" w:cs="Times New Roman"/>
          <w:color w:val="000000"/>
        </w:rPr>
        <w:t xml:space="preserve">en el pueblo de San Sebastián Xhala, a lo que se respondió que se tuvo presencia activa en el territorio bajo la conducción de las Unidades Regionales, </w:t>
      </w:r>
      <w:r w:rsidR="006920F6" w:rsidRPr="002171C7">
        <w:rPr>
          <w:rFonts w:eastAsia="Times New Roman" w:cs="Times New Roman"/>
          <w:color w:val="000000"/>
        </w:rPr>
        <w:t>que se realizaron recorridos a pie y casa por casa y se informó sobre la situación social, económica, política y geográfica de las comunidades asignadas.</w:t>
      </w:r>
    </w:p>
    <w:p w14:paraId="5E435A99" w14:textId="77777777" w:rsidR="006920F6" w:rsidRPr="002171C7" w:rsidRDefault="006920F6" w:rsidP="00051F74">
      <w:pPr>
        <w:rPr>
          <w:rFonts w:eastAsia="Times New Roman" w:cs="Times New Roman"/>
          <w:color w:val="000000"/>
        </w:rPr>
      </w:pPr>
    </w:p>
    <w:p w14:paraId="28B7D8E2" w14:textId="09A68EC7" w:rsidR="006920F6" w:rsidRPr="002171C7" w:rsidRDefault="00B97C83" w:rsidP="00051F74">
      <w:pPr>
        <w:rPr>
          <w:rFonts w:eastAsia="Times New Roman" w:cs="Times New Roman"/>
          <w:color w:val="000000"/>
        </w:rPr>
      </w:pPr>
      <w:r w:rsidRPr="002171C7">
        <w:rPr>
          <w:rFonts w:eastAsia="Times New Roman" w:cs="Times New Roman"/>
          <w:color w:val="000000"/>
        </w:rPr>
        <w:t xml:space="preserve">Sin embargo, </w:t>
      </w:r>
      <w:r w:rsidR="00F33437" w:rsidRPr="002171C7">
        <w:rPr>
          <w:rFonts w:eastAsia="Times New Roman" w:cs="Times New Roman"/>
          <w:color w:val="000000"/>
        </w:rPr>
        <w:t>el Recurrente se inconformó debido a que no se le proporcionó el documento en el que consten dichas actividades</w:t>
      </w:r>
      <w:r w:rsidR="00A50FD7" w:rsidRPr="002171C7">
        <w:rPr>
          <w:rFonts w:eastAsia="Times New Roman" w:cs="Times New Roman"/>
          <w:color w:val="000000"/>
        </w:rPr>
        <w:t xml:space="preserve"> realizadas en el periodo </w:t>
      </w:r>
      <w:r w:rsidR="00803F45" w:rsidRPr="002171C7">
        <w:rPr>
          <w:rFonts w:eastAsia="Times New Roman" w:cs="Times New Roman"/>
          <w:color w:val="000000"/>
        </w:rPr>
        <w:t>señalado</w:t>
      </w:r>
      <w:r w:rsidR="00F33437" w:rsidRPr="002171C7">
        <w:rPr>
          <w:rFonts w:eastAsia="Times New Roman" w:cs="Times New Roman"/>
          <w:color w:val="000000"/>
        </w:rPr>
        <w:t xml:space="preserve"> y</w:t>
      </w:r>
      <w:r w:rsidR="00A50FD7" w:rsidRPr="002171C7">
        <w:rPr>
          <w:rFonts w:eastAsia="Times New Roman" w:cs="Times New Roman"/>
          <w:color w:val="000000"/>
        </w:rPr>
        <w:t xml:space="preserve">a que el sólo pronunciamiento del Sujeto Obligado </w:t>
      </w:r>
      <w:r w:rsidR="00803F45" w:rsidRPr="002171C7">
        <w:rPr>
          <w:rFonts w:eastAsia="Times New Roman" w:cs="Times New Roman"/>
          <w:color w:val="000000"/>
        </w:rPr>
        <w:t>resulta insuficiente.</w:t>
      </w:r>
    </w:p>
    <w:p w14:paraId="4743973C" w14:textId="77777777" w:rsidR="00803F45" w:rsidRPr="002171C7" w:rsidRDefault="00803F45" w:rsidP="00051F74">
      <w:pPr>
        <w:rPr>
          <w:rFonts w:eastAsia="Times New Roman" w:cs="Times New Roman"/>
          <w:color w:val="000000"/>
        </w:rPr>
      </w:pPr>
    </w:p>
    <w:p w14:paraId="550D6F98" w14:textId="77777777" w:rsidR="00741586" w:rsidRPr="002171C7" w:rsidRDefault="00803F45" w:rsidP="00741586">
      <w:pPr>
        <w:contextualSpacing/>
        <w:rPr>
          <w:rFonts w:eastAsia="Palatino Linotype" w:cs="Palatino Linotype"/>
          <w:color w:val="000000"/>
        </w:rPr>
      </w:pPr>
      <w:r w:rsidRPr="002171C7">
        <w:rPr>
          <w:rFonts w:eastAsia="Times New Roman" w:cs="Times New Roman"/>
          <w:color w:val="000000"/>
        </w:rPr>
        <w:t xml:space="preserve">De tal forma que </w:t>
      </w:r>
      <w:r w:rsidR="00A44770" w:rsidRPr="002171C7">
        <w:rPr>
          <w:rFonts w:eastAsia="Times New Roman" w:cs="Times New Roman"/>
          <w:color w:val="000000"/>
        </w:rPr>
        <w:t>se debe traer a colación lo dispuesto en lo</w:t>
      </w:r>
      <w:r w:rsidR="008840FF" w:rsidRPr="002171C7">
        <w:rPr>
          <w:rFonts w:eastAsia="Times New Roman" w:cs="Times New Roman"/>
          <w:color w:val="000000"/>
        </w:rPr>
        <w:t>s di</w:t>
      </w:r>
      <w:r w:rsidR="00405BB8" w:rsidRPr="002171C7">
        <w:rPr>
          <w:rFonts w:eastAsia="Times New Roman" w:cs="Times New Roman"/>
          <w:color w:val="000000"/>
        </w:rPr>
        <w:t xml:space="preserve">spuesto en los artículos </w:t>
      </w:r>
      <w:r w:rsidR="00741586" w:rsidRPr="002171C7">
        <w:rPr>
          <w:rFonts w:eastAsia="Palatino Linotype" w:cs="Palatino Linotype"/>
          <w:color w:val="000000"/>
        </w:rPr>
        <w:t>4, 12 y 24 último párrafo de la Ley de Transparencia local, en los que se dispone lo siguiente:</w:t>
      </w:r>
    </w:p>
    <w:p w14:paraId="7F7F02E4" w14:textId="77777777" w:rsidR="00741586" w:rsidRPr="002171C7" w:rsidRDefault="00741586" w:rsidP="00741586">
      <w:pPr>
        <w:contextualSpacing/>
        <w:rPr>
          <w:rFonts w:eastAsia="Palatino Linotype" w:cs="Palatino Linotype"/>
          <w:color w:val="000000"/>
        </w:rPr>
      </w:pPr>
    </w:p>
    <w:p w14:paraId="469EDB84"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b/>
          <w:i/>
          <w:color w:val="000000"/>
          <w:sz w:val="22"/>
        </w:rPr>
        <w:t xml:space="preserve">Artículo 4. </w:t>
      </w:r>
      <w:r w:rsidRPr="002171C7">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7582600"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B6C00A"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2171C7">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F22B01"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168AA71"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375F8C2A"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790FC4D"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b/>
          <w:i/>
          <w:color w:val="000000"/>
          <w:sz w:val="22"/>
        </w:rPr>
        <w:t xml:space="preserve">Artículo 12. </w:t>
      </w:r>
      <w:r w:rsidRPr="002171C7">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02BF608"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18A657F"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2171C7">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6564BC1C"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916B7E"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b/>
          <w:bCs/>
          <w:i/>
          <w:color w:val="000000"/>
          <w:sz w:val="22"/>
        </w:rPr>
        <w:t>Artículo 24.</w:t>
      </w:r>
      <w:r w:rsidRPr="002171C7">
        <w:rPr>
          <w:rFonts w:eastAsia="Palatino Linotype" w:cs="Palatino Linotype"/>
          <w:i/>
          <w:color w:val="000000"/>
          <w:sz w:val="22"/>
        </w:rPr>
        <w:t xml:space="preserve"> […]</w:t>
      </w:r>
    </w:p>
    <w:p w14:paraId="39D59B23"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2AD69CD" w14:textId="77777777" w:rsidR="00741586" w:rsidRPr="002171C7" w:rsidRDefault="00741586" w:rsidP="0074158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71C7">
        <w:rPr>
          <w:rFonts w:eastAsia="Palatino Linotype" w:cs="Palatino Linotype"/>
          <w:i/>
          <w:color w:val="000000"/>
          <w:sz w:val="22"/>
        </w:rPr>
        <w:t>Los sujetos obligados solo proporcionarán la información pública que generen, administren o posean en el ejercicio de sus atribuciones.</w:t>
      </w:r>
    </w:p>
    <w:p w14:paraId="61C0C060" w14:textId="77777777" w:rsidR="00741586" w:rsidRPr="002171C7" w:rsidRDefault="00741586" w:rsidP="00741586">
      <w:pPr>
        <w:contextualSpacing/>
        <w:rPr>
          <w:rFonts w:eastAsia="Palatino Linotype" w:cs="Palatino Linotype"/>
          <w:color w:val="000000"/>
        </w:rPr>
      </w:pPr>
    </w:p>
    <w:p w14:paraId="3AA11A16" w14:textId="77777777" w:rsidR="00741586" w:rsidRPr="002171C7" w:rsidRDefault="00741586" w:rsidP="00741586">
      <w:pPr>
        <w:contextualSpacing/>
        <w:rPr>
          <w:rFonts w:eastAsia="Palatino Linotype" w:cs="Palatino Linotype"/>
          <w:color w:val="000000"/>
          <w:lang w:val="es-ES"/>
        </w:rPr>
      </w:pPr>
      <w:r w:rsidRPr="002171C7">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2171C7">
        <w:rPr>
          <w:rFonts w:eastAsia="Palatino Linotype" w:cs="Palatino Linotype"/>
          <w:i/>
          <w:iCs/>
          <w:color w:val="000000"/>
          <w:lang w:val="es-ES"/>
        </w:rPr>
        <w:t>ad hoc</w:t>
      </w:r>
      <w:r w:rsidRPr="002171C7">
        <w:rPr>
          <w:rFonts w:eastAsia="Palatino Linotype" w:cs="Palatino Linotype"/>
          <w:color w:val="000000"/>
          <w:lang w:val="es-ES"/>
        </w:rPr>
        <w:t>.</w:t>
      </w:r>
    </w:p>
    <w:p w14:paraId="51729775" w14:textId="77777777" w:rsidR="00741586" w:rsidRPr="002171C7" w:rsidRDefault="00741586" w:rsidP="00741586">
      <w:pPr>
        <w:contextualSpacing/>
        <w:rPr>
          <w:rFonts w:eastAsia="Palatino Linotype" w:cs="Palatino Linotype"/>
          <w:color w:val="000000"/>
        </w:rPr>
      </w:pPr>
    </w:p>
    <w:p w14:paraId="342938B3" w14:textId="77777777" w:rsidR="00741586" w:rsidRPr="002171C7" w:rsidRDefault="00741586" w:rsidP="00741586">
      <w:pPr>
        <w:rPr>
          <w:rFonts w:cs="Times New Roman"/>
        </w:rPr>
      </w:pPr>
      <w:r w:rsidRPr="002171C7">
        <w:rPr>
          <w:rFonts w:eastAsia="Palatino Linotype" w:cs="Palatino Linotype"/>
          <w:color w:val="000000"/>
        </w:rPr>
        <w:t xml:space="preserve">De tal forma que se debe señalar que </w:t>
      </w:r>
      <w:r w:rsidRPr="002171C7">
        <w:rPr>
          <w:rFonts w:eastAsia="Times New Roman" w:cs="Times New Roman"/>
        </w:rPr>
        <w:t xml:space="preserve">los sujetos obligados </w:t>
      </w:r>
      <w:r w:rsidRPr="002171C7">
        <w:rPr>
          <w:rFonts w:eastAsia="Times New Roman" w:cs="Times New Roman"/>
          <w:b/>
        </w:rPr>
        <w:t xml:space="preserve">no se encuentren constreñidos a generar documentos </w:t>
      </w:r>
      <w:r w:rsidRPr="002171C7">
        <w:rPr>
          <w:rFonts w:eastAsia="Times New Roman" w:cs="Times New Roman"/>
          <w:b/>
          <w:i/>
        </w:rPr>
        <w:t>ad hoc</w:t>
      </w:r>
      <w:r w:rsidRPr="002171C7">
        <w:rPr>
          <w:rFonts w:eastAsia="Times New Roman" w:cs="Times New Roman"/>
          <w:b/>
        </w:rPr>
        <w:t xml:space="preserve"> para satisfacer los requerimientos planteados por los solicitantes</w:t>
      </w:r>
      <w:r w:rsidRPr="002171C7">
        <w:rPr>
          <w:rFonts w:eastAsia="Times New Roman" w:cs="Times New Roman"/>
        </w:rPr>
        <w:t xml:space="preserve">, tal como se establece en el </w:t>
      </w:r>
      <w:r w:rsidRPr="002171C7">
        <w:rPr>
          <w:rFonts w:cs="Times New Roman"/>
        </w:rPr>
        <w:t>Criterio 03/17 emitido por el Instituto Nacional de Transparencia, Acceso a la Información y Protección de Datos Personales, que a la letra dispone lo siguiente:</w:t>
      </w:r>
    </w:p>
    <w:p w14:paraId="2C70F2A9" w14:textId="77777777" w:rsidR="00741586" w:rsidRPr="002171C7" w:rsidRDefault="00741586" w:rsidP="00741586">
      <w:pPr>
        <w:rPr>
          <w:rFonts w:cs="Times New Roman"/>
        </w:rPr>
      </w:pPr>
    </w:p>
    <w:p w14:paraId="041A09C0" w14:textId="77777777" w:rsidR="00741586" w:rsidRPr="002171C7" w:rsidRDefault="00741586" w:rsidP="00741586">
      <w:pPr>
        <w:spacing w:line="240" w:lineRule="auto"/>
        <w:ind w:left="567" w:right="616"/>
        <w:rPr>
          <w:rFonts w:cs="Times New Roman"/>
          <w:i/>
          <w:sz w:val="22"/>
        </w:rPr>
      </w:pPr>
      <w:r w:rsidRPr="002171C7">
        <w:rPr>
          <w:rFonts w:cs="Times New Roman"/>
          <w:b/>
          <w:i/>
          <w:sz w:val="22"/>
        </w:rPr>
        <w:lastRenderedPageBreak/>
        <w:t xml:space="preserve">No existe obligación de elaborar documentos </w:t>
      </w:r>
      <w:r w:rsidRPr="002171C7">
        <w:rPr>
          <w:rFonts w:cs="Times New Roman"/>
          <w:b/>
          <w:sz w:val="22"/>
        </w:rPr>
        <w:t>ad hoc</w:t>
      </w:r>
      <w:r w:rsidRPr="002171C7">
        <w:rPr>
          <w:rFonts w:cs="Times New Roman"/>
          <w:b/>
          <w:i/>
          <w:sz w:val="22"/>
        </w:rPr>
        <w:t xml:space="preserve"> para atender las solicitudes de acceso a la información. </w:t>
      </w:r>
      <w:r w:rsidRPr="002171C7">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2171C7">
        <w:rPr>
          <w:rFonts w:cs="Times New Roman"/>
          <w:sz w:val="22"/>
        </w:rPr>
        <w:t>ad hoc</w:t>
      </w:r>
      <w:r w:rsidRPr="002171C7">
        <w:rPr>
          <w:rFonts w:cs="Times New Roman"/>
          <w:i/>
          <w:sz w:val="22"/>
        </w:rPr>
        <w:t xml:space="preserve"> para atender las solicitudes de información.</w:t>
      </w:r>
    </w:p>
    <w:p w14:paraId="75F4C1BF" w14:textId="77777777" w:rsidR="00741586" w:rsidRPr="002171C7" w:rsidRDefault="00741586" w:rsidP="00741586">
      <w:pPr>
        <w:rPr>
          <w:rFonts w:cs="Times New Roman"/>
        </w:rPr>
      </w:pPr>
    </w:p>
    <w:p w14:paraId="49B9A2AA" w14:textId="65C933F2" w:rsidR="00741586" w:rsidRPr="002171C7" w:rsidRDefault="00741586" w:rsidP="00741586">
      <w:pPr>
        <w:rPr>
          <w:rFonts w:eastAsia="Times New Roman" w:cs="Times New Roman"/>
          <w:lang w:val="es-ES"/>
        </w:rPr>
      </w:pPr>
      <w:r w:rsidRPr="002171C7">
        <w:rPr>
          <w:rFonts w:eastAsia="Times New Roman" w:cs="Times New Roman"/>
          <w:lang w:val="es-ES"/>
        </w:rPr>
        <w:t xml:space="preserve">Empero, si bien es cierto que los sujetos obligados no están compelidos a generar documentos </w:t>
      </w:r>
      <w:r w:rsidRPr="002171C7">
        <w:rPr>
          <w:rFonts w:eastAsia="Times New Roman" w:cs="Times New Roman"/>
          <w:i/>
          <w:iCs/>
          <w:lang w:val="es-ES"/>
        </w:rPr>
        <w:t>ad hoc</w:t>
      </w:r>
      <w:r w:rsidRPr="002171C7">
        <w:rPr>
          <w:rFonts w:eastAsia="Times New Roman" w:cs="Times New Roman"/>
          <w:lang w:val="es-ES"/>
        </w:rPr>
        <w:t>, también lo es que no existe ninguna disposición jurídica que se los prohíba; de lo que se colige que</w:t>
      </w:r>
      <w:r w:rsidR="0063668F" w:rsidRPr="002171C7">
        <w:rPr>
          <w:rFonts w:eastAsia="Times New Roman" w:cs="Times New Roman"/>
          <w:lang w:val="es-ES"/>
        </w:rPr>
        <w:t>,</w:t>
      </w:r>
      <w:r w:rsidRPr="002171C7">
        <w:rPr>
          <w:rFonts w:eastAsia="Times New Roman" w:cs="Times New Roman"/>
          <w:lang w:val="es-ES"/>
        </w:rPr>
        <w:t xml:space="preserve"> si los sujetos obligados estiman procedente la elaboración de documentos para atender solicitudes de información, estos tienen validez siempre y cuando atienda plenamente los requerimientos de los solicitantes.</w:t>
      </w:r>
    </w:p>
    <w:p w14:paraId="369305F8" w14:textId="71A22B59" w:rsidR="00803F45" w:rsidRPr="002171C7" w:rsidRDefault="00803F45" w:rsidP="00051F74">
      <w:pPr>
        <w:rPr>
          <w:rFonts w:eastAsia="Times New Roman" w:cs="Times New Roman"/>
          <w:color w:val="000000"/>
        </w:rPr>
      </w:pPr>
    </w:p>
    <w:p w14:paraId="359A2400" w14:textId="70318272" w:rsidR="00256EA4" w:rsidRPr="002171C7" w:rsidRDefault="00BA3338" w:rsidP="00CD3466">
      <w:r w:rsidRPr="002171C7">
        <w:t xml:space="preserve">Así, en el caso en concreto, el Sujeto Obligado </w:t>
      </w:r>
      <w:r w:rsidR="00E1139C" w:rsidRPr="002171C7">
        <w:t>informó al Recurrente cuáles fueron las</w:t>
      </w:r>
      <w:r w:rsidR="00305160" w:rsidRPr="002171C7">
        <w:t xml:space="preserve"> actividades que realizaron los denominados Guardianes del Pueblo en la localidad y </w:t>
      </w:r>
      <w:r w:rsidR="00B32826" w:rsidRPr="002171C7">
        <w:t>temporalidad señ</w:t>
      </w:r>
      <w:r w:rsidR="00927C6E" w:rsidRPr="002171C7">
        <w:t>a</w:t>
      </w:r>
      <w:r w:rsidR="00B32826" w:rsidRPr="002171C7">
        <w:t xml:space="preserve">lada por el Recurrente como fue solicitado, pues no se advierte que </w:t>
      </w:r>
      <w:r w:rsidR="0063668F" w:rsidRPr="002171C7">
        <w:t xml:space="preserve">el particular haya requerido algún documento específico por lo que </w:t>
      </w:r>
      <w:r w:rsidR="0000338E" w:rsidRPr="002171C7">
        <w:t xml:space="preserve">el área competente (la Dirección </w:t>
      </w:r>
      <w:r w:rsidR="00606498" w:rsidRPr="002171C7">
        <w:t xml:space="preserve">de Democracia Participativa) emitió un pronunciamiento </w:t>
      </w:r>
      <w:r w:rsidR="0063556B" w:rsidRPr="002171C7">
        <w:t>con la información solicitada.</w:t>
      </w:r>
    </w:p>
    <w:p w14:paraId="62180F57" w14:textId="77777777" w:rsidR="0063556B" w:rsidRPr="002171C7" w:rsidRDefault="0063556B" w:rsidP="00CD3466"/>
    <w:p w14:paraId="481F17B1" w14:textId="1F2A3B0B" w:rsidR="0063556B" w:rsidRPr="002171C7" w:rsidRDefault="0063556B" w:rsidP="00CD3466">
      <w:pPr>
        <w:rPr>
          <w:rFonts w:eastAsia="Palatino Linotype" w:cs="Palatino Linotype"/>
          <w:color w:val="000000"/>
          <w:lang w:val="es-ES"/>
        </w:rPr>
      </w:pPr>
      <w:r w:rsidRPr="002171C7">
        <w:t xml:space="preserve">Asimismo, </w:t>
      </w:r>
      <w:r w:rsidR="0044178D" w:rsidRPr="002171C7">
        <w:rPr>
          <w:rFonts w:eastAsia="Palatino Linotype" w:cs="Palatino Linotype"/>
          <w:color w:val="000000"/>
          <w:lang w:val="es-ES"/>
        </w:rPr>
        <w:t xml:space="preserve">es de destacar que, al haber un pronunciamiento por parte del Sujeto Obligado emitido en el ejercicio de sus atribuciones, este Instituto no está facultado para manifestarse sobre la veracidad de lo afirmado, ya que no existe precepto legal alguna en la Ley de la </w:t>
      </w:r>
      <w:r w:rsidR="0044178D" w:rsidRPr="002171C7">
        <w:rPr>
          <w:rFonts w:eastAsia="Palatino Linotype" w:cs="Palatino Linotype"/>
          <w:color w:val="000000"/>
          <w:lang w:val="es-ES"/>
        </w:rPr>
        <w:lastRenderedPageBreak/>
        <w:t xml:space="preserve">Materia que permita, vía recurso de revisión, que se pronuncie al respecto, por lo que se estima que el Sujeto Obligado </w:t>
      </w:r>
      <w:r w:rsidR="00927C6E" w:rsidRPr="002171C7">
        <w:rPr>
          <w:rFonts w:eastAsia="Palatino Linotype" w:cs="Palatino Linotype"/>
          <w:color w:val="000000"/>
          <w:lang w:val="es-ES"/>
        </w:rPr>
        <w:t>atendió debidamente el punto 1 de la solicitud.</w:t>
      </w:r>
    </w:p>
    <w:p w14:paraId="3E92957A" w14:textId="77777777" w:rsidR="00927C6E" w:rsidRPr="002171C7" w:rsidRDefault="00927C6E" w:rsidP="00CD3466">
      <w:pPr>
        <w:rPr>
          <w:rFonts w:eastAsia="Palatino Linotype" w:cs="Palatino Linotype"/>
          <w:color w:val="000000"/>
          <w:lang w:val="es-ES"/>
        </w:rPr>
      </w:pPr>
    </w:p>
    <w:p w14:paraId="1A3E19C8" w14:textId="0B19C42B" w:rsidR="00927C6E" w:rsidRPr="002171C7" w:rsidRDefault="00927C6E" w:rsidP="00CD3466">
      <w:pPr>
        <w:rPr>
          <w:rFonts w:eastAsia="Palatino Linotype" w:cs="Palatino Linotype"/>
          <w:color w:val="000000"/>
          <w:lang w:val="es-ES"/>
        </w:rPr>
      </w:pPr>
      <w:r w:rsidRPr="002171C7">
        <w:rPr>
          <w:rFonts w:eastAsia="Palatino Linotype" w:cs="Palatino Linotype"/>
          <w:color w:val="000000"/>
          <w:lang w:val="es-ES"/>
        </w:rPr>
        <w:t xml:space="preserve">Por otra parte, respecto de la inconformidad </w:t>
      </w:r>
      <w:r w:rsidR="00CC0C44" w:rsidRPr="002171C7">
        <w:rPr>
          <w:rFonts w:eastAsia="Palatino Linotype" w:cs="Palatino Linotype"/>
          <w:color w:val="000000"/>
          <w:lang w:val="es-ES"/>
        </w:rPr>
        <w:t>relacionada con el punto 4 de la solicitud</w:t>
      </w:r>
      <w:r w:rsidR="00F038F9" w:rsidRPr="002171C7">
        <w:rPr>
          <w:rFonts w:eastAsia="Palatino Linotype" w:cs="Palatino Linotype"/>
          <w:color w:val="000000"/>
          <w:lang w:val="es-ES"/>
        </w:rPr>
        <w:t>, se tiene que el Recurrente solicitó que se le infor</w:t>
      </w:r>
      <w:r w:rsidR="00745E5B" w:rsidRPr="002171C7">
        <w:rPr>
          <w:rFonts w:eastAsia="Palatino Linotype" w:cs="Palatino Linotype"/>
          <w:color w:val="000000"/>
          <w:lang w:val="es-ES"/>
        </w:rPr>
        <w:t xml:space="preserve">mara cuáles son los mecanismos de información a la población de las actividades de la Dirección de </w:t>
      </w:r>
      <w:r w:rsidR="000D4930" w:rsidRPr="002171C7">
        <w:rPr>
          <w:rFonts w:eastAsia="Palatino Linotype" w:cs="Palatino Linotype"/>
          <w:color w:val="000000"/>
          <w:lang w:val="es-ES"/>
        </w:rPr>
        <w:t>Participación Ciudadana</w:t>
      </w:r>
      <w:r w:rsidR="00960FB7" w:rsidRPr="002171C7">
        <w:rPr>
          <w:rFonts w:eastAsia="Palatino Linotype" w:cs="Palatino Linotype"/>
          <w:color w:val="000000"/>
          <w:lang w:val="es-ES"/>
        </w:rPr>
        <w:t>, a lo que se respondió que se informa mediante la Gaceta Municipal de Cuautitlán Izcalli, por ser ésta el medio oficial de la administración.</w:t>
      </w:r>
    </w:p>
    <w:p w14:paraId="182C0885" w14:textId="77777777" w:rsidR="00EE6342" w:rsidRPr="002171C7" w:rsidRDefault="00EE6342" w:rsidP="00CD3466">
      <w:pPr>
        <w:rPr>
          <w:rFonts w:eastAsia="Palatino Linotype" w:cs="Palatino Linotype"/>
          <w:color w:val="000000"/>
          <w:lang w:val="es-ES"/>
        </w:rPr>
      </w:pPr>
    </w:p>
    <w:p w14:paraId="4368B6C7" w14:textId="52E13EC7" w:rsidR="00EE6342" w:rsidRPr="002171C7" w:rsidRDefault="00B2767B" w:rsidP="00CD3466">
      <w:r w:rsidRPr="002171C7">
        <w:rPr>
          <w:rFonts w:eastAsia="Palatino Linotype" w:cs="Palatino Linotype"/>
          <w:color w:val="000000"/>
          <w:lang w:val="es-ES"/>
        </w:rPr>
        <w:t xml:space="preserve">Ante dicha respuesta, el Recurrente manifestó que </w:t>
      </w:r>
      <w:r w:rsidR="00D43E6F" w:rsidRPr="002171C7">
        <w:rPr>
          <w:rFonts w:eastAsia="Palatino Linotype" w:cs="Palatino Linotype"/>
          <w:color w:val="000000"/>
          <w:lang w:val="es-ES"/>
        </w:rPr>
        <w:t xml:space="preserve">el Sujeto Obligado omitió señalar en cuáles gacetas se publicaron las actividades </w:t>
      </w:r>
      <w:r w:rsidR="00AB541B" w:rsidRPr="002171C7">
        <w:rPr>
          <w:rFonts w:eastAsia="Palatino Linotype" w:cs="Palatino Linotype"/>
          <w:color w:val="000000"/>
          <w:lang w:val="es-ES"/>
        </w:rPr>
        <w:t>realizadas,</w:t>
      </w:r>
      <w:r w:rsidR="0043428A" w:rsidRPr="002171C7">
        <w:rPr>
          <w:rFonts w:eastAsia="Palatino Linotype" w:cs="Palatino Linotype"/>
          <w:color w:val="000000"/>
          <w:lang w:val="es-ES"/>
        </w:rPr>
        <w:t xml:space="preserve"> así como proporcionar el medio de acceso para su lectura, sin que dichos requerimientos </w:t>
      </w:r>
      <w:r w:rsidR="003C2BB2" w:rsidRPr="002171C7">
        <w:rPr>
          <w:rFonts w:eastAsia="Palatino Linotype" w:cs="Palatino Linotype"/>
          <w:color w:val="000000"/>
          <w:lang w:val="es-ES"/>
        </w:rPr>
        <w:t xml:space="preserve">fueran </w:t>
      </w:r>
      <w:r w:rsidR="00251D1C" w:rsidRPr="002171C7">
        <w:rPr>
          <w:rFonts w:eastAsia="Palatino Linotype" w:cs="Palatino Linotype"/>
          <w:color w:val="000000"/>
          <w:lang w:val="es-ES"/>
        </w:rPr>
        <w:t>planteados desde la solicitud original.</w:t>
      </w:r>
    </w:p>
    <w:p w14:paraId="3B3C9377" w14:textId="77777777" w:rsidR="00051F74" w:rsidRPr="002171C7" w:rsidRDefault="00051F74" w:rsidP="00CD3466"/>
    <w:p w14:paraId="2A2F7F40" w14:textId="1B523B17" w:rsidR="00E36328" w:rsidRPr="002171C7" w:rsidRDefault="00E36328" w:rsidP="00E36328">
      <w:pPr>
        <w:contextualSpacing/>
        <w:rPr>
          <w:rFonts w:eastAsia="Palatino Linotype" w:cs="Palatino Linotype"/>
          <w:lang w:val="es-ES"/>
        </w:rPr>
      </w:pPr>
      <w:r w:rsidRPr="002171C7">
        <w:rPr>
          <w:rFonts w:eastAsia="Times New Roman" w:cs="Times New Roman"/>
          <w:color w:val="000000"/>
          <w:lang w:val="es-ES"/>
        </w:rPr>
        <w:t xml:space="preserve">Por tanto, </w:t>
      </w:r>
      <w:r w:rsidRPr="002171C7">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002171C7">
        <w:rPr>
          <w:rFonts w:eastAsia="Palatino Linotype" w:cs="Palatino Linotype"/>
          <w:i/>
          <w:iCs/>
          <w:lang w:val="es-ES"/>
        </w:rPr>
        <w:t>plus petitio</w:t>
      </w:r>
      <w:r w:rsidRPr="002171C7">
        <w:rPr>
          <w:rFonts w:eastAsia="Palatino Linotype" w:cs="Palatino Linotype"/>
          <w:lang w:val="es-ES"/>
        </w:rPr>
        <w:t>; esto es, que se adhirió información que no había sido solicitada. Por lo que</w:t>
      </w:r>
      <w:r w:rsidR="00FA1D13" w:rsidRPr="002171C7">
        <w:rPr>
          <w:rFonts w:eastAsia="Palatino Linotype" w:cs="Palatino Linotype"/>
          <w:lang w:val="es-ES"/>
        </w:rPr>
        <w:t>,</w:t>
      </w:r>
      <w:r w:rsidRPr="002171C7">
        <w:rPr>
          <w:rFonts w:eastAsia="Palatino Linotype" w:cs="Palatino Linotype"/>
          <w:lang w:val="es-ES"/>
        </w:rPr>
        <w:t xml:space="preserv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w:t>
      </w:r>
      <w:r w:rsidRPr="002171C7">
        <w:rPr>
          <w:rFonts w:eastAsia="Palatino Linotype" w:cs="Palatino Linotype"/>
          <w:lang w:val="es-ES"/>
        </w:rPr>
        <w:lastRenderedPageBreak/>
        <w:t>la siguiente tesis jurisprudencial con registro digital 178788</w:t>
      </w:r>
      <w:r w:rsidRPr="002171C7">
        <w:rPr>
          <w:rFonts w:eastAsia="Palatino Linotype" w:cs="Palatino Linotype"/>
          <w:vertAlign w:val="superscript"/>
          <w:lang w:val="es-ES"/>
        </w:rPr>
        <w:footnoteReference w:id="3"/>
      </w:r>
      <w:r w:rsidRPr="002171C7">
        <w:rPr>
          <w:rFonts w:eastAsia="Palatino Linotype" w:cs="Palatino Linotype"/>
          <w:lang w:val="es-ES"/>
        </w:rPr>
        <w:t>, en la que se establece lo siguiente:</w:t>
      </w:r>
    </w:p>
    <w:p w14:paraId="7B317CEF" w14:textId="77777777" w:rsidR="00E36328" w:rsidRPr="002171C7" w:rsidRDefault="00E36328" w:rsidP="00E36328">
      <w:pPr>
        <w:contextualSpacing/>
        <w:rPr>
          <w:rFonts w:eastAsia="Palatino Linotype" w:cs="Palatino Linotype"/>
        </w:rPr>
      </w:pPr>
    </w:p>
    <w:p w14:paraId="3492CFFD" w14:textId="77777777" w:rsidR="00E36328" w:rsidRPr="002171C7" w:rsidRDefault="00E36328" w:rsidP="00E36328">
      <w:pPr>
        <w:spacing w:line="240" w:lineRule="auto"/>
        <w:ind w:left="567" w:right="567"/>
        <w:rPr>
          <w:rFonts w:eastAsia="Times New Roman" w:cs="Times New Roman"/>
          <w:b/>
          <w:i/>
          <w:sz w:val="22"/>
          <w:lang w:eastAsia="es-ES"/>
        </w:rPr>
      </w:pPr>
      <w:r w:rsidRPr="002171C7">
        <w:rPr>
          <w:rFonts w:eastAsia="Times New Roman" w:cs="Times New Roman"/>
          <w:b/>
          <w:i/>
          <w:sz w:val="22"/>
          <w:lang w:eastAsia="es-ES"/>
        </w:rPr>
        <w:t>CONCEPTOS DE VIOLACIÓN EN EL AMPARO DIRECTO. INOPERANCIA DE LOS QUE INTRODUCEN CUESTIONAMIENTOS NOVEDOSOS QUE NO FUERON PLANTEADOS EN EL JUICIO NATURAL.</w:t>
      </w:r>
    </w:p>
    <w:p w14:paraId="7F41FDCA" w14:textId="77777777" w:rsidR="00E36328" w:rsidRPr="002171C7" w:rsidRDefault="00E36328" w:rsidP="00E36328">
      <w:pPr>
        <w:spacing w:line="240" w:lineRule="auto"/>
        <w:ind w:left="567" w:right="567"/>
        <w:rPr>
          <w:rFonts w:eastAsia="Times New Roman" w:cs="Times New Roman"/>
          <w:i/>
          <w:sz w:val="22"/>
          <w:lang w:eastAsia="es-ES"/>
        </w:rPr>
      </w:pPr>
      <w:r w:rsidRPr="002171C7">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21B22944" w14:textId="77777777" w:rsidR="00E36328" w:rsidRPr="002171C7" w:rsidRDefault="00E36328" w:rsidP="00E36328">
      <w:pPr>
        <w:contextualSpacing/>
        <w:rPr>
          <w:rFonts w:eastAsia="Palatino Linotype" w:cs="Palatino Linotype"/>
        </w:rPr>
      </w:pPr>
    </w:p>
    <w:p w14:paraId="261E271F" w14:textId="563E6734" w:rsidR="00BF2B82" w:rsidRPr="002171C7" w:rsidRDefault="00BF2B82" w:rsidP="00073D02">
      <w:pPr>
        <w:rPr>
          <w:rFonts w:eastAsia="Palatino Linotype" w:cs="Palatino Linotype"/>
          <w:color w:val="000000"/>
          <w:szCs w:val="24"/>
        </w:rPr>
      </w:pPr>
      <w:r w:rsidRPr="002171C7">
        <w:rPr>
          <w:lang w:val="es-ES"/>
        </w:rPr>
        <w:t xml:space="preserve">Por lo referido anteriormente, </w:t>
      </w:r>
      <w:r w:rsidR="006E238E" w:rsidRPr="002171C7">
        <w:rPr>
          <w:lang w:val="es-ES"/>
        </w:rPr>
        <w:t xml:space="preserve">se tiene que el área competente para generar la información </w:t>
      </w:r>
      <w:r w:rsidR="00667F9D" w:rsidRPr="002171C7">
        <w:rPr>
          <w:lang w:val="es-ES"/>
        </w:rPr>
        <w:t>atendió los requerimientos del particular</w:t>
      </w:r>
      <w:r w:rsidRPr="002171C7">
        <w:rPr>
          <w:lang w:val="es-ES"/>
        </w:rPr>
        <w:t xml:space="preserve">; </w:t>
      </w:r>
      <w:r w:rsidR="00073D02" w:rsidRPr="002171C7">
        <w:rPr>
          <w:lang w:val="es-ES"/>
        </w:rPr>
        <w:t xml:space="preserve">así, toda vez que </w:t>
      </w:r>
      <w:r w:rsidRPr="002171C7">
        <w:rPr>
          <w:rFonts w:eastAsia="Palatino Linotype" w:cs="Palatino Linotype"/>
          <w:color w:val="000000"/>
        </w:rPr>
        <w:t xml:space="preserve">las pretensiones del </w:t>
      </w:r>
      <w:r w:rsidR="001D52B6" w:rsidRPr="002171C7">
        <w:rPr>
          <w:rFonts w:eastAsia="Palatino Linotype" w:cs="Palatino Linotype"/>
          <w:color w:val="000000"/>
        </w:rPr>
        <w:t>Recurrente</w:t>
      </w:r>
      <w:r w:rsidRPr="002171C7">
        <w:rPr>
          <w:rFonts w:eastAsia="Palatino Linotype" w:cs="Palatino Linotype"/>
          <w:color w:val="000000"/>
        </w:rPr>
        <w:t xml:space="preserve"> fueron plenamente colmadas</w:t>
      </w:r>
      <w:r w:rsidR="00073D02" w:rsidRPr="002171C7">
        <w:rPr>
          <w:rFonts w:eastAsia="Palatino Linotype" w:cs="Palatino Linotype"/>
          <w:color w:val="000000"/>
        </w:rPr>
        <w:t xml:space="preserve">, </w:t>
      </w:r>
      <w:r w:rsidRPr="002171C7">
        <w:rPr>
          <w:rFonts w:eastAsia="Palatino Linotype" w:cs="Palatino Linotype"/>
          <w:color w:val="000000"/>
          <w:szCs w:val="24"/>
        </w:rPr>
        <w:t>este Instituto estima que el Sujeto Obligado colmó las pretensiones del Recurrente con su respuesta y, por tanto, los motivos de inconformidad planteados devienen infundados; por lo que es procedente confirmar la respuesta del Sujeto Obligado.</w:t>
      </w:r>
    </w:p>
    <w:p w14:paraId="1C1B660B" w14:textId="77777777" w:rsidR="00CC23B2" w:rsidRPr="002171C7" w:rsidRDefault="00CC23B2" w:rsidP="00073D02">
      <w:pPr>
        <w:rPr>
          <w:rFonts w:eastAsia="Palatino Linotype" w:cs="Palatino Linotype"/>
          <w:color w:val="000000"/>
          <w:szCs w:val="24"/>
        </w:rPr>
      </w:pPr>
    </w:p>
    <w:p w14:paraId="51226B9C" w14:textId="69360873" w:rsidR="00BF2B82" w:rsidRPr="002171C7" w:rsidRDefault="00BF2B82" w:rsidP="00BF2B82">
      <w:pPr>
        <w:contextualSpacing/>
        <w:rPr>
          <w:rFonts w:eastAsia="Palatino Linotype" w:cs="Palatino Linotype"/>
          <w:color w:val="000000"/>
          <w:szCs w:val="24"/>
        </w:rPr>
      </w:pPr>
      <w:r w:rsidRPr="002171C7">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171C7">
        <w:rPr>
          <w:rFonts w:eastAsia="Palatino Linotype" w:cs="Palatino Linotype"/>
          <w:b/>
          <w:color w:val="000000"/>
          <w:szCs w:val="24"/>
        </w:rPr>
        <w:t>CONFIRMA</w:t>
      </w:r>
      <w:r w:rsidRPr="002171C7">
        <w:rPr>
          <w:rFonts w:eastAsia="Palatino Linotype" w:cs="Palatino Linotype"/>
          <w:color w:val="000000"/>
          <w:szCs w:val="24"/>
        </w:rPr>
        <w:t xml:space="preserve"> la respuesta a la solicitud de información pública </w:t>
      </w:r>
      <w:r w:rsidR="0027478A" w:rsidRPr="002171C7">
        <w:rPr>
          <w:rFonts w:eastAsia="Palatino Linotype" w:cs="Palatino Linotype"/>
          <w:b/>
          <w:bCs/>
          <w:color w:val="000000"/>
          <w:szCs w:val="24"/>
        </w:rPr>
        <w:t>01349/CUAUTIZC/IP/2025</w:t>
      </w:r>
      <w:r w:rsidRPr="002171C7">
        <w:rPr>
          <w:rFonts w:eastAsia="Palatino Linotype" w:cs="Palatino Linotype"/>
          <w:bCs/>
          <w:color w:val="000000"/>
          <w:szCs w:val="24"/>
        </w:rPr>
        <w:t xml:space="preserve">, </w:t>
      </w:r>
      <w:r w:rsidRPr="002171C7">
        <w:rPr>
          <w:rFonts w:eastAsia="Palatino Linotype" w:cs="Palatino Linotype"/>
          <w:color w:val="000000"/>
          <w:szCs w:val="24"/>
        </w:rPr>
        <w:t>que ha sido materia del presente fallo, por lo que este Pleno:</w:t>
      </w:r>
    </w:p>
    <w:p w14:paraId="30872700" w14:textId="77777777" w:rsidR="00BF2B82" w:rsidRPr="002171C7" w:rsidRDefault="00BF2B82" w:rsidP="00BF2B82">
      <w:pPr>
        <w:rPr>
          <w:rFonts w:eastAsia="Times New Roman" w:cs="Times New Roman"/>
          <w:szCs w:val="24"/>
          <w:lang w:eastAsia="es-ES"/>
        </w:rPr>
      </w:pPr>
    </w:p>
    <w:p w14:paraId="244EEF5F" w14:textId="77777777" w:rsidR="00CA3A9A" w:rsidRPr="002171C7" w:rsidRDefault="00CA3A9A" w:rsidP="00BF2B82">
      <w:pPr>
        <w:rPr>
          <w:rFonts w:eastAsia="Times New Roman" w:cs="Times New Roman"/>
          <w:szCs w:val="24"/>
          <w:lang w:eastAsia="es-ES"/>
        </w:rPr>
      </w:pPr>
    </w:p>
    <w:p w14:paraId="4BEFF0FC" w14:textId="77777777" w:rsidR="00BF2B82" w:rsidRPr="002171C7" w:rsidRDefault="00BF2B82" w:rsidP="00BF2B82">
      <w:pPr>
        <w:pStyle w:val="Ttulo1"/>
        <w:rPr>
          <w:rFonts w:eastAsia="Palatino Linotype"/>
          <w:lang w:val="es-ES_tradnl"/>
        </w:rPr>
      </w:pPr>
      <w:r w:rsidRPr="002171C7">
        <w:rPr>
          <w:rFonts w:eastAsia="Palatino Linotype"/>
          <w:lang w:val="es-ES_tradnl"/>
        </w:rPr>
        <w:t>R E S U E L V E</w:t>
      </w:r>
    </w:p>
    <w:p w14:paraId="4EFCC00C" w14:textId="77777777" w:rsidR="00BF2B82" w:rsidRPr="002171C7" w:rsidRDefault="00BF2B82" w:rsidP="00BF2B82">
      <w:pPr>
        <w:pBdr>
          <w:top w:val="nil"/>
          <w:left w:val="nil"/>
          <w:bottom w:val="nil"/>
          <w:right w:val="nil"/>
          <w:between w:val="nil"/>
        </w:pBdr>
        <w:contextualSpacing/>
        <w:rPr>
          <w:rFonts w:eastAsia="Palatino Linotype" w:cs="Palatino Linotype"/>
          <w:b/>
          <w:color w:val="000000"/>
          <w:szCs w:val="24"/>
        </w:rPr>
      </w:pPr>
    </w:p>
    <w:p w14:paraId="516077A8" w14:textId="696C640B" w:rsidR="00BF2B82" w:rsidRPr="002171C7" w:rsidRDefault="00BF2B82" w:rsidP="00BF2B82">
      <w:pPr>
        <w:pBdr>
          <w:top w:val="nil"/>
          <w:left w:val="nil"/>
          <w:bottom w:val="nil"/>
          <w:right w:val="nil"/>
          <w:between w:val="nil"/>
        </w:pBdr>
        <w:contextualSpacing/>
        <w:rPr>
          <w:rFonts w:eastAsia="Palatino Linotype" w:cs="Palatino Linotype"/>
          <w:color w:val="000000"/>
        </w:rPr>
      </w:pPr>
      <w:r w:rsidRPr="002171C7">
        <w:rPr>
          <w:rFonts w:eastAsia="Palatino Linotype" w:cs="Palatino Linotype"/>
          <w:b/>
          <w:bCs/>
          <w:color w:val="000000" w:themeColor="text1"/>
        </w:rPr>
        <w:t xml:space="preserve">PRIMERO. </w:t>
      </w:r>
      <w:r w:rsidRPr="002171C7">
        <w:rPr>
          <w:rFonts w:eastAsia="Palatino Linotype" w:cs="Palatino Linotype"/>
          <w:color w:val="000000" w:themeColor="text1"/>
        </w:rPr>
        <w:t xml:space="preserve">Se </w:t>
      </w:r>
      <w:r w:rsidRPr="002171C7">
        <w:rPr>
          <w:rFonts w:eastAsia="Palatino Linotype" w:cs="Palatino Linotype"/>
          <w:b/>
          <w:bCs/>
          <w:color w:val="000000" w:themeColor="text1"/>
        </w:rPr>
        <w:t>CONFIRMA</w:t>
      </w:r>
      <w:r w:rsidRPr="002171C7">
        <w:rPr>
          <w:rFonts w:eastAsia="Palatino Linotype" w:cs="Palatino Linotype"/>
          <w:color w:val="000000" w:themeColor="text1"/>
        </w:rPr>
        <w:t xml:space="preserve"> la respuesta del Sujeto Obligado</w:t>
      </w:r>
      <w:r w:rsidRPr="002171C7">
        <w:rPr>
          <w:rFonts w:eastAsia="Palatino Linotype" w:cs="Palatino Linotype"/>
          <w:b/>
          <w:bCs/>
          <w:color w:val="000000" w:themeColor="text1"/>
        </w:rPr>
        <w:t xml:space="preserve"> </w:t>
      </w:r>
      <w:r w:rsidRPr="002171C7">
        <w:rPr>
          <w:rFonts w:eastAsia="Palatino Linotype" w:cs="Palatino Linotype"/>
          <w:color w:val="000000" w:themeColor="text1"/>
        </w:rPr>
        <w:t xml:space="preserve">a la solicitud de información </w:t>
      </w:r>
      <w:r w:rsidR="0027478A" w:rsidRPr="002171C7">
        <w:rPr>
          <w:rFonts w:eastAsia="Palatino Linotype" w:cs="Palatino Linotype"/>
          <w:b/>
          <w:bCs/>
          <w:color w:val="000000"/>
          <w:szCs w:val="24"/>
        </w:rPr>
        <w:t>01349/CUAUTIZC/IP/2025</w:t>
      </w:r>
      <w:r w:rsidRPr="002171C7">
        <w:rPr>
          <w:rFonts w:eastAsia="Palatino Linotype" w:cs="Palatino Linotype"/>
          <w:color w:val="000000" w:themeColor="text1"/>
        </w:rPr>
        <w:t>,</w:t>
      </w:r>
      <w:r w:rsidRPr="002171C7">
        <w:rPr>
          <w:rFonts w:eastAsia="Palatino Linotype" w:cs="Palatino Linotype"/>
          <w:b/>
          <w:bCs/>
          <w:color w:val="000000" w:themeColor="text1"/>
        </w:rPr>
        <w:t xml:space="preserve"> </w:t>
      </w:r>
      <w:r w:rsidRPr="002171C7">
        <w:rPr>
          <w:rFonts w:eastAsia="Palatino Linotype" w:cs="Palatino Linotype"/>
          <w:color w:val="000000" w:themeColor="text1"/>
        </w:rPr>
        <w:t xml:space="preserve">por resultar infundadas las razones o motivos de inconformidad hechos valer por el Recurrente, en términos del Considerando </w:t>
      </w:r>
      <w:r w:rsidRPr="002171C7">
        <w:rPr>
          <w:rFonts w:eastAsia="Palatino Linotype" w:cs="Palatino Linotype"/>
          <w:b/>
          <w:bCs/>
          <w:color w:val="000000" w:themeColor="text1"/>
        </w:rPr>
        <w:t xml:space="preserve">QUINTO </w:t>
      </w:r>
      <w:r w:rsidRPr="002171C7">
        <w:rPr>
          <w:rFonts w:eastAsia="Palatino Linotype" w:cs="Palatino Linotype"/>
          <w:color w:val="000000" w:themeColor="text1"/>
        </w:rPr>
        <w:t>de esta resolución.</w:t>
      </w:r>
    </w:p>
    <w:p w14:paraId="7CDB4610" w14:textId="77777777" w:rsidR="00BF2B82" w:rsidRPr="002171C7" w:rsidRDefault="00BF2B82" w:rsidP="00BF2B82">
      <w:pPr>
        <w:pBdr>
          <w:top w:val="nil"/>
          <w:left w:val="nil"/>
          <w:bottom w:val="nil"/>
          <w:right w:val="nil"/>
          <w:between w:val="nil"/>
        </w:pBdr>
        <w:contextualSpacing/>
        <w:rPr>
          <w:rFonts w:eastAsia="Palatino Linotype" w:cs="Palatino Linotype"/>
          <w:b/>
          <w:color w:val="000000"/>
          <w:szCs w:val="24"/>
        </w:rPr>
      </w:pPr>
    </w:p>
    <w:p w14:paraId="031BD272" w14:textId="77777777" w:rsidR="00BF2B82" w:rsidRPr="002171C7" w:rsidRDefault="00BF2B82" w:rsidP="00BF2B82">
      <w:pPr>
        <w:pBdr>
          <w:top w:val="nil"/>
          <w:left w:val="nil"/>
          <w:bottom w:val="nil"/>
          <w:right w:val="nil"/>
          <w:between w:val="nil"/>
        </w:pBdr>
        <w:contextualSpacing/>
        <w:rPr>
          <w:rFonts w:eastAsia="Palatino Linotype" w:cs="Palatino Linotype"/>
          <w:color w:val="000000"/>
          <w:szCs w:val="24"/>
        </w:rPr>
      </w:pPr>
      <w:r w:rsidRPr="002171C7">
        <w:rPr>
          <w:rFonts w:eastAsia="Palatino Linotype" w:cs="Palatino Linotype"/>
          <w:b/>
          <w:color w:val="000000"/>
          <w:szCs w:val="24"/>
        </w:rPr>
        <w:t>SEGUNDO.</w:t>
      </w:r>
      <w:r w:rsidRPr="002171C7">
        <w:rPr>
          <w:rFonts w:eastAsia="Palatino Linotype" w:cs="Palatino Linotype"/>
          <w:color w:val="000000"/>
          <w:szCs w:val="24"/>
        </w:rPr>
        <w:t xml:space="preserve"> </w:t>
      </w:r>
      <w:r w:rsidRPr="002171C7">
        <w:rPr>
          <w:rFonts w:eastAsia="Palatino Linotype" w:cs="Palatino Linotype"/>
          <w:b/>
          <w:color w:val="000000"/>
          <w:szCs w:val="24"/>
        </w:rPr>
        <w:t>Notifíquese</w:t>
      </w:r>
      <w:r w:rsidRPr="002171C7">
        <w:rPr>
          <w:rFonts w:eastAsia="Palatino Linotype" w:cs="Palatino Linotype"/>
          <w:color w:val="000000"/>
          <w:szCs w:val="24"/>
        </w:rPr>
        <w:t xml:space="preserve"> la presente resolución </w:t>
      </w:r>
      <w:r w:rsidRPr="002171C7">
        <w:rPr>
          <w:rFonts w:eastAsia="Palatino Linotype" w:cs="Palatino Linotype"/>
          <w:szCs w:val="24"/>
        </w:rPr>
        <w:t>mediante el Sistema de Acceso a la Información Mexiquense</w:t>
      </w:r>
      <w:r w:rsidRPr="002171C7">
        <w:rPr>
          <w:rFonts w:eastAsia="Palatino Linotype" w:cs="Palatino Linotype"/>
          <w:color w:val="000000"/>
          <w:szCs w:val="24"/>
        </w:rPr>
        <w:t xml:space="preserve"> (SAIMEX) al Titular de la Unidad de Transparencia del Sujeto Obligado.</w:t>
      </w:r>
    </w:p>
    <w:p w14:paraId="5D6511D7" w14:textId="77777777" w:rsidR="00BF2B82" w:rsidRPr="002171C7" w:rsidRDefault="00BF2B82" w:rsidP="00BF2B82">
      <w:pPr>
        <w:pBdr>
          <w:top w:val="nil"/>
          <w:left w:val="nil"/>
          <w:bottom w:val="nil"/>
          <w:right w:val="nil"/>
          <w:between w:val="nil"/>
        </w:pBdr>
        <w:contextualSpacing/>
        <w:rPr>
          <w:rFonts w:eastAsia="Palatino Linotype" w:cs="Palatino Linotype"/>
          <w:color w:val="000000"/>
          <w:szCs w:val="24"/>
        </w:rPr>
      </w:pPr>
    </w:p>
    <w:p w14:paraId="096A4851" w14:textId="77777777" w:rsidR="00BF2B82" w:rsidRPr="002171C7" w:rsidRDefault="00BF2B82" w:rsidP="00BF2B82">
      <w:pPr>
        <w:pBdr>
          <w:top w:val="nil"/>
          <w:left w:val="nil"/>
          <w:bottom w:val="nil"/>
          <w:right w:val="nil"/>
          <w:between w:val="nil"/>
        </w:pBdr>
        <w:rPr>
          <w:rFonts w:eastAsia="Palatino Linotype" w:cs="Palatino Linotype"/>
          <w:color w:val="000000"/>
          <w:szCs w:val="24"/>
        </w:rPr>
      </w:pPr>
      <w:r w:rsidRPr="002171C7">
        <w:rPr>
          <w:rFonts w:eastAsia="Palatino Linotype" w:cs="Palatino Linotype"/>
          <w:b/>
          <w:color w:val="000000"/>
          <w:szCs w:val="24"/>
        </w:rPr>
        <w:t>TERCERO.</w:t>
      </w:r>
      <w:r w:rsidRPr="002171C7">
        <w:rPr>
          <w:rFonts w:eastAsia="Palatino Linotype" w:cs="Palatino Linotype"/>
          <w:color w:val="000000"/>
          <w:szCs w:val="24"/>
        </w:rPr>
        <w:t xml:space="preserve"> </w:t>
      </w:r>
      <w:r w:rsidRPr="002171C7">
        <w:rPr>
          <w:rFonts w:eastAsia="Palatino Linotype" w:cs="Palatino Linotype"/>
          <w:b/>
          <w:color w:val="000000"/>
          <w:szCs w:val="24"/>
        </w:rPr>
        <w:t>Notifíquese</w:t>
      </w:r>
      <w:r w:rsidRPr="002171C7">
        <w:rPr>
          <w:rFonts w:eastAsia="Palatino Linotype" w:cs="Palatino Linotype"/>
          <w:color w:val="000000"/>
          <w:szCs w:val="24"/>
        </w:rPr>
        <w:t xml:space="preserve"> al Recurrente</w:t>
      </w:r>
      <w:r w:rsidRPr="002171C7">
        <w:rPr>
          <w:rFonts w:eastAsia="Palatino Linotype" w:cs="Palatino Linotype"/>
          <w:b/>
          <w:color w:val="000000"/>
          <w:szCs w:val="24"/>
        </w:rPr>
        <w:t xml:space="preserve"> </w:t>
      </w:r>
      <w:r w:rsidRPr="002171C7">
        <w:rPr>
          <w:rFonts w:eastAsia="Palatino Linotype" w:cs="Palatino Linotype"/>
          <w:color w:val="000000"/>
          <w:szCs w:val="24"/>
        </w:rPr>
        <w:t>la presente resolución vía S</w:t>
      </w:r>
      <w:r w:rsidRPr="002171C7">
        <w:rPr>
          <w:rFonts w:eastAsia="Palatino Linotype" w:cs="Palatino Linotype"/>
          <w:szCs w:val="24"/>
        </w:rPr>
        <w:t>istema de Acceso a la Información Mexiquense</w:t>
      </w:r>
      <w:r w:rsidRPr="002171C7">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13D3D9C4" w14:textId="77777777" w:rsidR="00107944" w:rsidRPr="002171C7" w:rsidRDefault="00107944" w:rsidP="00CD3466"/>
    <w:p w14:paraId="20573BFF" w14:textId="1CE19961" w:rsidR="00A970D5" w:rsidRPr="002171C7" w:rsidRDefault="002171C7" w:rsidP="00E85F72">
      <w:pPr>
        <w:pBdr>
          <w:top w:val="nil"/>
          <w:left w:val="nil"/>
          <w:bottom w:val="nil"/>
          <w:right w:val="nil"/>
          <w:between w:val="nil"/>
        </w:pBdr>
        <w:contextualSpacing/>
        <w:rPr>
          <w:rFonts w:eastAsia="Palatino Linotype" w:cs="Palatino Linotype"/>
          <w:color w:val="000000"/>
          <w:szCs w:val="24"/>
        </w:rPr>
      </w:pPr>
      <w:r w:rsidRPr="002171C7">
        <w:rPr>
          <w:rFonts w:cs="Arial"/>
        </w:rPr>
        <w:t>ASÍ LO RESUELVE, POR UNANIMIDAD DE VOTOS EL PLENO DEL</w:t>
      </w:r>
      <w:r w:rsidRPr="002171C7">
        <w:rPr>
          <w:rFonts w:eastAsia="Arial Unicode MS" w:cs="Arial"/>
        </w:rPr>
        <w:t xml:space="preserve"> INSTITUTO DE TRANSPARENCIA, ACCESO A LA INFORMACIÓN PÚBLICA Y PROTECCIÓN DE DATOS PERSONALES DEL ESTADO DE MÉXICO Y MUNICIPIOS</w:t>
      </w:r>
      <w:r w:rsidRPr="002171C7">
        <w:rPr>
          <w:rFonts w:cs="Arial"/>
        </w:rPr>
        <w:t>, CONFORMADO POR LOS COMISIONADOS JOSÉ MARTÍNEZ VILCHIS, MARÍA DEL ROSARIO MEJÍA AYALA, SHARON CRISTINA MORALES MARTÍNEZ, LUIS GUSTAVO PARRA NORIEGA Y GUADALUPE RAMÍREZ PEÑA, EN LA</w:t>
      </w:r>
      <w:r w:rsidRPr="002171C7">
        <w:rPr>
          <w:rFonts w:cs="Arial"/>
          <w:lang w:val="es-419"/>
        </w:rPr>
        <w:t xml:space="preserve"> DÉCIMA SEGUNDA SESIÓN </w:t>
      </w:r>
      <w:r w:rsidRPr="002171C7">
        <w:rPr>
          <w:rFonts w:cs="Arial"/>
          <w:lang w:val="es-419"/>
        </w:rPr>
        <w:lastRenderedPageBreak/>
        <w:t>ORDINARIA CELEBRADA EL OCHO DE ABRIL DE DOS MIL VEINTISÉIS</w:t>
      </w:r>
      <w:r w:rsidRPr="002171C7">
        <w:rPr>
          <w:rFonts w:cs="Arial"/>
        </w:rPr>
        <w:t>, ANTE EL SECRETARIO TÉCNICO DEL PLENO, ALEXIS TAPIA RAMÍREZ</w:t>
      </w:r>
      <w:r w:rsidR="00A970D5" w:rsidRPr="002171C7">
        <w:rPr>
          <w:rFonts w:eastAsia="Palatino Linotype" w:cs="Palatino Linotype"/>
          <w:color w:val="000000"/>
          <w:szCs w:val="24"/>
        </w:rPr>
        <w:t>.</w:t>
      </w:r>
      <w:r w:rsidR="001957CF" w:rsidRPr="002171C7">
        <w:rPr>
          <w:rFonts w:eastAsia="Palatino Linotype" w:cs="Palatino Linotype"/>
          <w:color w:val="000000"/>
          <w:szCs w:val="24"/>
        </w:rPr>
        <w:t>--------------</w:t>
      </w:r>
      <w:r w:rsidR="00C6512A" w:rsidRPr="002171C7">
        <w:rPr>
          <w:rFonts w:eastAsia="Palatino Linotype" w:cs="Palatino Linotype"/>
          <w:color w:val="000000"/>
          <w:szCs w:val="24"/>
        </w:rPr>
        <w:t>----</w:t>
      </w:r>
      <w:r w:rsidR="00E85F72" w:rsidRPr="002171C7">
        <w:rPr>
          <w:rFonts w:eastAsia="Palatino Linotype" w:cs="Palatino Linotype"/>
          <w:color w:val="000000"/>
          <w:szCs w:val="24"/>
        </w:rPr>
        <w:t>---------------------------------------------------------------------------------------------------------------------------------------------------------------------------------------------------------------------------------------------------------------------------------------------------------------------------------------------------------------------------------------------------------------------------------------------------------------------------------------------------------------------------------------</w:t>
      </w:r>
      <w:r w:rsidR="00D56CC9" w:rsidRPr="002171C7">
        <w:rPr>
          <w:rFonts w:eastAsia="Palatino Linotype" w:cs="Palatino Linotype"/>
          <w:color w:val="000000"/>
          <w:szCs w:val="24"/>
        </w:rPr>
        <w:t>--------------------------------------------------------------------------------------------------------------------------------------------------------------------------------------------------------------------------------------------------------------------------------------------------------------------------------------------------------------------------------------------------------------------------------------------------</w:t>
      </w:r>
      <w:r w:rsidR="001F4046" w:rsidRPr="002171C7">
        <w:rPr>
          <w:rFonts w:eastAsia="Palatino Linotype" w:cs="Palatino Linotype"/>
          <w:color w:val="000000"/>
          <w:szCs w:val="24"/>
        </w:rPr>
        <w:t>--------------------------------------------------------------------------------------------------------------------------------------------------------------------------------------------------------------------------------------------------------------------------------------------------------------------------------------------------------------------------------------------------------------------------------------------------------------------------------------------------------------------------------------------------------------------------------------------------------------------------------------------------------------------------------------------------------------------------------------------------------------------------------------------------------------------------------------------------------------------------------------------------------------------------------------------------------------------------------------------------------------------------------------------------------------------------------------------------------------------------------------------------------------------------------------------------------------------------------------------------------------------------------------------------------------------------------------------------------------------------------------------------------------------------------------------------------------------------------------------------------------------------------------------------------------------------------------------------------------------------------------------</w:t>
      </w:r>
    </w:p>
    <w:p w14:paraId="4DA57669" w14:textId="77777777" w:rsidR="00A970D5" w:rsidRPr="00521970" w:rsidRDefault="44E9108F" w:rsidP="0412C4BC">
      <w:pPr>
        <w:pBdr>
          <w:top w:val="nil"/>
          <w:left w:val="nil"/>
          <w:bottom w:val="nil"/>
          <w:right w:val="nil"/>
          <w:between w:val="nil"/>
        </w:pBdr>
        <w:spacing w:line="276" w:lineRule="auto"/>
        <w:contextualSpacing/>
        <w:rPr>
          <w:rFonts w:eastAsia="Palatino Linotype" w:cs="Palatino Linotype"/>
          <w:color w:val="000000"/>
          <w:sz w:val="20"/>
          <w:szCs w:val="20"/>
          <w:lang w:val="es-ES"/>
        </w:rPr>
      </w:pPr>
      <w:r w:rsidRPr="002171C7">
        <w:rPr>
          <w:rFonts w:eastAsia="Palatino Linotype" w:cs="Palatino Linotype"/>
          <w:color w:val="000000" w:themeColor="text1"/>
          <w:sz w:val="20"/>
          <w:szCs w:val="20"/>
          <w:lang w:val="es-ES"/>
        </w:rPr>
        <w:t>JMV/CCR/fzh</w:t>
      </w:r>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AC755" w14:textId="77777777" w:rsidR="00DC0B0C" w:rsidRDefault="00DC0B0C" w:rsidP="00F2498E">
      <w:pPr>
        <w:spacing w:line="240" w:lineRule="auto"/>
      </w:pPr>
      <w:r>
        <w:separator/>
      </w:r>
    </w:p>
  </w:endnote>
  <w:endnote w:type="continuationSeparator" w:id="0">
    <w:p w14:paraId="34057ECD" w14:textId="77777777" w:rsidR="00DC0B0C" w:rsidRDefault="00DC0B0C" w:rsidP="00F2498E">
      <w:pPr>
        <w:spacing w:line="240" w:lineRule="auto"/>
      </w:pPr>
      <w:r>
        <w:continuationSeparator/>
      </w:r>
    </w:p>
  </w:endnote>
  <w:endnote w:type="continuationNotice" w:id="1">
    <w:p w14:paraId="5867D852" w14:textId="77777777" w:rsidR="00DC0B0C" w:rsidRDefault="00DC0B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60EFA">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60EFA">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60EF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60EFA">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9B3B5" w14:textId="77777777" w:rsidR="00DC0B0C" w:rsidRDefault="00DC0B0C" w:rsidP="00F2498E">
      <w:pPr>
        <w:spacing w:line="240" w:lineRule="auto"/>
      </w:pPr>
      <w:r>
        <w:separator/>
      </w:r>
    </w:p>
  </w:footnote>
  <w:footnote w:type="continuationSeparator" w:id="0">
    <w:p w14:paraId="4A96AEAC" w14:textId="77777777" w:rsidR="00DC0B0C" w:rsidRDefault="00DC0B0C" w:rsidP="00F2498E">
      <w:pPr>
        <w:spacing w:line="240" w:lineRule="auto"/>
      </w:pPr>
      <w:r>
        <w:continuationSeparator/>
      </w:r>
    </w:p>
  </w:footnote>
  <w:footnote w:type="continuationNotice" w:id="1">
    <w:p w14:paraId="5788BE96" w14:textId="77777777" w:rsidR="00DC0B0C" w:rsidRDefault="00DC0B0C">
      <w:pPr>
        <w:spacing w:line="240" w:lineRule="auto"/>
      </w:pPr>
    </w:p>
  </w:footnote>
  <w:footnote w:id="2">
    <w:p w14:paraId="2BCE50A0"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07944" w:rsidRPr="0031280C" w:rsidRDefault="0010794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07944" w:rsidRPr="0031280C" w:rsidRDefault="0010794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AE5EB59" w14:textId="77777777" w:rsidR="00E36328" w:rsidRPr="00091848" w:rsidRDefault="00E36328" w:rsidP="00E36328">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07944" w:rsidRDefault="00DC0B0C">
    <w:pPr>
      <w:pStyle w:val="Encabezado"/>
    </w:pPr>
    <w:r>
      <w:rPr>
        <w:noProof/>
        <w:lang w:val="es-MX" w:eastAsia="es-MX"/>
      </w:rPr>
      <w:pict w14:anchorId="4124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rsidRPr="00B17577" w14:paraId="37B9EBDE" w14:textId="77777777" w:rsidTr="00874B16">
      <w:trPr>
        <w:trHeight w:val="227"/>
      </w:trPr>
      <w:tc>
        <w:tcPr>
          <w:tcW w:w="5103" w:type="dxa"/>
          <w:hideMark/>
        </w:tcPr>
        <w:p w14:paraId="4964FBC5" w14:textId="54CDA645" w:rsidR="00107944" w:rsidRPr="00096248" w:rsidRDefault="0010794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63EB735D" w:rsidR="00107944" w:rsidRPr="00096248" w:rsidRDefault="0015246F" w:rsidP="00011C4D">
          <w:pPr>
            <w:spacing w:after="120" w:line="240" w:lineRule="auto"/>
            <w:ind w:right="71"/>
            <w:jc w:val="right"/>
            <w:rPr>
              <w:rFonts w:cs="Arial"/>
              <w:b/>
              <w:szCs w:val="24"/>
            </w:rPr>
          </w:pPr>
          <w:r>
            <w:rPr>
              <w:rFonts w:cs="Arial"/>
              <w:b/>
              <w:bCs/>
              <w:szCs w:val="24"/>
            </w:rPr>
            <w:t>09630/INFOEM/IP/RR/2025</w:t>
          </w:r>
        </w:p>
      </w:tc>
    </w:tr>
    <w:tr w:rsidR="00107944" w14:paraId="7591D3C9" w14:textId="77777777" w:rsidTr="00874B16">
      <w:trPr>
        <w:trHeight w:val="242"/>
      </w:trPr>
      <w:tc>
        <w:tcPr>
          <w:tcW w:w="5103" w:type="dxa"/>
          <w:hideMark/>
        </w:tcPr>
        <w:p w14:paraId="729A65A8" w14:textId="77777777" w:rsidR="00107944" w:rsidRPr="00096248" w:rsidRDefault="0010794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7E99BCB9" w:rsidR="00107944" w:rsidRPr="00096248" w:rsidRDefault="002D02ED" w:rsidP="00011C4D">
          <w:pPr>
            <w:spacing w:after="120" w:line="240" w:lineRule="auto"/>
            <w:ind w:left="-81" w:right="71"/>
            <w:jc w:val="right"/>
            <w:rPr>
              <w:rFonts w:cs="Arial"/>
              <w:szCs w:val="24"/>
            </w:rPr>
          </w:pPr>
          <w:r>
            <w:rPr>
              <w:rFonts w:cs="Arial"/>
              <w:szCs w:val="24"/>
            </w:rPr>
            <w:t>Ayuntamiento de Cuautitlán Izcalli</w:t>
          </w:r>
        </w:p>
      </w:tc>
    </w:tr>
    <w:tr w:rsidR="00107944" w:rsidRPr="00F63239" w14:paraId="037E914D" w14:textId="77777777" w:rsidTr="00874B16">
      <w:trPr>
        <w:trHeight w:val="342"/>
      </w:trPr>
      <w:tc>
        <w:tcPr>
          <w:tcW w:w="5103" w:type="dxa"/>
          <w:hideMark/>
        </w:tcPr>
        <w:p w14:paraId="7676B68F" w14:textId="64D69EAF" w:rsidR="00107944" w:rsidRPr="00096248" w:rsidRDefault="0010794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107944" w:rsidRDefault="0010794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07944" w:rsidRPr="00711916" w:rsidRDefault="00107944" w:rsidP="00011C4D">
          <w:pPr>
            <w:spacing w:after="120" w:line="240" w:lineRule="auto"/>
            <w:ind w:left="-486" w:right="71" w:firstLine="567"/>
            <w:jc w:val="right"/>
            <w:rPr>
              <w:rFonts w:cs="Arial"/>
              <w:sz w:val="2"/>
              <w:szCs w:val="2"/>
            </w:rPr>
          </w:pPr>
        </w:p>
      </w:tc>
    </w:tr>
  </w:tbl>
  <w:p w14:paraId="2998DBFD" w14:textId="25A9F426" w:rsidR="00107944" w:rsidRPr="00871A91" w:rsidRDefault="00DC0B0C">
    <w:pPr>
      <w:pStyle w:val="Encabezado"/>
      <w:rPr>
        <w:sz w:val="2"/>
      </w:rPr>
    </w:pPr>
    <w:r>
      <w:rPr>
        <w:noProof/>
        <w:lang w:val="es-MX" w:eastAsia="es-MX"/>
      </w:rPr>
      <w:pict w14:anchorId="726B1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14:paraId="0F9FE9B6" w14:textId="77777777" w:rsidTr="00874B16">
      <w:trPr>
        <w:trHeight w:val="227"/>
      </w:trPr>
      <w:tc>
        <w:tcPr>
          <w:tcW w:w="5103" w:type="dxa"/>
          <w:hideMark/>
        </w:tcPr>
        <w:p w14:paraId="6D1D9D71" w14:textId="11150E5A" w:rsidR="00107944" w:rsidRPr="00663A37" w:rsidRDefault="0010794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03DBABE5" w:rsidR="00107944" w:rsidRPr="00C81ECD" w:rsidRDefault="0015246F" w:rsidP="00011C4D">
          <w:pPr>
            <w:spacing w:after="120" w:line="240" w:lineRule="auto"/>
            <w:ind w:left="-486" w:right="68" w:firstLine="558"/>
            <w:jc w:val="right"/>
            <w:rPr>
              <w:rFonts w:cs="Arial"/>
              <w:b/>
              <w:szCs w:val="24"/>
            </w:rPr>
          </w:pPr>
          <w:r>
            <w:rPr>
              <w:rFonts w:cs="Arial"/>
              <w:b/>
              <w:bCs/>
              <w:szCs w:val="24"/>
            </w:rPr>
            <w:t>09630/INFOEM/IP/RR/2025</w:t>
          </w:r>
        </w:p>
      </w:tc>
    </w:tr>
    <w:tr w:rsidR="00107944" w:rsidRPr="001F57CD" w14:paraId="1377D264" w14:textId="77777777" w:rsidTr="00874B16">
      <w:trPr>
        <w:trHeight w:val="196"/>
      </w:trPr>
      <w:tc>
        <w:tcPr>
          <w:tcW w:w="5103" w:type="dxa"/>
          <w:hideMark/>
        </w:tcPr>
        <w:p w14:paraId="04D597A1" w14:textId="77777777" w:rsidR="00107944" w:rsidRPr="00663A37" w:rsidRDefault="0010794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1B080814" w:rsidR="00107944" w:rsidRPr="00663A37" w:rsidRDefault="00460EFA" w:rsidP="70652167">
          <w:pPr>
            <w:spacing w:after="120" w:line="240" w:lineRule="auto"/>
            <w:ind w:right="68"/>
            <w:jc w:val="right"/>
            <w:rPr>
              <w:rFonts w:cs="Arial"/>
              <w:lang w:val="es-ES"/>
            </w:rPr>
          </w:pPr>
          <w:r>
            <w:rPr>
              <w:rFonts w:cs="Arial"/>
              <w:lang w:val="es-ES"/>
            </w:rPr>
            <w:t>XXXXXXXXXX</w:t>
          </w:r>
        </w:p>
      </w:tc>
    </w:tr>
    <w:tr w:rsidR="00107944" w14:paraId="4DC11993" w14:textId="77777777" w:rsidTr="00874B16">
      <w:trPr>
        <w:trHeight w:val="242"/>
      </w:trPr>
      <w:tc>
        <w:tcPr>
          <w:tcW w:w="5103" w:type="dxa"/>
          <w:hideMark/>
        </w:tcPr>
        <w:p w14:paraId="76CEF1B5" w14:textId="77777777" w:rsidR="00107944" w:rsidRPr="00663A37" w:rsidRDefault="0010794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2F4B99FA" w:rsidR="00107944" w:rsidRPr="00663A37" w:rsidRDefault="002D02ED" w:rsidP="00771E23">
          <w:pPr>
            <w:spacing w:after="120" w:line="240" w:lineRule="auto"/>
            <w:ind w:left="-70" w:right="68"/>
            <w:jc w:val="right"/>
            <w:rPr>
              <w:rFonts w:cs="Arial"/>
              <w:szCs w:val="24"/>
            </w:rPr>
          </w:pPr>
          <w:r>
            <w:rPr>
              <w:rFonts w:cs="Arial"/>
              <w:szCs w:val="24"/>
            </w:rPr>
            <w:t>Ayuntamiento de Cuautitlán Izcalli</w:t>
          </w:r>
        </w:p>
      </w:tc>
    </w:tr>
    <w:tr w:rsidR="00107944" w14:paraId="5C2B511D" w14:textId="77777777" w:rsidTr="00874B16">
      <w:trPr>
        <w:trHeight w:val="342"/>
      </w:trPr>
      <w:tc>
        <w:tcPr>
          <w:tcW w:w="5103" w:type="dxa"/>
          <w:hideMark/>
        </w:tcPr>
        <w:p w14:paraId="03FEF68C" w14:textId="45E91CF4" w:rsidR="00107944" w:rsidRPr="00663A37" w:rsidRDefault="0010794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107944" w:rsidRPr="00663A37" w:rsidRDefault="0010794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07944" w:rsidRPr="00871A91" w:rsidRDefault="00DC0B0C">
    <w:pPr>
      <w:pStyle w:val="Encabezado"/>
      <w:rPr>
        <w:sz w:val="2"/>
      </w:rPr>
    </w:pPr>
    <w:r>
      <w:rPr>
        <w:noProof/>
        <w:lang w:val="es-MX" w:eastAsia="es-MX"/>
      </w:rPr>
      <w:pict w14:anchorId="1B1CF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95E"/>
    <w:multiLevelType w:val="multilevel"/>
    <w:tmpl w:val="EA9AA640"/>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BD60D6"/>
    <w:multiLevelType w:val="multilevel"/>
    <w:tmpl w:val="F3FA6AAC"/>
    <w:styleLink w:val="Listaactual55"/>
    <w:lvl w:ilvl="0">
      <w:start w:val="1"/>
      <w:numFmt w:val="bullet"/>
      <w:lvlText w:val=""/>
      <w:lvlJc w:val="left"/>
      <w:pPr>
        <w:ind w:left="644" w:hanging="360"/>
      </w:pPr>
      <w:rPr>
        <w:rFonts w:ascii="Symbol" w:hAnsi="Symbol"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367C9E"/>
    <w:multiLevelType w:val="multilevel"/>
    <w:tmpl w:val="6A282016"/>
    <w:styleLink w:val="Listaactual5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AF5419"/>
    <w:multiLevelType w:val="multilevel"/>
    <w:tmpl w:val="E4BA3A30"/>
    <w:styleLink w:val="Listaactual54"/>
    <w:lvl w:ilvl="0">
      <w:start w:val="1"/>
      <w:numFmt w:val="bullet"/>
      <w:lvlText w:val=""/>
      <w:lvlJc w:val="left"/>
      <w:pPr>
        <w:ind w:left="644" w:hanging="360"/>
      </w:pPr>
      <w:rPr>
        <w:rFonts w:ascii="Symbol" w:hAnsi="Symbol"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AB16BE"/>
    <w:multiLevelType w:val="hybridMultilevel"/>
    <w:tmpl w:val="06D6B55C"/>
    <w:lvl w:ilvl="0" w:tplc="7C8C741A">
      <w:start w:val="1"/>
      <w:numFmt w:val="bullet"/>
      <w:lvlText w:val=""/>
      <w:lvlJc w:val="left"/>
      <w:pPr>
        <w:ind w:left="709" w:hanging="425"/>
      </w:pPr>
      <w:rPr>
        <w:rFonts w:ascii="Symbol" w:hAnsi="Symbol"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B452DD4"/>
    <w:multiLevelType w:val="hybridMultilevel"/>
    <w:tmpl w:val="DC902C30"/>
    <w:lvl w:ilvl="0" w:tplc="76F8914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920E0C"/>
    <w:multiLevelType w:val="multilevel"/>
    <w:tmpl w:val="B24E0B76"/>
    <w:styleLink w:val="Listaactual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4796E01"/>
    <w:multiLevelType w:val="multilevel"/>
    <w:tmpl w:val="EB441428"/>
    <w:styleLink w:val="Listaactual5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7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7"/>
  </w:num>
  <w:num w:numId="2">
    <w:abstractNumId w:val="55"/>
  </w:num>
  <w:num w:numId="3">
    <w:abstractNumId w:val="21"/>
  </w:num>
  <w:num w:numId="4">
    <w:abstractNumId w:val="67"/>
  </w:num>
  <w:num w:numId="5">
    <w:abstractNumId w:val="6"/>
  </w:num>
  <w:num w:numId="6">
    <w:abstractNumId w:val="59"/>
  </w:num>
  <w:num w:numId="7">
    <w:abstractNumId w:val="17"/>
  </w:num>
  <w:num w:numId="8">
    <w:abstractNumId w:val="4"/>
  </w:num>
  <w:num w:numId="9">
    <w:abstractNumId w:val="29"/>
  </w:num>
  <w:num w:numId="10">
    <w:abstractNumId w:val="32"/>
  </w:num>
  <w:num w:numId="11">
    <w:abstractNumId w:val="72"/>
  </w:num>
  <w:num w:numId="12">
    <w:abstractNumId w:val="65"/>
  </w:num>
  <w:num w:numId="13">
    <w:abstractNumId w:val="42"/>
  </w:num>
  <w:num w:numId="14">
    <w:abstractNumId w:val="54"/>
  </w:num>
  <w:num w:numId="15">
    <w:abstractNumId w:val="26"/>
  </w:num>
  <w:num w:numId="16">
    <w:abstractNumId w:val="40"/>
  </w:num>
  <w:num w:numId="17">
    <w:abstractNumId w:val="24"/>
  </w:num>
  <w:num w:numId="18">
    <w:abstractNumId w:val="10"/>
  </w:num>
  <w:num w:numId="19">
    <w:abstractNumId w:val="11"/>
  </w:num>
  <w:num w:numId="20">
    <w:abstractNumId w:val="22"/>
  </w:num>
  <w:num w:numId="21">
    <w:abstractNumId w:val="36"/>
  </w:num>
  <w:num w:numId="22">
    <w:abstractNumId w:val="3"/>
  </w:num>
  <w:num w:numId="23">
    <w:abstractNumId w:val="49"/>
  </w:num>
  <w:num w:numId="24">
    <w:abstractNumId w:val="58"/>
  </w:num>
  <w:num w:numId="25">
    <w:abstractNumId w:val="66"/>
  </w:num>
  <w:num w:numId="26">
    <w:abstractNumId w:val="28"/>
  </w:num>
  <w:num w:numId="27">
    <w:abstractNumId w:val="61"/>
  </w:num>
  <w:num w:numId="28">
    <w:abstractNumId w:val="38"/>
  </w:num>
  <w:num w:numId="29">
    <w:abstractNumId w:val="34"/>
  </w:num>
  <w:num w:numId="30">
    <w:abstractNumId w:val="25"/>
  </w:num>
  <w:num w:numId="31">
    <w:abstractNumId w:val="52"/>
  </w:num>
  <w:num w:numId="32">
    <w:abstractNumId w:val="57"/>
  </w:num>
  <w:num w:numId="33">
    <w:abstractNumId w:val="8"/>
  </w:num>
  <w:num w:numId="34">
    <w:abstractNumId w:val="69"/>
  </w:num>
  <w:num w:numId="35">
    <w:abstractNumId w:val="75"/>
  </w:num>
  <w:num w:numId="36">
    <w:abstractNumId w:val="64"/>
  </w:num>
  <w:num w:numId="37">
    <w:abstractNumId w:val="12"/>
  </w:num>
  <w:num w:numId="38">
    <w:abstractNumId w:val="62"/>
  </w:num>
  <w:num w:numId="39">
    <w:abstractNumId w:val="13"/>
  </w:num>
  <w:num w:numId="40">
    <w:abstractNumId w:val="60"/>
  </w:num>
  <w:num w:numId="41">
    <w:abstractNumId w:val="68"/>
  </w:num>
  <w:num w:numId="42">
    <w:abstractNumId w:val="1"/>
  </w:num>
  <w:num w:numId="43">
    <w:abstractNumId w:val="2"/>
  </w:num>
  <w:num w:numId="44">
    <w:abstractNumId w:val="39"/>
  </w:num>
  <w:num w:numId="45">
    <w:abstractNumId w:val="27"/>
  </w:num>
  <w:num w:numId="46">
    <w:abstractNumId w:val="70"/>
  </w:num>
  <w:num w:numId="47">
    <w:abstractNumId w:val="37"/>
  </w:num>
  <w:num w:numId="48">
    <w:abstractNumId w:val="76"/>
  </w:num>
  <w:num w:numId="49">
    <w:abstractNumId w:val="15"/>
  </w:num>
  <w:num w:numId="50">
    <w:abstractNumId w:val="53"/>
  </w:num>
  <w:num w:numId="51">
    <w:abstractNumId w:val="51"/>
  </w:num>
  <w:num w:numId="52">
    <w:abstractNumId w:val="7"/>
  </w:num>
  <w:num w:numId="53">
    <w:abstractNumId w:val="5"/>
  </w:num>
  <w:num w:numId="54">
    <w:abstractNumId w:val="45"/>
  </w:num>
  <w:num w:numId="55">
    <w:abstractNumId w:val="19"/>
  </w:num>
  <w:num w:numId="56">
    <w:abstractNumId w:val="23"/>
  </w:num>
  <w:num w:numId="57">
    <w:abstractNumId w:val="44"/>
  </w:num>
  <w:num w:numId="58">
    <w:abstractNumId w:val="35"/>
  </w:num>
  <w:num w:numId="59">
    <w:abstractNumId w:val="71"/>
  </w:num>
  <w:num w:numId="60">
    <w:abstractNumId w:val="43"/>
  </w:num>
  <w:num w:numId="61">
    <w:abstractNumId w:val="63"/>
  </w:num>
  <w:num w:numId="62">
    <w:abstractNumId w:val="33"/>
  </w:num>
  <w:num w:numId="63">
    <w:abstractNumId w:val="41"/>
  </w:num>
  <w:num w:numId="64">
    <w:abstractNumId w:val="48"/>
  </w:num>
  <w:num w:numId="65">
    <w:abstractNumId w:val="74"/>
  </w:num>
  <w:num w:numId="66">
    <w:abstractNumId w:val="56"/>
  </w:num>
  <w:num w:numId="67">
    <w:abstractNumId w:val="30"/>
  </w:num>
  <w:num w:numId="68">
    <w:abstractNumId w:val="20"/>
  </w:num>
  <w:num w:numId="69">
    <w:abstractNumId w:val="0"/>
  </w:num>
  <w:num w:numId="70">
    <w:abstractNumId w:val="73"/>
  </w:num>
  <w:num w:numId="71">
    <w:abstractNumId w:val="18"/>
  </w:num>
  <w:num w:numId="72">
    <w:abstractNumId w:val="14"/>
  </w:num>
  <w:num w:numId="73">
    <w:abstractNumId w:val="50"/>
  </w:num>
  <w:num w:numId="74">
    <w:abstractNumId w:val="31"/>
  </w:num>
  <w:num w:numId="75">
    <w:abstractNumId w:val="46"/>
  </w:num>
  <w:num w:numId="76">
    <w:abstractNumId w:val="16"/>
  </w:num>
  <w:num w:numId="77">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118"/>
    <w:rsid w:val="0000178F"/>
    <w:rsid w:val="000024F0"/>
    <w:rsid w:val="00002725"/>
    <w:rsid w:val="00002C6A"/>
    <w:rsid w:val="00002F29"/>
    <w:rsid w:val="0000312C"/>
    <w:rsid w:val="0000338E"/>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3502"/>
    <w:rsid w:val="000152DE"/>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6DA8"/>
    <w:rsid w:val="000271FE"/>
    <w:rsid w:val="00027D20"/>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425A"/>
    <w:rsid w:val="000452AA"/>
    <w:rsid w:val="00045F86"/>
    <w:rsid w:val="00046717"/>
    <w:rsid w:val="00046A15"/>
    <w:rsid w:val="00047890"/>
    <w:rsid w:val="00050472"/>
    <w:rsid w:val="00050D85"/>
    <w:rsid w:val="00050FF1"/>
    <w:rsid w:val="0005129C"/>
    <w:rsid w:val="00051732"/>
    <w:rsid w:val="00051B1A"/>
    <w:rsid w:val="00051B27"/>
    <w:rsid w:val="00051F5E"/>
    <w:rsid w:val="00051F74"/>
    <w:rsid w:val="0005219F"/>
    <w:rsid w:val="0005241C"/>
    <w:rsid w:val="000534A8"/>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902"/>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3D02"/>
    <w:rsid w:val="00074118"/>
    <w:rsid w:val="00074941"/>
    <w:rsid w:val="00074D4D"/>
    <w:rsid w:val="00075586"/>
    <w:rsid w:val="00075997"/>
    <w:rsid w:val="00075D5E"/>
    <w:rsid w:val="00075FDC"/>
    <w:rsid w:val="00076332"/>
    <w:rsid w:val="000766D0"/>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169"/>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81C"/>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0FD"/>
    <w:rsid w:val="000B2390"/>
    <w:rsid w:val="000B266E"/>
    <w:rsid w:val="000B28CF"/>
    <w:rsid w:val="000B29E0"/>
    <w:rsid w:val="000B350D"/>
    <w:rsid w:val="000B3743"/>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1888"/>
    <w:rsid w:val="000D244D"/>
    <w:rsid w:val="000D258C"/>
    <w:rsid w:val="000D2A2D"/>
    <w:rsid w:val="000D2C63"/>
    <w:rsid w:val="000D2E93"/>
    <w:rsid w:val="000D3A71"/>
    <w:rsid w:val="000D3C8A"/>
    <w:rsid w:val="000D3DC4"/>
    <w:rsid w:val="000D4713"/>
    <w:rsid w:val="000D4930"/>
    <w:rsid w:val="000D5244"/>
    <w:rsid w:val="000D55D2"/>
    <w:rsid w:val="000D5634"/>
    <w:rsid w:val="000D56B9"/>
    <w:rsid w:val="000D572A"/>
    <w:rsid w:val="000D5C00"/>
    <w:rsid w:val="000D609A"/>
    <w:rsid w:val="000D648C"/>
    <w:rsid w:val="000D66A1"/>
    <w:rsid w:val="000D6AE8"/>
    <w:rsid w:val="000D70DA"/>
    <w:rsid w:val="000D7340"/>
    <w:rsid w:val="000D772A"/>
    <w:rsid w:val="000D7879"/>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1C8"/>
    <w:rsid w:val="00104BE3"/>
    <w:rsid w:val="001050A9"/>
    <w:rsid w:val="001059AF"/>
    <w:rsid w:val="001059DF"/>
    <w:rsid w:val="001067FE"/>
    <w:rsid w:val="00107231"/>
    <w:rsid w:val="00107256"/>
    <w:rsid w:val="00107451"/>
    <w:rsid w:val="00107944"/>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6EF5"/>
    <w:rsid w:val="00137807"/>
    <w:rsid w:val="0013783C"/>
    <w:rsid w:val="00140181"/>
    <w:rsid w:val="0014092A"/>
    <w:rsid w:val="00140A63"/>
    <w:rsid w:val="00140B8D"/>
    <w:rsid w:val="00141359"/>
    <w:rsid w:val="001414E5"/>
    <w:rsid w:val="00142AF7"/>
    <w:rsid w:val="00142D35"/>
    <w:rsid w:val="00143916"/>
    <w:rsid w:val="00143E8A"/>
    <w:rsid w:val="00143FC6"/>
    <w:rsid w:val="00144210"/>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46F"/>
    <w:rsid w:val="00152B40"/>
    <w:rsid w:val="00152CE7"/>
    <w:rsid w:val="00152DCE"/>
    <w:rsid w:val="00152FDE"/>
    <w:rsid w:val="001530E5"/>
    <w:rsid w:val="00154434"/>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3EEF"/>
    <w:rsid w:val="001640A1"/>
    <w:rsid w:val="001641EC"/>
    <w:rsid w:val="001643F2"/>
    <w:rsid w:val="00165898"/>
    <w:rsid w:val="00165CA1"/>
    <w:rsid w:val="00165E57"/>
    <w:rsid w:val="00166171"/>
    <w:rsid w:val="00166A91"/>
    <w:rsid w:val="00166D47"/>
    <w:rsid w:val="00167291"/>
    <w:rsid w:val="0016741B"/>
    <w:rsid w:val="00167DF0"/>
    <w:rsid w:val="001708EF"/>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8E4"/>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0F70"/>
    <w:rsid w:val="001B11CB"/>
    <w:rsid w:val="001B1989"/>
    <w:rsid w:val="001B236A"/>
    <w:rsid w:val="001B23FA"/>
    <w:rsid w:val="001B28D1"/>
    <w:rsid w:val="001B2A3F"/>
    <w:rsid w:val="001B3FD2"/>
    <w:rsid w:val="001B5693"/>
    <w:rsid w:val="001B587B"/>
    <w:rsid w:val="001B5959"/>
    <w:rsid w:val="001B5D3A"/>
    <w:rsid w:val="001B6084"/>
    <w:rsid w:val="001B63A6"/>
    <w:rsid w:val="001B6C2D"/>
    <w:rsid w:val="001B7147"/>
    <w:rsid w:val="001B7214"/>
    <w:rsid w:val="001C061E"/>
    <w:rsid w:val="001C087E"/>
    <w:rsid w:val="001C0AB6"/>
    <w:rsid w:val="001C0BD0"/>
    <w:rsid w:val="001C0CD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19B"/>
    <w:rsid w:val="001C54A1"/>
    <w:rsid w:val="001C5CD0"/>
    <w:rsid w:val="001C6455"/>
    <w:rsid w:val="001C6532"/>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52B6"/>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46"/>
    <w:rsid w:val="001F408E"/>
    <w:rsid w:val="001F4349"/>
    <w:rsid w:val="001F4860"/>
    <w:rsid w:val="001F4EDD"/>
    <w:rsid w:val="001F57CD"/>
    <w:rsid w:val="001F5B07"/>
    <w:rsid w:val="001F5E58"/>
    <w:rsid w:val="001F6228"/>
    <w:rsid w:val="001F6270"/>
    <w:rsid w:val="001F6585"/>
    <w:rsid w:val="001F65BE"/>
    <w:rsid w:val="001F7890"/>
    <w:rsid w:val="001F7D76"/>
    <w:rsid w:val="001F7D9A"/>
    <w:rsid w:val="00200A0B"/>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171C7"/>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96"/>
    <w:rsid w:val="00233AD1"/>
    <w:rsid w:val="00233E2F"/>
    <w:rsid w:val="00233FF9"/>
    <w:rsid w:val="00234061"/>
    <w:rsid w:val="002349A9"/>
    <w:rsid w:val="00234E3C"/>
    <w:rsid w:val="0023573F"/>
    <w:rsid w:val="002361D0"/>
    <w:rsid w:val="00236B9A"/>
    <w:rsid w:val="002372F0"/>
    <w:rsid w:val="00240046"/>
    <w:rsid w:val="00240863"/>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D1C"/>
    <w:rsid w:val="00251F89"/>
    <w:rsid w:val="00252443"/>
    <w:rsid w:val="00252521"/>
    <w:rsid w:val="002527D9"/>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6F1"/>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478A"/>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486"/>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A51"/>
    <w:rsid w:val="00293B95"/>
    <w:rsid w:val="00293F85"/>
    <w:rsid w:val="002942EA"/>
    <w:rsid w:val="0029482F"/>
    <w:rsid w:val="00294892"/>
    <w:rsid w:val="00294DA9"/>
    <w:rsid w:val="00296073"/>
    <w:rsid w:val="00296626"/>
    <w:rsid w:val="00296DB8"/>
    <w:rsid w:val="00296E92"/>
    <w:rsid w:val="0029720A"/>
    <w:rsid w:val="00297212"/>
    <w:rsid w:val="002972E8"/>
    <w:rsid w:val="00297791"/>
    <w:rsid w:val="002A02E8"/>
    <w:rsid w:val="002A07C7"/>
    <w:rsid w:val="002A0A88"/>
    <w:rsid w:val="002A1797"/>
    <w:rsid w:val="002A1DA3"/>
    <w:rsid w:val="002A3211"/>
    <w:rsid w:val="002A3CE3"/>
    <w:rsid w:val="002A3F07"/>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ADE"/>
    <w:rsid w:val="002C5B10"/>
    <w:rsid w:val="002C6010"/>
    <w:rsid w:val="002C6191"/>
    <w:rsid w:val="002C633F"/>
    <w:rsid w:val="002C6B4C"/>
    <w:rsid w:val="002C6D19"/>
    <w:rsid w:val="002C7329"/>
    <w:rsid w:val="002C7CEB"/>
    <w:rsid w:val="002C7EC4"/>
    <w:rsid w:val="002D003A"/>
    <w:rsid w:val="002D00F1"/>
    <w:rsid w:val="002D02ED"/>
    <w:rsid w:val="002D15F2"/>
    <w:rsid w:val="002D166D"/>
    <w:rsid w:val="002D16DB"/>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5A0"/>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744"/>
    <w:rsid w:val="002E6B68"/>
    <w:rsid w:val="002E72F0"/>
    <w:rsid w:val="002E7D14"/>
    <w:rsid w:val="002E7F0E"/>
    <w:rsid w:val="002F031D"/>
    <w:rsid w:val="002F054A"/>
    <w:rsid w:val="002F07A0"/>
    <w:rsid w:val="002F368E"/>
    <w:rsid w:val="002F3AAF"/>
    <w:rsid w:val="002F3AD6"/>
    <w:rsid w:val="002F3E5D"/>
    <w:rsid w:val="002F40FF"/>
    <w:rsid w:val="002F475C"/>
    <w:rsid w:val="002F5101"/>
    <w:rsid w:val="002F52C1"/>
    <w:rsid w:val="002F53AC"/>
    <w:rsid w:val="002F5C83"/>
    <w:rsid w:val="002F713F"/>
    <w:rsid w:val="002F799E"/>
    <w:rsid w:val="002F7A64"/>
    <w:rsid w:val="002F7B77"/>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160"/>
    <w:rsid w:val="0030536F"/>
    <w:rsid w:val="00305507"/>
    <w:rsid w:val="0030582A"/>
    <w:rsid w:val="00305968"/>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5EED"/>
    <w:rsid w:val="0031667E"/>
    <w:rsid w:val="00316703"/>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6967"/>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55B"/>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3F89"/>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3FD0"/>
    <w:rsid w:val="00384032"/>
    <w:rsid w:val="003845F8"/>
    <w:rsid w:val="00384AA7"/>
    <w:rsid w:val="00385421"/>
    <w:rsid w:val="0038587C"/>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2BB2"/>
    <w:rsid w:val="003C30DA"/>
    <w:rsid w:val="003C4A15"/>
    <w:rsid w:val="003C4FF5"/>
    <w:rsid w:val="003C57BF"/>
    <w:rsid w:val="003C6226"/>
    <w:rsid w:val="003C642D"/>
    <w:rsid w:val="003C66C3"/>
    <w:rsid w:val="003C744C"/>
    <w:rsid w:val="003C77CE"/>
    <w:rsid w:val="003C796F"/>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2C5"/>
    <w:rsid w:val="003F6B40"/>
    <w:rsid w:val="003F716E"/>
    <w:rsid w:val="003F7DBF"/>
    <w:rsid w:val="003F7E2F"/>
    <w:rsid w:val="0040027C"/>
    <w:rsid w:val="00400374"/>
    <w:rsid w:val="00400915"/>
    <w:rsid w:val="00400F60"/>
    <w:rsid w:val="0040187C"/>
    <w:rsid w:val="00402353"/>
    <w:rsid w:val="00402424"/>
    <w:rsid w:val="00402CBA"/>
    <w:rsid w:val="00403319"/>
    <w:rsid w:val="00404754"/>
    <w:rsid w:val="004049C4"/>
    <w:rsid w:val="004054C3"/>
    <w:rsid w:val="00405A0E"/>
    <w:rsid w:val="00405BB8"/>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62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28A"/>
    <w:rsid w:val="00434C3F"/>
    <w:rsid w:val="00434EAD"/>
    <w:rsid w:val="0043556C"/>
    <w:rsid w:val="00435D81"/>
    <w:rsid w:val="00436A9A"/>
    <w:rsid w:val="00436BDA"/>
    <w:rsid w:val="00437085"/>
    <w:rsid w:val="004406B5"/>
    <w:rsid w:val="0044178D"/>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24CB"/>
    <w:rsid w:val="004530F0"/>
    <w:rsid w:val="0045354B"/>
    <w:rsid w:val="00453687"/>
    <w:rsid w:val="004536F3"/>
    <w:rsid w:val="00453BC4"/>
    <w:rsid w:val="00454915"/>
    <w:rsid w:val="00455885"/>
    <w:rsid w:val="004558BD"/>
    <w:rsid w:val="00455AD8"/>
    <w:rsid w:val="00456255"/>
    <w:rsid w:val="004566C4"/>
    <w:rsid w:val="004569FF"/>
    <w:rsid w:val="00456D44"/>
    <w:rsid w:val="004570A6"/>
    <w:rsid w:val="004579DC"/>
    <w:rsid w:val="00457A56"/>
    <w:rsid w:val="00460C5B"/>
    <w:rsid w:val="00460EFA"/>
    <w:rsid w:val="004610DA"/>
    <w:rsid w:val="004615D3"/>
    <w:rsid w:val="0046281E"/>
    <w:rsid w:val="00463909"/>
    <w:rsid w:val="004639C1"/>
    <w:rsid w:val="00464AF4"/>
    <w:rsid w:val="00464D6B"/>
    <w:rsid w:val="00467434"/>
    <w:rsid w:val="00467C83"/>
    <w:rsid w:val="00467D01"/>
    <w:rsid w:val="00470070"/>
    <w:rsid w:val="00470110"/>
    <w:rsid w:val="0047126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189E"/>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C0D"/>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F83"/>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7AC"/>
    <w:rsid w:val="004C3B02"/>
    <w:rsid w:val="004C3C1C"/>
    <w:rsid w:val="004C3E4F"/>
    <w:rsid w:val="004C43C9"/>
    <w:rsid w:val="004C4418"/>
    <w:rsid w:val="004C45FA"/>
    <w:rsid w:val="004C4707"/>
    <w:rsid w:val="004C4BB7"/>
    <w:rsid w:val="004C52E8"/>
    <w:rsid w:val="004C55E8"/>
    <w:rsid w:val="004C60D1"/>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4F7FC4"/>
    <w:rsid w:val="00500449"/>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81D"/>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311"/>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246D"/>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8BD"/>
    <w:rsid w:val="00535912"/>
    <w:rsid w:val="00536373"/>
    <w:rsid w:val="005366AD"/>
    <w:rsid w:val="005367E7"/>
    <w:rsid w:val="00537A4A"/>
    <w:rsid w:val="00537D86"/>
    <w:rsid w:val="00540005"/>
    <w:rsid w:val="00540261"/>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28BA"/>
    <w:rsid w:val="0058344E"/>
    <w:rsid w:val="00584137"/>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5CF2"/>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1C12"/>
    <w:rsid w:val="0060244C"/>
    <w:rsid w:val="006024B2"/>
    <w:rsid w:val="0060270D"/>
    <w:rsid w:val="00602B07"/>
    <w:rsid w:val="00603988"/>
    <w:rsid w:val="00603BB4"/>
    <w:rsid w:val="00604155"/>
    <w:rsid w:val="0060429C"/>
    <w:rsid w:val="006052E7"/>
    <w:rsid w:val="006055AB"/>
    <w:rsid w:val="0060623B"/>
    <w:rsid w:val="00606498"/>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10A"/>
    <w:rsid w:val="00621BB2"/>
    <w:rsid w:val="006224BE"/>
    <w:rsid w:val="0062260A"/>
    <w:rsid w:val="00622DCE"/>
    <w:rsid w:val="00624255"/>
    <w:rsid w:val="00624E9E"/>
    <w:rsid w:val="0062573B"/>
    <w:rsid w:val="0062633E"/>
    <w:rsid w:val="006263D3"/>
    <w:rsid w:val="00626825"/>
    <w:rsid w:val="0062694E"/>
    <w:rsid w:val="00626E71"/>
    <w:rsid w:val="00626EB0"/>
    <w:rsid w:val="00630030"/>
    <w:rsid w:val="0063016D"/>
    <w:rsid w:val="00630426"/>
    <w:rsid w:val="0063057C"/>
    <w:rsid w:val="00631753"/>
    <w:rsid w:val="006317B4"/>
    <w:rsid w:val="00632B22"/>
    <w:rsid w:val="0063355F"/>
    <w:rsid w:val="00633CAC"/>
    <w:rsid w:val="006349BE"/>
    <w:rsid w:val="00635456"/>
    <w:rsid w:val="0063556B"/>
    <w:rsid w:val="0063561E"/>
    <w:rsid w:val="006359FE"/>
    <w:rsid w:val="00635AA1"/>
    <w:rsid w:val="00635C2F"/>
    <w:rsid w:val="00635DA1"/>
    <w:rsid w:val="006364F4"/>
    <w:rsid w:val="0063668F"/>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843"/>
    <w:rsid w:val="006439D3"/>
    <w:rsid w:val="00644D02"/>
    <w:rsid w:val="006451AD"/>
    <w:rsid w:val="0064523C"/>
    <w:rsid w:val="0064573B"/>
    <w:rsid w:val="006468ED"/>
    <w:rsid w:val="00647DF7"/>
    <w:rsid w:val="00650569"/>
    <w:rsid w:val="0065060E"/>
    <w:rsid w:val="00650CDD"/>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67F9D"/>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0F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0C58"/>
    <w:rsid w:val="006D1335"/>
    <w:rsid w:val="006D1470"/>
    <w:rsid w:val="006D1BA8"/>
    <w:rsid w:val="006D1EC8"/>
    <w:rsid w:val="006D2466"/>
    <w:rsid w:val="006D25F9"/>
    <w:rsid w:val="006D2D2B"/>
    <w:rsid w:val="006D3DD5"/>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38E"/>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0D52"/>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50"/>
    <w:rsid w:val="0072149D"/>
    <w:rsid w:val="007214D9"/>
    <w:rsid w:val="007218F7"/>
    <w:rsid w:val="0072232C"/>
    <w:rsid w:val="007229FC"/>
    <w:rsid w:val="00722CAC"/>
    <w:rsid w:val="0072320F"/>
    <w:rsid w:val="00723C6D"/>
    <w:rsid w:val="00724371"/>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1586"/>
    <w:rsid w:val="0074208A"/>
    <w:rsid w:val="00742226"/>
    <w:rsid w:val="00743802"/>
    <w:rsid w:val="00743BCE"/>
    <w:rsid w:val="00744A98"/>
    <w:rsid w:val="00745A1C"/>
    <w:rsid w:val="00745E5B"/>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54B"/>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2FEB"/>
    <w:rsid w:val="00764010"/>
    <w:rsid w:val="00764368"/>
    <w:rsid w:val="0076491F"/>
    <w:rsid w:val="00764A05"/>
    <w:rsid w:val="00764A19"/>
    <w:rsid w:val="00764A22"/>
    <w:rsid w:val="00764AFB"/>
    <w:rsid w:val="00764B5B"/>
    <w:rsid w:val="007651DD"/>
    <w:rsid w:val="00765287"/>
    <w:rsid w:val="007657CF"/>
    <w:rsid w:val="00765C81"/>
    <w:rsid w:val="00766130"/>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5CA"/>
    <w:rsid w:val="007767B6"/>
    <w:rsid w:val="00777372"/>
    <w:rsid w:val="00777417"/>
    <w:rsid w:val="00777527"/>
    <w:rsid w:val="007775CA"/>
    <w:rsid w:val="00777824"/>
    <w:rsid w:val="007802A6"/>
    <w:rsid w:val="00780712"/>
    <w:rsid w:val="00780E83"/>
    <w:rsid w:val="00781849"/>
    <w:rsid w:val="00781B6F"/>
    <w:rsid w:val="007822D6"/>
    <w:rsid w:val="0078246A"/>
    <w:rsid w:val="00782686"/>
    <w:rsid w:val="007826F1"/>
    <w:rsid w:val="00782890"/>
    <w:rsid w:val="007833CB"/>
    <w:rsid w:val="00783618"/>
    <w:rsid w:val="00783B56"/>
    <w:rsid w:val="0078564E"/>
    <w:rsid w:val="00785BC4"/>
    <w:rsid w:val="00785F67"/>
    <w:rsid w:val="00786897"/>
    <w:rsid w:val="00786CFF"/>
    <w:rsid w:val="00786F82"/>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66E"/>
    <w:rsid w:val="007A3FFF"/>
    <w:rsid w:val="007A414E"/>
    <w:rsid w:val="007A4205"/>
    <w:rsid w:val="007A4C43"/>
    <w:rsid w:val="007A5010"/>
    <w:rsid w:val="007A5145"/>
    <w:rsid w:val="007A5274"/>
    <w:rsid w:val="007A550A"/>
    <w:rsid w:val="007A5B2E"/>
    <w:rsid w:val="007A5C18"/>
    <w:rsid w:val="007A5DF3"/>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66C"/>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13"/>
    <w:rsid w:val="007E648C"/>
    <w:rsid w:val="007E660F"/>
    <w:rsid w:val="007E6FF3"/>
    <w:rsid w:val="007E72FE"/>
    <w:rsid w:val="007E781F"/>
    <w:rsid w:val="007E7E50"/>
    <w:rsid w:val="007F06D2"/>
    <w:rsid w:val="007F08CA"/>
    <w:rsid w:val="007F1049"/>
    <w:rsid w:val="007F120F"/>
    <w:rsid w:val="007F1538"/>
    <w:rsid w:val="007F15FE"/>
    <w:rsid w:val="007F1758"/>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F45"/>
    <w:rsid w:val="008040CE"/>
    <w:rsid w:val="00804E46"/>
    <w:rsid w:val="0080575D"/>
    <w:rsid w:val="008058D0"/>
    <w:rsid w:val="0080741D"/>
    <w:rsid w:val="008074C5"/>
    <w:rsid w:val="00807B2A"/>
    <w:rsid w:val="008101FB"/>
    <w:rsid w:val="008105EA"/>
    <w:rsid w:val="00810B8E"/>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09D2"/>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0711"/>
    <w:rsid w:val="00851748"/>
    <w:rsid w:val="0085215C"/>
    <w:rsid w:val="00852339"/>
    <w:rsid w:val="008523FA"/>
    <w:rsid w:val="008525F9"/>
    <w:rsid w:val="008526E3"/>
    <w:rsid w:val="008529E6"/>
    <w:rsid w:val="00852CDD"/>
    <w:rsid w:val="008542A4"/>
    <w:rsid w:val="0085493E"/>
    <w:rsid w:val="008549DA"/>
    <w:rsid w:val="008553F0"/>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5E4A"/>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5EC"/>
    <w:rsid w:val="0087685C"/>
    <w:rsid w:val="00877767"/>
    <w:rsid w:val="00877A0E"/>
    <w:rsid w:val="00877A41"/>
    <w:rsid w:val="0088057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0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4AB"/>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720"/>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6229"/>
    <w:rsid w:val="008D65A5"/>
    <w:rsid w:val="008D6B04"/>
    <w:rsid w:val="008D72B9"/>
    <w:rsid w:val="008D7AE1"/>
    <w:rsid w:val="008E05B1"/>
    <w:rsid w:val="008E0E9B"/>
    <w:rsid w:val="008E14A7"/>
    <w:rsid w:val="008E1B37"/>
    <w:rsid w:val="008E1EFF"/>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E7351"/>
    <w:rsid w:val="008F0FB4"/>
    <w:rsid w:val="008F1C22"/>
    <w:rsid w:val="008F2554"/>
    <w:rsid w:val="008F25B1"/>
    <w:rsid w:val="008F2C23"/>
    <w:rsid w:val="008F2D02"/>
    <w:rsid w:val="008F3C6D"/>
    <w:rsid w:val="008F3CDB"/>
    <w:rsid w:val="008F4343"/>
    <w:rsid w:val="008F47DC"/>
    <w:rsid w:val="008F50E6"/>
    <w:rsid w:val="008F52B5"/>
    <w:rsid w:val="008F53AF"/>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27428"/>
    <w:rsid w:val="00927C6E"/>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B5E"/>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2AF"/>
    <w:rsid w:val="00954528"/>
    <w:rsid w:val="00955122"/>
    <w:rsid w:val="0095513F"/>
    <w:rsid w:val="009554A0"/>
    <w:rsid w:val="009558AA"/>
    <w:rsid w:val="00955E61"/>
    <w:rsid w:val="00956B8D"/>
    <w:rsid w:val="00956EC1"/>
    <w:rsid w:val="00957190"/>
    <w:rsid w:val="009603E5"/>
    <w:rsid w:val="0096071A"/>
    <w:rsid w:val="00960A35"/>
    <w:rsid w:val="00960C91"/>
    <w:rsid w:val="00960FB7"/>
    <w:rsid w:val="00961911"/>
    <w:rsid w:val="00961AEB"/>
    <w:rsid w:val="00961B6D"/>
    <w:rsid w:val="00961E59"/>
    <w:rsid w:val="00962A88"/>
    <w:rsid w:val="00963717"/>
    <w:rsid w:val="00963DF9"/>
    <w:rsid w:val="00963E37"/>
    <w:rsid w:val="00964945"/>
    <w:rsid w:val="00965108"/>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116"/>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203"/>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8B0"/>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DB4"/>
    <w:rsid w:val="00A25F19"/>
    <w:rsid w:val="00A26B32"/>
    <w:rsid w:val="00A26E31"/>
    <w:rsid w:val="00A274EF"/>
    <w:rsid w:val="00A2751A"/>
    <w:rsid w:val="00A27E41"/>
    <w:rsid w:val="00A300E8"/>
    <w:rsid w:val="00A300FD"/>
    <w:rsid w:val="00A30DB1"/>
    <w:rsid w:val="00A31101"/>
    <w:rsid w:val="00A31F97"/>
    <w:rsid w:val="00A31FD9"/>
    <w:rsid w:val="00A32087"/>
    <w:rsid w:val="00A322E8"/>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770"/>
    <w:rsid w:val="00A44BC3"/>
    <w:rsid w:val="00A4524B"/>
    <w:rsid w:val="00A45454"/>
    <w:rsid w:val="00A4637B"/>
    <w:rsid w:val="00A46BB9"/>
    <w:rsid w:val="00A476B4"/>
    <w:rsid w:val="00A476D0"/>
    <w:rsid w:val="00A50D2F"/>
    <w:rsid w:val="00A50D4D"/>
    <w:rsid w:val="00A50EE4"/>
    <w:rsid w:val="00A50FD7"/>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42D"/>
    <w:rsid w:val="00A60841"/>
    <w:rsid w:val="00A60B8C"/>
    <w:rsid w:val="00A615F8"/>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3AB7"/>
    <w:rsid w:val="00A84408"/>
    <w:rsid w:val="00A844B8"/>
    <w:rsid w:val="00A849C8"/>
    <w:rsid w:val="00A855BE"/>
    <w:rsid w:val="00A85DC3"/>
    <w:rsid w:val="00A86406"/>
    <w:rsid w:val="00A86D4A"/>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5E8"/>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390"/>
    <w:rsid w:val="00AA582B"/>
    <w:rsid w:val="00AA6088"/>
    <w:rsid w:val="00AA66F5"/>
    <w:rsid w:val="00AA6C98"/>
    <w:rsid w:val="00AA6D2C"/>
    <w:rsid w:val="00AA6E4E"/>
    <w:rsid w:val="00AA7316"/>
    <w:rsid w:val="00AA78CE"/>
    <w:rsid w:val="00AA7A24"/>
    <w:rsid w:val="00AA7F42"/>
    <w:rsid w:val="00AB0C12"/>
    <w:rsid w:val="00AB0FA7"/>
    <w:rsid w:val="00AB128A"/>
    <w:rsid w:val="00AB2277"/>
    <w:rsid w:val="00AB2605"/>
    <w:rsid w:val="00AB26D5"/>
    <w:rsid w:val="00AB2FF9"/>
    <w:rsid w:val="00AB3885"/>
    <w:rsid w:val="00AB39A6"/>
    <w:rsid w:val="00AB44B1"/>
    <w:rsid w:val="00AB45DB"/>
    <w:rsid w:val="00AB49EA"/>
    <w:rsid w:val="00AB4C09"/>
    <w:rsid w:val="00AB4F00"/>
    <w:rsid w:val="00AB541B"/>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C79A8"/>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4B1"/>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E7FC0"/>
    <w:rsid w:val="00AF115C"/>
    <w:rsid w:val="00AF167D"/>
    <w:rsid w:val="00AF179F"/>
    <w:rsid w:val="00AF17F0"/>
    <w:rsid w:val="00AF31FC"/>
    <w:rsid w:val="00AF3561"/>
    <w:rsid w:val="00AF42E8"/>
    <w:rsid w:val="00AF434D"/>
    <w:rsid w:val="00AF4EE4"/>
    <w:rsid w:val="00AF5981"/>
    <w:rsid w:val="00AF5B98"/>
    <w:rsid w:val="00AF6B94"/>
    <w:rsid w:val="00B0026B"/>
    <w:rsid w:val="00B0036F"/>
    <w:rsid w:val="00B0059C"/>
    <w:rsid w:val="00B00A28"/>
    <w:rsid w:val="00B00C8E"/>
    <w:rsid w:val="00B013E8"/>
    <w:rsid w:val="00B02674"/>
    <w:rsid w:val="00B02AA5"/>
    <w:rsid w:val="00B031A6"/>
    <w:rsid w:val="00B031CD"/>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1A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269FF"/>
    <w:rsid w:val="00B2767B"/>
    <w:rsid w:val="00B3055A"/>
    <w:rsid w:val="00B31920"/>
    <w:rsid w:val="00B31CD8"/>
    <w:rsid w:val="00B32535"/>
    <w:rsid w:val="00B3277B"/>
    <w:rsid w:val="00B32826"/>
    <w:rsid w:val="00B32A9E"/>
    <w:rsid w:val="00B32B21"/>
    <w:rsid w:val="00B3370C"/>
    <w:rsid w:val="00B33D83"/>
    <w:rsid w:val="00B3442D"/>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79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369F"/>
    <w:rsid w:val="00B84191"/>
    <w:rsid w:val="00B84945"/>
    <w:rsid w:val="00B84A8A"/>
    <w:rsid w:val="00B84B22"/>
    <w:rsid w:val="00B850A5"/>
    <w:rsid w:val="00B85ADB"/>
    <w:rsid w:val="00B865A6"/>
    <w:rsid w:val="00B86751"/>
    <w:rsid w:val="00B87688"/>
    <w:rsid w:val="00B87C64"/>
    <w:rsid w:val="00B87E47"/>
    <w:rsid w:val="00B87FA9"/>
    <w:rsid w:val="00B9000B"/>
    <w:rsid w:val="00B90DB5"/>
    <w:rsid w:val="00B91A82"/>
    <w:rsid w:val="00B9279C"/>
    <w:rsid w:val="00B92BCE"/>
    <w:rsid w:val="00B934BE"/>
    <w:rsid w:val="00B93569"/>
    <w:rsid w:val="00B94B37"/>
    <w:rsid w:val="00B95178"/>
    <w:rsid w:val="00B95324"/>
    <w:rsid w:val="00B9576A"/>
    <w:rsid w:val="00B962BB"/>
    <w:rsid w:val="00B967A7"/>
    <w:rsid w:val="00B96B0F"/>
    <w:rsid w:val="00B97C83"/>
    <w:rsid w:val="00BA088E"/>
    <w:rsid w:val="00BA0A2D"/>
    <w:rsid w:val="00BA0CA5"/>
    <w:rsid w:val="00BA152C"/>
    <w:rsid w:val="00BA21B2"/>
    <w:rsid w:val="00BA2861"/>
    <w:rsid w:val="00BA2B28"/>
    <w:rsid w:val="00BA3338"/>
    <w:rsid w:val="00BA3873"/>
    <w:rsid w:val="00BA441E"/>
    <w:rsid w:val="00BA44BD"/>
    <w:rsid w:val="00BA5315"/>
    <w:rsid w:val="00BA636A"/>
    <w:rsid w:val="00BA6589"/>
    <w:rsid w:val="00BA6707"/>
    <w:rsid w:val="00BA6AD6"/>
    <w:rsid w:val="00BA7C0B"/>
    <w:rsid w:val="00BA7C85"/>
    <w:rsid w:val="00BB0DBD"/>
    <w:rsid w:val="00BB0F85"/>
    <w:rsid w:val="00BB1004"/>
    <w:rsid w:val="00BB1497"/>
    <w:rsid w:val="00BB16D5"/>
    <w:rsid w:val="00BB1940"/>
    <w:rsid w:val="00BB203E"/>
    <w:rsid w:val="00BB2978"/>
    <w:rsid w:val="00BB2A3A"/>
    <w:rsid w:val="00BB2E4D"/>
    <w:rsid w:val="00BB3445"/>
    <w:rsid w:val="00BB36D5"/>
    <w:rsid w:val="00BB3EBE"/>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2AA"/>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2A8C"/>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7DD"/>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235"/>
    <w:rsid w:val="00BF26EE"/>
    <w:rsid w:val="00BF2B82"/>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81E"/>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49A"/>
    <w:rsid w:val="00C1291E"/>
    <w:rsid w:val="00C134F6"/>
    <w:rsid w:val="00C138AA"/>
    <w:rsid w:val="00C13B84"/>
    <w:rsid w:val="00C13C38"/>
    <w:rsid w:val="00C1424F"/>
    <w:rsid w:val="00C14933"/>
    <w:rsid w:val="00C14D71"/>
    <w:rsid w:val="00C14E0B"/>
    <w:rsid w:val="00C14E2F"/>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66"/>
    <w:rsid w:val="00C226EB"/>
    <w:rsid w:val="00C233B3"/>
    <w:rsid w:val="00C235D5"/>
    <w:rsid w:val="00C238FB"/>
    <w:rsid w:val="00C23BF7"/>
    <w:rsid w:val="00C240FA"/>
    <w:rsid w:val="00C24DBF"/>
    <w:rsid w:val="00C24FF0"/>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47BFC"/>
    <w:rsid w:val="00C5042D"/>
    <w:rsid w:val="00C510A7"/>
    <w:rsid w:val="00C515DF"/>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0B"/>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2290"/>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3A9A"/>
    <w:rsid w:val="00CA3EF6"/>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337"/>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4"/>
    <w:rsid w:val="00CC0C48"/>
    <w:rsid w:val="00CC1CAA"/>
    <w:rsid w:val="00CC237C"/>
    <w:rsid w:val="00CC23B2"/>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35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6FC9"/>
    <w:rsid w:val="00CF777F"/>
    <w:rsid w:val="00D00206"/>
    <w:rsid w:val="00D003F7"/>
    <w:rsid w:val="00D005BA"/>
    <w:rsid w:val="00D00799"/>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2E1"/>
    <w:rsid w:val="00D41511"/>
    <w:rsid w:val="00D417E4"/>
    <w:rsid w:val="00D41F91"/>
    <w:rsid w:val="00D43190"/>
    <w:rsid w:val="00D43E6F"/>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207"/>
    <w:rsid w:val="00D5591C"/>
    <w:rsid w:val="00D56683"/>
    <w:rsid w:val="00D56CC9"/>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28B"/>
    <w:rsid w:val="00D64BB4"/>
    <w:rsid w:val="00D65159"/>
    <w:rsid w:val="00D658AD"/>
    <w:rsid w:val="00D65AEB"/>
    <w:rsid w:val="00D65C56"/>
    <w:rsid w:val="00D66B1E"/>
    <w:rsid w:val="00D66CBB"/>
    <w:rsid w:val="00D67377"/>
    <w:rsid w:val="00D6791C"/>
    <w:rsid w:val="00D7035F"/>
    <w:rsid w:val="00D70514"/>
    <w:rsid w:val="00D7096E"/>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23"/>
    <w:rsid w:val="00D741C8"/>
    <w:rsid w:val="00D7495B"/>
    <w:rsid w:val="00D74E94"/>
    <w:rsid w:val="00D74F71"/>
    <w:rsid w:val="00D75395"/>
    <w:rsid w:val="00D754DA"/>
    <w:rsid w:val="00D75C0D"/>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2C3"/>
    <w:rsid w:val="00DB1976"/>
    <w:rsid w:val="00DB1F84"/>
    <w:rsid w:val="00DB226F"/>
    <w:rsid w:val="00DB2950"/>
    <w:rsid w:val="00DB2F12"/>
    <w:rsid w:val="00DB42CC"/>
    <w:rsid w:val="00DB447B"/>
    <w:rsid w:val="00DB44A1"/>
    <w:rsid w:val="00DB4A8A"/>
    <w:rsid w:val="00DB4D5B"/>
    <w:rsid w:val="00DB4F0B"/>
    <w:rsid w:val="00DB501A"/>
    <w:rsid w:val="00DB5CD7"/>
    <w:rsid w:val="00DB6647"/>
    <w:rsid w:val="00DB6744"/>
    <w:rsid w:val="00DB6DD8"/>
    <w:rsid w:val="00DC098F"/>
    <w:rsid w:val="00DC0B0C"/>
    <w:rsid w:val="00DC0C9F"/>
    <w:rsid w:val="00DC1727"/>
    <w:rsid w:val="00DC1843"/>
    <w:rsid w:val="00DC1BFB"/>
    <w:rsid w:val="00DC2FEB"/>
    <w:rsid w:val="00DC3006"/>
    <w:rsid w:val="00DC30E4"/>
    <w:rsid w:val="00DC33BA"/>
    <w:rsid w:val="00DC4064"/>
    <w:rsid w:val="00DC448E"/>
    <w:rsid w:val="00DC4957"/>
    <w:rsid w:val="00DC4959"/>
    <w:rsid w:val="00DC4AE2"/>
    <w:rsid w:val="00DC5BF9"/>
    <w:rsid w:val="00DC63B3"/>
    <w:rsid w:val="00DC6B6C"/>
    <w:rsid w:val="00DC74E0"/>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20A"/>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139C"/>
    <w:rsid w:val="00E11B0D"/>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328"/>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319"/>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4B3B"/>
    <w:rsid w:val="00E55289"/>
    <w:rsid w:val="00E55480"/>
    <w:rsid w:val="00E55AC7"/>
    <w:rsid w:val="00E55C26"/>
    <w:rsid w:val="00E55EA0"/>
    <w:rsid w:val="00E56AE4"/>
    <w:rsid w:val="00E56C8D"/>
    <w:rsid w:val="00E56FBE"/>
    <w:rsid w:val="00E577E2"/>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F72"/>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599"/>
    <w:rsid w:val="00EA0E90"/>
    <w:rsid w:val="00EA1864"/>
    <w:rsid w:val="00EA1F76"/>
    <w:rsid w:val="00EA4C1F"/>
    <w:rsid w:val="00EA5469"/>
    <w:rsid w:val="00EA57B8"/>
    <w:rsid w:val="00EA5B2B"/>
    <w:rsid w:val="00EA6041"/>
    <w:rsid w:val="00EA737F"/>
    <w:rsid w:val="00EA7EA7"/>
    <w:rsid w:val="00EB0239"/>
    <w:rsid w:val="00EB0AFA"/>
    <w:rsid w:val="00EB0C68"/>
    <w:rsid w:val="00EB0F20"/>
    <w:rsid w:val="00EB1CF4"/>
    <w:rsid w:val="00EB206F"/>
    <w:rsid w:val="00EB2AC5"/>
    <w:rsid w:val="00EB2BE8"/>
    <w:rsid w:val="00EB2F9B"/>
    <w:rsid w:val="00EB311C"/>
    <w:rsid w:val="00EB349F"/>
    <w:rsid w:val="00EB352A"/>
    <w:rsid w:val="00EB3FD5"/>
    <w:rsid w:val="00EB45F1"/>
    <w:rsid w:val="00EB47A3"/>
    <w:rsid w:val="00EB4897"/>
    <w:rsid w:val="00EB50D8"/>
    <w:rsid w:val="00EB548E"/>
    <w:rsid w:val="00EB5707"/>
    <w:rsid w:val="00EB5ECF"/>
    <w:rsid w:val="00EB5F05"/>
    <w:rsid w:val="00EB6396"/>
    <w:rsid w:val="00EB64E0"/>
    <w:rsid w:val="00EB65D1"/>
    <w:rsid w:val="00EB66F2"/>
    <w:rsid w:val="00EB6B8E"/>
    <w:rsid w:val="00EB7E12"/>
    <w:rsid w:val="00EB7E87"/>
    <w:rsid w:val="00EC0F44"/>
    <w:rsid w:val="00EC115E"/>
    <w:rsid w:val="00EC1362"/>
    <w:rsid w:val="00EC14F5"/>
    <w:rsid w:val="00EC238F"/>
    <w:rsid w:val="00EC291E"/>
    <w:rsid w:val="00EC2EEA"/>
    <w:rsid w:val="00EC6033"/>
    <w:rsid w:val="00EC61F5"/>
    <w:rsid w:val="00EC67DE"/>
    <w:rsid w:val="00EC68B7"/>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2EDA"/>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342"/>
    <w:rsid w:val="00EE6B6F"/>
    <w:rsid w:val="00EE76B1"/>
    <w:rsid w:val="00EE7818"/>
    <w:rsid w:val="00EF0B59"/>
    <w:rsid w:val="00EF0F59"/>
    <w:rsid w:val="00EF1196"/>
    <w:rsid w:val="00EF1709"/>
    <w:rsid w:val="00EF1A1A"/>
    <w:rsid w:val="00EF1A5A"/>
    <w:rsid w:val="00EF1DEA"/>
    <w:rsid w:val="00EF20D2"/>
    <w:rsid w:val="00EF2327"/>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8F9"/>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771"/>
    <w:rsid w:val="00F25865"/>
    <w:rsid w:val="00F270F0"/>
    <w:rsid w:val="00F276A8"/>
    <w:rsid w:val="00F27DB1"/>
    <w:rsid w:val="00F30FCB"/>
    <w:rsid w:val="00F3149A"/>
    <w:rsid w:val="00F31807"/>
    <w:rsid w:val="00F3332A"/>
    <w:rsid w:val="00F33437"/>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0FC"/>
    <w:rsid w:val="00F44306"/>
    <w:rsid w:val="00F44F84"/>
    <w:rsid w:val="00F45591"/>
    <w:rsid w:val="00F45971"/>
    <w:rsid w:val="00F462E2"/>
    <w:rsid w:val="00F463FB"/>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52F"/>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9E0"/>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4423"/>
    <w:rsid w:val="00F95F2A"/>
    <w:rsid w:val="00F96410"/>
    <w:rsid w:val="00F968FC"/>
    <w:rsid w:val="00F96BAB"/>
    <w:rsid w:val="00F96F86"/>
    <w:rsid w:val="00F97115"/>
    <w:rsid w:val="00F97289"/>
    <w:rsid w:val="00F9781A"/>
    <w:rsid w:val="00F97B3C"/>
    <w:rsid w:val="00F97DE7"/>
    <w:rsid w:val="00FA00A8"/>
    <w:rsid w:val="00FA016F"/>
    <w:rsid w:val="00FA0D1E"/>
    <w:rsid w:val="00FA1592"/>
    <w:rsid w:val="00FA1919"/>
    <w:rsid w:val="00FA1CA1"/>
    <w:rsid w:val="00FA1D13"/>
    <w:rsid w:val="00FA1F4B"/>
    <w:rsid w:val="00FA34A0"/>
    <w:rsid w:val="00FA3644"/>
    <w:rsid w:val="00FA4168"/>
    <w:rsid w:val="00FA4571"/>
    <w:rsid w:val="00FA4A6C"/>
    <w:rsid w:val="00FA4CAD"/>
    <w:rsid w:val="00FA4CFE"/>
    <w:rsid w:val="00FA4DC7"/>
    <w:rsid w:val="00FA4FF3"/>
    <w:rsid w:val="00FA5D15"/>
    <w:rsid w:val="00FA5E82"/>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411"/>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16"/>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0C4"/>
    <w:rsid w:val="00FF32F4"/>
    <w:rsid w:val="00FF35B6"/>
    <w:rsid w:val="00FF3E42"/>
    <w:rsid w:val="00FF40EB"/>
    <w:rsid w:val="00FF47CD"/>
    <w:rsid w:val="00FF48BE"/>
    <w:rsid w:val="00FF4CA5"/>
    <w:rsid w:val="00FF5344"/>
    <w:rsid w:val="00FF5532"/>
    <w:rsid w:val="00FF5DBD"/>
    <w:rsid w:val="00FF6225"/>
    <w:rsid w:val="00FF67D7"/>
    <w:rsid w:val="0412C4BC"/>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 w:type="numbering" w:customStyle="1" w:styleId="Listaactual50">
    <w:name w:val="Lista actual50"/>
    <w:uiPriority w:val="99"/>
    <w:rsid w:val="00626E71"/>
    <w:pPr>
      <w:numPr>
        <w:numId w:val="72"/>
      </w:numPr>
    </w:pPr>
  </w:style>
  <w:style w:type="numbering" w:customStyle="1" w:styleId="Listaactual52">
    <w:name w:val="Lista actual52"/>
    <w:uiPriority w:val="99"/>
    <w:rsid w:val="00EB66F2"/>
    <w:pPr>
      <w:numPr>
        <w:numId w:val="73"/>
      </w:numPr>
    </w:pPr>
  </w:style>
  <w:style w:type="numbering" w:customStyle="1" w:styleId="Listaactual53">
    <w:name w:val="Lista actual53"/>
    <w:uiPriority w:val="99"/>
    <w:rsid w:val="00B3442D"/>
    <w:pPr>
      <w:numPr>
        <w:numId w:val="75"/>
      </w:numPr>
    </w:pPr>
  </w:style>
  <w:style w:type="numbering" w:customStyle="1" w:styleId="Listaactual54">
    <w:name w:val="Lista actual54"/>
    <w:uiPriority w:val="99"/>
    <w:rsid w:val="00EB45F1"/>
    <w:pPr>
      <w:numPr>
        <w:numId w:val="76"/>
      </w:numPr>
    </w:pPr>
  </w:style>
  <w:style w:type="numbering" w:customStyle="1" w:styleId="Listaactual55">
    <w:name w:val="Lista actual55"/>
    <w:uiPriority w:val="99"/>
    <w:rsid w:val="00EB45F1"/>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4812-8BEF-4D72-BE99-5687800A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26</Pages>
  <Words>7044</Words>
  <Characters>38746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223</cp:revision>
  <cp:lastPrinted>2026-04-10T16:47:00Z</cp:lastPrinted>
  <dcterms:created xsi:type="dcterms:W3CDTF">2026-02-24T22:38:00Z</dcterms:created>
  <dcterms:modified xsi:type="dcterms:W3CDTF">2026-04-17T15:48:00Z</dcterms:modified>
</cp:coreProperties>
</file>