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p>
    <w:p w14:paraId="2BDAD2F4" w14:textId="04881A65" w:rsidR="00E81438" w:rsidRPr="00DC63E7" w:rsidRDefault="00E16D66" w:rsidP="00DC63E7">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Pr="002C26C5">
        <w:rPr>
          <w:rFonts w:ascii="Palatino Linotype" w:hAnsi="Palatino Linotype" w:cs="Arial"/>
          <w:b/>
        </w:rPr>
        <w:t xml:space="preserve">EN LA </w:t>
      </w:r>
      <w:r w:rsidR="00287DD6">
        <w:rPr>
          <w:rFonts w:ascii="Palatino Linotype" w:hAnsi="Palatino Linotype" w:cs="Arial"/>
          <w:b/>
        </w:rPr>
        <w:t xml:space="preserve">CUADRAGÉSIMA </w:t>
      </w:r>
      <w:r w:rsidRPr="002C26C5">
        <w:rPr>
          <w:rFonts w:ascii="Palatino Linotype" w:hAnsi="Palatino Linotype" w:cs="Arial"/>
          <w:b/>
        </w:rPr>
        <w:t xml:space="preserve">SESIÓN ORDINARIA CELEBRADA EL </w:t>
      </w:r>
      <w:r w:rsidR="00287DD6">
        <w:rPr>
          <w:rFonts w:ascii="Palatino Linotype" w:hAnsi="Palatino Linotype" w:cs="Arial"/>
          <w:b/>
        </w:rPr>
        <w:t xml:space="preserve">NUEVE DE NOVIEMBRE </w:t>
      </w:r>
      <w:r w:rsidRPr="002C26C5">
        <w:rPr>
          <w:rFonts w:ascii="Palatino Linotype" w:hAnsi="Palatino Linotype" w:cs="Arial"/>
          <w:b/>
        </w:rPr>
        <w:t>DE DOS MIL VEINTIDÓS</w:t>
      </w:r>
      <w:r w:rsidRPr="00DC63E7">
        <w:rPr>
          <w:rFonts w:ascii="Palatino Linotype" w:hAnsi="Palatino Linotype" w:cs="Arial"/>
          <w:b/>
        </w:rPr>
        <w:t xml:space="preserve">, EN </w:t>
      </w:r>
      <w:r>
        <w:rPr>
          <w:rFonts w:ascii="Palatino Linotype" w:hAnsi="Palatino Linotype" w:cs="Arial"/>
          <w:b/>
        </w:rPr>
        <w:t>EL</w:t>
      </w:r>
      <w:r w:rsidRPr="00DC63E7">
        <w:rPr>
          <w:rFonts w:ascii="Palatino Linotype" w:hAnsi="Palatino Linotype" w:cs="Arial"/>
          <w:b/>
        </w:rPr>
        <w:t xml:space="preserve"> RECURSO DE REVISIÓN </w:t>
      </w:r>
      <w:r w:rsidR="00287DD6">
        <w:rPr>
          <w:rFonts w:ascii="Palatino Linotype" w:hAnsi="Palatino Linotype" w:cs="Arial"/>
          <w:b/>
          <w:bCs/>
          <w:lang w:val="es-MX"/>
        </w:rPr>
        <w:t>14967</w:t>
      </w:r>
      <w:r w:rsidRPr="002C26C5">
        <w:rPr>
          <w:rFonts w:ascii="Palatino Linotype" w:hAnsi="Palatino Linotype" w:cs="Arial"/>
          <w:b/>
          <w:bCs/>
          <w:lang w:val="es-MX"/>
        </w:rPr>
        <w:t>/INFOEM/IP/R</w:t>
      </w:r>
      <w:r>
        <w:rPr>
          <w:rFonts w:ascii="Palatino Linotype" w:hAnsi="Palatino Linotype" w:cs="Arial"/>
          <w:b/>
          <w:bCs/>
          <w:lang w:val="es-MX"/>
        </w:rPr>
        <w:t>R/2022</w:t>
      </w:r>
      <w:r w:rsidRPr="00DC63E7">
        <w:rPr>
          <w:rFonts w:ascii="Palatino Linotype" w:hAnsi="Palatino Linotype"/>
          <w:b/>
          <w:bCs/>
          <w:color w:val="000000" w:themeColor="text1"/>
        </w:rPr>
        <w:t>.</w:t>
      </w:r>
    </w:p>
    <w:p w14:paraId="7ADE6D68" w14:textId="77777777" w:rsidR="009B728D" w:rsidRPr="00DC63E7"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186B9C29" w:rsidR="00ED4575" w:rsidRPr="00DC63E7" w:rsidRDefault="00E81438"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C63E7">
        <w:rPr>
          <w:rFonts w:ascii="Palatino Linotype" w:hAnsi="Palatino Linotype" w:cs="Arial"/>
          <w:b/>
          <w:sz w:val="22"/>
          <w:szCs w:val="22"/>
          <w:lang w:val="es-ES_tradnl"/>
        </w:rPr>
        <w:t xml:space="preserve">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w:t>
      </w:r>
      <w:r w:rsidR="00406D8C" w:rsidRPr="00DC63E7">
        <w:rPr>
          <w:rFonts w:ascii="Palatino Linotype" w:hAnsi="Palatino Linotype" w:cs="Arial"/>
          <w:b/>
          <w:sz w:val="22"/>
          <w:szCs w:val="22"/>
        </w:rPr>
        <w:t>DISIDENTE</w:t>
      </w:r>
      <w:r w:rsidRPr="00DC63E7">
        <w:rPr>
          <w:rFonts w:ascii="Palatino Linotype" w:hAnsi="Palatino Linotype" w:cs="Arial"/>
          <w:b/>
          <w:sz w:val="22"/>
          <w:szCs w:val="22"/>
        </w:rPr>
        <w:t xml:space="preserve"> </w:t>
      </w:r>
      <w:r w:rsidRPr="00DC63E7">
        <w:rPr>
          <w:rFonts w:ascii="Palatino Linotype" w:hAnsi="Palatino Linotype" w:cs="Arial"/>
          <w:sz w:val="22"/>
          <w:szCs w:val="22"/>
        </w:rPr>
        <w:t xml:space="preserve">respecto de la resolución dictada en </w:t>
      </w:r>
      <w:r w:rsidR="00253BB8">
        <w:rPr>
          <w:rFonts w:ascii="Palatino Linotype" w:hAnsi="Palatino Linotype" w:cs="Arial"/>
          <w:sz w:val="22"/>
          <w:szCs w:val="22"/>
        </w:rPr>
        <w:t>el</w:t>
      </w:r>
      <w:r w:rsidRPr="00DC63E7">
        <w:rPr>
          <w:rFonts w:ascii="Palatino Linotype" w:hAnsi="Palatino Linotype" w:cs="Arial"/>
          <w:sz w:val="22"/>
          <w:szCs w:val="22"/>
        </w:rPr>
        <w:t xml:space="preserve"> </w:t>
      </w:r>
      <w:r w:rsidR="00333436" w:rsidRPr="00DC63E7">
        <w:rPr>
          <w:rFonts w:ascii="Palatino Linotype" w:hAnsi="Palatino Linotype" w:cs="Arial"/>
          <w:sz w:val="22"/>
          <w:szCs w:val="22"/>
        </w:rPr>
        <w:t>Recurso de Revisión</w:t>
      </w:r>
      <w:r w:rsidRPr="00DC63E7">
        <w:rPr>
          <w:rFonts w:ascii="Palatino Linotype" w:hAnsi="Palatino Linotype" w:cs="Arial"/>
          <w:sz w:val="22"/>
          <w:szCs w:val="22"/>
        </w:rPr>
        <w:t xml:space="preserve"> </w:t>
      </w:r>
      <w:r w:rsidR="00287DD6">
        <w:rPr>
          <w:rFonts w:ascii="Palatino Linotype" w:hAnsi="Palatino Linotype"/>
          <w:b/>
          <w:bCs/>
          <w:color w:val="000000" w:themeColor="text1"/>
          <w:sz w:val="22"/>
          <w:szCs w:val="22"/>
        </w:rPr>
        <w:t>14967</w:t>
      </w:r>
      <w:r w:rsidR="002C26C5" w:rsidRPr="002C26C5">
        <w:rPr>
          <w:rFonts w:ascii="Palatino Linotype" w:hAnsi="Palatino Linotype"/>
          <w:b/>
          <w:bCs/>
          <w:color w:val="000000" w:themeColor="text1"/>
          <w:sz w:val="22"/>
          <w:szCs w:val="22"/>
        </w:rPr>
        <w:t>/INFOEM/IP/RR/2022</w:t>
      </w:r>
      <w:r w:rsidR="00B737A0" w:rsidRPr="00DC63E7">
        <w:rPr>
          <w:rFonts w:ascii="Palatino Linotype" w:hAnsi="Palatino Linotype"/>
          <w:b/>
          <w:bCs/>
          <w:color w:val="000000" w:themeColor="text1"/>
          <w:sz w:val="22"/>
          <w:szCs w:val="22"/>
        </w:rPr>
        <w:t>,</w:t>
      </w:r>
      <w:r w:rsidRPr="00DC63E7">
        <w:rPr>
          <w:rFonts w:ascii="Palatino Linotype" w:hAnsi="Palatino Linotype" w:cs="Arial"/>
          <w:sz w:val="22"/>
          <w:szCs w:val="22"/>
        </w:rPr>
        <w:t xml:space="preserve"> pronunciada por el Pleno de este Instituto ante el </w:t>
      </w:r>
      <w:r w:rsidR="00ED4575" w:rsidRPr="00DC63E7">
        <w:rPr>
          <w:rFonts w:ascii="Palatino Linotype" w:hAnsi="Palatino Linotype" w:cs="Arial"/>
          <w:sz w:val="22"/>
          <w:szCs w:val="22"/>
        </w:rPr>
        <w:t xml:space="preserve">proyecto presentado por engrose por la </w:t>
      </w:r>
      <w:r w:rsidR="00ED4575" w:rsidRPr="00E16D66">
        <w:rPr>
          <w:rFonts w:ascii="Palatino Linotype" w:hAnsi="Palatino Linotype" w:cs="Arial"/>
          <w:b/>
          <w:sz w:val="22"/>
          <w:szCs w:val="22"/>
        </w:rPr>
        <w:t>Comisionada</w:t>
      </w:r>
      <w:r w:rsidR="00ED4575" w:rsidRPr="00DC63E7">
        <w:rPr>
          <w:rFonts w:ascii="Palatino Linotype" w:hAnsi="Palatino Linotype" w:cs="Arial"/>
          <w:sz w:val="22"/>
          <w:szCs w:val="22"/>
        </w:rPr>
        <w:t xml:space="preserve"> </w:t>
      </w:r>
      <w:r w:rsidR="00E16D66" w:rsidRPr="00DC63E7">
        <w:rPr>
          <w:rFonts w:ascii="Palatino Linotype" w:hAnsi="Palatino Linotype" w:cs="Arial"/>
          <w:b/>
          <w:sz w:val="22"/>
          <w:szCs w:val="22"/>
        </w:rPr>
        <w:t>Sharon Cristina Morales Martínez</w:t>
      </w:r>
      <w:r w:rsidR="00E16D66">
        <w:rPr>
          <w:rFonts w:ascii="Palatino Linotype" w:hAnsi="Palatino Linotype" w:cs="Arial"/>
          <w:sz w:val="22"/>
          <w:szCs w:val="22"/>
        </w:rPr>
        <w:t>.</w:t>
      </w:r>
    </w:p>
    <w:p w14:paraId="31FAEBE3" w14:textId="4327FE87" w:rsidR="00595D69" w:rsidRPr="00DC63E7"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C63E7" w:rsidRDefault="00E81438" w:rsidP="00DC63E7">
      <w:pPr>
        <w:spacing w:line="360" w:lineRule="auto"/>
        <w:contextualSpacing/>
        <w:jc w:val="both"/>
        <w:rPr>
          <w:rFonts w:ascii="Palatino Linotype" w:hAnsi="Palatino Linotype"/>
          <w:sz w:val="22"/>
          <w:szCs w:val="22"/>
        </w:rPr>
      </w:pPr>
      <w:r w:rsidRPr="00DC63E7">
        <w:rPr>
          <w:rFonts w:ascii="Palatino Linotype" w:hAnsi="Palatino Linotype"/>
          <w:sz w:val="22"/>
          <w:szCs w:val="22"/>
        </w:rPr>
        <w:t xml:space="preserve">Es de destacar, que </w:t>
      </w:r>
      <w:r w:rsidR="0085273F" w:rsidRPr="00DC63E7">
        <w:rPr>
          <w:rFonts w:ascii="Palatino Linotype" w:hAnsi="Palatino Linotype"/>
          <w:sz w:val="22"/>
          <w:szCs w:val="22"/>
        </w:rPr>
        <w:t xml:space="preserve">el presente </w:t>
      </w:r>
      <w:r w:rsidR="00956A41" w:rsidRPr="00DC63E7">
        <w:rPr>
          <w:rFonts w:ascii="Palatino Linotype" w:hAnsi="Palatino Linotype"/>
          <w:sz w:val="22"/>
          <w:szCs w:val="22"/>
        </w:rPr>
        <w:t>asunto se resolvió con el criterio mayoritario de Pleno de este Instituto, el cual la</w:t>
      </w:r>
      <w:r w:rsidRPr="00DC63E7">
        <w:rPr>
          <w:rFonts w:ascii="Palatino Linotype" w:hAnsi="Palatino Linotype"/>
          <w:sz w:val="22"/>
          <w:szCs w:val="22"/>
        </w:rPr>
        <w:t xml:space="preserve"> suscrita </w:t>
      </w:r>
      <w:r w:rsidR="003868B5" w:rsidRPr="00DC63E7">
        <w:rPr>
          <w:rFonts w:ascii="Palatino Linotype" w:hAnsi="Palatino Linotype"/>
          <w:sz w:val="22"/>
          <w:szCs w:val="22"/>
        </w:rPr>
        <w:t xml:space="preserve">no </w:t>
      </w:r>
      <w:r w:rsidRPr="00DC63E7">
        <w:rPr>
          <w:rFonts w:ascii="Palatino Linotype" w:hAnsi="Palatino Linotype"/>
          <w:sz w:val="22"/>
          <w:szCs w:val="22"/>
        </w:rPr>
        <w:t>co</w:t>
      </w:r>
      <w:r w:rsidR="00313375" w:rsidRPr="00DC63E7">
        <w:rPr>
          <w:rFonts w:ascii="Palatino Linotype" w:hAnsi="Palatino Linotype"/>
          <w:sz w:val="22"/>
          <w:szCs w:val="22"/>
        </w:rPr>
        <w:t xml:space="preserve">incide </w:t>
      </w:r>
      <w:r w:rsidR="002D46DF" w:rsidRPr="00DC63E7">
        <w:rPr>
          <w:rFonts w:ascii="Palatino Linotype" w:hAnsi="Palatino Linotype"/>
          <w:sz w:val="22"/>
          <w:szCs w:val="22"/>
        </w:rPr>
        <w:t>con el</w:t>
      </w:r>
      <w:r w:rsidRPr="00DC63E7">
        <w:rPr>
          <w:rFonts w:ascii="Palatino Linotype" w:hAnsi="Palatino Linotype"/>
          <w:sz w:val="22"/>
          <w:szCs w:val="22"/>
        </w:rPr>
        <w:t xml:space="preserve"> estudio realizado en la resolución de</w:t>
      </w:r>
      <w:r w:rsidR="0001529F" w:rsidRPr="00DC63E7">
        <w:rPr>
          <w:rFonts w:ascii="Palatino Linotype" w:hAnsi="Palatino Linotype"/>
          <w:sz w:val="22"/>
          <w:szCs w:val="22"/>
        </w:rPr>
        <w:t xml:space="preserve"> </w:t>
      </w:r>
      <w:r w:rsidRPr="00DC63E7">
        <w:rPr>
          <w:rFonts w:ascii="Palatino Linotype" w:hAnsi="Palatino Linotype"/>
          <w:sz w:val="22"/>
          <w:szCs w:val="22"/>
        </w:rPr>
        <w:t>l</w:t>
      </w:r>
      <w:r w:rsidR="0001529F" w:rsidRPr="00DC63E7">
        <w:rPr>
          <w:rFonts w:ascii="Palatino Linotype" w:hAnsi="Palatino Linotype"/>
          <w:sz w:val="22"/>
          <w:szCs w:val="22"/>
        </w:rPr>
        <w:t>os</w:t>
      </w:r>
      <w:r w:rsidRPr="00DC63E7">
        <w:rPr>
          <w:rFonts w:ascii="Palatino Linotype" w:hAnsi="Palatino Linotype"/>
          <w:sz w:val="22"/>
          <w:szCs w:val="22"/>
        </w:rPr>
        <w:t xml:space="preserve"> </w:t>
      </w:r>
      <w:r w:rsidR="00333436" w:rsidRPr="00DC63E7">
        <w:rPr>
          <w:rFonts w:ascii="Palatino Linotype" w:hAnsi="Palatino Linotype"/>
          <w:sz w:val="22"/>
          <w:szCs w:val="22"/>
        </w:rPr>
        <w:t>Recurso</w:t>
      </w:r>
      <w:r w:rsidR="0001529F" w:rsidRPr="00DC63E7">
        <w:rPr>
          <w:rFonts w:ascii="Palatino Linotype" w:hAnsi="Palatino Linotype"/>
          <w:sz w:val="22"/>
          <w:szCs w:val="22"/>
        </w:rPr>
        <w:t>s</w:t>
      </w:r>
      <w:r w:rsidR="00333436" w:rsidRPr="00DC63E7">
        <w:rPr>
          <w:rFonts w:ascii="Palatino Linotype" w:hAnsi="Palatino Linotype"/>
          <w:sz w:val="22"/>
          <w:szCs w:val="22"/>
        </w:rPr>
        <w:t xml:space="preserve"> de Revisión</w:t>
      </w:r>
      <w:r w:rsidR="003868B5" w:rsidRPr="00DC63E7">
        <w:rPr>
          <w:rFonts w:ascii="Palatino Linotype" w:hAnsi="Palatino Linotype"/>
          <w:sz w:val="22"/>
          <w:szCs w:val="22"/>
        </w:rPr>
        <w:t>, en atención a lo siguiente:</w:t>
      </w:r>
    </w:p>
    <w:p w14:paraId="3E367D51" w14:textId="77777777" w:rsidR="003868B5" w:rsidRPr="00DC63E7" w:rsidRDefault="003868B5" w:rsidP="00DC63E7">
      <w:pPr>
        <w:spacing w:line="360" w:lineRule="auto"/>
        <w:contextualSpacing/>
        <w:jc w:val="both"/>
        <w:rPr>
          <w:rFonts w:ascii="Palatino Linotype" w:hAnsi="Palatino Linotype"/>
          <w:sz w:val="22"/>
          <w:szCs w:val="22"/>
        </w:rPr>
      </w:pPr>
    </w:p>
    <w:p w14:paraId="056EC06F" w14:textId="391F9EB9" w:rsidR="00ED4575" w:rsidRPr="00DC63E7" w:rsidRDefault="00ED4575" w:rsidP="00DC63E7">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 xml:space="preserve">SUJETO OBLIGADO </w:t>
      </w:r>
      <w:r w:rsidRPr="00DC63E7">
        <w:rPr>
          <w:rFonts w:ascii="Palatino Linotype" w:hAnsi="Palatino Linotype"/>
          <w:sz w:val="22"/>
          <w:szCs w:val="22"/>
        </w:rPr>
        <w:t xml:space="preserve">en </w:t>
      </w:r>
      <w:r w:rsidR="00253BB8">
        <w:rPr>
          <w:rFonts w:ascii="Palatino Linotype" w:hAnsi="Palatino Linotype"/>
          <w:sz w:val="22"/>
          <w:szCs w:val="22"/>
        </w:rPr>
        <w:t>la</w:t>
      </w:r>
      <w:r w:rsidRPr="00DC63E7">
        <w:rPr>
          <w:rFonts w:ascii="Palatino Linotype" w:hAnsi="Palatino Linotype"/>
          <w:sz w:val="22"/>
          <w:szCs w:val="22"/>
        </w:rPr>
        <w:t xml:space="preserve"> Solicitud</w:t>
      </w:r>
      <w:r w:rsidR="00253BB8">
        <w:rPr>
          <w:rFonts w:ascii="Palatino Linotype" w:hAnsi="Palatino Linotype"/>
          <w:sz w:val="22"/>
          <w:szCs w:val="22"/>
        </w:rPr>
        <w:t xml:space="preserve"> </w:t>
      </w:r>
      <w:r w:rsidRPr="00DC63E7">
        <w:rPr>
          <w:rFonts w:ascii="Palatino Linotype" w:hAnsi="Palatino Linotype"/>
          <w:sz w:val="22"/>
          <w:szCs w:val="22"/>
        </w:rPr>
        <w:t>de Información</w:t>
      </w:r>
      <w:r w:rsidRPr="00DC63E7">
        <w:rPr>
          <w:rFonts w:ascii="Palatino Linotype" w:hAnsi="Palatino Linotype" w:cs="Arial"/>
          <w:sz w:val="22"/>
          <w:szCs w:val="22"/>
          <w:lang w:val="es-419"/>
        </w:rPr>
        <w:t>, mediante la cual solicitó:</w:t>
      </w:r>
    </w:p>
    <w:p w14:paraId="04D90A6A" w14:textId="77777777" w:rsidR="00ED4575" w:rsidRPr="00DC63E7" w:rsidRDefault="00ED4575" w:rsidP="00DC63E7">
      <w:pPr>
        <w:spacing w:line="360" w:lineRule="auto"/>
        <w:jc w:val="both"/>
        <w:rPr>
          <w:rFonts w:ascii="Palatino Linotype" w:hAnsi="Palatino Linotype" w:cs="Arial"/>
          <w:sz w:val="22"/>
          <w:szCs w:val="22"/>
          <w:lang w:val="es-419"/>
        </w:rPr>
      </w:pPr>
    </w:p>
    <w:p w14:paraId="6BDFC5F1" w14:textId="77777777" w:rsidR="00287DD6" w:rsidRPr="008B0E2C" w:rsidRDefault="00287DD6" w:rsidP="00367258">
      <w:pPr>
        <w:pStyle w:val="Prrafodelista"/>
        <w:spacing w:line="276" w:lineRule="auto"/>
        <w:ind w:left="851" w:right="899"/>
        <w:jc w:val="both"/>
        <w:rPr>
          <w:rFonts w:ascii="Palatino Linotype" w:hAnsi="Palatino Linotype" w:cs="Arial"/>
          <w:i/>
          <w:color w:val="000000" w:themeColor="text1"/>
          <w:sz w:val="22"/>
        </w:rPr>
      </w:pPr>
      <w:bookmarkStart w:id="0" w:name="_Hlk96896517"/>
      <w:r w:rsidRPr="008B0E2C">
        <w:rPr>
          <w:rFonts w:ascii="Palatino Linotype" w:hAnsi="Palatino Linotype" w:cs="Arial"/>
          <w:i/>
          <w:color w:val="000000" w:themeColor="text1"/>
          <w:sz w:val="22"/>
        </w:rPr>
        <w:t xml:space="preserve">“El currículum, certificaciones, documento que acredite del grado de estudios </w:t>
      </w:r>
      <w:proofErr w:type="spellStart"/>
      <w:r w:rsidRPr="008B0E2C">
        <w:rPr>
          <w:rFonts w:ascii="Palatino Linotype" w:hAnsi="Palatino Linotype" w:cs="Arial"/>
          <w:i/>
          <w:color w:val="000000" w:themeColor="text1"/>
          <w:sz w:val="22"/>
        </w:rPr>
        <w:t>de el</w:t>
      </w:r>
      <w:proofErr w:type="spellEnd"/>
      <w:r w:rsidRPr="008B0E2C">
        <w:rPr>
          <w:rFonts w:ascii="Palatino Linotype" w:hAnsi="Palatino Linotype" w:cs="Arial"/>
          <w:i/>
          <w:color w:val="000000" w:themeColor="text1"/>
          <w:sz w:val="22"/>
        </w:rPr>
        <w:t xml:space="preserve"> titular de la unidad de Transparencia, la plantilla de personal con sueldo bruto y neto, sus recibos de </w:t>
      </w:r>
      <w:proofErr w:type="spellStart"/>
      <w:r w:rsidRPr="008B0E2C">
        <w:rPr>
          <w:rFonts w:ascii="Palatino Linotype" w:hAnsi="Palatino Linotype" w:cs="Arial"/>
          <w:i/>
          <w:color w:val="000000" w:themeColor="text1"/>
          <w:sz w:val="22"/>
        </w:rPr>
        <w:t>nomina</w:t>
      </w:r>
      <w:proofErr w:type="spellEnd"/>
      <w:r w:rsidRPr="008B0E2C">
        <w:rPr>
          <w:rFonts w:ascii="Palatino Linotype" w:hAnsi="Palatino Linotype" w:cs="Arial"/>
          <w:i/>
          <w:color w:val="000000" w:themeColor="text1"/>
          <w:sz w:val="22"/>
        </w:rPr>
        <w:t xml:space="preserve"> de enero a la fecha.” (Sic).</w:t>
      </w:r>
    </w:p>
    <w:bookmarkEnd w:id="0"/>
    <w:p w14:paraId="34832473" w14:textId="77777777" w:rsidR="00ED4575" w:rsidRPr="002C26C5" w:rsidRDefault="00ED4575" w:rsidP="00DC63E7">
      <w:pPr>
        <w:spacing w:line="360" w:lineRule="auto"/>
        <w:ind w:left="851" w:right="1134"/>
        <w:jc w:val="both"/>
        <w:rPr>
          <w:rFonts w:ascii="Palatino Linotype" w:hAnsi="Palatino Linotype" w:cs="Arial"/>
          <w:lang w:val="es-MX"/>
        </w:rPr>
      </w:pPr>
    </w:p>
    <w:p w14:paraId="17AE6569" w14:textId="3E0E4580" w:rsidR="00287DD6" w:rsidRDefault="00ED4575" w:rsidP="002C26C5">
      <w:pPr>
        <w:widowControl w:val="0"/>
        <w:autoSpaceDE w:val="0"/>
        <w:autoSpaceDN w:val="0"/>
        <w:adjustRightInd w:val="0"/>
        <w:spacing w:line="360" w:lineRule="auto"/>
        <w:jc w:val="both"/>
        <w:rPr>
          <w:rFonts w:ascii="Palatino Linotype" w:hAnsi="Palatino Linotype" w:cs="Arial"/>
          <w:sz w:val="22"/>
          <w:szCs w:val="22"/>
        </w:rPr>
      </w:pPr>
      <w:r w:rsidRPr="002C26C5">
        <w:rPr>
          <w:rFonts w:ascii="Palatino Linotype" w:hAnsi="Palatino Linotype" w:cs="Arial"/>
          <w:sz w:val="22"/>
          <w:szCs w:val="22"/>
        </w:rPr>
        <w:lastRenderedPageBreak/>
        <w:t xml:space="preserve">En respuesta, </w:t>
      </w:r>
      <w:r w:rsidRPr="002C26C5">
        <w:rPr>
          <w:rFonts w:ascii="Palatino Linotype" w:hAnsi="Palatino Linotype" w:cs="Arial"/>
          <w:b/>
          <w:sz w:val="22"/>
          <w:szCs w:val="22"/>
        </w:rPr>
        <w:t>EL SUJETO OBLIGADO</w:t>
      </w:r>
      <w:bookmarkStart w:id="1" w:name="_Hlk104238824"/>
      <w:r w:rsidR="00287DD6">
        <w:rPr>
          <w:rFonts w:ascii="Palatino Linotype" w:hAnsi="Palatino Linotype" w:cs="Arial"/>
          <w:sz w:val="22"/>
          <w:szCs w:val="22"/>
        </w:rPr>
        <w:t xml:space="preserve"> refirió lo siguiente: </w:t>
      </w:r>
    </w:p>
    <w:p w14:paraId="63E0DDDC" w14:textId="77777777" w:rsidR="00287DD6" w:rsidRDefault="00287DD6" w:rsidP="00367258">
      <w:pPr>
        <w:widowControl w:val="0"/>
        <w:autoSpaceDE w:val="0"/>
        <w:autoSpaceDN w:val="0"/>
        <w:adjustRightInd w:val="0"/>
        <w:spacing w:line="276" w:lineRule="auto"/>
        <w:jc w:val="both"/>
        <w:rPr>
          <w:rFonts w:ascii="Palatino Linotype" w:hAnsi="Palatino Linotype" w:cs="Arial"/>
          <w:sz w:val="22"/>
          <w:szCs w:val="22"/>
        </w:rPr>
      </w:pPr>
    </w:p>
    <w:p w14:paraId="2C26C312" w14:textId="77777777" w:rsidR="00287DD6" w:rsidRPr="008B0E2C" w:rsidRDefault="00287DD6" w:rsidP="00367258">
      <w:pPr>
        <w:pStyle w:val="Prrafodelista"/>
        <w:spacing w:line="276" w:lineRule="auto"/>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165391" w14:textId="77777777" w:rsidR="00287DD6" w:rsidRPr="008B0E2C" w:rsidRDefault="00287DD6" w:rsidP="00367258">
      <w:pPr>
        <w:pStyle w:val="Prrafodelista"/>
        <w:spacing w:line="276" w:lineRule="auto"/>
        <w:ind w:left="851" w:right="899"/>
        <w:jc w:val="both"/>
        <w:rPr>
          <w:rFonts w:ascii="Palatino Linotype" w:hAnsi="Palatino Linotype" w:cs="Arial"/>
          <w:i/>
          <w:color w:val="000000" w:themeColor="text1"/>
          <w:sz w:val="22"/>
        </w:rPr>
      </w:pPr>
    </w:p>
    <w:p w14:paraId="0190CD34" w14:textId="77777777" w:rsidR="00287DD6" w:rsidRPr="008B0E2C" w:rsidRDefault="00287DD6" w:rsidP="00367258">
      <w:pPr>
        <w:pStyle w:val="Prrafodelista"/>
        <w:spacing w:line="276" w:lineRule="auto"/>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2B1CEA1B" w14:textId="77777777" w:rsidR="00287DD6" w:rsidRPr="008B0E2C" w:rsidRDefault="00287DD6" w:rsidP="00367258">
      <w:pPr>
        <w:pStyle w:val="Prrafodelista"/>
        <w:spacing w:line="276" w:lineRule="auto"/>
        <w:ind w:left="851" w:right="899"/>
        <w:jc w:val="both"/>
        <w:rPr>
          <w:rFonts w:ascii="Palatino Linotype" w:hAnsi="Palatino Linotype" w:cs="Arial"/>
          <w:i/>
          <w:color w:val="000000" w:themeColor="text1"/>
          <w:sz w:val="22"/>
        </w:rPr>
      </w:pPr>
    </w:p>
    <w:p w14:paraId="0F4DD9B7" w14:textId="77777777" w:rsidR="00287DD6" w:rsidRPr="008B0E2C" w:rsidRDefault="00287DD6" w:rsidP="00367258">
      <w:pPr>
        <w:pStyle w:val="Prrafodelista"/>
        <w:spacing w:line="276" w:lineRule="auto"/>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ATENTAMENTE</w:t>
      </w:r>
    </w:p>
    <w:p w14:paraId="38A60089" w14:textId="77777777" w:rsidR="00287DD6" w:rsidRPr="008B0E2C" w:rsidRDefault="00287DD6" w:rsidP="00367258">
      <w:pPr>
        <w:pStyle w:val="Prrafodelista"/>
        <w:spacing w:line="276" w:lineRule="auto"/>
        <w:ind w:left="851" w:right="899"/>
        <w:jc w:val="both"/>
        <w:rPr>
          <w:rFonts w:ascii="Palatino Linotype" w:hAnsi="Palatino Linotype" w:cs="Arial"/>
          <w:i/>
          <w:color w:val="000000" w:themeColor="text1"/>
          <w:sz w:val="22"/>
        </w:rPr>
      </w:pPr>
    </w:p>
    <w:p w14:paraId="536F48B2" w14:textId="77777777" w:rsidR="00287DD6" w:rsidRPr="008B0E2C" w:rsidRDefault="00287DD6" w:rsidP="00367258">
      <w:pPr>
        <w:pStyle w:val="Prrafodelista"/>
        <w:spacing w:line="276" w:lineRule="auto"/>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 xml:space="preserve">Lic. Gerardo Arturo Ozuna Martínez” (sic) </w:t>
      </w:r>
    </w:p>
    <w:p w14:paraId="6F44AA61" w14:textId="77777777" w:rsidR="00287DD6" w:rsidRPr="008B0E2C" w:rsidRDefault="00287DD6" w:rsidP="00367258">
      <w:pPr>
        <w:spacing w:line="276" w:lineRule="auto"/>
        <w:ind w:right="757"/>
        <w:jc w:val="both"/>
        <w:rPr>
          <w:rFonts w:ascii="Palatino Linotype" w:hAnsi="Palatino Linotype" w:cs="Arial"/>
          <w:i/>
          <w:color w:val="000000" w:themeColor="text1"/>
          <w:sz w:val="22"/>
        </w:rPr>
      </w:pPr>
    </w:p>
    <w:p w14:paraId="384943A6" w14:textId="77777777" w:rsidR="00287DD6" w:rsidRPr="008B0E2C" w:rsidRDefault="00287DD6" w:rsidP="00287DD6">
      <w:pPr>
        <w:pStyle w:val="Prrafodelista"/>
        <w:spacing w:line="360" w:lineRule="auto"/>
        <w:ind w:left="0"/>
        <w:jc w:val="both"/>
        <w:rPr>
          <w:rFonts w:ascii="Palatino Linotype" w:hAnsi="Palatino Linotype"/>
          <w:color w:val="000000" w:themeColor="text1"/>
        </w:rPr>
      </w:pPr>
      <w:r w:rsidRPr="008B0E2C">
        <w:rPr>
          <w:rFonts w:ascii="Palatino Linotype" w:hAnsi="Palatino Linotype"/>
          <w:color w:val="000000" w:themeColor="text1"/>
        </w:rPr>
        <w:t xml:space="preserve">De igual modo, </w:t>
      </w:r>
      <w:r w:rsidRPr="008B0E2C">
        <w:rPr>
          <w:rFonts w:ascii="Palatino Linotype" w:hAnsi="Palatino Linotype" w:cs="Arial"/>
          <w:b/>
          <w:color w:val="000000" w:themeColor="text1"/>
        </w:rPr>
        <w:t>EL SUJETO OBLIGADO</w:t>
      </w:r>
      <w:r w:rsidRPr="008B0E2C">
        <w:rPr>
          <w:rFonts w:ascii="Palatino Linotype" w:hAnsi="Palatino Linotype"/>
          <w:color w:val="000000" w:themeColor="text1"/>
        </w:rPr>
        <w:t xml:space="preserve"> acompañó los archivos electrónicos siguientes: </w:t>
      </w:r>
    </w:p>
    <w:p w14:paraId="6DB50D3F" w14:textId="77777777" w:rsidR="00287DD6" w:rsidRPr="008B0E2C" w:rsidRDefault="00287DD6" w:rsidP="00287DD6">
      <w:pPr>
        <w:spacing w:line="360" w:lineRule="auto"/>
        <w:ind w:right="757"/>
        <w:jc w:val="both"/>
        <w:rPr>
          <w:rFonts w:ascii="Palatino Linotype" w:hAnsi="Palatino Linotype" w:cs="Arial"/>
          <w:i/>
          <w:color w:val="000000" w:themeColor="text1"/>
          <w:sz w:val="22"/>
        </w:rPr>
      </w:pPr>
    </w:p>
    <w:p w14:paraId="55CA10D6" w14:textId="77777777" w:rsidR="00287DD6" w:rsidRPr="008B0E2C" w:rsidRDefault="009A3A17" w:rsidP="00287DD6">
      <w:pPr>
        <w:pStyle w:val="Prrafodelista"/>
        <w:numPr>
          <w:ilvl w:val="0"/>
          <w:numId w:val="9"/>
        </w:numPr>
        <w:spacing w:line="360" w:lineRule="auto"/>
        <w:contextualSpacing w:val="0"/>
        <w:jc w:val="both"/>
        <w:rPr>
          <w:rFonts w:ascii="Palatino Linotype" w:hAnsi="Palatino Linotype" w:cs="Arial"/>
          <w:b/>
          <w:i/>
          <w:color w:val="000000" w:themeColor="text1"/>
        </w:rPr>
      </w:pPr>
      <w:hyperlink r:id="rId8" w:tgtFrame="_blank" w:history="1">
        <w:r w:rsidR="00287DD6" w:rsidRPr="008B0E2C">
          <w:rPr>
            <w:rFonts w:ascii="Palatino Linotype" w:hAnsi="Palatino Linotype" w:cs="Arial"/>
            <w:b/>
            <w:i/>
            <w:color w:val="000000" w:themeColor="text1"/>
          </w:rPr>
          <w:t>4251a.pdf</w:t>
        </w:r>
      </w:hyperlink>
      <w:r w:rsidR="00287DD6" w:rsidRPr="008B0E2C">
        <w:rPr>
          <w:rFonts w:ascii="Palatino Linotype" w:hAnsi="Palatino Linotype" w:cs="Arial"/>
          <w:b/>
          <w:i/>
          <w:color w:val="000000" w:themeColor="text1"/>
        </w:rPr>
        <w:t xml:space="preserve">, </w:t>
      </w:r>
      <w:r w:rsidR="00287DD6" w:rsidRPr="008B0E2C">
        <w:rPr>
          <w:rFonts w:ascii="Palatino Linotype" w:hAnsi="Palatino Linotype" w:cs="Arial"/>
          <w:color w:val="000000" w:themeColor="text1"/>
        </w:rPr>
        <w:t xml:space="preserve">el cual contiene el currículum vitae, certificado de competencia laboral, título profesional de Licenciado en Finanzas y Banca del Titular de la Unidad de Transparencia. </w:t>
      </w:r>
    </w:p>
    <w:p w14:paraId="43F4D1C3" w14:textId="77777777" w:rsidR="00287DD6" w:rsidRPr="008B0E2C" w:rsidRDefault="009A3A17" w:rsidP="00287DD6">
      <w:pPr>
        <w:pStyle w:val="Prrafodelista"/>
        <w:numPr>
          <w:ilvl w:val="0"/>
          <w:numId w:val="9"/>
        </w:numPr>
        <w:spacing w:line="360" w:lineRule="auto"/>
        <w:contextualSpacing w:val="0"/>
        <w:jc w:val="both"/>
        <w:rPr>
          <w:rFonts w:ascii="Palatino Linotype" w:hAnsi="Palatino Linotype" w:cs="Arial"/>
          <w:b/>
          <w:i/>
          <w:color w:val="000000" w:themeColor="text1"/>
        </w:rPr>
      </w:pPr>
      <w:hyperlink r:id="rId9" w:tgtFrame="_blank" w:history="1">
        <w:r w:rsidR="00287DD6" w:rsidRPr="008B0E2C">
          <w:rPr>
            <w:rFonts w:ascii="Palatino Linotype" w:hAnsi="Palatino Linotype" w:cs="Arial"/>
            <w:b/>
            <w:i/>
            <w:color w:val="000000" w:themeColor="text1"/>
          </w:rPr>
          <w:t>4251 (recibos).</w:t>
        </w:r>
        <w:proofErr w:type="spellStart"/>
        <w:r w:rsidR="00287DD6" w:rsidRPr="008B0E2C">
          <w:rPr>
            <w:rFonts w:ascii="Palatino Linotype" w:hAnsi="Palatino Linotype" w:cs="Arial"/>
            <w:b/>
            <w:i/>
            <w:color w:val="000000" w:themeColor="text1"/>
          </w:rPr>
          <w:t>pdf</w:t>
        </w:r>
        <w:proofErr w:type="spellEnd"/>
      </w:hyperlink>
      <w:r w:rsidR="00287DD6" w:rsidRPr="008B0E2C">
        <w:rPr>
          <w:rFonts w:ascii="Palatino Linotype" w:hAnsi="Palatino Linotype" w:cs="Arial"/>
          <w:b/>
          <w:i/>
          <w:color w:val="000000" w:themeColor="text1"/>
        </w:rPr>
        <w:t xml:space="preserve">, </w:t>
      </w:r>
      <w:r w:rsidR="00287DD6" w:rsidRPr="008B0E2C">
        <w:rPr>
          <w:rFonts w:ascii="Palatino Linotype" w:hAnsi="Palatino Linotype" w:cs="Arial"/>
          <w:color w:val="000000" w:themeColor="text1"/>
        </w:rPr>
        <w:t xml:space="preserve">el cual contiene comprobantes fiscales digitales de personal adscrito a Presidencia, correspondientes a la segunda quincena de julio de dos mil veintidós. </w:t>
      </w:r>
    </w:p>
    <w:p w14:paraId="221FEE86" w14:textId="77777777" w:rsidR="00287DD6" w:rsidRPr="008B0E2C" w:rsidRDefault="009A3A17" w:rsidP="00287DD6">
      <w:pPr>
        <w:pStyle w:val="Prrafodelista"/>
        <w:numPr>
          <w:ilvl w:val="0"/>
          <w:numId w:val="9"/>
        </w:numPr>
        <w:spacing w:line="360" w:lineRule="auto"/>
        <w:contextualSpacing w:val="0"/>
        <w:jc w:val="both"/>
        <w:rPr>
          <w:rFonts w:ascii="Palatino Linotype" w:hAnsi="Palatino Linotype" w:cs="Arial"/>
          <w:b/>
          <w:i/>
          <w:color w:val="000000" w:themeColor="text1"/>
        </w:rPr>
      </w:pPr>
      <w:hyperlink r:id="rId10" w:tgtFrame="_blank" w:history="1">
        <w:r w:rsidR="00287DD6" w:rsidRPr="008B0E2C">
          <w:rPr>
            <w:rFonts w:ascii="Palatino Linotype" w:hAnsi="Palatino Linotype" w:cs="Arial"/>
            <w:b/>
            <w:i/>
            <w:color w:val="000000" w:themeColor="text1"/>
          </w:rPr>
          <w:t>4251_2022 ok.pdf</w:t>
        </w:r>
      </w:hyperlink>
      <w:r w:rsidR="00287DD6" w:rsidRPr="008B0E2C">
        <w:rPr>
          <w:rFonts w:ascii="Palatino Linotype" w:hAnsi="Palatino Linotype" w:cs="Arial"/>
          <w:b/>
          <w:i/>
          <w:color w:val="000000" w:themeColor="text1"/>
        </w:rPr>
        <w:t xml:space="preserve">, </w:t>
      </w:r>
      <w:r w:rsidR="00287DD6" w:rsidRPr="008B0E2C">
        <w:rPr>
          <w:rFonts w:ascii="Palatino Linotype" w:hAnsi="Palatino Linotype" w:cs="Arial"/>
          <w:color w:val="000000" w:themeColor="text1"/>
        </w:rPr>
        <w:t xml:space="preserve">el cual contiene el oficio número DA/05300/2022 de fecha trece de septiembre de dos mil veintidós, por medio del cual el Director de Administración, por medio del cual refiere anexar ficha curricular, certificación y documento del último grado de estudios del Titular de la Unidad; así como, recibos de personal adscrito a la Unidad de Transparencia, en donde se advierte sueldo bruto y neto. </w:t>
      </w:r>
    </w:p>
    <w:p w14:paraId="44AC1F42" w14:textId="77777777" w:rsidR="00287DD6" w:rsidRDefault="00287DD6" w:rsidP="002C26C5">
      <w:pPr>
        <w:widowControl w:val="0"/>
        <w:autoSpaceDE w:val="0"/>
        <w:autoSpaceDN w:val="0"/>
        <w:adjustRightInd w:val="0"/>
        <w:spacing w:line="360" w:lineRule="auto"/>
        <w:jc w:val="both"/>
        <w:rPr>
          <w:rFonts w:ascii="Palatino Linotype" w:hAnsi="Palatino Linotype" w:cs="Arial"/>
          <w:sz w:val="22"/>
          <w:szCs w:val="22"/>
        </w:rPr>
      </w:pPr>
    </w:p>
    <w:bookmarkEnd w:id="1"/>
    <w:p w14:paraId="249712D7" w14:textId="6E517B47" w:rsidR="0001529F" w:rsidRDefault="00ED4575" w:rsidP="00DC63E7">
      <w:pPr>
        <w:spacing w:line="360" w:lineRule="auto"/>
        <w:jc w:val="both"/>
        <w:rPr>
          <w:rFonts w:ascii="Palatino Linotype" w:hAnsi="Palatino Linotype" w:cs="Arial"/>
          <w:sz w:val="22"/>
          <w:szCs w:val="22"/>
          <w:lang w:val="es-419"/>
        </w:rPr>
      </w:pPr>
      <w:r w:rsidRPr="00DC63E7">
        <w:rPr>
          <w:rFonts w:ascii="Palatino Linotype" w:hAnsi="Palatino Linotype" w:cs="Arial"/>
          <w:sz w:val="22"/>
          <w:szCs w:val="22"/>
          <w:lang w:val="es-419"/>
        </w:rPr>
        <w:t xml:space="preserve">Inconforme con la respuesta, </w:t>
      </w:r>
      <w:r w:rsidR="00AB253B" w:rsidRPr="00DC63E7">
        <w:rPr>
          <w:rFonts w:ascii="Palatino Linotype" w:hAnsi="Palatino Linotype" w:cs="Arial"/>
          <w:sz w:val="22"/>
          <w:szCs w:val="22"/>
          <w:lang w:val="es-419"/>
        </w:rPr>
        <w:t xml:space="preserve">el Recurrente </w:t>
      </w:r>
      <w:r w:rsidRPr="00DC63E7">
        <w:rPr>
          <w:rFonts w:ascii="Palatino Linotype" w:hAnsi="Palatino Linotype" w:cs="Arial"/>
          <w:sz w:val="22"/>
          <w:szCs w:val="22"/>
          <w:lang w:val="es-419"/>
        </w:rPr>
        <w:t>interpuso el presente medio de defensa, señalando como razones o motivos de inconformidad:</w:t>
      </w:r>
    </w:p>
    <w:p w14:paraId="50EB3126" w14:textId="77777777" w:rsidR="002515EA" w:rsidRPr="00876610" w:rsidRDefault="002515EA" w:rsidP="002515EA">
      <w:pPr>
        <w:jc w:val="both"/>
        <w:rPr>
          <w:rFonts w:ascii="Palatino Linotype" w:hAnsi="Palatino Linotype" w:cs="Arial"/>
          <w:lang w:val="en-US"/>
        </w:rPr>
      </w:pPr>
      <w:bookmarkStart w:id="2" w:name="_Hlk107958112"/>
    </w:p>
    <w:p w14:paraId="249F391F" w14:textId="77777777" w:rsidR="00253BB8" w:rsidRPr="00314DFF" w:rsidRDefault="00253BB8" w:rsidP="00253BB8">
      <w:pPr>
        <w:pStyle w:val="Prrafodelista"/>
        <w:numPr>
          <w:ilvl w:val="0"/>
          <w:numId w:val="8"/>
        </w:numPr>
        <w:contextualSpacing w:val="0"/>
        <w:jc w:val="both"/>
        <w:rPr>
          <w:rFonts w:ascii="Palatino Linotype" w:hAnsi="Palatino Linotype" w:cs="Arial"/>
          <w:b/>
          <w:bCs/>
        </w:rPr>
      </w:pPr>
      <w:bookmarkStart w:id="3" w:name="_Hlk76554159"/>
      <w:bookmarkEnd w:id="2"/>
      <w:r w:rsidRPr="00314DFF">
        <w:rPr>
          <w:rFonts w:ascii="Palatino Linotype" w:hAnsi="Palatino Linotype" w:cs="Arial"/>
          <w:b/>
          <w:bCs/>
        </w:rPr>
        <w:t>Acto impugnado:</w:t>
      </w:r>
    </w:p>
    <w:p w14:paraId="0B5F1C80" w14:textId="77777777" w:rsidR="00253BB8" w:rsidRPr="00314DFF" w:rsidRDefault="00253BB8" w:rsidP="00253BB8">
      <w:pPr>
        <w:tabs>
          <w:tab w:val="left" w:pos="851"/>
        </w:tabs>
        <w:ind w:left="851" w:right="901"/>
        <w:jc w:val="both"/>
        <w:rPr>
          <w:rFonts w:ascii="Palatino Linotype" w:hAnsi="Palatino Linotype" w:cs="Arial"/>
          <w:i/>
          <w:sz w:val="22"/>
          <w:szCs w:val="22"/>
        </w:rPr>
      </w:pPr>
    </w:p>
    <w:p w14:paraId="71B36B90" w14:textId="67F5A3A5" w:rsidR="00287DD6" w:rsidRPr="008B0E2C" w:rsidRDefault="00287DD6" w:rsidP="00287DD6">
      <w:pPr>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“la información de la unidad de transparencia” (</w:t>
      </w:r>
      <w:r w:rsidR="00E123C2" w:rsidRPr="008B0E2C">
        <w:rPr>
          <w:rFonts w:ascii="Palatino Linotype" w:hAnsi="Palatino Linotype" w:cs="Arial"/>
          <w:i/>
          <w:color w:val="000000" w:themeColor="text1"/>
          <w:sz w:val="22"/>
        </w:rPr>
        <w:t>Sic</w:t>
      </w:r>
      <w:r w:rsidRPr="008B0E2C">
        <w:rPr>
          <w:rFonts w:ascii="Palatino Linotype" w:hAnsi="Palatino Linotype" w:cs="Arial"/>
          <w:i/>
          <w:color w:val="000000" w:themeColor="text1"/>
          <w:sz w:val="22"/>
        </w:rPr>
        <w:t>)</w:t>
      </w:r>
    </w:p>
    <w:p w14:paraId="3DCD5BBB" w14:textId="77777777" w:rsidR="00253BB8" w:rsidRPr="00314DFF" w:rsidRDefault="00253BB8" w:rsidP="00253BB8">
      <w:pPr>
        <w:tabs>
          <w:tab w:val="left" w:pos="851"/>
        </w:tabs>
        <w:ind w:left="851" w:right="901"/>
        <w:jc w:val="both"/>
        <w:rPr>
          <w:rFonts w:ascii="Palatino Linotype" w:hAnsi="Palatino Linotype" w:cs="Arial"/>
          <w:i/>
          <w:sz w:val="22"/>
          <w:szCs w:val="22"/>
        </w:rPr>
      </w:pPr>
    </w:p>
    <w:p w14:paraId="0A44E03D" w14:textId="77777777" w:rsidR="00253BB8" w:rsidRPr="00314DFF" w:rsidRDefault="00253BB8" w:rsidP="00253BB8">
      <w:pPr>
        <w:pStyle w:val="Prrafodelista"/>
        <w:numPr>
          <w:ilvl w:val="0"/>
          <w:numId w:val="8"/>
        </w:numPr>
        <w:contextualSpacing w:val="0"/>
        <w:jc w:val="both"/>
        <w:rPr>
          <w:rFonts w:ascii="Palatino Linotype" w:hAnsi="Palatino Linotype" w:cs="Arial"/>
          <w:b/>
          <w:bCs/>
        </w:rPr>
      </w:pPr>
      <w:r w:rsidRPr="00314DFF">
        <w:rPr>
          <w:rFonts w:ascii="Palatino Linotype" w:hAnsi="Palatino Linotype" w:cs="Arial"/>
          <w:b/>
          <w:bCs/>
        </w:rPr>
        <w:t>Razones o motivos de inconformidad:</w:t>
      </w:r>
    </w:p>
    <w:p w14:paraId="0F5B4CB2" w14:textId="77777777" w:rsidR="00253BB8" w:rsidRPr="00314DFF" w:rsidRDefault="00253BB8" w:rsidP="00253BB8">
      <w:pPr>
        <w:ind w:left="850" w:right="901"/>
        <w:jc w:val="both"/>
        <w:rPr>
          <w:rFonts w:ascii="Palatino Linotype" w:eastAsia="Palatino Linotype" w:hAnsi="Palatino Linotype" w:cs="Palatino Linotype"/>
          <w:i/>
          <w:iCs/>
          <w:sz w:val="22"/>
          <w:szCs w:val="22"/>
          <w:lang w:eastAsia="es-MX"/>
        </w:rPr>
      </w:pPr>
    </w:p>
    <w:bookmarkEnd w:id="3"/>
    <w:p w14:paraId="278997AB" w14:textId="26F5F15B" w:rsidR="00287DD6" w:rsidRPr="008B0E2C" w:rsidRDefault="00287DD6" w:rsidP="00287DD6">
      <w:pPr>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 xml:space="preserve">“no entrega la información </w:t>
      </w:r>
      <w:proofErr w:type="spellStart"/>
      <w:r w:rsidRPr="008B0E2C">
        <w:rPr>
          <w:rFonts w:ascii="Palatino Linotype" w:hAnsi="Palatino Linotype" w:cs="Arial"/>
          <w:i/>
          <w:color w:val="000000" w:themeColor="text1"/>
          <w:sz w:val="22"/>
        </w:rPr>
        <w:t>solciitada</w:t>
      </w:r>
      <w:proofErr w:type="spellEnd"/>
      <w:r w:rsidRPr="008B0E2C">
        <w:rPr>
          <w:rFonts w:ascii="Palatino Linotype" w:hAnsi="Palatino Linotype" w:cs="Arial"/>
          <w:i/>
          <w:color w:val="000000" w:themeColor="text1"/>
          <w:sz w:val="22"/>
        </w:rPr>
        <w:t>” (</w:t>
      </w:r>
      <w:r w:rsidR="00E123C2" w:rsidRPr="008B0E2C">
        <w:rPr>
          <w:rFonts w:ascii="Palatino Linotype" w:hAnsi="Palatino Linotype" w:cs="Arial"/>
          <w:i/>
          <w:color w:val="000000" w:themeColor="text1"/>
          <w:sz w:val="22"/>
        </w:rPr>
        <w:t>Sic</w:t>
      </w:r>
      <w:r w:rsidRPr="008B0E2C">
        <w:rPr>
          <w:rFonts w:ascii="Palatino Linotype" w:hAnsi="Palatino Linotype" w:cs="Arial"/>
          <w:i/>
          <w:color w:val="000000" w:themeColor="text1"/>
          <w:sz w:val="22"/>
        </w:rPr>
        <w:t xml:space="preserve">) </w:t>
      </w:r>
    </w:p>
    <w:p w14:paraId="3FDBAB00" w14:textId="77777777" w:rsidR="005A7A33" w:rsidRDefault="005A7A33" w:rsidP="005A7A33">
      <w:pPr>
        <w:spacing w:line="360" w:lineRule="auto"/>
        <w:contextualSpacing/>
        <w:jc w:val="both"/>
        <w:rPr>
          <w:rFonts w:ascii="Palatino Linotype" w:hAnsi="Palatino Linotype" w:cs="Arial"/>
          <w:sz w:val="22"/>
          <w:szCs w:val="22"/>
        </w:rPr>
      </w:pPr>
    </w:p>
    <w:p w14:paraId="3AD6DC7B" w14:textId="69446B1E" w:rsidR="005A7A33" w:rsidRDefault="005A7A33" w:rsidP="005A7A33">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Resolutora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Pr>
          <w:rFonts w:ascii="Palatino Linotype" w:hAnsi="Palatino Linotype" w:cs="Arial"/>
          <w:sz w:val="22"/>
          <w:szCs w:val="22"/>
        </w:rPr>
        <w:t>el</w:t>
      </w:r>
      <w:r w:rsidRPr="004E2338">
        <w:rPr>
          <w:rFonts w:ascii="Palatino Linotype" w:hAnsi="Palatino Linotype" w:cs="Arial"/>
          <w:sz w:val="22"/>
          <w:szCs w:val="22"/>
        </w:rPr>
        <w:t xml:space="preserve"> </w:t>
      </w:r>
      <w:r w:rsidRPr="004E2338">
        <w:rPr>
          <w:rFonts w:ascii="Palatino Linotype" w:hAnsi="Palatino Linotype" w:cs="Arial"/>
          <w:sz w:val="22"/>
          <w:szCs w:val="22"/>
        </w:rPr>
        <w:lastRenderedPageBreak/>
        <w:t>artículo 179</w:t>
      </w:r>
      <w:r>
        <w:rPr>
          <w:rFonts w:ascii="Palatino Linotype" w:hAnsi="Palatino Linotype" w:cs="Arial"/>
          <w:sz w:val="22"/>
          <w:szCs w:val="22"/>
        </w:rPr>
        <w:t>,</w:t>
      </w:r>
      <w:r w:rsidRPr="004E2338">
        <w:rPr>
          <w:rFonts w:ascii="Palatino Linotype" w:hAnsi="Palatino Linotype" w:cs="Arial"/>
          <w:sz w:val="22"/>
          <w:szCs w:val="22"/>
        </w:rPr>
        <w:t xml:space="preserve"> de la Ley de Transparencia y Acceso a la Información Pública del Estado de México y sus Municipios</w:t>
      </w:r>
      <w:r w:rsidR="00E16D66">
        <w:rPr>
          <w:rFonts w:ascii="Palatino Linotype" w:hAnsi="Palatino Linotype" w:cs="Arial"/>
          <w:sz w:val="22"/>
          <w:szCs w:val="22"/>
        </w:rPr>
        <w:t>.</w:t>
      </w:r>
    </w:p>
    <w:p w14:paraId="5FD52BFB" w14:textId="77777777" w:rsidR="005A7A33" w:rsidRDefault="005A7A33" w:rsidP="005A7A33">
      <w:pPr>
        <w:spacing w:line="360" w:lineRule="auto"/>
        <w:contextualSpacing/>
        <w:jc w:val="both"/>
        <w:rPr>
          <w:rFonts w:ascii="Palatino Linotype" w:hAnsi="Palatino Linotype" w:cs="Arial"/>
          <w:sz w:val="22"/>
          <w:szCs w:val="22"/>
        </w:rPr>
      </w:pPr>
    </w:p>
    <w:p w14:paraId="65B28C3A" w14:textId="77777777" w:rsidR="00626C34" w:rsidRPr="004E2338" w:rsidRDefault="00626C34" w:rsidP="00626C34">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el presente Recurso se proyectó engrose con el Criterio Mayoritario del Pleno, en el que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4E2338" w:rsidRDefault="00626C34" w:rsidP="00626C34">
      <w:pPr>
        <w:spacing w:line="360" w:lineRule="auto"/>
        <w:contextualSpacing/>
        <w:jc w:val="both"/>
        <w:rPr>
          <w:rFonts w:ascii="Palatino Linotype" w:hAnsi="Palatino Linotype" w:cs="Arial"/>
          <w:sz w:val="22"/>
          <w:szCs w:val="22"/>
        </w:rPr>
      </w:pPr>
    </w:p>
    <w:p w14:paraId="60D63B1A" w14:textId="42287680" w:rsidR="005A7A33" w:rsidRDefault="005A7A33" w:rsidP="005A7A33">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w:t>
      </w:r>
      <w:r w:rsidR="00626C34">
        <w:rPr>
          <w:rFonts w:ascii="Palatino Linotype" w:hAnsi="Palatino Linotype" w:cs="Arial"/>
          <w:sz w:val="22"/>
          <w:szCs w:val="22"/>
        </w:rPr>
        <w:t>realizó engrose con el Criterio Mayoritario del Pleno y</w:t>
      </w:r>
      <w:r w:rsidRPr="004E2338">
        <w:rPr>
          <w:rFonts w:ascii="Palatino Linotype" w:hAnsi="Palatino Linotype" w:cs="Arial"/>
          <w:sz w:val="22"/>
          <w:szCs w:val="22"/>
        </w:rPr>
        <w:t xml:space="preserve">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de </w:t>
      </w:r>
      <w:r w:rsidR="00C158F2" w:rsidRPr="004E2338">
        <w:rPr>
          <w:rFonts w:ascii="Palatino Linotype" w:hAnsi="Palatino Linotype" w:cs="Arial"/>
          <w:sz w:val="22"/>
          <w:szCs w:val="22"/>
        </w:rPr>
        <w:t xml:space="preserve">Seguridad Pública </w:t>
      </w:r>
      <w:r>
        <w:rPr>
          <w:rFonts w:ascii="Palatino Linotype" w:hAnsi="Palatino Linotype" w:cs="Arial"/>
          <w:sz w:val="22"/>
          <w:szCs w:val="22"/>
        </w:rPr>
        <w:t>d</w:t>
      </w:r>
      <w:r w:rsidRPr="004E2338">
        <w:rPr>
          <w:rFonts w:ascii="Palatino Linotype" w:hAnsi="Palatino Linotype" w:cs="Arial"/>
          <w:sz w:val="22"/>
          <w:szCs w:val="22"/>
        </w:rPr>
        <w:t xml:space="preserve">el </w:t>
      </w:r>
      <w:r w:rsidR="00C158F2">
        <w:rPr>
          <w:rFonts w:ascii="Palatino Linotype" w:hAnsi="Palatino Linotype" w:cs="Arial"/>
          <w:b/>
          <w:bCs/>
          <w:sz w:val="22"/>
          <w:szCs w:val="22"/>
        </w:rPr>
        <w:t xml:space="preserve">Ayuntamiento </w:t>
      </w:r>
      <w:bookmarkStart w:id="4" w:name="_GoBack"/>
      <w:bookmarkEnd w:id="4"/>
      <w:r w:rsidRPr="004564FA">
        <w:rPr>
          <w:rFonts w:ascii="Palatino Linotype" w:hAnsi="Palatino Linotype" w:cs="Arial"/>
          <w:b/>
          <w:bCs/>
          <w:sz w:val="22"/>
          <w:szCs w:val="22"/>
        </w:rPr>
        <w:t xml:space="preserve">de </w:t>
      </w:r>
      <w:r w:rsidR="00287DD6">
        <w:rPr>
          <w:rFonts w:ascii="Palatino Linotype" w:hAnsi="Palatino Linotype" w:cs="Arial"/>
          <w:b/>
          <w:bCs/>
          <w:sz w:val="22"/>
          <w:szCs w:val="22"/>
        </w:rPr>
        <w:t>Metepec</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Default="005A7A33" w:rsidP="005A7A33">
      <w:pPr>
        <w:spacing w:line="360" w:lineRule="auto"/>
        <w:contextualSpacing/>
        <w:jc w:val="both"/>
        <w:rPr>
          <w:rFonts w:ascii="Palatino Linotype" w:hAnsi="Palatino Linotype" w:cs="Arial"/>
          <w:sz w:val="22"/>
          <w:szCs w:val="22"/>
        </w:rPr>
      </w:pPr>
    </w:p>
    <w:p w14:paraId="23DA31BA" w14:textId="77777777" w:rsidR="005A7A33" w:rsidRDefault="005A7A33" w:rsidP="005A7A33">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Estudio 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04B277BA" w14:textId="77777777" w:rsidR="005A7A33" w:rsidRDefault="005A7A33" w:rsidP="005A7A33">
      <w:pPr>
        <w:spacing w:line="360" w:lineRule="auto"/>
        <w:contextualSpacing/>
        <w:jc w:val="both"/>
        <w:rPr>
          <w:rFonts w:ascii="Palatino Linotype" w:hAnsi="Palatino Linotype" w:cs="Arial"/>
          <w:sz w:val="22"/>
          <w:szCs w:val="22"/>
        </w:rPr>
      </w:pPr>
    </w:p>
    <w:p w14:paraId="4DA7D52A"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 xml:space="preserve">servidores públicos que realizan funciones sustantivas y de averiguación,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lastRenderedPageBreak/>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r w:rsidRPr="00E601D1">
        <w:rPr>
          <w:rFonts w:ascii="Palatino Linotype" w:hAnsi="Palatino Linotype" w:cs="Arial"/>
          <w:sz w:val="22"/>
          <w:szCs w:val="22"/>
        </w:rPr>
        <w:t xml:space="preserve">Twitter, Facebook, Instagram y LinkedIn </w:t>
      </w:r>
      <w:r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3AA987BF" w14:textId="77777777" w:rsidR="005A7A33" w:rsidRDefault="005A7A33" w:rsidP="005A7A33">
      <w:pPr>
        <w:spacing w:line="360" w:lineRule="auto"/>
        <w:contextualSpacing/>
        <w:jc w:val="both"/>
        <w:rPr>
          <w:rFonts w:ascii="Palatino Linotype" w:hAnsi="Palatino Linotype" w:cs="Arial"/>
          <w:sz w:val="22"/>
          <w:szCs w:val="22"/>
        </w:rPr>
      </w:pPr>
    </w:p>
    <w:p w14:paraId="14C97BE9" w14:textId="7C1EEB15" w:rsidR="005A7A33" w:rsidRDefault="005A7A33" w:rsidP="005A7A33">
      <w:pPr>
        <w:spacing w:line="360" w:lineRule="auto"/>
        <w:contextualSpacing/>
        <w:jc w:val="both"/>
        <w:rPr>
          <w:rFonts w:ascii="Palatino Linotype" w:hAnsi="Palatino Linotype"/>
          <w:color w:val="000000"/>
          <w:sz w:val="22"/>
          <w:szCs w:val="22"/>
        </w:rPr>
      </w:pPr>
      <w:r>
        <w:rPr>
          <w:rFonts w:ascii="Palatino Linotype" w:hAnsi="Palatino Linotype"/>
          <w:bCs/>
          <w:color w:val="000000"/>
          <w:sz w:val="22"/>
          <w:szCs w:val="22"/>
        </w:rPr>
        <w:t>En ese sentido</w:t>
      </w:r>
      <w:r>
        <w:rPr>
          <w:rFonts w:ascii="Palatino Linotype" w:hAnsi="Palatino Linotype"/>
          <w:b/>
          <w:color w:val="000000"/>
          <w:sz w:val="22"/>
          <w:szCs w:val="22"/>
        </w:rPr>
        <w:t xml:space="preserve">, la suscrita considera de </w:t>
      </w:r>
      <w:r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Pr="004E2338">
        <w:rPr>
          <w:rFonts w:ascii="Palatino Linotype" w:hAnsi="Palatino Linotype"/>
          <w:b/>
          <w:color w:val="000000"/>
          <w:sz w:val="22"/>
          <w:szCs w:val="22"/>
        </w:rPr>
        <w:t xml:space="preserve">reserva respecto al cargo y área de adscripción del personal de Seguridad Pública </w:t>
      </w:r>
      <w:r w:rsidRPr="004E2338">
        <w:rPr>
          <w:rFonts w:ascii="Palatino Linotype" w:hAnsi="Palatino Linotype"/>
          <w:color w:val="000000"/>
          <w:sz w:val="22"/>
          <w:szCs w:val="22"/>
        </w:rPr>
        <w:t>del</w:t>
      </w:r>
      <w:r>
        <w:rPr>
          <w:rFonts w:ascii="Palatino Linotype" w:hAnsi="Palatino Linotype"/>
          <w:color w:val="000000"/>
          <w:sz w:val="22"/>
          <w:szCs w:val="22"/>
        </w:rPr>
        <w:t xml:space="preserve"> Sujeto Obligado</w:t>
      </w:r>
      <w:r w:rsidRPr="004E2338">
        <w:rPr>
          <w:rFonts w:ascii="Palatino Linotype" w:hAnsi="Palatino Linotype"/>
          <w:color w:val="000000"/>
          <w:sz w:val="22"/>
          <w:szCs w:val="22"/>
        </w:rPr>
        <w:t xml:space="preserve">, pues </w:t>
      </w:r>
      <w:r w:rsidR="00287DD6">
        <w:rPr>
          <w:rFonts w:ascii="Palatino Linotype" w:hAnsi="Palatino Linotype"/>
          <w:color w:val="000000"/>
          <w:sz w:val="22"/>
          <w:szCs w:val="22"/>
        </w:rPr>
        <w:t xml:space="preserve">la expresión </w:t>
      </w:r>
      <w:bookmarkStart w:id="5" w:name="_Hlk111709050"/>
      <w:r>
        <w:rPr>
          <w:rFonts w:ascii="Palatino Linotype" w:hAnsi="Palatino Linotype"/>
          <w:color w:val="000000"/>
          <w:sz w:val="22"/>
          <w:szCs w:val="22"/>
        </w:rPr>
        <w:t>document</w:t>
      </w:r>
      <w:r w:rsidR="00287DD6">
        <w:rPr>
          <w:rFonts w:ascii="Palatino Linotype" w:hAnsi="Palatino Linotype"/>
          <w:color w:val="000000"/>
          <w:sz w:val="22"/>
          <w:szCs w:val="22"/>
        </w:rPr>
        <w:t>al donde se advierta la p</w:t>
      </w:r>
      <w:bookmarkEnd w:id="5"/>
      <w:r w:rsidR="00287DD6">
        <w:rPr>
          <w:rFonts w:ascii="Palatino Linotype" w:hAnsi="Palatino Linotype"/>
          <w:color w:val="000000"/>
          <w:sz w:val="22"/>
          <w:szCs w:val="22"/>
        </w:rPr>
        <w:t>l</w:t>
      </w:r>
      <w:r w:rsidR="00DE6816" w:rsidRPr="00DE6816">
        <w:rPr>
          <w:rFonts w:ascii="Palatino Linotype" w:hAnsi="Palatino Linotype"/>
          <w:color w:val="000000"/>
          <w:sz w:val="22"/>
          <w:szCs w:val="22"/>
        </w:rPr>
        <w:t>antilla de</w:t>
      </w:r>
      <w:r w:rsidR="00287DD6">
        <w:rPr>
          <w:rFonts w:ascii="Palatino Linotype" w:hAnsi="Palatino Linotype"/>
          <w:color w:val="000000"/>
          <w:sz w:val="22"/>
          <w:szCs w:val="22"/>
        </w:rPr>
        <w:t>l personal adscritos</w:t>
      </w:r>
      <w:r w:rsidR="00E56711">
        <w:rPr>
          <w:rFonts w:ascii="Palatino Linotype" w:hAnsi="Palatino Linotype"/>
          <w:color w:val="000000"/>
          <w:sz w:val="22"/>
          <w:szCs w:val="22"/>
        </w:rPr>
        <w:t xml:space="preserve"> del primero de enero</w:t>
      </w:r>
      <w:r w:rsidR="00287DD6">
        <w:rPr>
          <w:rFonts w:ascii="Palatino Linotype" w:hAnsi="Palatino Linotype"/>
          <w:color w:val="000000"/>
          <w:sz w:val="22"/>
          <w:szCs w:val="22"/>
        </w:rPr>
        <w:t xml:space="preserve"> al quince de agosto de dos mil veintidós,</w:t>
      </w:r>
      <w:r>
        <w:rPr>
          <w:rFonts w:ascii="Palatino Linotype" w:hAnsi="Palatino Linotype"/>
          <w:color w:val="000000"/>
          <w:sz w:val="22"/>
          <w:szCs w:val="22"/>
        </w:rPr>
        <w:t xml:space="preserve"> puede dar</w:t>
      </w:r>
      <w:r w:rsidRPr="004E2338">
        <w:rPr>
          <w:rFonts w:ascii="Palatino Linotype" w:hAnsi="Palatino Linotype"/>
          <w:color w:val="000000"/>
          <w:sz w:val="22"/>
          <w:szCs w:val="22"/>
        </w:rPr>
        <w:t xml:space="preserve"> a conocer </w:t>
      </w:r>
      <w:r>
        <w:rPr>
          <w:rFonts w:ascii="Palatino Linotype" w:hAnsi="Palatino Linotype"/>
          <w:color w:val="000000"/>
          <w:sz w:val="22"/>
          <w:szCs w:val="22"/>
        </w:rPr>
        <w:t xml:space="preserve">la </w:t>
      </w:r>
      <w:r w:rsidRPr="004E2338">
        <w:rPr>
          <w:rFonts w:ascii="Palatino Linotype" w:hAnsi="Palatino Linotype"/>
          <w:color w:val="000000"/>
          <w:sz w:val="22"/>
          <w:szCs w:val="22"/>
        </w:rPr>
        <w:t>información de aquellos servidores públicos que realizan funciones en materia de seguridad pública, tal como es el caso de los policías,</w:t>
      </w:r>
      <w:r>
        <w:rPr>
          <w:rFonts w:ascii="Palatino Linotype" w:hAnsi="Palatino Linotype"/>
          <w:color w:val="000000"/>
          <w:sz w:val="22"/>
          <w:szCs w:val="22"/>
        </w:rPr>
        <w:t xml:space="preserve"> por tanto, </w:t>
      </w:r>
      <w:r w:rsidRPr="004E2338">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w:t>
      </w:r>
      <w:r>
        <w:rPr>
          <w:rFonts w:ascii="Palatino Linotype" w:hAnsi="Palatino Linotype"/>
          <w:color w:val="000000"/>
          <w:sz w:val="22"/>
          <w:szCs w:val="22"/>
        </w:rPr>
        <w:t>a</w:t>
      </w:r>
      <w:r w:rsidRPr="004E2338">
        <w:rPr>
          <w:rFonts w:ascii="Palatino Linotype" w:hAnsi="Palatino Linotype"/>
          <w:color w:val="000000"/>
          <w:sz w:val="22"/>
          <w:szCs w:val="22"/>
        </w:rPr>
        <w:t xml:space="preserve"> a cabo actividades de prevención y salvaguarda de la integridad de las personas en el combate a la delincuencia.</w:t>
      </w:r>
    </w:p>
    <w:p w14:paraId="10A3651A" w14:textId="77777777" w:rsidR="005A7A33" w:rsidRPr="004E2338" w:rsidRDefault="005A7A33" w:rsidP="005A7A33">
      <w:pPr>
        <w:spacing w:line="360" w:lineRule="auto"/>
        <w:contextualSpacing/>
        <w:jc w:val="both"/>
        <w:rPr>
          <w:rFonts w:ascii="Palatino Linotype" w:hAnsi="Palatino Linotype" w:cs="Arial"/>
          <w:sz w:val="22"/>
          <w:szCs w:val="22"/>
        </w:rPr>
      </w:pPr>
    </w:p>
    <w:p w14:paraId="676A468C"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 las funciones de los policías municipales, lo que causaría una vulneración a la Seguridad Municipal.</w:t>
      </w:r>
    </w:p>
    <w:p w14:paraId="73215A39" w14:textId="77777777" w:rsidR="005A7A33" w:rsidRPr="004E2338" w:rsidRDefault="005A7A33" w:rsidP="005A7A33">
      <w:pPr>
        <w:spacing w:line="360" w:lineRule="auto"/>
        <w:jc w:val="both"/>
        <w:rPr>
          <w:rFonts w:ascii="Palatino Linotype" w:hAnsi="Palatino Linotype"/>
          <w:color w:val="000000"/>
          <w:sz w:val="22"/>
          <w:szCs w:val="22"/>
        </w:rPr>
      </w:pPr>
    </w:p>
    <w:p w14:paraId="618F3617" w14:textId="3F12B1AD" w:rsidR="005A7A33"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w:t>
      </w:r>
      <w:r w:rsidRPr="00E56711">
        <w:rPr>
          <w:rFonts w:ascii="Palatino Linotype" w:hAnsi="Palatino Linotype"/>
          <w:b/>
          <w:color w:val="000000"/>
          <w:sz w:val="22"/>
          <w:szCs w:val="20"/>
        </w:rPr>
        <w:t>Seguridad Pública del</w:t>
      </w:r>
      <w:r w:rsidRPr="004E2338">
        <w:rPr>
          <w:rFonts w:ascii="Palatino Linotype" w:hAnsi="Palatino Linotype"/>
          <w:color w:val="000000"/>
          <w:sz w:val="22"/>
          <w:szCs w:val="20"/>
        </w:rPr>
        <w:t xml:space="preserve"> </w:t>
      </w:r>
      <w:r w:rsidRPr="00C33228">
        <w:rPr>
          <w:rFonts w:ascii="Palatino Linotype" w:hAnsi="Palatino Linotype"/>
          <w:b/>
          <w:bCs/>
          <w:color w:val="000000"/>
          <w:sz w:val="22"/>
          <w:szCs w:val="20"/>
        </w:rPr>
        <w:t xml:space="preserve">Municipio </w:t>
      </w:r>
      <w:r w:rsidRPr="00E34F51">
        <w:rPr>
          <w:rFonts w:ascii="Palatino Linotype" w:hAnsi="Palatino Linotype"/>
          <w:b/>
          <w:bCs/>
          <w:color w:val="000000"/>
          <w:sz w:val="22"/>
          <w:szCs w:val="20"/>
        </w:rPr>
        <w:t xml:space="preserve">de </w:t>
      </w:r>
      <w:r w:rsidR="00287DD6">
        <w:rPr>
          <w:rFonts w:ascii="Palatino Linotype" w:hAnsi="Palatino Linotype" w:cs="Arial"/>
          <w:b/>
          <w:bCs/>
          <w:sz w:val="22"/>
          <w:szCs w:val="22"/>
        </w:rPr>
        <w:t>Metepec</w:t>
      </w:r>
      <w:r w:rsidR="00DE6816">
        <w:rPr>
          <w:rFonts w:ascii="Palatino Linotype" w:hAnsi="Palatino Linotype"/>
          <w:color w:val="000000"/>
          <w:sz w:val="22"/>
          <w:szCs w:val="20"/>
        </w:rPr>
        <w:t xml:space="preserve"> </w:t>
      </w:r>
      <w:r>
        <w:rPr>
          <w:rFonts w:ascii="Palatino Linotype" w:hAnsi="Palatino Linotype"/>
          <w:color w:val="000000"/>
          <w:sz w:val="22"/>
          <w:szCs w:val="20"/>
        </w:rPr>
        <w:t xml:space="preserve">y </w:t>
      </w:r>
      <w:r w:rsidRPr="004E2338">
        <w:rPr>
          <w:rFonts w:ascii="Palatino Linotype" w:hAnsi="Palatino Linotype"/>
          <w:iCs/>
          <w:color w:val="000000"/>
          <w:sz w:val="22"/>
          <w:szCs w:val="20"/>
        </w:rPr>
        <w:t>al entregar</w:t>
      </w:r>
      <w:r>
        <w:rPr>
          <w:rFonts w:ascii="Palatino Linotype" w:hAnsi="Palatino Linotype"/>
          <w:iCs/>
          <w:color w:val="000000"/>
          <w:sz w:val="22"/>
          <w:szCs w:val="20"/>
        </w:rPr>
        <w:t xml:space="preserve"> </w:t>
      </w:r>
      <w:r w:rsidR="00367258">
        <w:rPr>
          <w:rFonts w:ascii="Palatino Linotype" w:hAnsi="Palatino Linotype"/>
          <w:color w:val="000000"/>
          <w:sz w:val="22"/>
          <w:szCs w:val="22"/>
        </w:rPr>
        <w:t>la pl</w:t>
      </w:r>
      <w:r w:rsidR="00367258" w:rsidRPr="00DE6816">
        <w:rPr>
          <w:rFonts w:ascii="Palatino Linotype" w:hAnsi="Palatino Linotype"/>
          <w:color w:val="000000"/>
          <w:sz w:val="22"/>
          <w:szCs w:val="22"/>
        </w:rPr>
        <w:t>antilla de</w:t>
      </w:r>
      <w:r w:rsidR="00367258">
        <w:rPr>
          <w:rFonts w:ascii="Palatino Linotype" w:hAnsi="Palatino Linotype"/>
          <w:color w:val="000000"/>
          <w:sz w:val="22"/>
          <w:szCs w:val="22"/>
        </w:rPr>
        <w:t>l personal adscritos al quince de agosto de dos mil veintidós</w:t>
      </w:r>
      <w:r>
        <w:rPr>
          <w:rFonts w:ascii="Palatino Linotype" w:hAnsi="Palatino Linotype"/>
          <w:iCs/>
          <w:color w:val="000000"/>
          <w:sz w:val="22"/>
          <w:szCs w:val="20"/>
        </w:rPr>
        <w:t xml:space="preserve">, </w:t>
      </w:r>
      <w:r w:rsidRPr="004E2338">
        <w:rPr>
          <w:rFonts w:ascii="Palatino Linotype" w:hAnsi="Palatino Linotype"/>
          <w:iCs/>
          <w:color w:val="000000"/>
          <w:sz w:val="22"/>
          <w:szCs w:val="20"/>
        </w:rPr>
        <w:t xml:space="preserve">se estaría dando información relativa al estado de fuerza, poniendo en riesgo la operatividad </w:t>
      </w:r>
      <w:r w:rsidRPr="004E2338">
        <w:rPr>
          <w:rFonts w:ascii="Palatino Linotype" w:hAnsi="Palatino Linotype"/>
          <w:iCs/>
          <w:color w:val="000000"/>
          <w:sz w:val="22"/>
          <w:szCs w:val="20"/>
        </w:rPr>
        <w:lastRenderedPageBreak/>
        <w:t xml:space="preserve">de la misma, ya que, suponiendo sin conceder, la delincuencia podría tomar ventaja con la divulgación de dicha información. </w:t>
      </w:r>
    </w:p>
    <w:p w14:paraId="4B372046" w14:textId="77777777" w:rsidR="00367258" w:rsidRPr="004E2338"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4E2338">
        <w:rPr>
          <w:rFonts w:ascii="Palatino Linotype" w:hAnsi="Palatino Linotype"/>
          <w:b/>
          <w:iCs/>
          <w:color w:val="000000"/>
          <w:sz w:val="22"/>
          <w:szCs w:val="20"/>
          <w:u w:val="single"/>
        </w:rPr>
        <w:t>clasificar como reservada</w:t>
      </w:r>
      <w:r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4E2338" w:rsidRDefault="005A7A33" w:rsidP="005A7A33">
      <w:pPr>
        <w:ind w:left="1134" w:right="1467"/>
        <w:jc w:val="both"/>
        <w:rPr>
          <w:rFonts w:ascii="Palatino Linotype" w:hAnsi="Palatino Linotype"/>
          <w:b/>
          <w:i/>
          <w:iCs/>
          <w:color w:val="000000"/>
          <w:sz w:val="20"/>
          <w:szCs w:val="20"/>
        </w:rPr>
      </w:pPr>
    </w:p>
    <w:p w14:paraId="763A396A"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p>
    <w:p w14:paraId="134066D6" w14:textId="77777777" w:rsidR="005A7A33" w:rsidRPr="004E2338" w:rsidRDefault="005A7A33" w:rsidP="005A7A33">
      <w:pPr>
        <w:spacing w:line="276" w:lineRule="auto"/>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4E2338" w:rsidRDefault="005A7A33" w:rsidP="005A7A33">
      <w:pPr>
        <w:ind w:left="1134" w:right="1467"/>
        <w:jc w:val="both"/>
        <w:rPr>
          <w:rFonts w:ascii="Palatino Linotype" w:hAnsi="Palatino Linotype"/>
          <w:b/>
          <w:i/>
          <w:iCs/>
          <w:color w:val="000000"/>
          <w:sz w:val="20"/>
          <w:szCs w:val="20"/>
        </w:rPr>
      </w:pPr>
    </w:p>
    <w:p w14:paraId="6620D2B9"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Pr="004E2338">
        <w:rPr>
          <w:rFonts w:ascii="Palatino Linotype" w:hAnsi="Palatino Linotype"/>
          <w:color w:val="000000"/>
          <w:sz w:val="22"/>
          <w:szCs w:val="22"/>
        </w:rPr>
        <w:t>que armoniza con el numeral 113 de la Ley General de Transparencia en sus fracciones I y V, las cuales señalan:</w:t>
      </w:r>
    </w:p>
    <w:p w14:paraId="1440FE18" w14:textId="77777777" w:rsidR="005A7A33" w:rsidRPr="004E2338" w:rsidRDefault="005A7A33" w:rsidP="00367258">
      <w:pPr>
        <w:spacing w:line="276" w:lineRule="auto"/>
        <w:jc w:val="both"/>
        <w:rPr>
          <w:rFonts w:ascii="Palatino Linotype" w:hAnsi="Palatino Linotype"/>
          <w:color w:val="000000"/>
          <w:sz w:val="10"/>
          <w:szCs w:val="22"/>
        </w:rPr>
      </w:pPr>
    </w:p>
    <w:p w14:paraId="1C608E00" w14:textId="77777777" w:rsidR="005A7A33" w:rsidRPr="004E2338" w:rsidRDefault="005A7A33" w:rsidP="00367258">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3F346114" w14:textId="77777777" w:rsidR="005A7A33" w:rsidRPr="004E2338" w:rsidRDefault="005A7A33" w:rsidP="00367258">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577D1641" w14:textId="77777777" w:rsidR="005A7A33" w:rsidRPr="004E2338" w:rsidRDefault="005A7A33" w:rsidP="00367258">
      <w:pPr>
        <w:spacing w:line="276" w:lineRule="auto"/>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lastRenderedPageBreak/>
        <w:t xml:space="preserve">V. Pueda poner en riesgo la vida, seguridad o salud de una persona física.” </w:t>
      </w:r>
    </w:p>
    <w:p w14:paraId="74CB9B38" w14:textId="77777777" w:rsidR="005A7A33" w:rsidRPr="004E2338" w:rsidRDefault="005A7A33" w:rsidP="00367258">
      <w:pPr>
        <w:spacing w:line="276" w:lineRule="auto"/>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Pr="004E2338">
        <w:rPr>
          <w:rFonts w:ascii="Palatino Linotype" w:hAnsi="Palatino Linotype"/>
          <w:color w:val="000000"/>
          <w:sz w:val="22"/>
          <w:szCs w:val="22"/>
        </w:rPr>
        <w:t xml:space="preserve">la suscrita considera que, para proteger cabalmente a los elementos sustantivos/operativos de dicha área, no solo deben resguardarse los datos relativos a sus nombres, sino también sus </w:t>
      </w:r>
      <w:r w:rsidRPr="004E2338">
        <w:rPr>
          <w:rFonts w:ascii="Palatino Linotype" w:hAnsi="Palatino Linotype"/>
          <w:b/>
          <w:color w:val="000000"/>
          <w:sz w:val="22"/>
          <w:szCs w:val="22"/>
          <w:u w:val="single"/>
        </w:rPr>
        <w:t>cargos y adscripciones</w:t>
      </w:r>
      <w:r w:rsidRPr="004E2338">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y que </w:t>
      </w:r>
      <w:r w:rsidRPr="004E2338">
        <w:rPr>
          <w:rFonts w:ascii="Palatino Linotype" w:hAnsi="Palatino Linotype"/>
          <w:color w:val="000000"/>
          <w:sz w:val="22"/>
          <w:szCs w:val="22"/>
        </w:rPr>
        <w:t xml:space="preserve">la misma Ley de Transparencia y Acceso a la Información Pública del Estado de México y Municipios,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527CF16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14:paraId="6BDF81E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788780F6" w14:textId="77777777" w:rsidR="005A7A33" w:rsidRPr="004E2338" w:rsidRDefault="005A7A33" w:rsidP="005A7A33">
      <w:pPr>
        <w:autoSpaceDE w:val="0"/>
        <w:autoSpaceDN w:val="0"/>
        <w:adjustRightInd w:val="0"/>
        <w:spacing w:line="276" w:lineRule="auto"/>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 xml:space="preserve">es jurídicamente adecuado que en las leyes reguladoras </w:t>
      </w:r>
      <w:r w:rsidRPr="004E2338">
        <w:rPr>
          <w:rFonts w:ascii="Palatino Linotype" w:hAnsi="Palatino Linotype"/>
          <w:b/>
          <w:i/>
          <w:color w:val="000000"/>
          <w:sz w:val="20"/>
          <w:szCs w:val="20"/>
        </w:rPr>
        <w:lastRenderedPageBreak/>
        <w:t>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016B5BED" w14:textId="77777777" w:rsidR="005A7A33" w:rsidRPr="004E2338" w:rsidRDefault="005A7A33" w:rsidP="005A7A33">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0EB23EA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0"/>
          <w:szCs w:val="20"/>
        </w:rPr>
      </w:pPr>
    </w:p>
    <w:p w14:paraId="671994C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1EC5D2C0"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1BC519D7" w:rsidR="005A7A33"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E56711">
        <w:rPr>
          <w:rFonts w:ascii="Palatino Linotype" w:hAnsi="Palatino Linotype"/>
          <w:b/>
          <w:color w:val="000000"/>
          <w:sz w:val="22"/>
          <w:szCs w:val="22"/>
        </w:rPr>
        <w:t xml:space="preserve">Seguridad Pública del </w:t>
      </w:r>
      <w:r w:rsidRPr="00E56711">
        <w:rPr>
          <w:rFonts w:ascii="Palatino Linotype" w:hAnsi="Palatino Linotype"/>
          <w:b/>
          <w:bCs/>
          <w:color w:val="000000"/>
          <w:sz w:val="22"/>
          <w:szCs w:val="22"/>
        </w:rPr>
        <w:t>Ayuntamiento</w:t>
      </w:r>
      <w:r w:rsidRPr="00C33228">
        <w:rPr>
          <w:rFonts w:ascii="Palatino Linotype" w:hAnsi="Palatino Linotype"/>
          <w:b/>
          <w:bCs/>
          <w:color w:val="000000"/>
          <w:sz w:val="22"/>
          <w:szCs w:val="22"/>
        </w:rPr>
        <w:t xml:space="preserve"> </w:t>
      </w:r>
      <w:r w:rsidRPr="00E34F51">
        <w:rPr>
          <w:rFonts w:ascii="Palatino Linotype" w:hAnsi="Palatino Linotype"/>
          <w:b/>
          <w:bCs/>
          <w:color w:val="000000"/>
          <w:sz w:val="22"/>
          <w:szCs w:val="22"/>
        </w:rPr>
        <w:t xml:space="preserve">de </w:t>
      </w:r>
      <w:r w:rsidR="00287DD6">
        <w:rPr>
          <w:rFonts w:ascii="Palatino Linotype" w:hAnsi="Palatino Linotype"/>
          <w:b/>
          <w:bCs/>
          <w:color w:val="000000"/>
          <w:sz w:val="22"/>
          <w:szCs w:val="22"/>
        </w:rPr>
        <w:t>Metepec</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 xml:space="preserve">En ese sentido, si bien, el cargo y las áreas de adscripción de mandos medios en adelante, deben ser de conocimiento </w:t>
      </w:r>
      <w:r>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487D6177"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06D482D7" w:rsidR="005A7A33" w:rsidRDefault="005A7A33" w:rsidP="005A7A33">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Pr="004E2338">
        <w:rPr>
          <w:rFonts w:ascii="Palatino Linotype" w:hAnsi="Palatino Linotype" w:cs="Arial"/>
          <w:b/>
          <w:sz w:val="22"/>
          <w:szCs w:val="22"/>
        </w:rPr>
        <w:t xml:space="preserve">VOTO DISIDENTE, </w:t>
      </w:r>
      <w:r w:rsidRPr="004E2338">
        <w:rPr>
          <w:rFonts w:ascii="Palatino Linotype" w:hAnsi="Palatino Linotype" w:cs="Arial"/>
          <w:sz w:val="22"/>
          <w:szCs w:val="22"/>
        </w:rPr>
        <w:t xml:space="preserve">pues se debió </w:t>
      </w:r>
      <w:r>
        <w:rPr>
          <w:rFonts w:ascii="Palatino Linotype" w:hAnsi="Palatino Linotype" w:cs="Arial"/>
          <w:sz w:val="22"/>
          <w:szCs w:val="22"/>
        </w:rPr>
        <w:t xml:space="preserve">privilegiar </w:t>
      </w:r>
      <w:r w:rsidRPr="004E2338">
        <w:rPr>
          <w:rFonts w:ascii="Palatino Linotype" w:hAnsi="Palatino Linotype" w:cs="Arial"/>
          <w:sz w:val="22"/>
          <w:szCs w:val="22"/>
        </w:rPr>
        <w:t xml:space="preserve">la </w:t>
      </w:r>
      <w:r w:rsidRPr="004E2338">
        <w:rPr>
          <w:rFonts w:ascii="Palatino Linotype" w:hAnsi="Palatino Linotype" w:cs="Arial"/>
          <w:b/>
          <w:sz w:val="22"/>
          <w:szCs w:val="22"/>
          <w:u w:val="single"/>
        </w:rPr>
        <w:t xml:space="preserve">reserva de los datos relativos al </w:t>
      </w:r>
      <w:r w:rsidRPr="004E2338">
        <w:rPr>
          <w:rFonts w:ascii="Palatino Linotype" w:hAnsi="Palatino Linotype"/>
          <w:b/>
          <w:color w:val="000000"/>
          <w:sz w:val="22"/>
          <w:szCs w:val="22"/>
          <w:u w:val="single"/>
        </w:rPr>
        <w:t xml:space="preserve">cargo y área de adscripción del personal de </w:t>
      </w:r>
      <w:r w:rsidRPr="00816960">
        <w:rPr>
          <w:rFonts w:ascii="Palatino Linotype" w:hAnsi="Palatino Linotype"/>
          <w:b/>
          <w:color w:val="000000"/>
          <w:sz w:val="22"/>
          <w:szCs w:val="22"/>
          <w:u w:val="single"/>
        </w:rPr>
        <w:t xml:space="preserve">Seguridad Pública del Municipio </w:t>
      </w:r>
      <w:r w:rsidRPr="00E34F51">
        <w:rPr>
          <w:rFonts w:ascii="Palatino Linotype" w:hAnsi="Palatino Linotype"/>
          <w:b/>
          <w:color w:val="000000"/>
          <w:sz w:val="22"/>
          <w:szCs w:val="22"/>
          <w:u w:val="single"/>
        </w:rPr>
        <w:t xml:space="preserve">de </w:t>
      </w:r>
      <w:r w:rsidR="00287DD6">
        <w:rPr>
          <w:rFonts w:ascii="Palatino Linotype" w:hAnsi="Palatino Linotype"/>
          <w:b/>
          <w:color w:val="000000"/>
          <w:sz w:val="22"/>
          <w:szCs w:val="22"/>
          <w:u w:val="single"/>
        </w:rPr>
        <w:t>Metepec</w:t>
      </w:r>
      <w:r>
        <w:rPr>
          <w:rFonts w:ascii="Palatino Linotype" w:hAnsi="Palatino Linotype"/>
          <w:b/>
          <w:color w:val="000000"/>
          <w:sz w:val="22"/>
          <w:szCs w:val="22"/>
          <w:u w:val="single"/>
        </w:rPr>
        <w:t>,</w:t>
      </w:r>
      <w:r w:rsidRPr="00E34F51">
        <w:rPr>
          <w:rFonts w:ascii="Palatino Linotype" w:hAnsi="Palatino Linotype"/>
          <w:b/>
          <w:color w:val="000000"/>
          <w:sz w:val="22"/>
          <w:szCs w:val="22"/>
        </w:rPr>
        <w:t xml:space="preserve"> </w:t>
      </w:r>
      <w:r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Pr>
          <w:rFonts w:ascii="Palatino Linotype" w:hAnsi="Palatino Linotype" w:cs="Arial"/>
          <w:sz w:val="22"/>
          <w:szCs w:val="22"/>
        </w:rPr>
        <w:t>e</w:t>
      </w:r>
      <w:r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Pr="00CF4446">
        <w:rPr>
          <w:rFonts w:ascii="Palatino Linotype" w:hAnsi="Palatino Linotype" w:cs="Arial"/>
          <w:sz w:val="22"/>
          <w:szCs w:val="22"/>
        </w:rPr>
        <w:t>persona</w:t>
      </w:r>
      <w:r>
        <w:rPr>
          <w:rFonts w:ascii="Palatino Linotype" w:hAnsi="Palatino Linotype" w:cs="Arial"/>
          <w:sz w:val="22"/>
          <w:szCs w:val="22"/>
        </w:rPr>
        <w:t>.</w:t>
      </w:r>
    </w:p>
    <w:p w14:paraId="5F008BE8" w14:textId="77777777" w:rsidR="005A7A33" w:rsidRDefault="005A7A33" w:rsidP="005A7A33">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5A7A33" w:rsidRPr="007B0C01" w14:paraId="5056C1FB" w14:textId="77777777" w:rsidTr="00287DD6">
        <w:trPr>
          <w:jc w:val="center"/>
        </w:trPr>
        <w:tc>
          <w:tcPr>
            <w:tcW w:w="4684" w:type="dxa"/>
          </w:tcPr>
          <w:p w14:paraId="330421D8" w14:textId="77777777" w:rsidR="005A7A33" w:rsidRDefault="005A7A33" w:rsidP="00287DD6">
            <w:pPr>
              <w:jc w:val="center"/>
              <w:rPr>
                <w:rFonts w:ascii="Palatino Linotype" w:hAnsi="Palatino Linotype"/>
                <w:b/>
                <w:sz w:val="20"/>
                <w:szCs w:val="20"/>
              </w:rPr>
            </w:pPr>
          </w:p>
          <w:p w14:paraId="409317C9" w14:textId="77777777" w:rsidR="005A7A33" w:rsidRPr="007B0C01" w:rsidRDefault="005A7A33" w:rsidP="00287DD6">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14:paraId="66045C53" w14:textId="77777777" w:rsidR="005A7A33" w:rsidRPr="007B0C01" w:rsidRDefault="005A7A33" w:rsidP="00287DD6">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tc>
      </w:tr>
    </w:tbl>
    <w:p w14:paraId="2B5C8E41" w14:textId="77777777" w:rsidR="005A7A33" w:rsidRDefault="005A7A33" w:rsidP="005A7A33">
      <w:pPr>
        <w:spacing w:line="360" w:lineRule="auto"/>
        <w:jc w:val="both"/>
        <w:rPr>
          <w:rFonts w:ascii="Palatino Linotype" w:hAnsi="Palatino Linotype" w:cs="Arial"/>
          <w:sz w:val="22"/>
          <w:szCs w:val="22"/>
        </w:rPr>
      </w:pPr>
    </w:p>
    <w:p w14:paraId="18CA25D0" w14:textId="77777777" w:rsidR="005A7A33" w:rsidRDefault="005A7A33" w:rsidP="005A7A33">
      <w:pPr>
        <w:spacing w:line="360" w:lineRule="auto"/>
        <w:jc w:val="both"/>
        <w:rPr>
          <w:rFonts w:ascii="Palatino Linotype" w:hAnsi="Palatino Linotype" w:cs="Arial"/>
          <w:sz w:val="22"/>
          <w:szCs w:val="22"/>
        </w:rPr>
      </w:pPr>
    </w:p>
    <w:p w14:paraId="1E195A02" w14:textId="77777777" w:rsidR="005A7A33" w:rsidRPr="00CF4446" w:rsidRDefault="005A7A33" w:rsidP="005A7A33">
      <w:pPr>
        <w:spacing w:line="360" w:lineRule="auto"/>
        <w:jc w:val="both"/>
        <w:rPr>
          <w:rFonts w:ascii="Palatino Linotype" w:hAnsi="Palatino Linotype" w:cs="Arial"/>
          <w:sz w:val="22"/>
          <w:szCs w:val="22"/>
        </w:rPr>
      </w:pPr>
    </w:p>
    <w:p w14:paraId="4D9EB01B" w14:textId="07C98F1D" w:rsidR="005A7A33" w:rsidRPr="00C305E6" w:rsidRDefault="005A7A33" w:rsidP="005A7A33">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w:t>
      </w:r>
      <w:r w:rsidR="0029423B">
        <w:rPr>
          <w:rFonts w:ascii="Palatino Linotype" w:eastAsia="Calibri" w:hAnsi="Palatino Linotype" w:cs="Arial"/>
          <w:color w:val="000000" w:themeColor="text1"/>
          <w:sz w:val="18"/>
          <w:szCs w:val="22"/>
        </w:rPr>
        <w:t>RPG</w:t>
      </w:r>
    </w:p>
    <w:p w14:paraId="5BD6CA2F" w14:textId="77777777" w:rsidR="005A7A33" w:rsidRDefault="005A7A33" w:rsidP="005A7A33">
      <w:pPr>
        <w:spacing w:line="259" w:lineRule="auto"/>
        <w:rPr>
          <w:rFonts w:ascii="Palatino Linotype" w:hAnsi="Palatino Linotype" w:cs="Arial"/>
          <w:sz w:val="20"/>
          <w:szCs w:val="20"/>
        </w:rPr>
      </w:pPr>
      <w:r>
        <w:rPr>
          <w:rFonts w:ascii="Palatino Linotype" w:hAnsi="Palatino Linotype" w:cs="Arial"/>
          <w:sz w:val="20"/>
          <w:szCs w:val="20"/>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11"/>
      <w:headerReference w:type="default" r:id="rId12"/>
      <w:footerReference w:type="default" r:id="rId13"/>
      <w:headerReference w:type="first" r:id="rId14"/>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5D395" w14:textId="77777777" w:rsidR="009A3A17" w:rsidRDefault="009A3A17" w:rsidP="00E81438">
      <w:r>
        <w:separator/>
      </w:r>
    </w:p>
  </w:endnote>
  <w:endnote w:type="continuationSeparator" w:id="0">
    <w:p w14:paraId="0459080C" w14:textId="77777777" w:rsidR="009A3A17" w:rsidRDefault="009A3A17"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5619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5619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8B849" w14:textId="77777777" w:rsidR="009A3A17" w:rsidRDefault="009A3A17" w:rsidP="00E81438">
      <w:r>
        <w:separator/>
      </w:r>
    </w:p>
  </w:footnote>
  <w:footnote w:type="continuationSeparator" w:id="0">
    <w:p w14:paraId="4CEB031E" w14:textId="77777777" w:rsidR="009A3A17" w:rsidRDefault="009A3A17"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287DD6" w:rsidRDefault="009A3A17">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r w:rsidR="009A3A17">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179D7B01"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RECURSO DE REVISIÓN </w:t>
    </w:r>
    <w:r>
      <w:rPr>
        <w:rFonts w:ascii="Palatino Linotype" w:hAnsi="Palatino Linotype"/>
        <w:b/>
        <w:bCs/>
        <w:color w:val="000000" w:themeColor="text1"/>
        <w:sz w:val="22"/>
        <w:szCs w:val="22"/>
        <w:lang w:val="es-MX"/>
      </w:rPr>
      <w:t>14967</w:t>
    </w:r>
    <w:r w:rsidRPr="002C26C5">
      <w:rPr>
        <w:rFonts w:ascii="Palatino Linotype" w:hAnsi="Palatino Linotype"/>
        <w:b/>
        <w:bCs/>
        <w:color w:val="000000" w:themeColor="text1"/>
        <w:sz w:val="22"/>
        <w:szCs w:val="22"/>
        <w:lang w:val="es-MX"/>
      </w:rPr>
      <w:t>/INFOEM/IP/RR/2022</w:t>
    </w:r>
  </w:p>
  <w:p w14:paraId="3789C1BE"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287DD6" w:rsidRDefault="009A3A17">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8"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lvl w:ilvl="0">
        <w:numFmt w:val="upperRoman"/>
        <w:lvlText w:val="%1."/>
        <w:lvlJc w:val="right"/>
      </w:lvl>
    </w:lvlOverride>
  </w:num>
  <w:num w:numId="3">
    <w:abstractNumId w:val="7"/>
  </w:num>
  <w:num w:numId="4">
    <w:abstractNumId w:val="2"/>
  </w:num>
  <w:num w:numId="5">
    <w:abstractNumId w:val="1"/>
  </w:num>
  <w:num w:numId="6">
    <w:abstractNumId w:val="3"/>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229C"/>
    <w:rsid w:val="00011B69"/>
    <w:rsid w:val="0001529F"/>
    <w:rsid w:val="0004301C"/>
    <w:rsid w:val="00043028"/>
    <w:rsid w:val="0006272A"/>
    <w:rsid w:val="0006759B"/>
    <w:rsid w:val="0008362A"/>
    <w:rsid w:val="00093D44"/>
    <w:rsid w:val="000A3500"/>
    <w:rsid w:val="000A5C62"/>
    <w:rsid w:val="000C3339"/>
    <w:rsid w:val="000C4A06"/>
    <w:rsid w:val="00107D23"/>
    <w:rsid w:val="00117ACE"/>
    <w:rsid w:val="001247BF"/>
    <w:rsid w:val="00132B0F"/>
    <w:rsid w:val="0014226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432EF"/>
    <w:rsid w:val="0035304E"/>
    <w:rsid w:val="00361D66"/>
    <w:rsid w:val="00367258"/>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359"/>
    <w:rsid w:val="00457C33"/>
    <w:rsid w:val="00463C78"/>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062A8"/>
    <w:rsid w:val="009213B4"/>
    <w:rsid w:val="00927E8E"/>
    <w:rsid w:val="00934C57"/>
    <w:rsid w:val="009405EE"/>
    <w:rsid w:val="00947263"/>
    <w:rsid w:val="00956A41"/>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7A03"/>
    <w:rsid w:val="00C53204"/>
    <w:rsid w:val="00C536CC"/>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C3433"/>
    <w:rsid w:val="00DC63E7"/>
    <w:rsid w:val="00DE6816"/>
    <w:rsid w:val="00E02F0C"/>
    <w:rsid w:val="00E123C2"/>
    <w:rsid w:val="00E1408B"/>
    <w:rsid w:val="00E152F3"/>
    <w:rsid w:val="00E16D66"/>
    <w:rsid w:val="00E22565"/>
    <w:rsid w:val="00E25F3A"/>
    <w:rsid w:val="00E26DA0"/>
    <w:rsid w:val="00E336C1"/>
    <w:rsid w:val="00E40318"/>
    <w:rsid w:val="00E40B16"/>
    <w:rsid w:val="00E464B2"/>
    <w:rsid w:val="00E51FE3"/>
    <w:rsid w:val="00E55141"/>
    <w:rsid w:val="00E5671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7322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573497.page" TargetMode="External"/><Relationship Id="rId4" Type="http://schemas.openxmlformats.org/officeDocument/2006/relationships/settings" Target="settings.xml"/><Relationship Id="rId9" Type="http://schemas.openxmlformats.org/officeDocument/2006/relationships/hyperlink" Target="https://saimex.org.mx/saimex/solicitud/downloadAttach/1573228.pag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3754-EE44-4C91-A88D-4AA8AB3B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2439</Words>
  <Characters>13418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7</cp:revision>
  <cp:lastPrinted>2022-10-10T16:00:00Z</cp:lastPrinted>
  <dcterms:created xsi:type="dcterms:W3CDTF">2022-11-11T17:59:00Z</dcterms:created>
  <dcterms:modified xsi:type="dcterms:W3CDTF">2022-11-14T05:47:00Z</dcterms:modified>
</cp:coreProperties>
</file>