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1FD9" w14:textId="114458C5" w:rsidR="00F53A28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359488" behindDoc="1" locked="0" layoutInCell="1" allowOverlap="1" wp14:anchorId="5C634FB2" wp14:editId="68F53E12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C978F" w14:textId="77777777" w:rsidR="00F53A28" w:rsidRDefault="00F53A28">
      <w:pPr>
        <w:pStyle w:val="Textoindependiente"/>
        <w:rPr>
          <w:rFonts w:ascii="Times New Roman"/>
          <w:sz w:val="20"/>
        </w:rPr>
      </w:pPr>
    </w:p>
    <w:p w14:paraId="458F069D" w14:textId="77777777" w:rsidR="00F53A28" w:rsidRDefault="00F53A28">
      <w:pPr>
        <w:pStyle w:val="Textoindependiente"/>
        <w:rPr>
          <w:rFonts w:ascii="Times New Roman"/>
          <w:sz w:val="28"/>
        </w:rPr>
      </w:pPr>
    </w:p>
    <w:p w14:paraId="1AFDA1AF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0F307897" w14:textId="77777777" w:rsidR="00F53A28" w:rsidRDefault="00F53A28">
      <w:pPr>
        <w:pStyle w:val="Textoindependiente"/>
        <w:rPr>
          <w:b/>
          <w:sz w:val="20"/>
        </w:rPr>
      </w:pPr>
    </w:p>
    <w:p w14:paraId="518EED4E" w14:textId="77777777" w:rsidR="00F53A28" w:rsidRDefault="00F53A28">
      <w:pPr>
        <w:pStyle w:val="Textoindependiente"/>
        <w:spacing w:before="1"/>
        <w:rPr>
          <w:b/>
          <w:sz w:val="16"/>
        </w:rPr>
      </w:pPr>
    </w:p>
    <w:p w14:paraId="7332A8DE" w14:textId="77777777" w:rsidR="00F53A28" w:rsidRDefault="00000000">
      <w:pPr>
        <w:pStyle w:val="Ttulo1"/>
        <w:spacing w:before="24" w:line="360" w:lineRule="auto"/>
        <w:ind w:left="682" w:right="116" w:firstLine="0"/>
      </w:pPr>
      <w:r>
        <w:t>VOTO</w:t>
      </w:r>
      <w:r>
        <w:rPr>
          <w:spacing w:val="1"/>
        </w:rPr>
        <w:t xml:space="preserve"> </w:t>
      </w:r>
      <w:r>
        <w:t>DISIDENTE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GUADALUPE</w:t>
      </w:r>
      <w:r>
        <w:rPr>
          <w:spacing w:val="1"/>
        </w:rPr>
        <w:t xml:space="preserve"> </w:t>
      </w:r>
      <w:r>
        <w:t>RAMÍREZ PEÑA, EN RELACIÓN CON LA RESOLUCIÓN DICTADA POR 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Y PROTECCIÓN DE DATOS PERSONALES DEL</w:t>
      </w:r>
      <w:r>
        <w:rPr>
          <w:spacing w:val="1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TRIGÉSIMA</w:t>
      </w:r>
      <w:r>
        <w:rPr>
          <w:spacing w:val="-6"/>
        </w:rPr>
        <w:t xml:space="preserve"> </w:t>
      </w:r>
      <w:r>
        <w:t>OCTAVA</w:t>
      </w:r>
      <w:r>
        <w:rPr>
          <w:spacing w:val="-5"/>
        </w:rPr>
        <w:t xml:space="preserve"> </w:t>
      </w:r>
      <w:r>
        <w:t>SESIÓN</w:t>
      </w:r>
      <w:r>
        <w:rPr>
          <w:spacing w:val="-58"/>
        </w:rPr>
        <w:t xml:space="preserve"> </w:t>
      </w:r>
      <w:r>
        <w:t>ORDINARIA DEL VEINTICINCO DE OCTUBRE DE DOS MIL VEINTITRÉS,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RECURSO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03890/INFOEM/IP/RR/2023.</w:t>
      </w:r>
    </w:p>
    <w:p w14:paraId="79853D30" w14:textId="77777777" w:rsidR="00F53A28" w:rsidRDefault="00F53A28">
      <w:pPr>
        <w:pStyle w:val="Textoindependiente"/>
        <w:spacing w:before="1"/>
        <w:rPr>
          <w:b/>
          <w:sz w:val="18"/>
        </w:rPr>
      </w:pPr>
    </w:p>
    <w:p w14:paraId="0789540D" w14:textId="77777777" w:rsidR="00F53A28" w:rsidRDefault="00000000">
      <w:pPr>
        <w:spacing w:line="360" w:lineRule="auto"/>
        <w:ind w:left="682" w:right="117"/>
        <w:jc w:val="both"/>
        <w:rPr>
          <w:sz w:val="24"/>
        </w:rPr>
      </w:pPr>
      <w:r>
        <w:rPr>
          <w:spacing w:val="-1"/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fundamento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dispuesto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artículo</w:t>
      </w:r>
      <w:r>
        <w:rPr>
          <w:spacing w:val="-13"/>
          <w:sz w:val="24"/>
        </w:rPr>
        <w:t xml:space="preserve"> </w:t>
      </w:r>
      <w:r>
        <w:rPr>
          <w:sz w:val="24"/>
        </w:rPr>
        <w:t>14,</w:t>
      </w:r>
      <w:r>
        <w:rPr>
          <w:spacing w:val="-12"/>
          <w:sz w:val="24"/>
        </w:rPr>
        <w:t xml:space="preserve"> </w:t>
      </w:r>
      <w:r>
        <w:rPr>
          <w:sz w:val="24"/>
        </w:rPr>
        <w:t>fracciones</w:t>
      </w:r>
      <w:r>
        <w:rPr>
          <w:spacing w:val="-15"/>
          <w:sz w:val="24"/>
        </w:rPr>
        <w:t xml:space="preserve"> </w:t>
      </w:r>
      <w:r>
        <w:rPr>
          <w:sz w:val="24"/>
        </w:rPr>
        <w:t>X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XI,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Reglamento</w:t>
      </w:r>
      <w:r>
        <w:rPr>
          <w:spacing w:val="-58"/>
          <w:sz w:val="24"/>
        </w:rPr>
        <w:t xml:space="preserve"> </w:t>
      </w:r>
      <w:r>
        <w:rPr>
          <w:sz w:val="24"/>
        </w:rPr>
        <w:t>del Instituto de Transparencia, Acceso a la Información Pública y Protección de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-9"/>
          <w:sz w:val="24"/>
        </w:rPr>
        <w:t xml:space="preserve"> </w:t>
      </w:r>
      <w:r>
        <w:rPr>
          <w:sz w:val="24"/>
        </w:rPr>
        <w:t>Personales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México,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Comisionada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Guadalupe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Ramírez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Peña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emite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VOTO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DISIDENTE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respecto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6"/>
          <w:sz w:val="24"/>
        </w:rPr>
        <w:t xml:space="preserve"> </w:t>
      </w:r>
      <w:r>
        <w:rPr>
          <w:sz w:val="24"/>
        </w:rPr>
        <w:t>dictada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recurso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revisión</w:t>
      </w:r>
      <w:r>
        <w:rPr>
          <w:spacing w:val="-58"/>
          <w:sz w:val="24"/>
        </w:rPr>
        <w:t xml:space="preserve"> </w:t>
      </w:r>
      <w:r>
        <w:rPr>
          <w:sz w:val="24"/>
        </w:rPr>
        <w:t>número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03890/INFOEM/IP/RR/2023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pronunciada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Pleno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este</w:t>
      </w:r>
      <w:r>
        <w:rPr>
          <w:spacing w:val="-7"/>
          <w:sz w:val="24"/>
        </w:rPr>
        <w:t xml:space="preserve"> </w:t>
      </w:r>
      <w:r>
        <w:rPr>
          <w:sz w:val="24"/>
        </w:rPr>
        <w:t>Instituto</w:t>
      </w:r>
      <w:r>
        <w:rPr>
          <w:spacing w:val="-6"/>
          <w:sz w:val="24"/>
        </w:rPr>
        <w:t xml:space="preserve"> </w:t>
      </w:r>
      <w:r>
        <w:rPr>
          <w:sz w:val="24"/>
        </w:rPr>
        <w:t>ante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el proyecto presentado por el </w:t>
      </w:r>
      <w:r>
        <w:rPr>
          <w:b/>
          <w:sz w:val="24"/>
        </w:rPr>
        <w:t>Comisionado Presidente José Martínez Vilchis</w:t>
      </w:r>
      <w:r>
        <w:rPr>
          <w:sz w:val="24"/>
        </w:rPr>
        <w:t>, el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-2"/>
          <w:sz w:val="24"/>
        </w:rPr>
        <w:t xml:space="preserve"> </w:t>
      </w:r>
      <w:r>
        <w:rPr>
          <w:sz w:val="24"/>
        </w:rPr>
        <w:t>se formuló, conforme al tenor siguiente:</w:t>
      </w:r>
    </w:p>
    <w:p w14:paraId="3A6A22B5" w14:textId="77777777" w:rsidR="00F53A28" w:rsidRDefault="00F53A28">
      <w:pPr>
        <w:pStyle w:val="Textoindependiente"/>
        <w:spacing w:before="7"/>
        <w:rPr>
          <w:sz w:val="17"/>
        </w:rPr>
      </w:pPr>
    </w:p>
    <w:p w14:paraId="14C24522" w14:textId="77777777" w:rsidR="00F53A28" w:rsidRDefault="00000000">
      <w:pPr>
        <w:pStyle w:val="Ttulo1"/>
        <w:numPr>
          <w:ilvl w:val="0"/>
          <w:numId w:val="4"/>
        </w:numPr>
        <w:tabs>
          <w:tab w:val="left" w:pos="824"/>
        </w:tabs>
        <w:spacing w:before="0"/>
        <w:jc w:val="both"/>
      </w:pPr>
      <w:r>
        <w:t>Antecedentes.</w:t>
      </w:r>
    </w:p>
    <w:p w14:paraId="7BE2F8D9" w14:textId="77777777" w:rsidR="00F53A28" w:rsidRDefault="00F53A28">
      <w:pPr>
        <w:pStyle w:val="Textoindependiente"/>
        <w:spacing w:before="12"/>
        <w:rPr>
          <w:b/>
          <w:sz w:val="29"/>
        </w:rPr>
      </w:pPr>
    </w:p>
    <w:p w14:paraId="4D719252" w14:textId="77777777" w:rsidR="00F53A28" w:rsidRDefault="00000000">
      <w:pPr>
        <w:spacing w:line="360" w:lineRule="auto"/>
        <w:ind w:left="682" w:right="117"/>
        <w:jc w:val="both"/>
        <w:rPr>
          <w:sz w:val="24"/>
        </w:rPr>
      </w:pPr>
      <w:r>
        <w:rPr>
          <w:sz w:val="24"/>
        </w:rPr>
        <w:t xml:space="preserve">En el asunto que nos ocupa, la </w:t>
      </w:r>
      <w:r>
        <w:rPr>
          <w:b/>
          <w:sz w:val="24"/>
        </w:rPr>
        <w:t xml:space="preserve">parte Recurrente </w:t>
      </w:r>
      <w:r>
        <w:rPr>
          <w:sz w:val="24"/>
        </w:rPr>
        <w:t xml:space="preserve">solicitó al </w:t>
      </w:r>
      <w:r>
        <w:rPr>
          <w:b/>
          <w:sz w:val="24"/>
        </w:rPr>
        <w:t>Sujeto Obligado</w:t>
      </w:r>
      <w:r>
        <w:rPr>
          <w:sz w:val="24"/>
        </w:rPr>
        <w:t>, le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proporcionara</w:t>
      </w:r>
      <w:r>
        <w:rPr>
          <w:spacing w:val="-1"/>
          <w:sz w:val="24"/>
        </w:rPr>
        <w:t xml:space="preserve"> </w:t>
      </w:r>
      <w:r>
        <w:rPr>
          <w:sz w:val="24"/>
        </w:rPr>
        <w:t>lo siguiente:</w:t>
      </w:r>
    </w:p>
    <w:p w14:paraId="19072670" w14:textId="77777777" w:rsidR="00F53A28" w:rsidRDefault="00F53A28">
      <w:pPr>
        <w:pStyle w:val="Textoindependiente"/>
        <w:spacing w:before="9"/>
        <w:rPr>
          <w:sz w:val="17"/>
        </w:rPr>
      </w:pPr>
    </w:p>
    <w:p w14:paraId="425A5793" w14:textId="77777777" w:rsidR="00F53A28" w:rsidRDefault="00000000">
      <w:pPr>
        <w:spacing w:line="276" w:lineRule="auto"/>
        <w:ind w:left="1248" w:right="1108"/>
        <w:jc w:val="both"/>
        <w:rPr>
          <w:i/>
        </w:rPr>
      </w:pPr>
      <w:r>
        <w:rPr>
          <w:i/>
        </w:rPr>
        <w:t xml:space="preserve">“Me puede proporcionar el </w:t>
      </w:r>
      <w:proofErr w:type="spellStart"/>
      <w:r>
        <w:rPr>
          <w:i/>
        </w:rPr>
        <w:t>curriculum</w:t>
      </w:r>
      <w:proofErr w:type="spellEnd"/>
      <w:r>
        <w:rPr>
          <w:i/>
        </w:rPr>
        <w:t xml:space="preserve">, en versión pública, de David </w:t>
      </w:r>
      <w:proofErr w:type="spellStart"/>
      <w:r>
        <w:rPr>
          <w:i/>
        </w:rPr>
        <w:t>Tágano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Juárez; Antonio Sánchez Sotelo; Roció Mercedes Bautista Villavicencio (en donde</w:t>
      </w:r>
      <w:r>
        <w:rPr>
          <w:i/>
          <w:spacing w:val="1"/>
        </w:rPr>
        <w:t xml:space="preserve"> </w:t>
      </w:r>
      <w:r>
        <w:rPr>
          <w:i/>
        </w:rPr>
        <w:t>vengan</w:t>
      </w:r>
      <w:r>
        <w:rPr>
          <w:i/>
          <w:spacing w:val="1"/>
        </w:rPr>
        <w:t xml:space="preserve"> </w:t>
      </w:r>
      <w:r>
        <w:rPr>
          <w:i/>
        </w:rPr>
        <w:t>sus</w:t>
      </w:r>
      <w:r>
        <w:rPr>
          <w:i/>
          <w:spacing w:val="1"/>
        </w:rPr>
        <w:t xml:space="preserve"> </w:t>
      </w:r>
      <w:r>
        <w:rPr>
          <w:i/>
        </w:rPr>
        <w:t>últimos</w:t>
      </w:r>
      <w:r>
        <w:rPr>
          <w:i/>
          <w:spacing w:val="1"/>
        </w:rPr>
        <w:t xml:space="preserve"> </w:t>
      </w:r>
      <w:r>
        <w:rPr>
          <w:i/>
        </w:rPr>
        <w:t>empleos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gobierno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estado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mèxico</w:t>
      </w:r>
      <w:proofErr w:type="spellEnd"/>
      <w:r>
        <w:rPr>
          <w:i/>
        </w:rPr>
        <w:t>).</w:t>
      </w:r>
      <w:r>
        <w:rPr>
          <w:i/>
          <w:spacing w:val="1"/>
        </w:rPr>
        <w:t xml:space="preserve"> </w:t>
      </w:r>
      <w:r>
        <w:rPr>
          <w:i/>
        </w:rPr>
        <w:t>Solicito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declaración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bienes</w:t>
      </w:r>
      <w:r>
        <w:rPr>
          <w:i/>
          <w:spacing w:val="-8"/>
        </w:rPr>
        <w:t xml:space="preserve"> </w:t>
      </w:r>
      <w:r>
        <w:rPr>
          <w:i/>
        </w:rPr>
        <w:t>2021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0"/>
        </w:rPr>
        <w:t xml:space="preserve"> </w:t>
      </w:r>
      <w:r>
        <w:rPr>
          <w:i/>
        </w:rPr>
        <w:t>2023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los</w:t>
      </w:r>
      <w:r>
        <w:rPr>
          <w:i/>
          <w:spacing w:val="-10"/>
        </w:rPr>
        <w:t xml:space="preserve"> </w:t>
      </w:r>
      <w:r>
        <w:rPr>
          <w:i/>
        </w:rPr>
        <w:t>servidores</w:t>
      </w:r>
      <w:r>
        <w:rPr>
          <w:i/>
          <w:spacing w:val="-11"/>
        </w:rPr>
        <w:t xml:space="preserve"> </w:t>
      </w:r>
      <w:r>
        <w:rPr>
          <w:i/>
        </w:rPr>
        <w:t>públicos</w:t>
      </w:r>
      <w:r>
        <w:rPr>
          <w:i/>
          <w:spacing w:val="-8"/>
        </w:rPr>
        <w:t xml:space="preserve"> </w:t>
      </w:r>
      <w:r>
        <w:rPr>
          <w:i/>
        </w:rPr>
        <w:t>antes</w:t>
      </w:r>
      <w:r>
        <w:rPr>
          <w:i/>
          <w:spacing w:val="-10"/>
        </w:rPr>
        <w:t xml:space="preserve"> </w:t>
      </w:r>
      <w:r>
        <w:rPr>
          <w:i/>
        </w:rPr>
        <w:t>mencionados.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la</w:t>
      </w:r>
      <w:r>
        <w:rPr>
          <w:i/>
          <w:spacing w:val="9"/>
        </w:rPr>
        <w:t xml:space="preserve"> </w:t>
      </w:r>
      <w:r>
        <w:rPr>
          <w:i/>
        </w:rPr>
        <w:t>UIPPE,</w:t>
      </w:r>
      <w:r>
        <w:rPr>
          <w:i/>
          <w:spacing w:val="8"/>
        </w:rPr>
        <w:t xml:space="preserve"> </w:t>
      </w:r>
      <w:r>
        <w:rPr>
          <w:i/>
        </w:rPr>
        <w:t>Dirección</w:t>
      </w:r>
      <w:r>
        <w:rPr>
          <w:i/>
          <w:spacing w:val="12"/>
        </w:rPr>
        <w:t xml:space="preserve"> </w:t>
      </w:r>
      <w:r>
        <w:rPr>
          <w:i/>
        </w:rPr>
        <w:t>de</w:t>
      </w:r>
      <w:r>
        <w:rPr>
          <w:i/>
          <w:spacing w:val="11"/>
        </w:rPr>
        <w:t xml:space="preserve"> </w:t>
      </w:r>
      <w:r>
        <w:rPr>
          <w:i/>
        </w:rPr>
        <w:t>Administración</w:t>
      </w:r>
      <w:r>
        <w:rPr>
          <w:i/>
          <w:spacing w:val="11"/>
        </w:rPr>
        <w:t xml:space="preserve"> </w:t>
      </w:r>
      <w:r>
        <w:rPr>
          <w:i/>
        </w:rPr>
        <w:t>y</w:t>
      </w:r>
      <w:r>
        <w:rPr>
          <w:i/>
          <w:spacing w:val="9"/>
        </w:rPr>
        <w:t xml:space="preserve"> </w:t>
      </w:r>
      <w:r>
        <w:rPr>
          <w:i/>
        </w:rPr>
        <w:t>Jefatura</w:t>
      </w:r>
      <w:r>
        <w:rPr>
          <w:i/>
          <w:spacing w:val="11"/>
        </w:rPr>
        <w:t xml:space="preserve"> </w:t>
      </w:r>
      <w:r>
        <w:rPr>
          <w:i/>
        </w:rPr>
        <w:t>de</w:t>
      </w:r>
      <w:r>
        <w:rPr>
          <w:i/>
          <w:spacing w:val="10"/>
        </w:rPr>
        <w:t xml:space="preserve"> </w:t>
      </w:r>
      <w:r>
        <w:rPr>
          <w:i/>
        </w:rPr>
        <w:t>Departamento</w:t>
      </w:r>
      <w:r>
        <w:rPr>
          <w:i/>
          <w:spacing w:val="9"/>
        </w:rPr>
        <w:t xml:space="preserve"> </w:t>
      </w:r>
      <w:r>
        <w:rPr>
          <w:i/>
        </w:rPr>
        <w:t>de</w:t>
      </w:r>
      <w:r>
        <w:rPr>
          <w:i/>
          <w:spacing w:val="12"/>
        </w:rPr>
        <w:t xml:space="preserve"> </w:t>
      </w:r>
      <w:r>
        <w:rPr>
          <w:i/>
        </w:rPr>
        <w:t>Recursos</w:t>
      </w:r>
    </w:p>
    <w:p w14:paraId="1EDE87C8" w14:textId="77777777" w:rsidR="00F53A28" w:rsidRDefault="00F53A28">
      <w:pPr>
        <w:pStyle w:val="Textoindependiente"/>
        <w:rPr>
          <w:i/>
          <w:sz w:val="20"/>
        </w:rPr>
      </w:pPr>
    </w:p>
    <w:p w14:paraId="5A0BD447" w14:textId="77777777" w:rsidR="00F53A28" w:rsidRDefault="00F53A28">
      <w:pPr>
        <w:pStyle w:val="Textoindependiente"/>
        <w:rPr>
          <w:i/>
          <w:sz w:val="20"/>
        </w:rPr>
      </w:pPr>
    </w:p>
    <w:p w14:paraId="12DB92B8" w14:textId="77777777" w:rsidR="00F53A28" w:rsidRDefault="00F53A28">
      <w:pPr>
        <w:pStyle w:val="Textoindependiente"/>
        <w:rPr>
          <w:i/>
          <w:sz w:val="20"/>
        </w:rPr>
      </w:pPr>
    </w:p>
    <w:p w14:paraId="0C98580A" w14:textId="77777777" w:rsidR="00F53A28" w:rsidRDefault="00F53A28">
      <w:pPr>
        <w:pStyle w:val="Textoindependiente"/>
        <w:rPr>
          <w:i/>
          <w:sz w:val="20"/>
        </w:rPr>
      </w:pPr>
    </w:p>
    <w:p w14:paraId="4B763E24" w14:textId="77777777" w:rsidR="00F53A28" w:rsidRDefault="00F53A28">
      <w:pPr>
        <w:pStyle w:val="Textoindependiente"/>
        <w:spacing w:before="1"/>
        <w:rPr>
          <w:i/>
          <w:sz w:val="15"/>
        </w:rPr>
      </w:pPr>
    </w:p>
    <w:p w14:paraId="123AC200" w14:textId="77777777" w:rsidR="00F53A28" w:rsidRDefault="00000000">
      <w:pPr>
        <w:spacing w:before="93"/>
        <w:ind w:right="12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73312215" w14:textId="77777777" w:rsidR="00F53A28" w:rsidRDefault="00F53A28">
      <w:pPr>
        <w:jc w:val="right"/>
        <w:rPr>
          <w:rFonts w:ascii="Arial"/>
          <w:sz w:val="20"/>
        </w:rPr>
        <w:sectPr w:rsidR="00F53A28">
          <w:type w:val="continuous"/>
          <w:pgSz w:w="12240" w:h="15840"/>
          <w:pgMar w:top="580" w:right="1580" w:bottom="0" w:left="1020" w:header="720" w:footer="720" w:gutter="0"/>
          <w:cols w:space="720"/>
        </w:sectPr>
      </w:pPr>
    </w:p>
    <w:p w14:paraId="3EF586A6" w14:textId="060E4700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0512" behindDoc="1" locked="0" layoutInCell="1" allowOverlap="1" wp14:anchorId="7CD92B7C" wp14:editId="32663F7D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B746E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3FEE8FE7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3E137925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0C1B4D52" w14:textId="77777777" w:rsidR="00F53A28" w:rsidRDefault="00F53A28">
      <w:pPr>
        <w:pStyle w:val="Textoindependiente"/>
        <w:spacing w:before="10"/>
        <w:rPr>
          <w:b/>
          <w:sz w:val="17"/>
        </w:rPr>
      </w:pPr>
    </w:p>
    <w:p w14:paraId="0E720434" w14:textId="77777777" w:rsidR="00F53A28" w:rsidRDefault="00000000">
      <w:pPr>
        <w:spacing w:before="31" w:line="276" w:lineRule="auto"/>
        <w:ind w:left="1248" w:right="1107"/>
        <w:jc w:val="both"/>
        <w:rPr>
          <w:i/>
        </w:rPr>
      </w:pPr>
      <w:r>
        <w:rPr>
          <w:i/>
        </w:rPr>
        <w:t>Materiales, requiero el monto asignado mensual de Fondo Revolvente de julio a</w:t>
      </w:r>
      <w:r>
        <w:rPr>
          <w:i/>
          <w:spacing w:val="1"/>
        </w:rPr>
        <w:t xml:space="preserve"> </w:t>
      </w:r>
      <w:r>
        <w:rPr>
          <w:i/>
        </w:rPr>
        <w:t>noviembre 2022. De las unidades administrativas antes mencionadas, las facturas</w:t>
      </w:r>
      <w:r>
        <w:rPr>
          <w:i/>
          <w:spacing w:val="1"/>
        </w:rPr>
        <w:t xml:space="preserve"> </w:t>
      </w:r>
      <w:r>
        <w:rPr>
          <w:i/>
        </w:rPr>
        <w:t>de lo comprado en 2022 y en donde se ubica lo que se compró y /o en que se ocupó.</w:t>
      </w:r>
      <w:r>
        <w:rPr>
          <w:i/>
          <w:spacing w:val="1"/>
        </w:rPr>
        <w:t xml:space="preserve"> </w:t>
      </w:r>
      <w:r>
        <w:rPr>
          <w:i/>
        </w:rPr>
        <w:t xml:space="preserve">Cuantos vehículos tienen asignados la UIPPE, </w:t>
      </w:r>
      <w:proofErr w:type="gramStart"/>
      <w:r>
        <w:rPr>
          <w:i/>
        </w:rPr>
        <w:t>Dirección de Administración 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Jefatura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Departamento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Recursos</w:t>
      </w:r>
      <w:r>
        <w:rPr>
          <w:i/>
          <w:spacing w:val="-13"/>
        </w:rPr>
        <w:t xml:space="preserve"> </w:t>
      </w:r>
      <w:r>
        <w:rPr>
          <w:i/>
        </w:rPr>
        <w:t>Materiales,</w:t>
      </w:r>
      <w:r>
        <w:rPr>
          <w:i/>
          <w:spacing w:val="-11"/>
        </w:rPr>
        <w:t xml:space="preserve"> </w:t>
      </w:r>
      <w:r>
        <w:rPr>
          <w:i/>
        </w:rPr>
        <w:t>que</w:t>
      </w:r>
      <w:r>
        <w:rPr>
          <w:i/>
          <w:spacing w:val="-14"/>
        </w:rPr>
        <w:t xml:space="preserve"> </w:t>
      </w:r>
      <w:r>
        <w:rPr>
          <w:i/>
        </w:rPr>
        <w:t>tipo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asignación,</w:t>
      </w:r>
      <w:r>
        <w:rPr>
          <w:i/>
          <w:spacing w:val="-11"/>
        </w:rPr>
        <w:t xml:space="preserve"> </w:t>
      </w:r>
      <w:r>
        <w:rPr>
          <w:i/>
        </w:rPr>
        <w:t>directa??</w:t>
      </w:r>
      <w:proofErr w:type="gramEnd"/>
      <w:r>
        <w:rPr>
          <w:i/>
          <w:spacing w:val="-53"/>
        </w:rPr>
        <w:t xml:space="preserve"> </w:t>
      </w:r>
      <w:r>
        <w:rPr>
          <w:i/>
        </w:rPr>
        <w:t>y/u</w:t>
      </w:r>
      <w:r>
        <w:rPr>
          <w:i/>
          <w:spacing w:val="1"/>
        </w:rPr>
        <w:t xml:space="preserve"> </w:t>
      </w:r>
      <w:r>
        <w:rPr>
          <w:i/>
        </w:rPr>
        <w:t>operativos??; marca, modelo y</w:t>
      </w:r>
      <w:r>
        <w:rPr>
          <w:i/>
          <w:spacing w:val="1"/>
        </w:rPr>
        <w:t xml:space="preserve"> </w:t>
      </w:r>
      <w:r>
        <w:rPr>
          <w:i/>
        </w:rPr>
        <w:t>año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cada vehículo, kilometraje de</w:t>
      </w:r>
      <w:r>
        <w:rPr>
          <w:i/>
          <w:spacing w:val="1"/>
        </w:rPr>
        <w:t xml:space="preserve"> </w:t>
      </w:r>
      <w:r>
        <w:rPr>
          <w:i/>
        </w:rPr>
        <w:t>cada</w:t>
      </w:r>
      <w:r>
        <w:rPr>
          <w:i/>
          <w:spacing w:val="1"/>
        </w:rPr>
        <w:t xml:space="preserve"> </w:t>
      </w:r>
      <w:r>
        <w:rPr>
          <w:i/>
        </w:rPr>
        <w:t>vehículo y las comprobaciones de gasolina de enero a mayo 2023 de cada vehículo.</w:t>
      </w:r>
      <w:r>
        <w:rPr>
          <w:i/>
          <w:spacing w:val="1"/>
        </w:rPr>
        <w:t xml:space="preserve"> </w:t>
      </w:r>
      <w:r>
        <w:rPr>
          <w:i/>
        </w:rPr>
        <w:t>Cuantas TAG para el pago de casetas tienen asignados los servidores públicos</w:t>
      </w:r>
      <w:r>
        <w:rPr>
          <w:i/>
          <w:spacing w:val="1"/>
        </w:rPr>
        <w:t xml:space="preserve"> </w:t>
      </w:r>
      <w:r>
        <w:rPr>
          <w:i/>
        </w:rPr>
        <w:t>David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Tágano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Juárez;</w:t>
      </w:r>
      <w:r>
        <w:rPr>
          <w:i/>
          <w:spacing w:val="1"/>
        </w:rPr>
        <w:t xml:space="preserve"> </w:t>
      </w:r>
      <w:r>
        <w:rPr>
          <w:i/>
        </w:rPr>
        <w:t>Antonio</w:t>
      </w:r>
      <w:r>
        <w:rPr>
          <w:i/>
          <w:spacing w:val="1"/>
        </w:rPr>
        <w:t xml:space="preserve"> </w:t>
      </w:r>
      <w:r>
        <w:rPr>
          <w:i/>
        </w:rPr>
        <w:t>Sánchez</w:t>
      </w:r>
      <w:r>
        <w:rPr>
          <w:i/>
          <w:spacing w:val="1"/>
        </w:rPr>
        <w:t xml:space="preserve"> </w:t>
      </w:r>
      <w:r>
        <w:rPr>
          <w:i/>
        </w:rPr>
        <w:t>Sotelo;</w:t>
      </w:r>
      <w:r>
        <w:rPr>
          <w:i/>
          <w:spacing w:val="1"/>
        </w:rPr>
        <w:t xml:space="preserve"> </w:t>
      </w:r>
      <w:r>
        <w:rPr>
          <w:i/>
        </w:rPr>
        <w:t>Roció</w:t>
      </w:r>
      <w:r>
        <w:rPr>
          <w:i/>
          <w:spacing w:val="1"/>
        </w:rPr>
        <w:t xml:space="preserve"> </w:t>
      </w:r>
      <w:r>
        <w:rPr>
          <w:i/>
        </w:rPr>
        <w:t>Mercedes</w:t>
      </w:r>
      <w:r>
        <w:rPr>
          <w:i/>
          <w:spacing w:val="1"/>
        </w:rPr>
        <w:t xml:space="preserve"> </w:t>
      </w:r>
      <w:r>
        <w:rPr>
          <w:i/>
        </w:rPr>
        <w:t>Bautista</w:t>
      </w:r>
      <w:r>
        <w:rPr>
          <w:i/>
          <w:spacing w:val="1"/>
        </w:rPr>
        <w:t xml:space="preserve"> </w:t>
      </w:r>
      <w:r>
        <w:rPr>
          <w:i/>
        </w:rPr>
        <w:t>Villavicencio, cuanto es el monto mensual que se les asigna y también requiero la</w:t>
      </w:r>
      <w:r>
        <w:rPr>
          <w:i/>
          <w:spacing w:val="1"/>
        </w:rPr>
        <w:t xml:space="preserve"> </w:t>
      </w:r>
      <w:r>
        <w:rPr>
          <w:i/>
        </w:rPr>
        <w:t>comprobación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dichos</w:t>
      </w:r>
      <w:r>
        <w:rPr>
          <w:i/>
          <w:spacing w:val="-1"/>
        </w:rPr>
        <w:t xml:space="preserve"> </w:t>
      </w:r>
      <w:r>
        <w:rPr>
          <w:i/>
        </w:rPr>
        <w:t>gastos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TAG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julio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diciembre</w:t>
      </w:r>
      <w:r>
        <w:rPr>
          <w:i/>
          <w:spacing w:val="-1"/>
        </w:rPr>
        <w:t xml:space="preserve"> </w:t>
      </w:r>
      <w:r>
        <w:rPr>
          <w:i/>
        </w:rPr>
        <w:t>2022.”</w:t>
      </w:r>
      <w:r>
        <w:rPr>
          <w:i/>
          <w:spacing w:val="-1"/>
        </w:rPr>
        <w:t xml:space="preserve"> </w:t>
      </w:r>
      <w:r>
        <w:rPr>
          <w:i/>
        </w:rPr>
        <w:t>(Sic)</w:t>
      </w:r>
    </w:p>
    <w:p w14:paraId="47180852" w14:textId="77777777" w:rsidR="00F53A28" w:rsidRDefault="00F53A28">
      <w:pPr>
        <w:pStyle w:val="Textoindependiente"/>
        <w:spacing w:before="13"/>
        <w:rPr>
          <w:i/>
          <w:sz w:val="17"/>
        </w:rPr>
      </w:pPr>
    </w:p>
    <w:p w14:paraId="00040BEF" w14:textId="77777777" w:rsidR="00F53A28" w:rsidRDefault="00000000">
      <w:pPr>
        <w:pStyle w:val="Textoindependiente"/>
        <w:spacing w:line="360" w:lineRule="auto"/>
        <w:ind w:left="682" w:right="117"/>
        <w:jc w:val="both"/>
      </w:pPr>
      <w:r>
        <w:t>Posteriormente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respuesta,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remitió 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información:</w:t>
      </w:r>
    </w:p>
    <w:p w14:paraId="364A70A5" w14:textId="77777777" w:rsidR="00F53A28" w:rsidRDefault="00000000">
      <w:pPr>
        <w:pStyle w:val="Ttulo1"/>
        <w:numPr>
          <w:ilvl w:val="1"/>
          <w:numId w:val="4"/>
        </w:numPr>
        <w:tabs>
          <w:tab w:val="left" w:pos="1249"/>
        </w:tabs>
        <w:spacing w:before="159" w:line="360" w:lineRule="auto"/>
        <w:ind w:right="1024"/>
        <w:jc w:val="both"/>
      </w:pPr>
      <w:r>
        <w:t>Las fichas curriculares de los servidores públicos referidos en la</w:t>
      </w:r>
      <w:r>
        <w:rPr>
          <w:spacing w:val="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 información.</w:t>
      </w:r>
    </w:p>
    <w:p w14:paraId="60D032D9" w14:textId="77777777" w:rsidR="00F53A28" w:rsidRDefault="00000000">
      <w:pPr>
        <w:pStyle w:val="Prrafodelista"/>
        <w:numPr>
          <w:ilvl w:val="1"/>
          <w:numId w:val="4"/>
        </w:numPr>
        <w:tabs>
          <w:tab w:val="left" w:pos="1249"/>
        </w:tabs>
        <w:spacing w:line="360" w:lineRule="auto"/>
        <w:ind w:right="1018"/>
        <w:jc w:val="both"/>
        <w:rPr>
          <w:b/>
          <w:sz w:val="24"/>
        </w:rPr>
      </w:pPr>
      <w:r>
        <w:rPr>
          <w:b/>
          <w:sz w:val="24"/>
        </w:rPr>
        <w:t>Informó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genera,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relacionada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Declaraciones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Patrimoniales,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atribución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Secretaría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Contraloría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México.</w:t>
      </w:r>
    </w:p>
    <w:p w14:paraId="2E3B8C6B" w14:textId="77777777" w:rsidR="00F53A28" w:rsidRDefault="00000000">
      <w:pPr>
        <w:pStyle w:val="Ttulo1"/>
        <w:numPr>
          <w:ilvl w:val="1"/>
          <w:numId w:val="4"/>
        </w:numPr>
        <w:tabs>
          <w:tab w:val="left" w:pos="1249"/>
        </w:tabs>
        <w:spacing w:before="0" w:line="360" w:lineRule="auto"/>
        <w:ind w:right="1016"/>
        <w:jc w:val="both"/>
      </w:pPr>
      <w:r>
        <w:t>Informó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poseen</w:t>
      </w:r>
      <w:r>
        <w:rPr>
          <w:spacing w:val="-7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>revolvente,</w:t>
      </w:r>
      <w:r>
        <w:rPr>
          <w:spacing w:val="-7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Dirección</w:t>
      </w:r>
      <w:r>
        <w:rPr>
          <w:spacing w:val="-58"/>
        </w:rPr>
        <w:t xml:space="preserve"> </w:t>
      </w:r>
      <w:r>
        <w:t>General de Planeación y Gasto Público del Gobierno del Estado de</w:t>
      </w:r>
      <w:r>
        <w:rPr>
          <w:spacing w:val="1"/>
        </w:rPr>
        <w:t xml:space="preserve"> </w:t>
      </w:r>
      <w:r>
        <w:t>México, no asignó presupuesto a las áreas adjetivas señaladas para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revolvente.</w:t>
      </w:r>
    </w:p>
    <w:p w14:paraId="3D86B9B1" w14:textId="77777777" w:rsidR="00F53A28" w:rsidRDefault="00000000">
      <w:pPr>
        <w:pStyle w:val="Prrafodelista"/>
        <w:numPr>
          <w:ilvl w:val="1"/>
          <w:numId w:val="4"/>
        </w:numPr>
        <w:tabs>
          <w:tab w:val="left" w:pos="1249"/>
        </w:tabs>
        <w:spacing w:before="0" w:line="323" w:lineRule="exact"/>
        <w:ind w:right="0"/>
        <w:jc w:val="both"/>
        <w:rPr>
          <w:b/>
          <w:sz w:val="24"/>
        </w:rPr>
      </w:pPr>
      <w:r>
        <w:rPr>
          <w:b/>
          <w:sz w:val="24"/>
        </w:rPr>
        <w:t>Remitió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 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siguientes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datos:</w:t>
      </w:r>
    </w:p>
    <w:p w14:paraId="748E8673" w14:textId="77777777" w:rsidR="00F53A28" w:rsidRDefault="00000000">
      <w:pPr>
        <w:pStyle w:val="Ttulo1"/>
        <w:numPr>
          <w:ilvl w:val="0"/>
          <w:numId w:val="3"/>
        </w:numPr>
        <w:tabs>
          <w:tab w:val="left" w:pos="1112"/>
        </w:tabs>
        <w:spacing w:before="164"/>
        <w:jc w:val="left"/>
      </w:pPr>
      <w:r>
        <w:t>Unidad</w:t>
      </w:r>
      <w:r>
        <w:rPr>
          <w:spacing w:val="-2"/>
        </w:rPr>
        <w:t xml:space="preserve"> </w:t>
      </w:r>
      <w:r>
        <w:t>Administrativa.</w:t>
      </w:r>
    </w:p>
    <w:p w14:paraId="1AC8F11A" w14:textId="77777777" w:rsidR="00F53A28" w:rsidRDefault="00000000">
      <w:pPr>
        <w:pStyle w:val="Prrafodelista"/>
        <w:numPr>
          <w:ilvl w:val="0"/>
          <w:numId w:val="3"/>
        </w:numPr>
        <w:tabs>
          <w:tab w:val="left" w:pos="1112"/>
        </w:tabs>
        <w:spacing w:before="161"/>
        <w:ind w:right="0"/>
        <w:jc w:val="left"/>
        <w:rPr>
          <w:b/>
          <w:sz w:val="24"/>
        </w:rPr>
      </w:pPr>
      <w:r>
        <w:rPr>
          <w:b/>
          <w:sz w:val="24"/>
        </w:rPr>
        <w:t>Marca.</w:t>
      </w:r>
    </w:p>
    <w:p w14:paraId="29D627B9" w14:textId="77777777" w:rsidR="00F53A28" w:rsidRDefault="00000000">
      <w:pPr>
        <w:pStyle w:val="Ttulo1"/>
        <w:numPr>
          <w:ilvl w:val="0"/>
          <w:numId w:val="3"/>
        </w:numPr>
        <w:tabs>
          <w:tab w:val="left" w:pos="1112"/>
        </w:tabs>
        <w:spacing w:before="161"/>
        <w:jc w:val="left"/>
      </w:pPr>
      <w:r>
        <w:t>Modelo</w:t>
      </w:r>
      <w:r>
        <w:rPr>
          <w:spacing w:val="-1"/>
        </w:rPr>
        <w:t xml:space="preserve"> </w:t>
      </w:r>
      <w:r>
        <w:t>y año.</w:t>
      </w:r>
    </w:p>
    <w:p w14:paraId="17BE9D4E" w14:textId="77777777" w:rsidR="00F53A28" w:rsidRDefault="00F53A28">
      <w:pPr>
        <w:pStyle w:val="Textoindependiente"/>
        <w:rPr>
          <w:b/>
          <w:sz w:val="20"/>
        </w:rPr>
      </w:pPr>
    </w:p>
    <w:p w14:paraId="06A57C8D" w14:textId="77777777" w:rsidR="00F53A28" w:rsidRDefault="00F53A28">
      <w:pPr>
        <w:pStyle w:val="Textoindependiente"/>
        <w:rPr>
          <w:b/>
          <w:sz w:val="20"/>
        </w:rPr>
      </w:pPr>
    </w:p>
    <w:p w14:paraId="15A7DE14" w14:textId="77777777" w:rsidR="00F53A28" w:rsidRDefault="00F53A28">
      <w:pPr>
        <w:pStyle w:val="Textoindependiente"/>
        <w:rPr>
          <w:b/>
          <w:sz w:val="20"/>
        </w:rPr>
      </w:pPr>
    </w:p>
    <w:p w14:paraId="63FF6939" w14:textId="77777777" w:rsidR="00F53A28" w:rsidRDefault="00F53A28">
      <w:pPr>
        <w:pStyle w:val="Textoindependiente"/>
        <w:spacing w:before="6"/>
        <w:rPr>
          <w:b/>
          <w:sz w:val="26"/>
        </w:rPr>
      </w:pPr>
    </w:p>
    <w:p w14:paraId="5874A63E" w14:textId="77777777" w:rsidR="00F53A28" w:rsidRDefault="00000000">
      <w:pPr>
        <w:spacing w:before="93"/>
        <w:ind w:right="12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0E1A8001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29AD53EC" w14:textId="6CC67EC6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1536" behindDoc="1" locked="0" layoutInCell="1" allowOverlap="1" wp14:anchorId="35ABBE98" wp14:editId="18BBA929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948FE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3CF22452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306834EF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28C371D1" w14:textId="77777777" w:rsidR="00F53A28" w:rsidRDefault="00F53A28">
      <w:pPr>
        <w:pStyle w:val="Textoindependiente"/>
        <w:spacing w:before="4"/>
        <w:rPr>
          <w:b/>
          <w:sz w:val="18"/>
        </w:rPr>
      </w:pPr>
    </w:p>
    <w:p w14:paraId="6CF23338" w14:textId="77777777" w:rsidR="00F53A28" w:rsidRDefault="00000000">
      <w:pPr>
        <w:pStyle w:val="Ttulo1"/>
        <w:numPr>
          <w:ilvl w:val="1"/>
          <w:numId w:val="3"/>
        </w:numPr>
        <w:tabs>
          <w:tab w:val="left" w:pos="1395"/>
        </w:tabs>
        <w:spacing w:before="24"/>
        <w:jc w:val="left"/>
      </w:pPr>
      <w:r>
        <w:t>Kilometraje.</w:t>
      </w:r>
    </w:p>
    <w:p w14:paraId="22A3D272" w14:textId="77777777" w:rsidR="00F53A28" w:rsidRDefault="00000000">
      <w:pPr>
        <w:pStyle w:val="Prrafodelista"/>
        <w:numPr>
          <w:ilvl w:val="1"/>
          <w:numId w:val="3"/>
        </w:numPr>
        <w:tabs>
          <w:tab w:val="left" w:pos="1395"/>
        </w:tabs>
        <w:spacing w:before="163"/>
        <w:ind w:right="0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asignación.</w:t>
      </w:r>
    </w:p>
    <w:p w14:paraId="01CD36DC" w14:textId="77777777" w:rsidR="00F53A28" w:rsidRDefault="00000000">
      <w:pPr>
        <w:pStyle w:val="Ttulo1"/>
        <w:numPr>
          <w:ilvl w:val="1"/>
          <w:numId w:val="3"/>
        </w:numPr>
        <w:tabs>
          <w:tab w:val="left" w:pos="1395"/>
        </w:tabs>
        <w:spacing w:before="161"/>
      </w:pPr>
      <w:r>
        <w:t>Dotación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combustible.</w:t>
      </w:r>
    </w:p>
    <w:p w14:paraId="38BE486D" w14:textId="77777777" w:rsidR="00F53A28" w:rsidRDefault="00000000">
      <w:pPr>
        <w:pStyle w:val="Prrafodelista"/>
        <w:numPr>
          <w:ilvl w:val="1"/>
          <w:numId w:val="4"/>
        </w:numPr>
        <w:tabs>
          <w:tab w:val="left" w:pos="1249"/>
        </w:tabs>
        <w:spacing w:before="161" w:line="360" w:lineRule="auto"/>
        <w:ind w:right="1021" w:hanging="360"/>
        <w:jc w:val="both"/>
        <w:rPr>
          <w:b/>
          <w:sz w:val="24"/>
        </w:rPr>
      </w:pPr>
      <w:r>
        <w:rPr>
          <w:b/>
          <w:sz w:val="24"/>
        </w:rPr>
        <w:t>Asimismo, anexó las bitácoras de combustible de los vehículos que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cuentan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 dotación de combustible.</w:t>
      </w:r>
    </w:p>
    <w:p w14:paraId="76ED4168" w14:textId="77777777" w:rsidR="00F53A28" w:rsidRDefault="00000000">
      <w:pPr>
        <w:pStyle w:val="Ttulo1"/>
        <w:numPr>
          <w:ilvl w:val="1"/>
          <w:numId w:val="4"/>
        </w:numPr>
        <w:tabs>
          <w:tab w:val="left" w:pos="1249"/>
        </w:tabs>
        <w:spacing w:line="360" w:lineRule="auto"/>
        <w:ind w:right="1020" w:hanging="360"/>
        <w:jc w:val="both"/>
      </w:pPr>
      <w:r>
        <w:t>Comunicó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dispositivos</w:t>
      </w:r>
      <w:r>
        <w:rPr>
          <w:spacing w:val="-11"/>
        </w:rPr>
        <w:t xml:space="preserve"> </w:t>
      </w:r>
      <w:r>
        <w:t>TAG,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encuentran</w:t>
      </w:r>
      <w:r>
        <w:rPr>
          <w:spacing w:val="-10"/>
        </w:rPr>
        <w:t xml:space="preserve"> </w:t>
      </w:r>
      <w:r>
        <w:t>asignados</w:t>
      </w:r>
      <w:r>
        <w:rPr>
          <w:spacing w:val="-1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directa a ningún</w:t>
      </w:r>
      <w:r>
        <w:rPr>
          <w:spacing w:val="-1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público.</w:t>
      </w:r>
    </w:p>
    <w:p w14:paraId="06F33263" w14:textId="77777777" w:rsidR="00F53A28" w:rsidRDefault="00000000">
      <w:pPr>
        <w:pStyle w:val="Prrafodelista"/>
        <w:numPr>
          <w:ilvl w:val="1"/>
          <w:numId w:val="4"/>
        </w:numPr>
        <w:tabs>
          <w:tab w:val="left" w:pos="1249"/>
        </w:tabs>
        <w:spacing w:line="360" w:lineRule="auto"/>
        <w:ind w:right="1018" w:hanging="360"/>
        <w:jc w:val="both"/>
        <w:rPr>
          <w:b/>
          <w:sz w:val="24"/>
        </w:rPr>
      </w:pPr>
      <w:r>
        <w:rPr>
          <w:b/>
          <w:sz w:val="24"/>
        </w:rPr>
        <w:t>Argumentó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existe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mensual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adjudicado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servidores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TAG,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comprobaciones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periodo solicitado.</w:t>
      </w:r>
    </w:p>
    <w:p w14:paraId="3AE0C054" w14:textId="77777777" w:rsidR="00F53A28" w:rsidRDefault="00F53A28">
      <w:pPr>
        <w:pStyle w:val="Textoindependiente"/>
        <w:rPr>
          <w:b/>
        </w:rPr>
      </w:pPr>
    </w:p>
    <w:p w14:paraId="5B3F317A" w14:textId="77777777" w:rsidR="00F53A28" w:rsidRDefault="00F53A28">
      <w:pPr>
        <w:pStyle w:val="Textoindependiente"/>
        <w:spacing w:before="13"/>
        <w:rPr>
          <w:b/>
          <w:sz w:val="17"/>
        </w:rPr>
      </w:pPr>
    </w:p>
    <w:p w14:paraId="225A02CB" w14:textId="77777777" w:rsidR="00F53A28" w:rsidRDefault="00000000">
      <w:pPr>
        <w:spacing w:line="360" w:lineRule="auto"/>
        <w:ind w:left="682" w:right="114"/>
        <w:jc w:val="both"/>
        <w:rPr>
          <w:i/>
          <w:sz w:val="24"/>
        </w:rPr>
      </w:pPr>
      <w:r>
        <w:rPr>
          <w:sz w:val="24"/>
        </w:rPr>
        <w:t xml:space="preserve">Una vez conocida la respuesta del </w:t>
      </w:r>
      <w:r>
        <w:rPr>
          <w:b/>
          <w:sz w:val="24"/>
        </w:rPr>
        <w:t>Sujeto Obligado</w:t>
      </w:r>
      <w:r>
        <w:rPr>
          <w:sz w:val="24"/>
        </w:rPr>
        <w:t xml:space="preserve">, la </w:t>
      </w:r>
      <w:r>
        <w:rPr>
          <w:b/>
          <w:sz w:val="24"/>
        </w:rPr>
        <w:t xml:space="preserve">parte Recurrente </w:t>
      </w:r>
      <w:r>
        <w:rPr>
          <w:sz w:val="24"/>
        </w:rPr>
        <w:t>interpuso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impugnación</w:t>
      </w:r>
      <w:r>
        <w:rPr>
          <w:spacing w:val="1"/>
          <w:sz w:val="24"/>
        </w:rPr>
        <w:t xml:space="preserve"> </w:t>
      </w:r>
      <w:r>
        <w:rPr>
          <w:sz w:val="24"/>
        </w:rPr>
        <w:t>citado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rubro,</w:t>
      </w:r>
      <w:r>
        <w:rPr>
          <w:spacing w:val="1"/>
          <w:sz w:val="24"/>
        </w:rPr>
        <w:t xml:space="preserve"> </w:t>
      </w:r>
      <w:r>
        <w:rPr>
          <w:sz w:val="24"/>
        </w:rPr>
        <w:t>manifestando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inconformidad,</w:t>
      </w:r>
      <w:r>
        <w:rPr>
          <w:spacing w:val="-6"/>
          <w:sz w:val="24"/>
        </w:rPr>
        <w:t xml:space="preserve"> </w:t>
      </w:r>
      <w:r>
        <w:rPr>
          <w:sz w:val="24"/>
        </w:rPr>
        <w:t>lo</w:t>
      </w:r>
      <w:r>
        <w:rPr>
          <w:spacing w:val="-6"/>
          <w:sz w:val="24"/>
        </w:rPr>
        <w:t xml:space="preserve"> </w:t>
      </w:r>
      <w:r>
        <w:rPr>
          <w:sz w:val="24"/>
        </w:rPr>
        <w:t>siguiente: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“</w:t>
      </w:r>
      <w:proofErr w:type="spellStart"/>
      <w:r>
        <w:rPr>
          <w:i/>
          <w:sz w:val="24"/>
        </w:rPr>
        <w:t>Falató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siguiente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información: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Cuantas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pago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de casetas tienen asignados los servidores públicos David </w:t>
      </w:r>
      <w:proofErr w:type="spellStart"/>
      <w:r>
        <w:rPr>
          <w:i/>
          <w:sz w:val="24"/>
        </w:rPr>
        <w:t>Tágano</w:t>
      </w:r>
      <w:proofErr w:type="spellEnd"/>
      <w:r>
        <w:rPr>
          <w:i/>
          <w:sz w:val="24"/>
        </w:rPr>
        <w:t xml:space="preserve"> Juárez; Antonio Sánchez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Sotelo; Roció Mercedes Bautista Villavicencio, cuanto es el monto mensual que se les asigna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 también requiero la comprobación de dichos gastos de la TAG de julio a diciembre 2022.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 las unidades administrativas antes mencionadas, las facturas de lo comprado en 2022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 donde se ubica lo que se compró y /o en que se ocupó. Además de que tengo documentos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donde se les asigno fondo revolvente por un monto de $20,000. a cada unidad mencionada 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lo </w:t>
      </w:r>
      <w:proofErr w:type="spellStart"/>
      <w:r>
        <w:rPr>
          <w:i/>
          <w:sz w:val="24"/>
        </w:rPr>
        <w:t>estan</w:t>
      </w:r>
      <w:proofErr w:type="spellEnd"/>
      <w:r>
        <w:rPr>
          <w:i/>
          <w:sz w:val="24"/>
        </w:rPr>
        <w:t xml:space="preserve"> negando, no como parte de una prestación de la Secretaría de Finanzas, más bien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como prestación al interior de la Secretaría de cultura y Turismo, pero hay </w:t>
      </w:r>
      <w:proofErr w:type="spellStart"/>
      <w:r>
        <w:rPr>
          <w:i/>
          <w:sz w:val="24"/>
        </w:rPr>
        <w:t>docuemntos</w:t>
      </w:r>
      <w:proofErr w:type="spellEnd"/>
      <w:r>
        <w:rPr>
          <w:i/>
          <w:sz w:val="24"/>
        </w:rPr>
        <w:t xml:space="preserve">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donde incluso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compruevan</w:t>
      </w:r>
      <w:proofErr w:type="spellEnd"/>
      <w:r>
        <w:rPr>
          <w:i/>
          <w:sz w:val="24"/>
        </w:rPr>
        <w:t xml:space="preserve"> 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gastos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mensualmente.”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(Sic)</w:t>
      </w:r>
    </w:p>
    <w:p w14:paraId="7229E7AE" w14:textId="77777777" w:rsidR="00F53A28" w:rsidRDefault="00F53A28">
      <w:pPr>
        <w:pStyle w:val="Textoindependiente"/>
        <w:rPr>
          <w:i/>
          <w:sz w:val="20"/>
        </w:rPr>
      </w:pPr>
    </w:p>
    <w:p w14:paraId="4CA9F86B" w14:textId="77777777" w:rsidR="00F53A28" w:rsidRDefault="00F53A28">
      <w:pPr>
        <w:pStyle w:val="Textoindependiente"/>
        <w:rPr>
          <w:i/>
          <w:sz w:val="20"/>
        </w:rPr>
      </w:pPr>
    </w:p>
    <w:p w14:paraId="2FAC049A" w14:textId="77777777" w:rsidR="00F53A28" w:rsidRDefault="00F53A28">
      <w:pPr>
        <w:pStyle w:val="Textoindependiente"/>
        <w:rPr>
          <w:i/>
          <w:sz w:val="20"/>
        </w:rPr>
      </w:pPr>
    </w:p>
    <w:p w14:paraId="753958B7" w14:textId="77777777" w:rsidR="00F53A28" w:rsidRDefault="00F53A28">
      <w:pPr>
        <w:pStyle w:val="Textoindependiente"/>
        <w:spacing w:before="6"/>
        <w:rPr>
          <w:i/>
          <w:sz w:val="28"/>
        </w:rPr>
      </w:pPr>
    </w:p>
    <w:p w14:paraId="340D5D57" w14:textId="77777777" w:rsidR="00F53A28" w:rsidRDefault="00000000">
      <w:pPr>
        <w:pStyle w:val="Prrafodelista"/>
        <w:numPr>
          <w:ilvl w:val="2"/>
          <w:numId w:val="4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7FC2ABFE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6A4D23DC" w14:textId="15FA5F7A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2560" behindDoc="1" locked="0" layoutInCell="1" allowOverlap="1" wp14:anchorId="4A655F97" wp14:editId="2E10FCA6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5A10A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51DFC89C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111FE98F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104FC11C" w14:textId="77777777" w:rsidR="00F53A28" w:rsidRDefault="00F53A28">
      <w:pPr>
        <w:pStyle w:val="Textoindependiente"/>
        <w:spacing w:before="6"/>
        <w:rPr>
          <w:b/>
          <w:sz w:val="18"/>
        </w:rPr>
      </w:pPr>
    </w:p>
    <w:p w14:paraId="5EAFFE73" w14:textId="77777777" w:rsidR="00F53A28" w:rsidRDefault="00000000">
      <w:pPr>
        <w:pStyle w:val="Textoindependiente"/>
        <w:spacing w:before="24" w:line="360" w:lineRule="auto"/>
        <w:ind w:left="682" w:right="119"/>
        <w:jc w:val="both"/>
      </w:pPr>
      <w:r>
        <w:t>Una vez interpuesto el recurso de revisión, de las constancias que obran en el</w:t>
      </w:r>
      <w:r>
        <w:rPr>
          <w:spacing w:val="1"/>
        </w:rPr>
        <w:t xml:space="preserve"> </w:t>
      </w:r>
      <w:r>
        <w:t xml:space="preserve">expediente en el SAIMEX, se advierte que el </w:t>
      </w:r>
      <w:r>
        <w:rPr>
          <w:b/>
        </w:rPr>
        <w:t xml:space="preserve">Sujeto Obligado </w:t>
      </w:r>
      <w:r>
        <w:t>ratificó los términos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respuesta inicial.</w:t>
      </w:r>
    </w:p>
    <w:p w14:paraId="20C17339" w14:textId="77777777" w:rsidR="00F53A28" w:rsidRDefault="00F53A28">
      <w:pPr>
        <w:pStyle w:val="Textoindependiente"/>
        <w:spacing w:before="10"/>
        <w:rPr>
          <w:sz w:val="17"/>
        </w:rPr>
      </w:pPr>
    </w:p>
    <w:p w14:paraId="386E0555" w14:textId="77777777" w:rsidR="00F53A28" w:rsidRDefault="00000000">
      <w:pPr>
        <w:pStyle w:val="Textoindependiente"/>
        <w:spacing w:before="1" w:line="360" w:lineRule="auto"/>
        <w:ind w:left="682" w:right="113"/>
        <w:jc w:val="both"/>
      </w:pPr>
      <w:r>
        <w:t>Así las cosas, el Comisionado Ponente consideró que los motivos de inconformidad</w:t>
      </w:r>
      <w:r>
        <w:rPr>
          <w:spacing w:val="-58"/>
        </w:rPr>
        <w:t xml:space="preserve"> </w:t>
      </w:r>
      <w:r>
        <w:t xml:space="preserve">aducidos por la </w:t>
      </w:r>
      <w:r>
        <w:rPr>
          <w:b/>
        </w:rPr>
        <w:t xml:space="preserve">parte Recurrente </w:t>
      </w:r>
      <w:r>
        <w:t xml:space="preserve">resultan </w:t>
      </w:r>
      <w:r>
        <w:rPr>
          <w:b/>
        </w:rPr>
        <w:t>infundados</w:t>
      </w:r>
      <w:r>
        <w:t>, y determinó confirmar 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estimar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se atendieron.</w:t>
      </w:r>
    </w:p>
    <w:p w14:paraId="6FCF6D7C" w14:textId="77777777" w:rsidR="00F53A28" w:rsidRDefault="00F53A28">
      <w:pPr>
        <w:pStyle w:val="Textoindependiente"/>
        <w:spacing w:before="9"/>
        <w:rPr>
          <w:sz w:val="17"/>
        </w:rPr>
      </w:pPr>
    </w:p>
    <w:p w14:paraId="03A82590" w14:textId="77777777" w:rsidR="00F53A28" w:rsidRDefault="00000000">
      <w:pPr>
        <w:pStyle w:val="Ttulo1"/>
        <w:numPr>
          <w:ilvl w:val="0"/>
          <w:numId w:val="4"/>
        </w:numPr>
        <w:tabs>
          <w:tab w:val="left" w:pos="966"/>
        </w:tabs>
        <w:ind w:left="965"/>
        <w:jc w:val="both"/>
      </w:pPr>
      <w:r>
        <w:t>Razones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Disidente</w:t>
      </w:r>
    </w:p>
    <w:p w14:paraId="64B5ADFF" w14:textId="77777777" w:rsidR="00F53A28" w:rsidRDefault="00F53A28">
      <w:pPr>
        <w:pStyle w:val="Textoindependiente"/>
        <w:spacing w:before="12"/>
        <w:rPr>
          <w:b/>
          <w:sz w:val="29"/>
        </w:rPr>
      </w:pPr>
    </w:p>
    <w:p w14:paraId="28E101AE" w14:textId="77777777" w:rsidR="00F53A28" w:rsidRDefault="00000000">
      <w:pPr>
        <w:spacing w:line="360" w:lineRule="auto"/>
        <w:ind w:left="682" w:right="116"/>
        <w:jc w:val="both"/>
        <w:rPr>
          <w:i/>
          <w:sz w:val="24"/>
        </w:rPr>
      </w:pPr>
      <w:r>
        <w:rPr>
          <w:sz w:val="24"/>
        </w:rPr>
        <w:t>Expuestos los antecedentes del presente asunto, resulta importante señalar que</w:t>
      </w:r>
      <w:r>
        <w:rPr>
          <w:spacing w:val="1"/>
          <w:sz w:val="24"/>
        </w:rPr>
        <w:t xml:space="preserve"> </w:t>
      </w:r>
      <w:r>
        <w:rPr>
          <w:sz w:val="24"/>
        </w:rPr>
        <w:t>respetuosamente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coincido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términos</w:t>
      </w:r>
      <w:r>
        <w:rPr>
          <w:spacing w:val="-6"/>
          <w:sz w:val="24"/>
        </w:rPr>
        <w:t xml:space="preserve"> </w:t>
      </w:r>
      <w:r>
        <w:rPr>
          <w:sz w:val="24"/>
        </w:rPr>
        <w:t>planteados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8"/>
          <w:sz w:val="24"/>
        </w:rPr>
        <w:t xml:space="preserve"> </w:t>
      </w:r>
      <w:r>
        <w:rPr>
          <w:sz w:val="24"/>
        </w:rPr>
        <w:t>toda</w:t>
      </w:r>
      <w:r>
        <w:rPr>
          <w:spacing w:val="-7"/>
          <w:sz w:val="24"/>
        </w:rPr>
        <w:t xml:space="preserve"> </w:t>
      </w:r>
      <w:r>
        <w:rPr>
          <w:sz w:val="24"/>
        </w:rPr>
        <w:t>vez</w:t>
      </w:r>
      <w:r>
        <w:rPr>
          <w:spacing w:val="-58"/>
          <w:sz w:val="24"/>
        </w:rPr>
        <w:t xml:space="preserve"> </w:t>
      </w:r>
      <w:r>
        <w:rPr>
          <w:sz w:val="24"/>
        </w:rPr>
        <w:t>que a mi consideración no se atendió el punto concerniente 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“De las unidades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administrativas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mencionadas,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facturas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comprado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donde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ubica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compró y /o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 que 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ocupó…”.</w:t>
      </w:r>
    </w:p>
    <w:p w14:paraId="5B0A3538" w14:textId="77777777" w:rsidR="00F53A28" w:rsidRDefault="00F53A28">
      <w:pPr>
        <w:pStyle w:val="Textoindependiente"/>
        <w:spacing w:before="11"/>
        <w:rPr>
          <w:i/>
          <w:sz w:val="17"/>
        </w:rPr>
      </w:pPr>
    </w:p>
    <w:p w14:paraId="31A88A59" w14:textId="77777777" w:rsidR="00F53A28" w:rsidRDefault="00000000">
      <w:pPr>
        <w:pStyle w:val="Textoindependiente"/>
        <w:spacing w:line="360" w:lineRule="auto"/>
        <w:ind w:left="682" w:right="117"/>
        <w:jc w:val="both"/>
      </w:pPr>
      <w:r>
        <w:t>Bajo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ideas,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señalarse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rPr>
          <w:spacing w:val="-1"/>
        </w:rPr>
        <w:t>Resolutora,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requerimiento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referencia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atendió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manifestación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b/>
        </w:rPr>
        <w:t>Sujeto</w:t>
      </w:r>
      <w:r>
        <w:rPr>
          <w:b/>
          <w:spacing w:val="-57"/>
        </w:rPr>
        <w:t xml:space="preserve"> </w:t>
      </w:r>
      <w:r>
        <w:rPr>
          <w:b/>
        </w:rPr>
        <w:t xml:space="preserve">Obligado </w:t>
      </w:r>
      <w:r>
        <w:t>relativa a que no poseen fondo revolvente, debido a que la Dirección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Planeación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Gasto</w:t>
      </w:r>
      <w:r>
        <w:rPr>
          <w:spacing w:val="-14"/>
        </w:rPr>
        <w:t xml:space="preserve"> </w:t>
      </w:r>
      <w:r>
        <w:rPr>
          <w:spacing w:val="-1"/>
        </w:rPr>
        <w:t>Público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México,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asignó</w:t>
      </w:r>
      <w:r>
        <w:rPr>
          <w:spacing w:val="-57"/>
        </w:rPr>
        <w:t xml:space="preserve"> </w:t>
      </w:r>
      <w:r>
        <w:t>presupuesto a las áreas adjetivas señaladas para fondo revolvente, sin embargo, a</w:t>
      </w:r>
      <w:r>
        <w:rPr>
          <w:spacing w:val="1"/>
        </w:rPr>
        <w:t xml:space="preserve"> </w:t>
      </w:r>
      <w:r>
        <w:t>consideración de la suscrita, esta puntualización no atiende el requerimiento de</w:t>
      </w:r>
      <w:r>
        <w:rPr>
          <w:spacing w:val="1"/>
        </w:rPr>
        <w:t xml:space="preserve"> </w:t>
      </w:r>
      <w:r>
        <w:t>información</w:t>
      </w:r>
      <w:r>
        <w:rPr>
          <w:spacing w:val="5"/>
        </w:rPr>
        <w:t xml:space="preserve"> </w:t>
      </w:r>
      <w:r>
        <w:t>pues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ejercicio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interpretación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constancias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expediente</w:t>
      </w:r>
    </w:p>
    <w:p w14:paraId="29D04C7A" w14:textId="77777777" w:rsidR="00F53A28" w:rsidRDefault="00F53A28">
      <w:pPr>
        <w:pStyle w:val="Textoindependiente"/>
        <w:rPr>
          <w:sz w:val="20"/>
        </w:rPr>
      </w:pPr>
    </w:p>
    <w:p w14:paraId="3712BD7C" w14:textId="77777777" w:rsidR="00F53A28" w:rsidRDefault="00F53A28">
      <w:pPr>
        <w:pStyle w:val="Textoindependiente"/>
        <w:rPr>
          <w:sz w:val="20"/>
        </w:rPr>
      </w:pPr>
    </w:p>
    <w:p w14:paraId="64FC1DBA" w14:textId="77777777" w:rsidR="00F53A28" w:rsidRDefault="00F53A28">
      <w:pPr>
        <w:pStyle w:val="Textoindependiente"/>
        <w:rPr>
          <w:sz w:val="20"/>
        </w:rPr>
      </w:pPr>
    </w:p>
    <w:p w14:paraId="370D670D" w14:textId="77777777" w:rsidR="00F53A28" w:rsidRDefault="00F53A28">
      <w:pPr>
        <w:pStyle w:val="Textoindependiente"/>
        <w:rPr>
          <w:sz w:val="20"/>
        </w:rPr>
      </w:pPr>
    </w:p>
    <w:p w14:paraId="18372894" w14:textId="77777777" w:rsidR="00F53A28" w:rsidRDefault="00F53A28">
      <w:pPr>
        <w:pStyle w:val="Textoindependiente"/>
        <w:rPr>
          <w:sz w:val="20"/>
        </w:rPr>
      </w:pPr>
    </w:p>
    <w:p w14:paraId="171C7ADA" w14:textId="77777777" w:rsidR="00F53A28" w:rsidRDefault="00F53A28">
      <w:pPr>
        <w:pStyle w:val="Textoindependiente"/>
        <w:rPr>
          <w:sz w:val="20"/>
        </w:rPr>
      </w:pPr>
    </w:p>
    <w:p w14:paraId="3AA1C2CE" w14:textId="77777777" w:rsidR="00F53A28" w:rsidRDefault="00F53A28">
      <w:pPr>
        <w:pStyle w:val="Textoindependiente"/>
        <w:spacing w:before="13"/>
        <w:rPr>
          <w:sz w:val="17"/>
        </w:rPr>
      </w:pPr>
    </w:p>
    <w:p w14:paraId="6ABB28DB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spacing w:before="0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291B5977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1943E008" w14:textId="412D9460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3584" behindDoc="1" locked="0" layoutInCell="1" allowOverlap="1" wp14:anchorId="466C5D2A" wp14:editId="463EDD3D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6566A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145E139A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7822AE6B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658A36E7" w14:textId="77777777" w:rsidR="00F53A28" w:rsidRDefault="00F53A28">
      <w:pPr>
        <w:pStyle w:val="Textoindependiente"/>
        <w:spacing w:before="4"/>
        <w:rPr>
          <w:b/>
          <w:sz w:val="18"/>
        </w:rPr>
      </w:pPr>
    </w:p>
    <w:p w14:paraId="02693BD3" w14:textId="77777777" w:rsidR="00F53A28" w:rsidRDefault="00000000">
      <w:pPr>
        <w:spacing w:before="24" w:line="360" w:lineRule="auto"/>
        <w:ind w:left="682" w:right="103"/>
        <w:rPr>
          <w:b/>
          <w:sz w:val="24"/>
        </w:rPr>
      </w:pPr>
      <w:r>
        <w:rPr>
          <w:sz w:val="24"/>
        </w:rPr>
        <w:t>electrónico,</w:t>
      </w:r>
      <w:r>
        <w:rPr>
          <w:spacing w:val="20"/>
          <w:sz w:val="24"/>
        </w:rPr>
        <w:t xml:space="preserve"> </w:t>
      </w:r>
      <w:r>
        <w:rPr>
          <w:sz w:val="24"/>
        </w:rPr>
        <w:t>el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Obligado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claramente</w:t>
      </w:r>
      <w:r>
        <w:rPr>
          <w:spacing w:val="22"/>
          <w:sz w:val="24"/>
        </w:rPr>
        <w:t xml:space="preserve"> </w:t>
      </w:r>
      <w:r>
        <w:rPr>
          <w:sz w:val="24"/>
        </w:rPr>
        <w:t>expresó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asignó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presupuesto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las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áreas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adjetivas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señaladas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para fondo revolvente</w:t>
      </w:r>
      <w:r>
        <w:rPr>
          <w:b/>
          <w:sz w:val="24"/>
        </w:rPr>
        <w:t>.</w:t>
      </w:r>
    </w:p>
    <w:p w14:paraId="1A28C374" w14:textId="77777777" w:rsidR="00F53A28" w:rsidRDefault="00F53A28">
      <w:pPr>
        <w:pStyle w:val="Textoindependiente"/>
        <w:spacing w:before="3"/>
        <w:rPr>
          <w:b/>
          <w:sz w:val="16"/>
        </w:rPr>
      </w:pPr>
    </w:p>
    <w:p w14:paraId="28DEFCA8" w14:textId="77777777" w:rsidR="00F53A28" w:rsidRDefault="00000000">
      <w:pPr>
        <w:pStyle w:val="Textoindependiente"/>
        <w:spacing w:before="24" w:line="360" w:lineRule="auto"/>
        <w:ind w:left="682" w:right="117"/>
        <w:jc w:val="both"/>
      </w:pPr>
      <w:r>
        <w:t>Expuesto lo anterior, en primera instancia conviene realizar la distinción entre 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revolvente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facturas;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traer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conceptualización del término fondo revolvente con la finalidad de ilustrar que el</w:t>
      </w:r>
      <w:r>
        <w:rPr>
          <w:spacing w:val="1"/>
        </w:rPr>
        <w:t xml:space="preserve"> </w:t>
      </w:r>
      <w:r>
        <w:t>monto del fondo revolvente no le aplica a la totalidad de los gastos que pudieran</w:t>
      </w:r>
      <w:r>
        <w:rPr>
          <w:spacing w:val="1"/>
        </w:rPr>
        <w:t xml:space="preserve"> </w:t>
      </w:r>
      <w:r>
        <w:t>realizar los entes públicos, por lo que a continuación se insertan los Lineamientos</w:t>
      </w:r>
      <w:r>
        <w:rPr>
          <w:spacing w:val="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Manejo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Fondos</w:t>
      </w:r>
      <w:r>
        <w:rPr>
          <w:spacing w:val="-7"/>
        </w:rPr>
        <w:t xml:space="preserve"> </w:t>
      </w:r>
      <w:r>
        <w:t>Fijos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Revolventes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mejor</w:t>
      </w:r>
      <w:r>
        <w:rPr>
          <w:spacing w:val="-5"/>
        </w:rPr>
        <w:t xml:space="preserve"> </w:t>
      </w:r>
      <w:r>
        <w:t>proveer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voto:</w:t>
      </w:r>
    </w:p>
    <w:p w14:paraId="0D8F7667" w14:textId="77777777" w:rsidR="00F53A28" w:rsidRDefault="00F53A28">
      <w:pPr>
        <w:pStyle w:val="Textoindependiente"/>
        <w:spacing w:before="7"/>
        <w:rPr>
          <w:sz w:val="17"/>
        </w:rPr>
      </w:pPr>
    </w:p>
    <w:p w14:paraId="53BDF7D4" w14:textId="77777777" w:rsidR="00F53A28" w:rsidRDefault="00000000">
      <w:pPr>
        <w:spacing w:before="1" w:line="276" w:lineRule="auto"/>
        <w:ind w:left="1248" w:right="1016"/>
        <w:jc w:val="both"/>
        <w:rPr>
          <w:i/>
        </w:rPr>
      </w:pPr>
      <w:r>
        <w:rPr>
          <w:i/>
        </w:rPr>
        <w:t>“FONDO:</w:t>
      </w:r>
      <w:r>
        <w:rPr>
          <w:i/>
          <w:spacing w:val="-6"/>
        </w:rPr>
        <w:t xml:space="preserve"> </w:t>
      </w:r>
      <w:r>
        <w:rPr>
          <w:b/>
          <w:i/>
          <w:u w:val="single"/>
        </w:rPr>
        <w:t>Fondo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Fijo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o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Revolvente,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es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suma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dinero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asigna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una Unidad, al encargo de una persona de mando medio o superior, para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efectuar ciertos gastos</w:t>
      </w:r>
      <w:r>
        <w:rPr>
          <w:i/>
        </w:rPr>
        <w:t>. El encargado de su manejo rinde cuentas periódicamente,</w:t>
      </w:r>
      <w:r>
        <w:rPr>
          <w:i/>
          <w:spacing w:val="-52"/>
        </w:rPr>
        <w:t xml:space="preserve"> </w:t>
      </w:r>
      <w:r>
        <w:rPr>
          <w:i/>
        </w:rPr>
        <w:t>y se le hacen nuevas entregas de dinero para reponer el importe de los pagos</w:t>
      </w:r>
      <w:r>
        <w:rPr>
          <w:i/>
          <w:spacing w:val="1"/>
        </w:rPr>
        <w:t xml:space="preserve"> </w:t>
      </w:r>
      <w:r>
        <w:rPr>
          <w:i/>
        </w:rPr>
        <w:t xml:space="preserve">efectuados. </w:t>
      </w:r>
      <w:r>
        <w:rPr>
          <w:b/>
          <w:i/>
          <w:u w:val="single"/>
        </w:rPr>
        <w:t>El Fondo Fijo o Revolvente se limita a una cantidad constante,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aunque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puede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aumentarse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o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disminuirse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según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lo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justifiquen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las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necesidades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</w:rPr>
        <w:t xml:space="preserve"> </w:t>
      </w:r>
      <w:r>
        <w:rPr>
          <w:i/>
        </w:rPr>
        <w:t>operación. En todo momento, el efectivo más el importe de los comprobantes de</w:t>
      </w:r>
      <w:r>
        <w:rPr>
          <w:i/>
          <w:spacing w:val="1"/>
        </w:rPr>
        <w:t xml:space="preserve"> </w:t>
      </w:r>
      <w:r>
        <w:rPr>
          <w:i/>
        </w:rPr>
        <w:t>pago,</w:t>
      </w:r>
      <w:r>
        <w:rPr>
          <w:i/>
          <w:spacing w:val="1"/>
        </w:rPr>
        <w:t xml:space="preserve"> </w:t>
      </w:r>
      <w:r>
        <w:rPr>
          <w:i/>
        </w:rPr>
        <w:t>debe</w:t>
      </w:r>
      <w:r>
        <w:rPr>
          <w:i/>
          <w:spacing w:val="1"/>
        </w:rPr>
        <w:t xml:space="preserve"> </w:t>
      </w:r>
      <w:r>
        <w:rPr>
          <w:i/>
        </w:rPr>
        <w:t>ser</w:t>
      </w:r>
      <w:r>
        <w:rPr>
          <w:i/>
          <w:spacing w:val="1"/>
        </w:rPr>
        <w:t xml:space="preserve"> </w:t>
      </w:r>
      <w:r>
        <w:rPr>
          <w:i/>
        </w:rPr>
        <w:t>igual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monto</w:t>
      </w:r>
      <w:r>
        <w:rPr>
          <w:i/>
          <w:spacing w:val="1"/>
        </w:rPr>
        <w:t xml:space="preserve"> </w:t>
      </w:r>
      <w:r>
        <w:rPr>
          <w:i/>
        </w:rPr>
        <w:t>asignado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Fondo</w:t>
      </w:r>
      <w:r>
        <w:rPr>
          <w:i/>
          <w:spacing w:val="1"/>
        </w:rPr>
        <w:t xml:space="preserve"> </w:t>
      </w:r>
      <w:r>
        <w:rPr>
          <w:i/>
        </w:rPr>
        <w:t>Fijo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Revolvente.</w:t>
      </w:r>
      <w:r>
        <w:rPr>
          <w:i/>
          <w:spacing w:val="1"/>
        </w:rPr>
        <w:t xml:space="preserve"> </w:t>
      </w:r>
      <w:r>
        <w:rPr>
          <w:i/>
        </w:rPr>
        <w:t>Este</w:t>
      </w:r>
      <w:r>
        <w:rPr>
          <w:i/>
          <w:spacing w:val="1"/>
        </w:rPr>
        <w:t xml:space="preserve"> </w:t>
      </w:r>
      <w:r>
        <w:rPr>
          <w:i/>
        </w:rPr>
        <w:t>mecanismo implica la asignación de recursos de manera previa al gasto.”</w:t>
      </w:r>
      <w:r>
        <w:rPr>
          <w:i/>
          <w:spacing w:val="1"/>
        </w:rPr>
        <w:t xml:space="preserve"> </w:t>
      </w:r>
      <w:r>
        <w:rPr>
          <w:i/>
        </w:rPr>
        <w:t>(Énfasis</w:t>
      </w:r>
      <w:r>
        <w:rPr>
          <w:i/>
          <w:spacing w:val="1"/>
        </w:rPr>
        <w:t xml:space="preserve"> </w:t>
      </w:r>
      <w:r>
        <w:rPr>
          <w:i/>
        </w:rPr>
        <w:t>añadido)</w:t>
      </w:r>
    </w:p>
    <w:p w14:paraId="39D95283" w14:textId="77777777" w:rsidR="00F53A28" w:rsidRDefault="00F53A28">
      <w:pPr>
        <w:pStyle w:val="Textoindependiente"/>
        <w:rPr>
          <w:i/>
          <w:sz w:val="18"/>
        </w:rPr>
      </w:pPr>
    </w:p>
    <w:p w14:paraId="613F44E7" w14:textId="77777777" w:rsidR="00F53A28" w:rsidRDefault="00000000">
      <w:pPr>
        <w:pStyle w:val="Textoindependiente"/>
        <w:spacing w:line="360" w:lineRule="auto"/>
        <w:ind w:left="682" w:right="116"/>
        <w:jc w:val="both"/>
      </w:pPr>
      <w:r>
        <w:t>Atentos a lo anterior, se resalta el hecho de que el fondo revolvente no le aplica a la</w:t>
      </w:r>
      <w:r>
        <w:rPr>
          <w:spacing w:val="-57"/>
        </w:rPr>
        <w:t xml:space="preserve"> </w:t>
      </w:r>
      <w:r>
        <w:t>totalidad de los gastos, además de que le corresponde al encargado del manejo, el</w:t>
      </w:r>
      <w:r>
        <w:rPr>
          <w:spacing w:val="1"/>
        </w:rPr>
        <w:t xml:space="preserve"> </w:t>
      </w:r>
      <w:r>
        <w:t>rendir cuentas periódicamente respecto de su manejo y posteriormente se le harán</w:t>
      </w:r>
      <w:r>
        <w:rPr>
          <w:spacing w:val="1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entregas</w:t>
      </w:r>
      <w:r>
        <w:rPr>
          <w:spacing w:val="-2"/>
        </w:rPr>
        <w:t xml:space="preserve"> </w:t>
      </w:r>
      <w:r>
        <w:t>de dinero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reponer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importe de</w:t>
      </w:r>
      <w:r>
        <w:rPr>
          <w:spacing w:val="-1"/>
        </w:rPr>
        <w:t xml:space="preserve"> </w:t>
      </w:r>
      <w:r>
        <w:t>pagos</w:t>
      </w:r>
      <w:r>
        <w:rPr>
          <w:spacing w:val="-1"/>
        </w:rPr>
        <w:t xml:space="preserve"> </w:t>
      </w:r>
      <w:r>
        <w:t>efectuados.</w:t>
      </w:r>
    </w:p>
    <w:p w14:paraId="53433F8A" w14:textId="77777777" w:rsidR="00F53A28" w:rsidRDefault="00F53A28">
      <w:pPr>
        <w:pStyle w:val="Textoindependiente"/>
        <w:spacing w:before="12"/>
        <w:rPr>
          <w:sz w:val="17"/>
        </w:rPr>
      </w:pPr>
    </w:p>
    <w:p w14:paraId="55E96101" w14:textId="77777777" w:rsidR="00F53A28" w:rsidRDefault="00000000">
      <w:pPr>
        <w:pStyle w:val="Textoindependiente"/>
        <w:spacing w:line="360" w:lineRule="auto"/>
        <w:ind w:left="682" w:right="124"/>
        <w:jc w:val="both"/>
      </w:pPr>
      <w:r>
        <w:t>Por otra parte, en lo que respecta a las facturas, de conformidad con el Glosario de</w:t>
      </w:r>
      <w:r>
        <w:rPr>
          <w:spacing w:val="1"/>
        </w:rPr>
        <w:t xml:space="preserve"> </w:t>
      </w:r>
      <w:r>
        <w:t>Términos</w:t>
      </w:r>
      <w:r>
        <w:rPr>
          <w:spacing w:val="10"/>
        </w:rPr>
        <w:t xml:space="preserve"> </w:t>
      </w:r>
      <w:r>
        <w:t>Hacendarios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emite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Instituto</w:t>
      </w:r>
      <w:r>
        <w:rPr>
          <w:spacing w:val="12"/>
        </w:rPr>
        <w:t xml:space="preserve"> </w:t>
      </w:r>
      <w:r>
        <w:t>Hacendario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México,</w:t>
      </w:r>
      <w:r>
        <w:rPr>
          <w:spacing w:val="12"/>
        </w:rPr>
        <w:t xml:space="preserve"> </w:t>
      </w:r>
      <w:r>
        <w:t>se</w:t>
      </w:r>
    </w:p>
    <w:p w14:paraId="753B5554" w14:textId="77777777" w:rsidR="00F53A28" w:rsidRDefault="00F53A28">
      <w:pPr>
        <w:pStyle w:val="Textoindependiente"/>
        <w:rPr>
          <w:sz w:val="20"/>
        </w:rPr>
      </w:pPr>
    </w:p>
    <w:p w14:paraId="00455BEC" w14:textId="77777777" w:rsidR="00F53A28" w:rsidRDefault="00F53A28">
      <w:pPr>
        <w:pStyle w:val="Textoindependiente"/>
        <w:rPr>
          <w:sz w:val="20"/>
        </w:rPr>
      </w:pPr>
    </w:p>
    <w:p w14:paraId="7FE42F7E" w14:textId="77777777" w:rsidR="00F53A28" w:rsidRDefault="00F53A28">
      <w:pPr>
        <w:pStyle w:val="Textoindependiente"/>
        <w:rPr>
          <w:sz w:val="20"/>
        </w:rPr>
      </w:pPr>
    </w:p>
    <w:p w14:paraId="6FFEEEE8" w14:textId="77777777" w:rsidR="00F53A28" w:rsidRDefault="00F53A28">
      <w:pPr>
        <w:pStyle w:val="Textoindependiente"/>
        <w:rPr>
          <w:sz w:val="20"/>
        </w:rPr>
      </w:pPr>
    </w:p>
    <w:p w14:paraId="2220255B" w14:textId="77777777" w:rsidR="00F53A28" w:rsidRDefault="00F53A28">
      <w:pPr>
        <w:pStyle w:val="Textoindependiente"/>
        <w:rPr>
          <w:sz w:val="14"/>
        </w:rPr>
      </w:pPr>
    </w:p>
    <w:p w14:paraId="4645DD43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spacing w:before="93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01463EF1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7EE950BB" w14:textId="0CA2048A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4608" behindDoc="1" locked="0" layoutInCell="1" allowOverlap="1" wp14:anchorId="28C9E21B" wp14:editId="63F3EC77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B0414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22685918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182EC1CB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54CD3494" w14:textId="77777777" w:rsidR="00F53A28" w:rsidRDefault="00F53A28">
      <w:pPr>
        <w:pStyle w:val="Textoindependiente"/>
        <w:spacing w:before="6"/>
        <w:rPr>
          <w:b/>
          <w:sz w:val="18"/>
        </w:rPr>
      </w:pPr>
    </w:p>
    <w:p w14:paraId="5F66F592" w14:textId="77777777" w:rsidR="00F53A28" w:rsidRDefault="00000000">
      <w:pPr>
        <w:spacing w:before="24" w:line="360" w:lineRule="auto"/>
        <w:ind w:left="682" w:right="118"/>
        <w:jc w:val="both"/>
        <w:rPr>
          <w:sz w:val="24"/>
        </w:rPr>
      </w:pPr>
      <w:r>
        <w:rPr>
          <w:sz w:val="24"/>
        </w:rPr>
        <w:t xml:space="preserve">define como </w:t>
      </w:r>
      <w:r>
        <w:rPr>
          <w:i/>
          <w:sz w:val="24"/>
        </w:rPr>
        <w:t xml:space="preserve">“factura” al </w:t>
      </w:r>
      <w:r>
        <w:rPr>
          <w:b/>
          <w:i/>
        </w:rPr>
        <w:t xml:space="preserve">documento </w:t>
      </w:r>
      <w:r>
        <w:rPr>
          <w:b/>
          <w:i/>
          <w:sz w:val="24"/>
        </w:rPr>
        <w:t>fiscal que emite la persona física o moral para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comprobar la venta o adquisición de un bien y/o servicio, </w:t>
      </w:r>
      <w:r>
        <w:rPr>
          <w:sz w:val="24"/>
        </w:rPr>
        <w:t>es decir, este documento</w:t>
      </w:r>
      <w:r>
        <w:rPr>
          <w:spacing w:val="1"/>
          <w:sz w:val="24"/>
        </w:rPr>
        <w:t xml:space="preserve"> </w:t>
      </w:r>
      <w:r>
        <w:rPr>
          <w:sz w:val="24"/>
        </w:rPr>
        <w:t>ampara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totalidad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adquisiciones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y/o</w:t>
      </w:r>
      <w:r>
        <w:rPr>
          <w:spacing w:val="-9"/>
          <w:sz w:val="24"/>
        </w:rPr>
        <w:t xml:space="preserve"> </w:t>
      </w:r>
      <w:r>
        <w:rPr>
          <w:sz w:val="24"/>
        </w:rPr>
        <w:t>servicios,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tanto,</w:t>
      </w:r>
      <w:r>
        <w:rPr>
          <w:spacing w:val="-13"/>
          <w:sz w:val="24"/>
        </w:rPr>
        <w:t xml:space="preserve"> </w:t>
      </w:r>
      <w:r>
        <w:rPr>
          <w:sz w:val="24"/>
        </w:rPr>
        <w:t>validar</w:t>
      </w:r>
      <w:r>
        <w:rPr>
          <w:spacing w:val="-57"/>
          <w:sz w:val="24"/>
        </w:rPr>
        <w:t xml:space="preserve"> </w:t>
      </w:r>
      <w:r>
        <w:rPr>
          <w:sz w:val="24"/>
        </w:rPr>
        <w:t>el pronunciamiento referido por el Sujeto Obligado, resulta improcedente pues</w:t>
      </w:r>
      <w:r>
        <w:rPr>
          <w:spacing w:val="1"/>
          <w:sz w:val="24"/>
        </w:rPr>
        <w:t xml:space="preserve"> </w:t>
      </w:r>
      <w:r>
        <w:rPr>
          <w:sz w:val="24"/>
        </w:rPr>
        <w:t>como se ha abordado hasta este punto, el fondo revolvente no avala la totalidad 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adquisiciones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pudiera</w:t>
      </w:r>
      <w:r>
        <w:rPr>
          <w:spacing w:val="-1"/>
          <w:sz w:val="24"/>
        </w:rPr>
        <w:t xml:space="preserve"> </w:t>
      </w:r>
      <w:r>
        <w:rPr>
          <w:sz w:val="24"/>
        </w:rPr>
        <w:t>realizar el ente</w:t>
      </w:r>
      <w:r>
        <w:rPr>
          <w:spacing w:val="-1"/>
          <w:sz w:val="24"/>
        </w:rPr>
        <w:t xml:space="preserve"> </w:t>
      </w:r>
      <w:r>
        <w:rPr>
          <w:sz w:val="24"/>
        </w:rPr>
        <w:t>público.</w:t>
      </w:r>
    </w:p>
    <w:p w14:paraId="0BE7B9C9" w14:textId="77777777" w:rsidR="00F53A28" w:rsidRDefault="00F53A28">
      <w:pPr>
        <w:pStyle w:val="Textoindependiente"/>
        <w:spacing w:before="11"/>
        <w:rPr>
          <w:sz w:val="17"/>
        </w:rPr>
      </w:pPr>
    </w:p>
    <w:p w14:paraId="53CEFC08" w14:textId="77777777" w:rsidR="00F53A28" w:rsidRDefault="00000000">
      <w:pPr>
        <w:pStyle w:val="Textoindependiente"/>
        <w:spacing w:line="360" w:lineRule="auto"/>
        <w:ind w:left="682" w:right="119"/>
        <w:jc w:val="both"/>
      </w:pPr>
      <w:r>
        <w:t>En tal contexto, es necesario referir que los artículos 342, 343, 344 y 345 del Código</w:t>
      </w:r>
      <w:r>
        <w:rPr>
          <w:spacing w:val="1"/>
        </w:rPr>
        <w:t xml:space="preserve"> </w:t>
      </w:r>
      <w:r>
        <w:t>Financiero del Estado de México y Municipios, disponen el sistema y las políticas</w:t>
      </w:r>
      <w:r>
        <w:rPr>
          <w:spacing w:val="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deben</w:t>
      </w:r>
      <w:r>
        <w:rPr>
          <w:spacing w:val="-13"/>
        </w:rPr>
        <w:t xml:space="preserve"> </w:t>
      </w:r>
      <w:r>
        <w:t>seguirse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llevar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contable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presupuestal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operaciones</w:t>
      </w:r>
      <w:r>
        <w:rPr>
          <w:spacing w:val="-58"/>
        </w:rPr>
        <w:t xml:space="preserve"> </w:t>
      </w:r>
      <w:r>
        <w:t>financieras,</w:t>
      </w:r>
      <w:r>
        <w:rPr>
          <w:spacing w:val="-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términos:</w:t>
      </w:r>
    </w:p>
    <w:p w14:paraId="46A79898" w14:textId="77777777" w:rsidR="00F53A28" w:rsidRDefault="00000000">
      <w:pPr>
        <w:spacing w:before="118" w:line="276" w:lineRule="auto"/>
        <w:ind w:left="1541" w:right="976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 xml:space="preserve">Artículo 342.- </w:t>
      </w:r>
      <w:r>
        <w:rPr>
          <w:i/>
        </w:rPr>
        <w:t>El registro contable del efecto patrimonial y presupuestal de las</w:t>
      </w:r>
      <w:r>
        <w:rPr>
          <w:i/>
          <w:spacing w:val="-52"/>
        </w:rPr>
        <w:t xml:space="preserve"> </w:t>
      </w:r>
      <w:r>
        <w:rPr>
          <w:i/>
        </w:rPr>
        <w:t>operaciones</w:t>
      </w:r>
      <w:r>
        <w:rPr>
          <w:i/>
          <w:spacing w:val="-5"/>
        </w:rPr>
        <w:t xml:space="preserve"> </w:t>
      </w:r>
      <w:r>
        <w:rPr>
          <w:i/>
        </w:rPr>
        <w:t>financieras,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realizará</w:t>
      </w:r>
      <w:r>
        <w:rPr>
          <w:i/>
          <w:spacing w:val="-5"/>
        </w:rPr>
        <w:t xml:space="preserve"> </w:t>
      </w:r>
      <w:r>
        <w:rPr>
          <w:i/>
        </w:rPr>
        <w:t>conforme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sistema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4"/>
        </w:rPr>
        <w:t xml:space="preserve"> </w:t>
      </w:r>
      <w:r>
        <w:rPr>
          <w:i/>
        </w:rPr>
        <w:t>disposiciones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53"/>
        </w:rPr>
        <w:t xml:space="preserve"> </w:t>
      </w:r>
      <w:r>
        <w:rPr>
          <w:i/>
          <w:spacing w:val="-1"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aprueben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en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materia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planeación,</w:t>
      </w:r>
      <w:r>
        <w:rPr>
          <w:i/>
          <w:spacing w:val="-11"/>
        </w:rPr>
        <w:t xml:space="preserve"> </w:t>
      </w:r>
      <w:r>
        <w:rPr>
          <w:i/>
        </w:rPr>
        <w:t>programación,</w:t>
      </w:r>
      <w:r>
        <w:rPr>
          <w:i/>
          <w:spacing w:val="-12"/>
        </w:rPr>
        <w:t xml:space="preserve"> </w:t>
      </w:r>
      <w:r>
        <w:rPr>
          <w:i/>
        </w:rPr>
        <w:t>presupuestación,</w:t>
      </w:r>
      <w:r>
        <w:rPr>
          <w:i/>
          <w:spacing w:val="-11"/>
        </w:rPr>
        <w:t xml:space="preserve"> </w:t>
      </w:r>
      <w:r>
        <w:rPr>
          <w:i/>
        </w:rPr>
        <w:t>evaluación</w:t>
      </w:r>
      <w:r>
        <w:rPr>
          <w:i/>
          <w:spacing w:val="-5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contabilidad gubernamental.</w:t>
      </w:r>
    </w:p>
    <w:p w14:paraId="2695E952" w14:textId="77777777" w:rsidR="00F53A28" w:rsidRDefault="00000000">
      <w:pPr>
        <w:spacing w:before="121" w:line="276" w:lineRule="auto"/>
        <w:ind w:left="1541" w:right="975"/>
        <w:jc w:val="both"/>
        <w:rPr>
          <w:i/>
        </w:rPr>
      </w:pPr>
      <w:r>
        <w:rPr>
          <w:i/>
        </w:rPr>
        <w:t xml:space="preserve">En el caso de los municipios, el registro a que se refiere el párrafo </w:t>
      </w:r>
      <w:proofErr w:type="gramStart"/>
      <w:r>
        <w:rPr>
          <w:i/>
        </w:rPr>
        <w:t>anterior,</w:t>
      </w:r>
      <w:proofErr w:type="gramEnd"/>
      <w:r>
        <w:rPr>
          <w:i/>
        </w:rPr>
        <w:t xml:space="preserve"> se</w:t>
      </w:r>
      <w:r>
        <w:rPr>
          <w:i/>
          <w:spacing w:val="1"/>
        </w:rPr>
        <w:t xml:space="preserve"> </w:t>
      </w:r>
      <w:r>
        <w:rPr>
          <w:i/>
        </w:rPr>
        <w:t>realizará conforme al sistema y a las disposiciones en materia de planeación,</w:t>
      </w:r>
      <w:r>
        <w:rPr>
          <w:i/>
          <w:spacing w:val="1"/>
        </w:rPr>
        <w:t xml:space="preserve"> </w:t>
      </w:r>
      <w:r>
        <w:rPr>
          <w:i/>
        </w:rPr>
        <w:t>programación,</w:t>
      </w:r>
      <w:r>
        <w:rPr>
          <w:i/>
          <w:spacing w:val="-13"/>
        </w:rPr>
        <w:t xml:space="preserve"> </w:t>
      </w:r>
      <w:r>
        <w:rPr>
          <w:i/>
        </w:rPr>
        <w:t>presupuestación,</w:t>
      </w:r>
      <w:r>
        <w:rPr>
          <w:i/>
          <w:spacing w:val="-12"/>
        </w:rPr>
        <w:t xml:space="preserve"> </w:t>
      </w:r>
      <w:r>
        <w:rPr>
          <w:i/>
        </w:rPr>
        <w:t>evaluación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contabilidad</w:t>
      </w:r>
      <w:r>
        <w:rPr>
          <w:i/>
          <w:spacing w:val="-11"/>
        </w:rPr>
        <w:t xml:space="preserve"> </w:t>
      </w:r>
      <w:r>
        <w:rPr>
          <w:i/>
        </w:rPr>
        <w:t>gubernamental,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11"/>
        </w:rPr>
        <w:t xml:space="preserve"> </w:t>
      </w:r>
      <w:r>
        <w:rPr>
          <w:i/>
        </w:rPr>
        <w:t>se</w:t>
      </w:r>
      <w:r>
        <w:rPr>
          <w:i/>
          <w:spacing w:val="-53"/>
        </w:rPr>
        <w:t xml:space="preserve"> </w:t>
      </w:r>
      <w:r>
        <w:rPr>
          <w:i/>
        </w:rPr>
        <w:t>aprueben en el marco del Sistema de Coordinación Hacendaria del Estado de</w:t>
      </w:r>
      <w:r>
        <w:rPr>
          <w:i/>
          <w:spacing w:val="1"/>
        </w:rPr>
        <w:t xml:space="preserve"> </w:t>
      </w:r>
      <w:r>
        <w:rPr>
          <w:i/>
        </w:rPr>
        <w:t>México.</w:t>
      </w:r>
    </w:p>
    <w:p w14:paraId="6024AA0E" w14:textId="77777777" w:rsidR="00F53A28" w:rsidRDefault="00000000">
      <w:pPr>
        <w:spacing w:before="120" w:line="276" w:lineRule="auto"/>
        <w:ind w:left="1541" w:right="977"/>
        <w:jc w:val="both"/>
        <w:rPr>
          <w:i/>
        </w:rPr>
      </w:pPr>
      <w:r>
        <w:rPr>
          <w:b/>
          <w:i/>
          <w:spacing w:val="-1"/>
        </w:rPr>
        <w:t>Artículo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343.-</w:t>
      </w:r>
      <w:r>
        <w:rPr>
          <w:b/>
          <w:i/>
          <w:spacing w:val="-11"/>
        </w:rPr>
        <w:t xml:space="preserve"> </w:t>
      </w:r>
      <w:r>
        <w:rPr>
          <w:i/>
          <w:spacing w:val="-1"/>
        </w:rPr>
        <w:t>-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El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sistema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contabilidad</w:t>
      </w:r>
      <w:r>
        <w:rPr>
          <w:i/>
          <w:spacing w:val="-11"/>
        </w:rPr>
        <w:t xml:space="preserve"> </w:t>
      </w:r>
      <w:r>
        <w:rPr>
          <w:i/>
        </w:rPr>
        <w:t>debe</w:t>
      </w:r>
      <w:r>
        <w:rPr>
          <w:i/>
          <w:spacing w:val="-9"/>
        </w:rPr>
        <w:t xml:space="preserve"> </w:t>
      </w:r>
      <w:r>
        <w:rPr>
          <w:i/>
        </w:rPr>
        <w:t>diseñarse</w:t>
      </w:r>
      <w:r>
        <w:rPr>
          <w:i/>
          <w:spacing w:val="-9"/>
        </w:rPr>
        <w:t xml:space="preserve"> </w:t>
      </w:r>
      <w:r>
        <w:rPr>
          <w:i/>
        </w:rPr>
        <w:t>sobre</w:t>
      </w:r>
      <w:r>
        <w:rPr>
          <w:i/>
          <w:spacing w:val="-11"/>
        </w:rPr>
        <w:t xml:space="preserve"> </w:t>
      </w:r>
      <w:r>
        <w:rPr>
          <w:i/>
        </w:rPr>
        <w:t>base</w:t>
      </w:r>
      <w:r>
        <w:rPr>
          <w:i/>
          <w:spacing w:val="-11"/>
        </w:rPr>
        <w:t xml:space="preserve"> </w:t>
      </w:r>
      <w:r>
        <w:rPr>
          <w:i/>
        </w:rPr>
        <w:t>acumulativa</w:t>
      </w:r>
      <w:r>
        <w:rPr>
          <w:i/>
          <w:spacing w:val="-53"/>
        </w:rPr>
        <w:t xml:space="preserve"> </w:t>
      </w:r>
      <w:r>
        <w:rPr>
          <w:i/>
        </w:rPr>
        <w:t>total y operarse en forma que facilite la fiscalización de los activos, pasivos,</w:t>
      </w:r>
      <w:r>
        <w:rPr>
          <w:i/>
          <w:spacing w:val="1"/>
        </w:rPr>
        <w:t xml:space="preserve"> </w:t>
      </w:r>
      <w:r>
        <w:rPr>
          <w:i/>
        </w:rPr>
        <w:t>ingresos,</w:t>
      </w:r>
      <w:r>
        <w:rPr>
          <w:i/>
          <w:spacing w:val="-8"/>
        </w:rPr>
        <w:t xml:space="preserve"> </w:t>
      </w:r>
      <w:r>
        <w:rPr>
          <w:i/>
        </w:rPr>
        <w:t>egresos</w:t>
      </w:r>
      <w:r>
        <w:rPr>
          <w:i/>
          <w:spacing w:val="-7"/>
        </w:rPr>
        <w:t xml:space="preserve"> </w:t>
      </w:r>
      <w:r>
        <w:rPr>
          <w:i/>
        </w:rPr>
        <w:t>y,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general,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posibilite</w:t>
      </w:r>
      <w:r>
        <w:rPr>
          <w:i/>
          <w:spacing w:val="-7"/>
        </w:rPr>
        <w:t xml:space="preserve"> </w:t>
      </w:r>
      <w:r>
        <w:rPr>
          <w:i/>
        </w:rPr>
        <w:t>medir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eficacia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gasto</w:t>
      </w:r>
      <w:r>
        <w:rPr>
          <w:i/>
          <w:spacing w:val="-7"/>
        </w:rPr>
        <w:t xml:space="preserve"> </w:t>
      </w:r>
      <w:r>
        <w:rPr>
          <w:i/>
        </w:rPr>
        <w:t>público,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53"/>
        </w:rPr>
        <w:t xml:space="preserve"> </w:t>
      </w:r>
      <w:r>
        <w:rPr>
          <w:i/>
        </w:rPr>
        <w:t>contener las medidas de control interno que permitan verificar el registro de la</w:t>
      </w:r>
      <w:r>
        <w:rPr>
          <w:i/>
          <w:spacing w:val="1"/>
        </w:rPr>
        <w:t xml:space="preserve"> </w:t>
      </w:r>
      <w:r>
        <w:rPr>
          <w:i/>
        </w:rPr>
        <w:t>totalidad</w:t>
      </w:r>
      <w:r>
        <w:rPr>
          <w:i/>
          <w:spacing w:val="-3"/>
        </w:rPr>
        <w:t xml:space="preserve"> </w:t>
      </w:r>
      <w:r>
        <w:rPr>
          <w:i/>
        </w:rPr>
        <w:t>de las operaciones</w:t>
      </w:r>
      <w:r>
        <w:rPr>
          <w:i/>
          <w:spacing w:val="-2"/>
        </w:rPr>
        <w:t xml:space="preserve"> </w:t>
      </w:r>
      <w:r>
        <w:rPr>
          <w:i/>
        </w:rPr>
        <w:t>financieras.</w:t>
      </w:r>
    </w:p>
    <w:p w14:paraId="799CCEEC" w14:textId="77777777" w:rsidR="00F53A28" w:rsidRDefault="00000000">
      <w:pPr>
        <w:spacing w:before="120" w:line="276" w:lineRule="auto"/>
        <w:ind w:left="1541" w:right="981"/>
        <w:jc w:val="both"/>
        <w:rPr>
          <w:i/>
        </w:rPr>
      </w:pPr>
      <w:r>
        <w:rPr>
          <w:i/>
        </w:rPr>
        <w:t xml:space="preserve">El sistema de contabilidad sobre base acumulativa </w:t>
      </w:r>
      <w:proofErr w:type="gramStart"/>
      <w:r>
        <w:rPr>
          <w:i/>
        </w:rPr>
        <w:t>total,</w:t>
      </w:r>
      <w:proofErr w:type="gramEnd"/>
      <w:r>
        <w:rPr>
          <w:i/>
        </w:rPr>
        <w:t xml:space="preserve"> se sustentará en las</w:t>
      </w:r>
      <w:r>
        <w:rPr>
          <w:i/>
          <w:spacing w:val="1"/>
        </w:rPr>
        <w:t xml:space="preserve"> </w:t>
      </w:r>
      <w:r>
        <w:rPr>
          <w:i/>
        </w:rPr>
        <w:t>normas</w:t>
      </w:r>
      <w:r>
        <w:rPr>
          <w:i/>
          <w:spacing w:val="-1"/>
        </w:rPr>
        <w:t xml:space="preserve"> </w:t>
      </w:r>
      <w:r>
        <w:rPr>
          <w:i/>
        </w:rPr>
        <w:t>emitidas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3"/>
        </w:rPr>
        <w:t xml:space="preserve"> </w:t>
      </w:r>
      <w:r>
        <w:rPr>
          <w:i/>
        </w:rPr>
        <w:t>el Consejo</w:t>
      </w:r>
      <w:r>
        <w:rPr>
          <w:i/>
          <w:spacing w:val="-2"/>
        </w:rPr>
        <w:t xml:space="preserve"> </w:t>
      </w:r>
      <w:r>
        <w:rPr>
          <w:i/>
        </w:rPr>
        <w:t>Nacional de</w:t>
      </w:r>
      <w:r>
        <w:rPr>
          <w:i/>
          <w:spacing w:val="-1"/>
        </w:rPr>
        <w:t xml:space="preserve"> </w:t>
      </w:r>
      <w:r>
        <w:rPr>
          <w:i/>
        </w:rPr>
        <w:t>Armonización</w:t>
      </w:r>
      <w:r>
        <w:rPr>
          <w:i/>
          <w:spacing w:val="-1"/>
        </w:rPr>
        <w:t xml:space="preserve"> </w:t>
      </w:r>
      <w:r>
        <w:rPr>
          <w:i/>
        </w:rPr>
        <w:t>Contable.</w:t>
      </w:r>
    </w:p>
    <w:p w14:paraId="0FBB2CE6" w14:textId="77777777" w:rsidR="00F53A28" w:rsidRDefault="00F53A28">
      <w:pPr>
        <w:pStyle w:val="Textoindependiente"/>
        <w:rPr>
          <w:i/>
          <w:sz w:val="20"/>
        </w:rPr>
      </w:pPr>
    </w:p>
    <w:p w14:paraId="1AB61C18" w14:textId="77777777" w:rsidR="00F53A28" w:rsidRDefault="00F53A28">
      <w:pPr>
        <w:pStyle w:val="Textoindependiente"/>
        <w:rPr>
          <w:i/>
          <w:sz w:val="20"/>
        </w:rPr>
      </w:pPr>
    </w:p>
    <w:p w14:paraId="57608275" w14:textId="77777777" w:rsidR="00F53A28" w:rsidRDefault="00F53A28">
      <w:pPr>
        <w:pStyle w:val="Textoindependiente"/>
        <w:rPr>
          <w:i/>
          <w:sz w:val="20"/>
        </w:rPr>
      </w:pPr>
    </w:p>
    <w:p w14:paraId="2C79B61F" w14:textId="77777777" w:rsidR="00F53A28" w:rsidRDefault="00F53A28">
      <w:pPr>
        <w:pStyle w:val="Textoindependiente"/>
        <w:rPr>
          <w:i/>
          <w:sz w:val="20"/>
        </w:rPr>
      </w:pPr>
    </w:p>
    <w:p w14:paraId="544C8127" w14:textId="77777777" w:rsidR="00F53A28" w:rsidRDefault="00F53A28">
      <w:pPr>
        <w:pStyle w:val="Textoindependiente"/>
        <w:spacing w:before="3"/>
        <w:rPr>
          <w:i/>
        </w:rPr>
      </w:pPr>
    </w:p>
    <w:p w14:paraId="1603905C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spacing w:before="93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21C5CF13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3CA5C17A" w14:textId="3E94D78F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5632" behindDoc="1" locked="0" layoutInCell="1" allowOverlap="1" wp14:anchorId="2895F034" wp14:editId="1B2CB5F0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C3A4A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105501FA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2839862D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41DD2239" w14:textId="77777777" w:rsidR="00F53A28" w:rsidRDefault="00F53A28">
      <w:pPr>
        <w:pStyle w:val="Textoindependiente"/>
        <w:spacing w:before="12"/>
        <w:rPr>
          <w:b/>
          <w:sz w:val="17"/>
        </w:rPr>
      </w:pPr>
    </w:p>
    <w:p w14:paraId="5B76AF2F" w14:textId="77777777" w:rsidR="00F53A28" w:rsidRDefault="00000000">
      <w:pPr>
        <w:spacing w:before="31" w:line="276" w:lineRule="auto"/>
        <w:ind w:left="1541" w:right="975"/>
        <w:jc w:val="both"/>
        <w:rPr>
          <w:i/>
        </w:rPr>
      </w:pPr>
      <w:r>
        <w:rPr>
          <w:b/>
          <w:i/>
        </w:rPr>
        <w:t>Artículo 344.- Los Entes Públicos, a</w:t>
      </w:r>
      <w:r>
        <w:rPr>
          <w:b/>
          <w:i/>
          <w:u w:val="single"/>
        </w:rPr>
        <w:t xml:space="preserve"> través de cualquiera de sus unidades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administrativas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acuerdo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naturaleza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jurídica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según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corresponda,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registrarán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contablemente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efecto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patrimonial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presupuestal de las operaciones financieras que realicen, en el momento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ocurran,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base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sistema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políticas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registro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establecidas,</w:t>
      </w:r>
      <w:r>
        <w:rPr>
          <w:b/>
          <w:i/>
          <w:spacing w:val="-53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de los Municipios,</w:t>
      </w:r>
      <w:r>
        <w:rPr>
          <w:i/>
          <w:spacing w:val="-1"/>
        </w:rPr>
        <w:t xml:space="preserve"> </w:t>
      </w:r>
      <w:r>
        <w:rPr>
          <w:i/>
        </w:rPr>
        <w:t>se hará</w:t>
      </w:r>
      <w:r>
        <w:rPr>
          <w:i/>
          <w:spacing w:val="-2"/>
        </w:rPr>
        <w:t xml:space="preserve"> </w:t>
      </w:r>
      <w:r>
        <w:rPr>
          <w:i/>
        </w:rPr>
        <w:t>por</w:t>
      </w:r>
      <w:r>
        <w:rPr>
          <w:i/>
          <w:spacing w:val="-3"/>
        </w:rPr>
        <w:t xml:space="preserve"> </w:t>
      </w:r>
      <w:r>
        <w:rPr>
          <w:i/>
        </w:rPr>
        <w:t>la Tesorería.</w:t>
      </w:r>
    </w:p>
    <w:p w14:paraId="732B8D0A" w14:textId="77777777" w:rsidR="00F53A28" w:rsidRDefault="00F53A28">
      <w:pPr>
        <w:pStyle w:val="Textoindependiente"/>
        <w:rPr>
          <w:i/>
          <w:sz w:val="22"/>
        </w:rPr>
      </w:pPr>
    </w:p>
    <w:p w14:paraId="68CEB935" w14:textId="77777777" w:rsidR="00F53A28" w:rsidRDefault="00F53A28">
      <w:pPr>
        <w:pStyle w:val="Textoindependiente"/>
        <w:spacing w:before="5"/>
        <w:rPr>
          <w:i/>
          <w:sz w:val="19"/>
        </w:rPr>
      </w:pPr>
    </w:p>
    <w:p w14:paraId="5DA41AC4" w14:textId="77777777" w:rsidR="00F53A28" w:rsidRDefault="00000000">
      <w:pPr>
        <w:spacing w:line="276" w:lineRule="auto"/>
        <w:ind w:left="1541" w:right="974"/>
        <w:jc w:val="both"/>
        <w:rPr>
          <w:i/>
        </w:rPr>
      </w:pPr>
      <w:r>
        <w:rPr>
          <w:b/>
          <w:i/>
        </w:rPr>
        <w:t>Todo registro contable y presupuestal deberá estar soportado con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documentos comprobatorios originales o en medios electrónicos, los que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deberán permanecer en custodia y conservación de los Entes Públicos a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través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unidades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administrativas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ejercieron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gasto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disposición de los Órganos de Fiscalización locales y federales, </w:t>
      </w:r>
      <w:r>
        <w:rPr>
          <w:i/>
        </w:rPr>
        <w:t>según</w:t>
      </w:r>
      <w:r>
        <w:rPr>
          <w:i/>
          <w:spacing w:val="1"/>
        </w:rPr>
        <w:t xml:space="preserve"> </w:t>
      </w:r>
      <w:r>
        <w:rPr>
          <w:i/>
        </w:rPr>
        <w:t>corresponda,</w:t>
      </w:r>
      <w:r>
        <w:rPr>
          <w:i/>
          <w:spacing w:val="-9"/>
        </w:rPr>
        <w:t xml:space="preserve"> </w:t>
      </w:r>
      <w:r>
        <w:rPr>
          <w:i/>
        </w:rPr>
        <w:t>así</w:t>
      </w:r>
      <w:r>
        <w:rPr>
          <w:i/>
          <w:spacing w:val="-6"/>
        </w:rPr>
        <w:t xml:space="preserve"> </w:t>
      </w:r>
      <w:r>
        <w:rPr>
          <w:i/>
        </w:rPr>
        <w:t>como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7"/>
        </w:rPr>
        <w:t xml:space="preserve"> </w:t>
      </w:r>
      <w:r>
        <w:rPr>
          <w:i/>
        </w:rPr>
        <w:t>órganos</w:t>
      </w:r>
      <w:r>
        <w:rPr>
          <w:i/>
          <w:spacing w:val="-6"/>
        </w:rPr>
        <w:t xml:space="preserve"> </w:t>
      </w:r>
      <w:r>
        <w:rPr>
          <w:i/>
        </w:rPr>
        <w:t>internos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control,</w:t>
      </w:r>
      <w:r>
        <w:rPr>
          <w:i/>
          <w:spacing w:val="-7"/>
        </w:rPr>
        <w:t xml:space="preserve"> </w:t>
      </w:r>
      <w:r>
        <w:rPr>
          <w:i/>
        </w:rPr>
        <w:t>por</w:t>
      </w:r>
      <w:r>
        <w:rPr>
          <w:i/>
          <w:spacing w:val="-7"/>
        </w:rPr>
        <w:t xml:space="preserve"> </w:t>
      </w:r>
      <w:r>
        <w:rPr>
          <w:i/>
        </w:rPr>
        <w:t>un</w:t>
      </w:r>
      <w:r>
        <w:rPr>
          <w:i/>
          <w:spacing w:val="-8"/>
        </w:rPr>
        <w:t xml:space="preserve"> </w:t>
      </w:r>
      <w:r>
        <w:rPr>
          <w:i/>
        </w:rPr>
        <w:t>término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cinco</w:t>
      </w:r>
      <w:r>
        <w:rPr>
          <w:i/>
          <w:spacing w:val="-53"/>
        </w:rPr>
        <w:t xml:space="preserve"> </w:t>
      </w:r>
      <w:r>
        <w:rPr>
          <w:i/>
        </w:rPr>
        <w:t>años,</w:t>
      </w:r>
      <w:r>
        <w:rPr>
          <w:i/>
          <w:spacing w:val="-6"/>
        </w:rPr>
        <w:t xml:space="preserve"> </w:t>
      </w:r>
      <w:r>
        <w:rPr>
          <w:i/>
        </w:rPr>
        <w:t>contados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partir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ejercicio</w:t>
      </w:r>
      <w:r>
        <w:rPr>
          <w:i/>
          <w:spacing w:val="-7"/>
        </w:rPr>
        <w:t xml:space="preserve"> </w:t>
      </w:r>
      <w:r>
        <w:rPr>
          <w:i/>
        </w:rPr>
        <w:t>presupuestal</w:t>
      </w:r>
      <w:r>
        <w:rPr>
          <w:i/>
          <w:spacing w:val="-5"/>
        </w:rPr>
        <w:t xml:space="preserve"> </w:t>
      </w:r>
      <w:r>
        <w:rPr>
          <w:i/>
        </w:rPr>
        <w:t>siguiente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corresponda,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53"/>
        </w:rPr>
        <w:t xml:space="preserve"> </w:t>
      </w:r>
      <w:r>
        <w:rPr>
          <w:i/>
        </w:rPr>
        <w:t>el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los</w:t>
      </w:r>
      <w:r>
        <w:rPr>
          <w:i/>
          <w:spacing w:val="-3"/>
        </w:rPr>
        <w:t xml:space="preserve"> </w:t>
      </w:r>
      <w:r>
        <w:rPr>
          <w:i/>
        </w:rPr>
        <w:t>Municipios,</w:t>
      </w:r>
      <w:r>
        <w:rPr>
          <w:i/>
          <w:spacing w:val="-1"/>
        </w:rPr>
        <w:t xml:space="preserve"> </w:t>
      </w:r>
      <w:r>
        <w:rPr>
          <w:i/>
        </w:rPr>
        <w:t>dicha</w:t>
      </w:r>
      <w:r>
        <w:rPr>
          <w:i/>
          <w:spacing w:val="-1"/>
        </w:rPr>
        <w:t xml:space="preserve"> </w:t>
      </w:r>
      <w:r>
        <w:rPr>
          <w:i/>
        </w:rPr>
        <w:t>obligación</w:t>
      </w:r>
      <w:r>
        <w:rPr>
          <w:i/>
          <w:spacing w:val="-1"/>
        </w:rPr>
        <w:t xml:space="preserve"> </w:t>
      </w:r>
      <w:r>
        <w:rPr>
          <w:i/>
        </w:rPr>
        <w:t>corresponderá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Tesorería.</w:t>
      </w:r>
    </w:p>
    <w:p w14:paraId="7BA3BC59" w14:textId="77777777" w:rsidR="00F53A28" w:rsidRDefault="00000000">
      <w:pPr>
        <w:spacing w:before="117" w:line="278" w:lineRule="auto"/>
        <w:ind w:left="1541" w:right="981"/>
        <w:jc w:val="both"/>
        <w:rPr>
          <w:i/>
        </w:rPr>
      </w:pPr>
      <w:r>
        <w:rPr>
          <w:i/>
        </w:rPr>
        <w:t>Tratándose de documentos de carácter histórico, se estará a lo dispuesto por la</w:t>
      </w:r>
      <w:r>
        <w:rPr>
          <w:i/>
          <w:spacing w:val="1"/>
        </w:rPr>
        <w:t xml:space="preserve"> </w:t>
      </w:r>
      <w:r>
        <w:rPr>
          <w:i/>
        </w:rPr>
        <w:t>legislación</w:t>
      </w:r>
      <w:r>
        <w:rPr>
          <w:i/>
          <w:spacing w:val="-4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materia.</w:t>
      </w:r>
    </w:p>
    <w:p w14:paraId="537D98CB" w14:textId="77777777" w:rsidR="00F53A28" w:rsidRDefault="00000000">
      <w:pPr>
        <w:spacing w:before="115"/>
        <w:ind w:left="1541"/>
        <w:rPr>
          <w:i/>
        </w:rPr>
      </w:pPr>
      <w:r>
        <w:rPr>
          <w:i/>
        </w:rPr>
        <w:t>…</w:t>
      </w:r>
    </w:p>
    <w:p w14:paraId="145B8455" w14:textId="77777777" w:rsidR="00F53A28" w:rsidRDefault="00000000">
      <w:pPr>
        <w:spacing w:before="167" w:line="276" w:lineRule="auto"/>
        <w:ind w:left="1541" w:right="974"/>
        <w:jc w:val="both"/>
        <w:rPr>
          <w:i/>
        </w:rPr>
      </w:pPr>
      <w:r>
        <w:rPr>
          <w:b/>
          <w:i/>
        </w:rPr>
        <w:t>Artículo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345.-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Dependencias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sus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unidades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administrativas;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deberán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conservar la documentación contable del año en curso y la de ejercicios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anteriores, cuyas cuentas públicas hayan sido revisadas y fiscalizadas y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la remitirán al Archivo Contable Gubernamental en un plazo que 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excederá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seis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meses.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Tratándose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comprobantes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fiscales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digitales,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estos deberán estar agregados en forma electrónica a cada póliza de</w:t>
      </w:r>
      <w:r>
        <w:rPr>
          <w:b/>
          <w:i/>
          <w:spacing w:val="1"/>
        </w:rPr>
        <w:t xml:space="preserve"> </w:t>
      </w:r>
      <w:r>
        <w:rPr>
          <w:i/>
        </w:rPr>
        <w:t>registro</w:t>
      </w:r>
      <w:r>
        <w:rPr>
          <w:i/>
          <w:spacing w:val="-1"/>
        </w:rPr>
        <w:t xml:space="preserve"> </w:t>
      </w:r>
      <w:r>
        <w:rPr>
          <w:i/>
        </w:rPr>
        <w:t>contable.</w:t>
      </w:r>
    </w:p>
    <w:p w14:paraId="15F06987" w14:textId="77777777" w:rsidR="00F53A28" w:rsidRDefault="00000000">
      <w:pPr>
        <w:spacing w:before="119" w:line="276" w:lineRule="auto"/>
        <w:ind w:left="1541" w:right="975"/>
        <w:jc w:val="both"/>
        <w:rPr>
          <w:i/>
        </w:rPr>
      </w:pPr>
      <w:r>
        <w:rPr>
          <w:i/>
        </w:rPr>
        <w:t>Los poderes Legislativo y Judicial, los Organismos Autónomos y las Entidades</w:t>
      </w:r>
      <w:r>
        <w:rPr>
          <w:i/>
          <w:spacing w:val="1"/>
        </w:rPr>
        <w:t xml:space="preserve"> </w:t>
      </w:r>
      <w:r>
        <w:rPr>
          <w:i/>
        </w:rPr>
        <w:t>Públicas, de acuerdo con su naturaleza jurídica y según corresponda, deberán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conservar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documentación</w:t>
      </w:r>
      <w:r>
        <w:rPr>
          <w:i/>
          <w:spacing w:val="-12"/>
        </w:rPr>
        <w:t xml:space="preserve"> </w:t>
      </w:r>
      <w:r>
        <w:rPr>
          <w:i/>
        </w:rPr>
        <w:t>contable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año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curso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ejercicios</w:t>
      </w:r>
      <w:r>
        <w:rPr>
          <w:i/>
          <w:spacing w:val="-9"/>
        </w:rPr>
        <w:t xml:space="preserve"> </w:t>
      </w:r>
      <w:r>
        <w:rPr>
          <w:i/>
        </w:rPr>
        <w:t>anteriores,</w:t>
      </w:r>
      <w:r>
        <w:rPr>
          <w:i/>
          <w:spacing w:val="-52"/>
        </w:rPr>
        <w:t xml:space="preserve"> </w:t>
      </w:r>
      <w:r>
        <w:rPr>
          <w:i/>
        </w:rPr>
        <w:t>cuyas</w:t>
      </w:r>
      <w:r>
        <w:rPr>
          <w:i/>
          <w:spacing w:val="1"/>
        </w:rPr>
        <w:t xml:space="preserve"> </w:t>
      </w:r>
      <w:r>
        <w:rPr>
          <w:i/>
        </w:rPr>
        <w:t>cuentas</w:t>
      </w:r>
      <w:r>
        <w:rPr>
          <w:i/>
          <w:spacing w:val="1"/>
        </w:rPr>
        <w:t xml:space="preserve"> </w:t>
      </w:r>
      <w:r>
        <w:rPr>
          <w:i/>
        </w:rPr>
        <w:t>públicas</w:t>
      </w:r>
      <w:r>
        <w:rPr>
          <w:i/>
          <w:spacing w:val="1"/>
        </w:rPr>
        <w:t xml:space="preserve"> </w:t>
      </w:r>
      <w:r>
        <w:rPr>
          <w:i/>
        </w:rPr>
        <w:t>hayan</w:t>
      </w:r>
      <w:r>
        <w:rPr>
          <w:i/>
          <w:spacing w:val="1"/>
        </w:rPr>
        <w:t xml:space="preserve"> </w:t>
      </w:r>
      <w:r>
        <w:rPr>
          <w:i/>
        </w:rPr>
        <w:t>sido</w:t>
      </w:r>
      <w:r>
        <w:rPr>
          <w:i/>
          <w:spacing w:val="1"/>
        </w:rPr>
        <w:t xml:space="preserve"> </w:t>
      </w:r>
      <w:r>
        <w:rPr>
          <w:i/>
        </w:rPr>
        <w:t>revisadas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fiscalizadas,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sus</w:t>
      </w:r>
      <w:r>
        <w:rPr>
          <w:i/>
          <w:spacing w:val="1"/>
        </w:rPr>
        <w:t xml:space="preserve"> </w:t>
      </w:r>
      <w:r>
        <w:rPr>
          <w:i/>
        </w:rPr>
        <w:t>propios</w:t>
      </w:r>
      <w:r>
        <w:rPr>
          <w:i/>
          <w:spacing w:val="1"/>
        </w:rPr>
        <w:t xml:space="preserve"> </w:t>
      </w:r>
      <w:r>
        <w:rPr>
          <w:i/>
        </w:rPr>
        <w:t>Archivos Contables. Tratándose</w:t>
      </w:r>
      <w:r>
        <w:rPr>
          <w:i/>
          <w:spacing w:val="1"/>
        </w:rPr>
        <w:t xml:space="preserve"> </w:t>
      </w:r>
      <w:r>
        <w:rPr>
          <w:i/>
        </w:rPr>
        <w:t>de los comprobantes fiscales digitales, estos</w:t>
      </w:r>
      <w:r>
        <w:rPr>
          <w:i/>
          <w:spacing w:val="1"/>
        </w:rPr>
        <w:t xml:space="preserve"> </w:t>
      </w:r>
      <w:r>
        <w:rPr>
          <w:i/>
        </w:rPr>
        <w:t>deberán</w:t>
      </w:r>
      <w:r>
        <w:rPr>
          <w:i/>
          <w:spacing w:val="-3"/>
        </w:rPr>
        <w:t xml:space="preserve"> </w:t>
      </w:r>
      <w:r>
        <w:rPr>
          <w:i/>
        </w:rPr>
        <w:t>estar</w:t>
      </w:r>
      <w:r>
        <w:rPr>
          <w:i/>
          <w:spacing w:val="-2"/>
        </w:rPr>
        <w:t xml:space="preserve"> </w:t>
      </w:r>
      <w:r>
        <w:rPr>
          <w:i/>
        </w:rPr>
        <w:t>agregados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forma</w:t>
      </w:r>
      <w:r>
        <w:rPr>
          <w:i/>
          <w:spacing w:val="-4"/>
        </w:rPr>
        <w:t xml:space="preserve"> </w:t>
      </w:r>
      <w:r>
        <w:rPr>
          <w:i/>
        </w:rPr>
        <w:t>electrónica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cada</w:t>
      </w:r>
      <w:r>
        <w:rPr>
          <w:i/>
          <w:spacing w:val="-3"/>
        </w:rPr>
        <w:t xml:space="preserve"> </w:t>
      </w:r>
      <w:r>
        <w:rPr>
          <w:i/>
        </w:rPr>
        <w:t>póliza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registro</w:t>
      </w:r>
      <w:r>
        <w:rPr>
          <w:i/>
          <w:spacing w:val="-2"/>
        </w:rPr>
        <w:t xml:space="preserve"> </w:t>
      </w:r>
      <w:r>
        <w:rPr>
          <w:i/>
        </w:rPr>
        <w:t>contable.</w:t>
      </w:r>
    </w:p>
    <w:p w14:paraId="430D1FCF" w14:textId="77777777" w:rsidR="00F53A28" w:rsidRDefault="00F53A28">
      <w:pPr>
        <w:pStyle w:val="Textoindependiente"/>
        <w:rPr>
          <w:i/>
          <w:sz w:val="20"/>
        </w:rPr>
      </w:pPr>
    </w:p>
    <w:p w14:paraId="698A11C7" w14:textId="77777777" w:rsidR="00F53A28" w:rsidRDefault="00F53A28">
      <w:pPr>
        <w:pStyle w:val="Textoindependiente"/>
        <w:rPr>
          <w:i/>
          <w:sz w:val="20"/>
        </w:rPr>
      </w:pPr>
    </w:p>
    <w:p w14:paraId="70D8E75E" w14:textId="77777777" w:rsidR="00F53A28" w:rsidRDefault="00F53A28">
      <w:pPr>
        <w:pStyle w:val="Textoindependiente"/>
        <w:rPr>
          <w:i/>
          <w:sz w:val="20"/>
        </w:rPr>
      </w:pPr>
    </w:p>
    <w:p w14:paraId="4C30E673" w14:textId="77777777" w:rsidR="00F53A28" w:rsidRDefault="00F53A28">
      <w:pPr>
        <w:pStyle w:val="Textoindependiente"/>
        <w:spacing w:before="6"/>
        <w:rPr>
          <w:i/>
          <w:sz w:val="26"/>
        </w:rPr>
      </w:pPr>
    </w:p>
    <w:p w14:paraId="0B05B9CC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spacing w:before="93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75B58FC9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515A1990" w14:textId="6F1E4FFB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6656" behindDoc="1" locked="0" layoutInCell="1" allowOverlap="1" wp14:anchorId="188EA1A3" wp14:editId="32DBB7EB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399C9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217F59C9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2DA43C7A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10B0E09A" w14:textId="77777777" w:rsidR="00F53A28" w:rsidRDefault="00F53A28">
      <w:pPr>
        <w:pStyle w:val="Textoindependiente"/>
        <w:spacing w:before="10"/>
        <w:rPr>
          <w:b/>
          <w:sz w:val="17"/>
        </w:rPr>
      </w:pPr>
    </w:p>
    <w:p w14:paraId="6CA523F9" w14:textId="77777777" w:rsidR="00F53A28" w:rsidRDefault="00000000">
      <w:pPr>
        <w:spacing w:before="31" w:line="276" w:lineRule="auto"/>
        <w:ind w:left="1541" w:right="980"/>
        <w:jc w:val="both"/>
        <w:rPr>
          <w:i/>
        </w:rPr>
      </w:pPr>
      <w:r>
        <w:rPr>
          <w:i/>
        </w:rPr>
        <w:t>El plazo señalado en este artículo empezará a contar a partir de la publicación en</w:t>
      </w:r>
      <w:r>
        <w:rPr>
          <w:i/>
          <w:spacing w:val="-52"/>
        </w:rPr>
        <w:t xml:space="preserve"> </w:t>
      </w:r>
      <w:r>
        <w:rPr>
          <w:i/>
        </w:rPr>
        <w:t>el Periódico</w:t>
      </w:r>
      <w:r>
        <w:rPr>
          <w:i/>
          <w:spacing w:val="-3"/>
        </w:rPr>
        <w:t xml:space="preserve"> </w:t>
      </w:r>
      <w:r>
        <w:rPr>
          <w:i/>
        </w:rPr>
        <w:t>Oficial, del</w:t>
      </w:r>
      <w:r>
        <w:rPr>
          <w:i/>
          <w:spacing w:val="2"/>
        </w:rPr>
        <w:t xml:space="preserve"> </w:t>
      </w:r>
      <w:r>
        <w:rPr>
          <w:i/>
        </w:rPr>
        <w:t>decreto</w:t>
      </w:r>
      <w:r>
        <w:rPr>
          <w:i/>
          <w:spacing w:val="-2"/>
        </w:rPr>
        <w:t xml:space="preserve"> </w:t>
      </w:r>
      <w:r>
        <w:rPr>
          <w:i/>
        </w:rPr>
        <w:t>correspondiente</w:t>
      </w:r>
      <w:r>
        <w:rPr>
          <w:i/>
          <w:spacing w:val="1"/>
        </w:rPr>
        <w:t xml:space="preserve"> </w:t>
      </w:r>
      <w:r>
        <w:rPr>
          <w:i/>
        </w:rPr>
        <w:t>“(Sic)</w:t>
      </w:r>
    </w:p>
    <w:p w14:paraId="1661F1DC" w14:textId="77777777" w:rsidR="00F53A28" w:rsidRDefault="00000000">
      <w:pPr>
        <w:spacing w:before="121"/>
        <w:ind w:left="1541"/>
        <w:jc w:val="both"/>
        <w:rPr>
          <w:i/>
        </w:rPr>
      </w:pPr>
      <w:r>
        <w:rPr>
          <w:i/>
        </w:rPr>
        <w:t>(Énfasis</w:t>
      </w:r>
      <w:r>
        <w:rPr>
          <w:i/>
          <w:spacing w:val="-3"/>
        </w:rPr>
        <w:t xml:space="preserve"> </w:t>
      </w:r>
      <w:r>
        <w:rPr>
          <w:i/>
        </w:rPr>
        <w:t>añadido)</w:t>
      </w:r>
    </w:p>
    <w:p w14:paraId="468835B3" w14:textId="77777777" w:rsidR="00F53A28" w:rsidRDefault="00F53A28">
      <w:pPr>
        <w:pStyle w:val="Textoindependiente"/>
        <w:spacing w:before="12"/>
        <w:rPr>
          <w:i/>
          <w:sz w:val="17"/>
        </w:rPr>
      </w:pPr>
    </w:p>
    <w:p w14:paraId="7280F761" w14:textId="77777777" w:rsidR="00F53A28" w:rsidRDefault="00000000">
      <w:pPr>
        <w:pStyle w:val="Textoindependiente"/>
        <w:spacing w:line="360" w:lineRule="auto"/>
        <w:ind w:left="682" w:right="122"/>
        <w:jc w:val="both"/>
      </w:pP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sistemática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transcritos,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primeramente que el registro contable del efecto patrimonial y presupuestal de las</w:t>
      </w:r>
      <w:r>
        <w:rPr>
          <w:spacing w:val="1"/>
        </w:rPr>
        <w:t xml:space="preserve"> </w:t>
      </w:r>
      <w:r>
        <w:t>operaciones</w:t>
      </w:r>
      <w:r>
        <w:rPr>
          <w:spacing w:val="-7"/>
        </w:rPr>
        <w:t xml:space="preserve"> </w:t>
      </w:r>
      <w:r>
        <w:t>financieras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realizará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aprueben en materia de planeación, programación, presupuestación, evaluación y</w:t>
      </w:r>
      <w:r>
        <w:rPr>
          <w:spacing w:val="1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>gubernamental.</w:t>
      </w:r>
    </w:p>
    <w:p w14:paraId="589F3EE5" w14:textId="77777777" w:rsidR="00F53A28" w:rsidRDefault="00F53A28">
      <w:pPr>
        <w:pStyle w:val="Textoindependiente"/>
        <w:spacing w:before="11"/>
        <w:rPr>
          <w:sz w:val="17"/>
        </w:rPr>
      </w:pPr>
    </w:p>
    <w:p w14:paraId="703CBE5D" w14:textId="77777777" w:rsidR="00F53A28" w:rsidRDefault="00000000">
      <w:pPr>
        <w:pStyle w:val="Textoindependiente"/>
        <w:spacing w:before="1" w:line="360" w:lineRule="auto"/>
        <w:ind w:left="682" w:right="117"/>
        <w:jc w:val="both"/>
      </w:pPr>
      <w:r>
        <w:t>Al respecto, si bien es cierto que el Código Financiero del Estado de México 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contables y presupuestales; también lo es que, dicho ordenamiento jurídico no</w:t>
      </w:r>
      <w:r>
        <w:rPr>
          <w:spacing w:val="1"/>
        </w:rPr>
        <w:t xml:space="preserve"> </w:t>
      </w:r>
      <w:r>
        <w:t>establece que debemos entender por registro contable y presupuestal; sin embargo,</w:t>
      </w:r>
      <w:r>
        <w:rPr>
          <w:spacing w:val="-57"/>
        </w:rPr>
        <w:t xml:space="preserve"> </w:t>
      </w:r>
      <w:r>
        <w:t>el “Glosario de Términos Administrativos”, emitido por el Instituto Nacional 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A.C.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“Glosario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Programación,</w:t>
      </w:r>
      <w:r>
        <w:rPr>
          <w:spacing w:val="1"/>
        </w:rPr>
        <w:t xml:space="preserve"> </w:t>
      </w:r>
      <w:r>
        <w:t>Presupuestación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57"/>
        </w:rPr>
        <w:t xml:space="preserve"> </w:t>
      </w:r>
      <w:r>
        <w:t>Pública”,</w:t>
      </w:r>
      <w:r>
        <w:rPr>
          <w:spacing w:val="-11"/>
        </w:rPr>
        <w:t xml:space="preserve"> </w:t>
      </w:r>
      <w:r>
        <w:t>elaborado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Grupo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Trabajo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Financiera,</w:t>
      </w:r>
      <w:r>
        <w:rPr>
          <w:spacing w:val="-57"/>
        </w:rPr>
        <w:t xml:space="preserve"> </w:t>
      </w:r>
      <w:r>
        <w:t>Contable y Presupuestal de la Comisión Permanente de Funcionarios Fiscales del</w:t>
      </w:r>
      <w:r>
        <w:rPr>
          <w:spacing w:val="1"/>
        </w:rPr>
        <w:t xml:space="preserve"> </w:t>
      </w:r>
      <w:r>
        <w:t>Instituto para el Desarrollo Técnico de las Haciendas Públicas (INDETEC) señalan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definiciones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palabras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presupuestario:</w:t>
      </w:r>
    </w:p>
    <w:p w14:paraId="655FFA8E" w14:textId="77777777" w:rsidR="00F53A28" w:rsidRDefault="00F53A28">
      <w:pPr>
        <w:pStyle w:val="Textoindependiente"/>
        <w:spacing w:before="12"/>
        <w:rPr>
          <w:sz w:val="17"/>
        </w:rPr>
      </w:pPr>
    </w:p>
    <w:p w14:paraId="2E1C14B2" w14:textId="77777777" w:rsidR="00F53A28" w:rsidRDefault="00000000">
      <w:pPr>
        <w:spacing w:line="295" w:lineRule="exact"/>
        <w:ind w:left="1534"/>
        <w:jc w:val="both"/>
        <w:rPr>
          <w:b/>
          <w:i/>
        </w:rPr>
      </w:pPr>
      <w:r>
        <w:rPr>
          <w:b/>
          <w:i/>
        </w:rPr>
        <w:t>“REGISTRO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CONTABLE</w:t>
      </w:r>
    </w:p>
    <w:p w14:paraId="0652B4DA" w14:textId="77777777" w:rsidR="00F53A28" w:rsidRDefault="00000000">
      <w:pPr>
        <w:ind w:left="1534" w:right="969"/>
        <w:jc w:val="both"/>
        <w:rPr>
          <w:i/>
        </w:rPr>
      </w:pPr>
      <w:r>
        <w:rPr>
          <w:i/>
        </w:rPr>
        <w:t>Asiento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realiza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libros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contabilidad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actividades</w:t>
      </w:r>
      <w:r>
        <w:rPr>
          <w:i/>
          <w:spacing w:val="-4"/>
        </w:rPr>
        <w:t xml:space="preserve"> </w:t>
      </w:r>
      <w:r>
        <w:rPr>
          <w:i/>
        </w:rPr>
        <w:t>relacionadas</w:t>
      </w:r>
      <w:r>
        <w:rPr>
          <w:i/>
          <w:spacing w:val="-53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-1"/>
        </w:rPr>
        <w:t xml:space="preserve"> </w:t>
      </w:r>
      <w:r>
        <w:rPr>
          <w:i/>
        </w:rPr>
        <w:t>ingreso y</w:t>
      </w:r>
      <w:r>
        <w:rPr>
          <w:i/>
          <w:spacing w:val="-4"/>
        </w:rPr>
        <w:t xml:space="preserve"> </w:t>
      </w:r>
      <w:r>
        <w:rPr>
          <w:i/>
        </w:rPr>
        <w:t>egresos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ente</w:t>
      </w:r>
      <w:r>
        <w:rPr>
          <w:i/>
          <w:spacing w:val="-3"/>
        </w:rPr>
        <w:t xml:space="preserve"> </w:t>
      </w:r>
      <w:r>
        <w:rPr>
          <w:i/>
        </w:rPr>
        <w:t>económico.”</w:t>
      </w:r>
      <w:r>
        <w:rPr>
          <w:i/>
          <w:spacing w:val="-2"/>
        </w:rPr>
        <w:t xml:space="preserve"> </w:t>
      </w:r>
      <w:r>
        <w:rPr>
          <w:i/>
        </w:rPr>
        <w:t>(Sic)</w:t>
      </w:r>
    </w:p>
    <w:p w14:paraId="2DF0CDE9" w14:textId="77777777" w:rsidR="00F53A28" w:rsidRDefault="00F53A28">
      <w:pPr>
        <w:pStyle w:val="Textoindependiente"/>
        <w:rPr>
          <w:i/>
          <w:sz w:val="20"/>
        </w:rPr>
      </w:pPr>
    </w:p>
    <w:p w14:paraId="0A183EC3" w14:textId="77777777" w:rsidR="00F53A28" w:rsidRDefault="00F53A28">
      <w:pPr>
        <w:pStyle w:val="Textoindependiente"/>
        <w:rPr>
          <w:i/>
          <w:sz w:val="20"/>
        </w:rPr>
      </w:pPr>
    </w:p>
    <w:p w14:paraId="5F2C6D85" w14:textId="77777777" w:rsidR="00F53A28" w:rsidRDefault="00F53A28">
      <w:pPr>
        <w:pStyle w:val="Textoindependiente"/>
        <w:rPr>
          <w:i/>
          <w:sz w:val="20"/>
        </w:rPr>
      </w:pPr>
    </w:p>
    <w:p w14:paraId="46726760" w14:textId="77777777" w:rsidR="00F53A28" w:rsidRDefault="00F53A28">
      <w:pPr>
        <w:pStyle w:val="Textoindependiente"/>
        <w:rPr>
          <w:i/>
          <w:sz w:val="20"/>
        </w:rPr>
      </w:pPr>
    </w:p>
    <w:p w14:paraId="2DF4A278" w14:textId="77777777" w:rsidR="00F53A28" w:rsidRDefault="00F53A28">
      <w:pPr>
        <w:pStyle w:val="Textoindependiente"/>
        <w:spacing w:before="6"/>
        <w:rPr>
          <w:i/>
          <w:sz w:val="29"/>
        </w:rPr>
      </w:pPr>
    </w:p>
    <w:p w14:paraId="1D09B235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spacing w:before="93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18066237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47F28BFB" w14:textId="78EF3183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7680" behindDoc="1" locked="0" layoutInCell="1" allowOverlap="1" wp14:anchorId="4802CF94" wp14:editId="2EE23F07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0F845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3D7151F9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3F628E4E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42FA1FCD" w14:textId="77777777" w:rsidR="00F53A28" w:rsidRDefault="00F53A28">
      <w:pPr>
        <w:pStyle w:val="Textoindependiente"/>
        <w:spacing w:before="12"/>
        <w:rPr>
          <w:b/>
          <w:sz w:val="17"/>
        </w:rPr>
      </w:pPr>
    </w:p>
    <w:p w14:paraId="10A2D0AB" w14:textId="77777777" w:rsidR="00F53A28" w:rsidRDefault="00000000">
      <w:pPr>
        <w:spacing w:before="31" w:line="296" w:lineRule="exact"/>
        <w:ind w:left="1534"/>
        <w:jc w:val="both"/>
        <w:rPr>
          <w:b/>
          <w:i/>
        </w:rPr>
      </w:pPr>
      <w:r>
        <w:rPr>
          <w:b/>
          <w:i/>
        </w:rPr>
        <w:t>“REGISTRO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PRESUPUESTARIO</w:t>
      </w:r>
    </w:p>
    <w:p w14:paraId="512BF7C0" w14:textId="77777777" w:rsidR="00F53A28" w:rsidRDefault="00000000">
      <w:pPr>
        <w:ind w:left="1534" w:right="966"/>
        <w:jc w:val="both"/>
        <w:rPr>
          <w:i/>
        </w:rPr>
      </w:pPr>
      <w:r>
        <w:rPr>
          <w:i/>
        </w:rPr>
        <w:t>Asiento contable de las erogaciones realizadas por las dependencias y entidades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relación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asignación,</w:t>
      </w:r>
      <w:r>
        <w:rPr>
          <w:i/>
          <w:spacing w:val="1"/>
        </w:rPr>
        <w:t xml:space="preserve"> </w:t>
      </w:r>
      <w:r>
        <w:rPr>
          <w:i/>
        </w:rPr>
        <w:t>modificación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ejercicio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recursos</w:t>
      </w:r>
      <w:r>
        <w:rPr>
          <w:i/>
          <w:spacing w:val="1"/>
        </w:rPr>
        <w:t xml:space="preserve"> </w:t>
      </w:r>
      <w:r>
        <w:rPr>
          <w:i/>
        </w:rPr>
        <w:t>presupuestarios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hayan</w:t>
      </w:r>
      <w:r>
        <w:rPr>
          <w:i/>
          <w:spacing w:val="-1"/>
        </w:rPr>
        <w:t xml:space="preserve"> </w:t>
      </w:r>
      <w:r>
        <w:rPr>
          <w:i/>
        </w:rPr>
        <w:t>autorizado.”</w:t>
      </w:r>
      <w:r>
        <w:rPr>
          <w:i/>
          <w:spacing w:val="-2"/>
        </w:rPr>
        <w:t xml:space="preserve"> </w:t>
      </w:r>
      <w:r>
        <w:rPr>
          <w:i/>
        </w:rPr>
        <w:t>(Sic)</w:t>
      </w:r>
    </w:p>
    <w:p w14:paraId="1ECC7378" w14:textId="77777777" w:rsidR="00F53A28" w:rsidRDefault="00F53A28">
      <w:pPr>
        <w:pStyle w:val="Textoindependiente"/>
        <w:spacing w:before="13"/>
        <w:rPr>
          <w:i/>
          <w:sz w:val="17"/>
        </w:rPr>
      </w:pPr>
    </w:p>
    <w:p w14:paraId="24767998" w14:textId="77777777" w:rsidR="00F53A28" w:rsidRDefault="00000000">
      <w:pPr>
        <w:pStyle w:val="Textoindependiente"/>
        <w:spacing w:line="360" w:lineRule="auto"/>
        <w:ind w:left="682" w:right="124"/>
        <w:jc w:val="both"/>
      </w:pPr>
      <w:r>
        <w:t>Por otra parte, se establece que el sistema de contabilidad sobre base acumulativa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sustentará 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principios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contabilidad gubernamental.</w:t>
      </w:r>
    </w:p>
    <w:p w14:paraId="70237C21" w14:textId="77777777" w:rsidR="00F53A28" w:rsidRDefault="00F53A28">
      <w:pPr>
        <w:pStyle w:val="Textoindependiente"/>
        <w:spacing w:before="12"/>
        <w:rPr>
          <w:sz w:val="17"/>
        </w:rPr>
      </w:pPr>
    </w:p>
    <w:p w14:paraId="1C5DFBDF" w14:textId="77777777" w:rsidR="00F53A28" w:rsidRDefault="00000000">
      <w:pPr>
        <w:pStyle w:val="Textoindependiente"/>
        <w:spacing w:line="360" w:lineRule="auto"/>
        <w:ind w:left="682" w:right="118"/>
        <w:jc w:val="both"/>
      </w:pPr>
      <w:r>
        <w:t xml:space="preserve">Correlativo a lo anterior, es preciso referir una definición de </w:t>
      </w:r>
      <w:r>
        <w:rPr>
          <w:i/>
        </w:rPr>
        <w:t>póliza contable</w:t>
      </w:r>
      <w:r>
        <w:t>, la cual,</w:t>
      </w:r>
      <w:r>
        <w:rPr>
          <w:spacing w:val="1"/>
        </w:rPr>
        <w:t xml:space="preserve"> </w:t>
      </w:r>
      <w:r>
        <w:t>primeramente, no está definida en el Código Financiero del Estado de México y</w:t>
      </w:r>
      <w:r>
        <w:rPr>
          <w:spacing w:val="1"/>
        </w:rPr>
        <w:t xml:space="preserve"> </w:t>
      </w:r>
      <w:r>
        <w:t>Municipios;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obstante,</w:t>
      </w:r>
      <w:r>
        <w:rPr>
          <w:spacing w:val="-1"/>
        </w:rPr>
        <w:t xml:space="preserve"> </w:t>
      </w:r>
      <w:r>
        <w:t>los ya</w:t>
      </w:r>
      <w:r>
        <w:rPr>
          <w:spacing w:val="-2"/>
        </w:rPr>
        <w:t xml:space="preserve"> </w:t>
      </w:r>
      <w:r>
        <w:t>mencionados</w:t>
      </w:r>
      <w:r>
        <w:rPr>
          <w:spacing w:val="1"/>
        </w:rPr>
        <w:t xml:space="preserve"> </w:t>
      </w:r>
      <w:r>
        <w:t>Glosarios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definen</w:t>
      </w:r>
      <w:r>
        <w:rPr>
          <w:spacing w:val="-1"/>
        </w:rPr>
        <w:t xml:space="preserve"> </w:t>
      </w:r>
      <w:r>
        <w:t>como:</w:t>
      </w:r>
    </w:p>
    <w:p w14:paraId="5C94537B" w14:textId="77777777" w:rsidR="00F53A28" w:rsidRDefault="00F53A28">
      <w:pPr>
        <w:pStyle w:val="Textoindependiente"/>
        <w:spacing w:before="7"/>
        <w:rPr>
          <w:sz w:val="17"/>
        </w:rPr>
      </w:pPr>
    </w:p>
    <w:p w14:paraId="41537BBC" w14:textId="77777777" w:rsidR="00F53A28" w:rsidRDefault="00000000">
      <w:pPr>
        <w:spacing w:line="296" w:lineRule="exact"/>
        <w:ind w:left="1534"/>
        <w:jc w:val="both"/>
        <w:rPr>
          <w:b/>
          <w:i/>
        </w:rPr>
      </w:pPr>
      <w:r>
        <w:rPr>
          <w:i/>
        </w:rPr>
        <w:t>“</w:t>
      </w:r>
      <w:r>
        <w:rPr>
          <w:b/>
          <w:i/>
        </w:rPr>
        <w:t>PÓLIZA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CONTABLE</w:t>
      </w:r>
    </w:p>
    <w:p w14:paraId="3ABEC446" w14:textId="77777777" w:rsidR="00F53A28" w:rsidRDefault="00000000">
      <w:pPr>
        <w:ind w:left="1534" w:right="970"/>
        <w:jc w:val="both"/>
        <w:rPr>
          <w:i/>
        </w:rPr>
      </w:pPr>
      <w:r>
        <w:rPr>
          <w:i/>
        </w:rPr>
        <w:t>Documento en el cual se asientan en forma individual todas y cada una de las</w:t>
      </w:r>
      <w:r>
        <w:rPr>
          <w:i/>
          <w:spacing w:val="1"/>
        </w:rPr>
        <w:t xml:space="preserve"> </w:t>
      </w:r>
      <w:r>
        <w:rPr>
          <w:i/>
        </w:rPr>
        <w:t>operaciones desarrolladas por una institución, así como la información necesaria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identificación de</w:t>
      </w:r>
      <w:r>
        <w:rPr>
          <w:i/>
          <w:spacing w:val="-2"/>
        </w:rPr>
        <w:t xml:space="preserve"> </w:t>
      </w:r>
      <w:r>
        <w:rPr>
          <w:i/>
        </w:rPr>
        <w:t>dichas</w:t>
      </w:r>
      <w:r>
        <w:rPr>
          <w:i/>
          <w:spacing w:val="-1"/>
        </w:rPr>
        <w:t xml:space="preserve"> </w:t>
      </w:r>
      <w:r>
        <w:rPr>
          <w:i/>
        </w:rPr>
        <w:t>operaciones.” (sic)</w:t>
      </w:r>
    </w:p>
    <w:p w14:paraId="437C7743" w14:textId="77777777" w:rsidR="00F53A28" w:rsidRDefault="00F53A28">
      <w:pPr>
        <w:pStyle w:val="Textoindependiente"/>
        <w:rPr>
          <w:i/>
          <w:sz w:val="22"/>
        </w:rPr>
      </w:pPr>
    </w:p>
    <w:p w14:paraId="18F82A45" w14:textId="77777777" w:rsidR="00F53A28" w:rsidRDefault="00F53A28">
      <w:pPr>
        <w:pStyle w:val="Textoindependiente"/>
        <w:rPr>
          <w:i/>
          <w:sz w:val="18"/>
        </w:rPr>
      </w:pPr>
    </w:p>
    <w:p w14:paraId="037A663F" w14:textId="77777777" w:rsidR="00F53A28" w:rsidRDefault="00000000">
      <w:pPr>
        <w:pStyle w:val="Textoindependiente"/>
        <w:spacing w:line="360" w:lineRule="auto"/>
        <w:ind w:left="682" w:right="120"/>
        <w:jc w:val="both"/>
      </w:pPr>
      <w:r>
        <w:t xml:space="preserve">Así, se advierte que la </w:t>
      </w:r>
      <w:r>
        <w:rPr>
          <w:i/>
        </w:rPr>
        <w:t xml:space="preserve">póliza contable </w:t>
      </w:r>
      <w:r>
        <w:t>constituye un registro contable y presupuestal</w:t>
      </w:r>
      <w:r>
        <w:rPr>
          <w:spacing w:val="-57"/>
        </w:rPr>
        <w:t xml:space="preserve"> </w:t>
      </w:r>
      <w:r>
        <w:t>con el que cuentan los Municipios para el registro de sus operaciones 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anexan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comprobantes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justifiquen las</w:t>
      </w:r>
      <w:r>
        <w:rPr>
          <w:spacing w:val="1"/>
        </w:rPr>
        <w:t xml:space="preserve"> </w:t>
      </w:r>
      <w:r>
        <w:t>anotaciones y</w:t>
      </w:r>
      <w:r>
        <w:rPr>
          <w:spacing w:val="1"/>
        </w:rPr>
        <w:t xml:space="preserve"> </w:t>
      </w:r>
      <w:r>
        <w:t>cantidades en</w:t>
      </w:r>
      <w:r>
        <w:rPr>
          <w:spacing w:val="1"/>
        </w:rPr>
        <w:t xml:space="preserve"> </w:t>
      </w:r>
      <w:r>
        <w:t>ellas registradas, lo que permite la</w:t>
      </w:r>
      <w:r>
        <w:rPr>
          <w:spacing w:val="1"/>
        </w:rPr>
        <w:t xml:space="preserve"> </w:t>
      </w:r>
      <w:r>
        <w:t>identificación</w:t>
      </w:r>
      <w:r>
        <w:rPr>
          <w:spacing w:val="-2"/>
        </w:rPr>
        <w:t xml:space="preserve"> </w:t>
      </w:r>
      <w:r>
        <w:t>plena</w:t>
      </w:r>
      <w:r>
        <w:rPr>
          <w:spacing w:val="1"/>
        </w:rPr>
        <w:t xml:space="preserve"> </w:t>
      </w:r>
      <w:r>
        <w:t>de dichas</w:t>
      </w:r>
      <w:r>
        <w:rPr>
          <w:spacing w:val="-2"/>
        </w:rPr>
        <w:t xml:space="preserve"> </w:t>
      </w:r>
      <w:r>
        <w:t>operaciones.</w:t>
      </w:r>
    </w:p>
    <w:p w14:paraId="09B135D0" w14:textId="77777777" w:rsidR="00F53A28" w:rsidRDefault="00F53A28">
      <w:pPr>
        <w:pStyle w:val="Textoindependiente"/>
        <w:spacing w:before="11"/>
        <w:rPr>
          <w:sz w:val="17"/>
        </w:rPr>
      </w:pPr>
    </w:p>
    <w:p w14:paraId="6E6A2581" w14:textId="77777777" w:rsidR="00F53A28" w:rsidRDefault="00000000">
      <w:pPr>
        <w:pStyle w:val="Textoindependiente"/>
        <w:spacing w:before="1" w:line="360" w:lineRule="auto"/>
        <w:ind w:left="682" w:right="115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pólizas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proofErr w:type="gramStart"/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proofErr w:type="gramEnd"/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operaciones realizadas, dentro de las cuales, encontramos las llamadas </w:t>
      </w:r>
      <w:r>
        <w:rPr>
          <w:i/>
        </w:rPr>
        <w:t>pólizas de</w:t>
      </w:r>
      <w:r>
        <w:rPr>
          <w:i/>
          <w:spacing w:val="1"/>
        </w:rPr>
        <w:t xml:space="preserve"> </w:t>
      </w:r>
      <w:r>
        <w:rPr>
          <w:i/>
        </w:rPr>
        <w:t>egresos</w:t>
      </w:r>
      <w:r>
        <w:t>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anotan</w:t>
      </w:r>
      <w:r>
        <w:rPr>
          <w:spacing w:val="1"/>
        </w:rPr>
        <w:t xml:space="preserve"> </w:t>
      </w:r>
      <w:r>
        <w:t>diariamente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representan</w:t>
      </w:r>
      <w:r>
        <w:rPr>
          <w:spacing w:val="37"/>
        </w:rPr>
        <w:t xml:space="preserve"> </w:t>
      </w:r>
      <w:r>
        <w:t>gastos,</w:t>
      </w:r>
      <w:r>
        <w:rPr>
          <w:spacing w:val="38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t>decir,</w:t>
      </w:r>
      <w:r>
        <w:rPr>
          <w:spacing w:val="38"/>
        </w:rPr>
        <w:t xml:space="preserve"> </w:t>
      </w:r>
      <w:r>
        <w:t>salidas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dinero</w:t>
      </w:r>
      <w:r>
        <w:rPr>
          <w:spacing w:val="39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b/>
        </w:rPr>
        <w:t>Sujeto</w:t>
      </w:r>
      <w:r>
        <w:rPr>
          <w:b/>
          <w:spacing w:val="38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38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que</w:t>
      </w:r>
    </w:p>
    <w:p w14:paraId="792DC7DC" w14:textId="77777777" w:rsidR="00F53A28" w:rsidRDefault="00F53A28">
      <w:pPr>
        <w:pStyle w:val="Textoindependiente"/>
        <w:rPr>
          <w:sz w:val="20"/>
        </w:rPr>
      </w:pPr>
    </w:p>
    <w:p w14:paraId="6C5948D1" w14:textId="77777777" w:rsidR="00F53A28" w:rsidRDefault="00F53A28">
      <w:pPr>
        <w:pStyle w:val="Textoindependiente"/>
        <w:rPr>
          <w:sz w:val="20"/>
        </w:rPr>
      </w:pPr>
    </w:p>
    <w:p w14:paraId="384B6A8B" w14:textId="77777777" w:rsidR="00F53A28" w:rsidRDefault="00F53A28">
      <w:pPr>
        <w:pStyle w:val="Textoindependiente"/>
        <w:rPr>
          <w:sz w:val="20"/>
        </w:rPr>
      </w:pPr>
    </w:p>
    <w:p w14:paraId="404330A3" w14:textId="77777777" w:rsidR="00F53A28" w:rsidRDefault="00F53A28">
      <w:pPr>
        <w:pStyle w:val="Textoindependiente"/>
        <w:rPr>
          <w:sz w:val="20"/>
        </w:rPr>
      </w:pPr>
    </w:p>
    <w:p w14:paraId="6CADA465" w14:textId="77777777" w:rsidR="00F53A28" w:rsidRDefault="00F53A28">
      <w:pPr>
        <w:pStyle w:val="Textoindependiente"/>
        <w:rPr>
          <w:sz w:val="20"/>
        </w:rPr>
      </w:pPr>
    </w:p>
    <w:p w14:paraId="5C88A5F5" w14:textId="77777777" w:rsidR="00F53A28" w:rsidRDefault="00F53A28">
      <w:pPr>
        <w:pStyle w:val="Textoindependiente"/>
        <w:rPr>
          <w:sz w:val="20"/>
        </w:rPr>
      </w:pPr>
    </w:p>
    <w:p w14:paraId="01539E2C" w14:textId="77777777" w:rsidR="00F53A28" w:rsidRDefault="00F53A28">
      <w:pPr>
        <w:pStyle w:val="Textoindependiente"/>
        <w:spacing w:before="1"/>
        <w:rPr>
          <w:sz w:val="18"/>
        </w:rPr>
      </w:pPr>
    </w:p>
    <w:p w14:paraId="7FE79C40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73625223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1DF5FD15" w14:textId="0B4B6CFF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8704" behindDoc="1" locked="0" layoutInCell="1" allowOverlap="1" wp14:anchorId="5598671F" wp14:editId="52B8F497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AC58E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2F799188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65D0EA0B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1AAF92F5" w14:textId="77777777" w:rsidR="00F53A28" w:rsidRDefault="00F53A28">
      <w:pPr>
        <w:pStyle w:val="Textoindependiente"/>
        <w:spacing w:before="6"/>
        <w:rPr>
          <w:b/>
          <w:sz w:val="18"/>
        </w:rPr>
      </w:pPr>
    </w:p>
    <w:p w14:paraId="5CA592D3" w14:textId="77777777" w:rsidR="00F53A28" w:rsidRDefault="00000000">
      <w:pPr>
        <w:pStyle w:val="Textoindependiente"/>
        <w:spacing w:before="24" w:line="360" w:lineRule="auto"/>
        <w:ind w:left="682" w:right="119"/>
        <w:jc w:val="both"/>
      </w:pPr>
      <w:r>
        <w:rPr>
          <w:spacing w:val="-1"/>
        </w:rPr>
        <w:t>además,</w:t>
      </w:r>
      <w:r>
        <w:rPr>
          <w:spacing w:val="-13"/>
        </w:rPr>
        <w:t xml:space="preserve"> </w:t>
      </w:r>
      <w:r>
        <w:rPr>
          <w:spacing w:val="-1"/>
        </w:rPr>
        <w:t>deben</w:t>
      </w:r>
      <w:r>
        <w:rPr>
          <w:spacing w:val="-14"/>
        </w:rPr>
        <w:t xml:space="preserve"> </w:t>
      </w:r>
      <w:r>
        <w:t>encontrarse</w:t>
      </w:r>
      <w:r>
        <w:rPr>
          <w:spacing w:val="-13"/>
        </w:rPr>
        <w:t xml:space="preserve"> </w:t>
      </w:r>
      <w:r>
        <w:t>acompañadas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documentales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sirven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soporte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movimiento.</w:t>
      </w:r>
    </w:p>
    <w:p w14:paraId="56FE8FFA" w14:textId="77777777" w:rsidR="00F53A28" w:rsidRDefault="00F53A28">
      <w:pPr>
        <w:pStyle w:val="Textoindependiente"/>
        <w:spacing w:before="11"/>
        <w:rPr>
          <w:sz w:val="17"/>
        </w:rPr>
      </w:pPr>
    </w:p>
    <w:p w14:paraId="7EE6562A" w14:textId="77777777" w:rsidR="00F53A28" w:rsidRDefault="00000000">
      <w:pPr>
        <w:pStyle w:val="Textoindependiente"/>
        <w:spacing w:line="360" w:lineRule="auto"/>
        <w:ind w:left="682" w:right="124"/>
        <w:jc w:val="both"/>
      </w:pPr>
      <w:r>
        <w:t>Ahora bien, de la consulta al Manual General de Organización de la Secretaría de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57"/>
        </w:rPr>
        <w:t xml:space="preserve"> </w:t>
      </w:r>
      <w:r>
        <w:t>atribuciones:</w:t>
      </w:r>
    </w:p>
    <w:p w14:paraId="65847C1F" w14:textId="77777777" w:rsidR="00F53A28" w:rsidRDefault="00F53A28">
      <w:pPr>
        <w:pStyle w:val="Textoindependiente"/>
        <w:spacing w:before="8"/>
        <w:rPr>
          <w:sz w:val="17"/>
        </w:rPr>
      </w:pPr>
    </w:p>
    <w:p w14:paraId="269A9CA3" w14:textId="77777777" w:rsidR="00F53A28" w:rsidRDefault="00000000">
      <w:pPr>
        <w:ind w:left="1248"/>
        <w:rPr>
          <w:i/>
        </w:rPr>
      </w:pPr>
      <w:r>
        <w:rPr>
          <w:i/>
        </w:rPr>
        <w:t>“22600003000000S</w:t>
      </w:r>
      <w:r>
        <w:rPr>
          <w:i/>
          <w:spacing w:val="-5"/>
        </w:rPr>
        <w:t xml:space="preserve"> </w:t>
      </w:r>
      <w:r>
        <w:rPr>
          <w:i/>
        </w:rPr>
        <w:t>COORDINACIÓN</w:t>
      </w:r>
      <w:r>
        <w:rPr>
          <w:i/>
          <w:spacing w:val="-4"/>
        </w:rPr>
        <w:t xml:space="preserve"> </w:t>
      </w:r>
      <w:r>
        <w:rPr>
          <w:i/>
        </w:rPr>
        <w:t>ADMINISTRATIVA</w:t>
      </w:r>
    </w:p>
    <w:p w14:paraId="1477D7DC" w14:textId="77777777" w:rsidR="00F53A28" w:rsidRDefault="00F53A28">
      <w:pPr>
        <w:pStyle w:val="Textoindependiente"/>
        <w:spacing w:before="1"/>
        <w:rPr>
          <w:i/>
          <w:sz w:val="21"/>
        </w:rPr>
      </w:pPr>
    </w:p>
    <w:p w14:paraId="54A0C0B4" w14:textId="77777777" w:rsidR="00F53A28" w:rsidRDefault="00000000">
      <w:pPr>
        <w:spacing w:line="276" w:lineRule="auto"/>
        <w:ind w:left="1248" w:right="462"/>
        <w:jc w:val="both"/>
        <w:rPr>
          <w:i/>
        </w:rPr>
      </w:pPr>
      <w:r>
        <w:rPr>
          <w:i/>
        </w:rPr>
        <w:t>OBJETIVO:</w:t>
      </w:r>
      <w:r>
        <w:rPr>
          <w:i/>
          <w:spacing w:val="1"/>
        </w:rPr>
        <w:t xml:space="preserve"> </w:t>
      </w:r>
      <w:r>
        <w:rPr>
          <w:b/>
          <w:i/>
        </w:rPr>
        <w:t>Programar,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gestionar,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organizar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controlar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suministro,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administración y la aplicación de los recursos </w:t>
      </w:r>
      <w:r>
        <w:rPr>
          <w:i/>
        </w:rPr>
        <w:t xml:space="preserve">humanos, materiales, </w:t>
      </w:r>
      <w:r>
        <w:rPr>
          <w:b/>
          <w:i/>
        </w:rPr>
        <w:t>financieros,</w:t>
      </w:r>
      <w:r>
        <w:rPr>
          <w:b/>
          <w:i/>
          <w:spacing w:val="1"/>
        </w:rPr>
        <w:t xml:space="preserve"> </w:t>
      </w:r>
      <w:r>
        <w:rPr>
          <w:i/>
        </w:rPr>
        <w:t>técnicos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servicios</w:t>
      </w:r>
      <w:r>
        <w:rPr>
          <w:i/>
          <w:spacing w:val="1"/>
        </w:rPr>
        <w:t xml:space="preserve"> </w:t>
      </w:r>
      <w:r>
        <w:rPr>
          <w:i/>
        </w:rPr>
        <w:t>generales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requieran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unidades</w:t>
      </w:r>
      <w:r>
        <w:rPr>
          <w:i/>
          <w:spacing w:val="1"/>
        </w:rPr>
        <w:t xml:space="preserve"> </w:t>
      </w:r>
      <w:r>
        <w:rPr>
          <w:i/>
        </w:rPr>
        <w:t>administrativas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funcionamiento, así como la solicitud de obra por encargo a la Secretaría de Desarrollo</w:t>
      </w:r>
      <w:r>
        <w:rPr>
          <w:i/>
          <w:spacing w:val="1"/>
        </w:rPr>
        <w:t xml:space="preserve"> </w:t>
      </w:r>
      <w:r>
        <w:rPr>
          <w:i/>
        </w:rPr>
        <w:t>Urbano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Obra.</w:t>
      </w:r>
    </w:p>
    <w:p w14:paraId="360D928E" w14:textId="77777777" w:rsidR="00F53A28" w:rsidRDefault="00F53A28">
      <w:pPr>
        <w:pStyle w:val="Textoindependiente"/>
        <w:spacing w:before="10"/>
        <w:rPr>
          <w:i/>
          <w:sz w:val="17"/>
        </w:rPr>
      </w:pPr>
    </w:p>
    <w:p w14:paraId="41BC3145" w14:textId="77777777" w:rsidR="00F53A28" w:rsidRDefault="00000000">
      <w:pPr>
        <w:ind w:left="1248"/>
        <w:rPr>
          <w:i/>
        </w:rPr>
      </w:pPr>
      <w:r>
        <w:rPr>
          <w:i/>
        </w:rPr>
        <w:t>FUNCIONES:</w:t>
      </w:r>
    </w:p>
    <w:p w14:paraId="6BBAFC2E" w14:textId="77777777" w:rsidR="00F53A28" w:rsidRDefault="00F53A28">
      <w:pPr>
        <w:pStyle w:val="Textoindependiente"/>
        <w:spacing w:before="3"/>
        <w:rPr>
          <w:i/>
          <w:sz w:val="21"/>
        </w:rPr>
      </w:pPr>
    </w:p>
    <w:p w14:paraId="7F6961ED" w14:textId="77777777" w:rsidR="00F53A28" w:rsidRDefault="00000000">
      <w:pPr>
        <w:pStyle w:val="Prrafodelista"/>
        <w:numPr>
          <w:ilvl w:val="0"/>
          <w:numId w:val="2"/>
        </w:numPr>
        <w:tabs>
          <w:tab w:val="left" w:pos="1402"/>
        </w:tabs>
        <w:spacing w:line="276" w:lineRule="auto"/>
        <w:ind w:right="465" w:firstLine="0"/>
        <w:rPr>
          <w:i/>
        </w:rPr>
      </w:pPr>
      <w:r>
        <w:rPr>
          <w:i/>
          <w:spacing w:val="-1"/>
        </w:rPr>
        <w:t>Coordinar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integración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del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anteproyecto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presupuesto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egresos,</w:t>
      </w:r>
      <w:r>
        <w:rPr>
          <w:i/>
          <w:spacing w:val="-12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comunicado</w:t>
      </w:r>
      <w:r>
        <w:rPr>
          <w:i/>
          <w:spacing w:val="-12"/>
        </w:rPr>
        <w:t xml:space="preserve"> </w:t>
      </w:r>
      <w:r>
        <w:rPr>
          <w:i/>
        </w:rPr>
        <w:t>anual</w:t>
      </w:r>
      <w:r>
        <w:rPr>
          <w:i/>
          <w:spacing w:val="-53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7"/>
        </w:rPr>
        <w:t xml:space="preserve"> </w:t>
      </w:r>
      <w:r>
        <w:rPr>
          <w:i/>
        </w:rPr>
        <w:t>autorizado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las</w:t>
      </w:r>
      <w:r>
        <w:rPr>
          <w:i/>
          <w:spacing w:val="-7"/>
        </w:rPr>
        <w:t xml:space="preserve"> </w:t>
      </w:r>
      <w:r>
        <w:rPr>
          <w:i/>
        </w:rPr>
        <w:t>unidades</w:t>
      </w:r>
      <w:r>
        <w:rPr>
          <w:i/>
          <w:spacing w:val="-5"/>
        </w:rPr>
        <w:t xml:space="preserve"> </w:t>
      </w:r>
      <w:r>
        <w:rPr>
          <w:i/>
        </w:rPr>
        <w:t>administrativas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organismos</w:t>
      </w:r>
      <w:r>
        <w:rPr>
          <w:i/>
          <w:spacing w:val="-7"/>
        </w:rPr>
        <w:t xml:space="preserve"> </w:t>
      </w:r>
      <w:r>
        <w:rPr>
          <w:i/>
        </w:rPr>
        <w:t>auxiliares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Secretaría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Cultura</w:t>
      </w:r>
      <w:r>
        <w:rPr>
          <w:i/>
          <w:spacing w:val="-1"/>
        </w:rPr>
        <w:t xml:space="preserve"> </w:t>
      </w:r>
      <w:r>
        <w:rPr>
          <w:i/>
        </w:rPr>
        <w:t>y Turismo.</w:t>
      </w:r>
    </w:p>
    <w:p w14:paraId="08DEACA0" w14:textId="77777777" w:rsidR="00F53A28" w:rsidRDefault="00F53A28">
      <w:pPr>
        <w:pStyle w:val="Textoindependiente"/>
        <w:spacing w:before="9"/>
        <w:rPr>
          <w:i/>
          <w:sz w:val="17"/>
        </w:rPr>
      </w:pPr>
    </w:p>
    <w:p w14:paraId="61911C69" w14:textId="77777777" w:rsidR="00F53A28" w:rsidRDefault="00000000">
      <w:pPr>
        <w:pStyle w:val="Prrafodelista"/>
        <w:numPr>
          <w:ilvl w:val="0"/>
          <w:numId w:val="2"/>
        </w:numPr>
        <w:tabs>
          <w:tab w:val="left" w:pos="1434"/>
        </w:tabs>
        <w:spacing w:before="0" w:line="276" w:lineRule="auto"/>
        <w:ind w:right="463" w:firstLine="0"/>
        <w:rPr>
          <w:i/>
        </w:rPr>
      </w:pPr>
      <w:r>
        <w:rPr>
          <w:i/>
        </w:rPr>
        <w:t>Integrar con la ayuda de las unidades administrativas que conforman la Secretaría de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Cultura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y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Turismo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calendarización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del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presupuesto</w:t>
      </w:r>
      <w:r>
        <w:rPr>
          <w:i/>
          <w:spacing w:val="-14"/>
        </w:rPr>
        <w:t xml:space="preserve"> </w:t>
      </w:r>
      <w:r>
        <w:rPr>
          <w:i/>
        </w:rPr>
        <w:t>autorizado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remitirlo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Secretaría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Finanzas.</w:t>
      </w:r>
    </w:p>
    <w:p w14:paraId="16FBE162" w14:textId="77777777" w:rsidR="00F53A28" w:rsidRDefault="00F53A28">
      <w:pPr>
        <w:pStyle w:val="Textoindependiente"/>
        <w:spacing w:before="11"/>
        <w:rPr>
          <w:i/>
          <w:sz w:val="17"/>
        </w:rPr>
      </w:pPr>
    </w:p>
    <w:p w14:paraId="58021C08" w14:textId="77777777" w:rsidR="00F53A28" w:rsidRDefault="00000000">
      <w:pPr>
        <w:pStyle w:val="Prrafodelista"/>
        <w:numPr>
          <w:ilvl w:val="0"/>
          <w:numId w:val="2"/>
        </w:numPr>
        <w:tabs>
          <w:tab w:val="left" w:pos="1450"/>
        </w:tabs>
        <w:spacing w:line="276" w:lineRule="auto"/>
        <w:ind w:right="469" w:firstLine="0"/>
        <w:rPr>
          <w:i/>
        </w:rPr>
      </w:pPr>
      <w:r>
        <w:rPr>
          <w:i/>
        </w:rPr>
        <w:t>Someter a consideración de la o el titular de la Secretaría de Cultura y Turismo el</w:t>
      </w:r>
      <w:r>
        <w:rPr>
          <w:i/>
          <w:spacing w:val="1"/>
        </w:rPr>
        <w:t xml:space="preserve"> </w:t>
      </w:r>
      <w:r>
        <w:rPr>
          <w:i/>
        </w:rPr>
        <w:t>anteproyecto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presupuesto</w:t>
      </w:r>
      <w:r>
        <w:rPr>
          <w:i/>
          <w:spacing w:val="-1"/>
        </w:rPr>
        <w:t xml:space="preserve"> </w:t>
      </w:r>
      <w:r>
        <w:rPr>
          <w:i/>
        </w:rPr>
        <w:t>para</w:t>
      </w:r>
      <w:r>
        <w:rPr>
          <w:i/>
          <w:spacing w:val="-1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presentación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Secretaría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Finanzas.</w:t>
      </w:r>
    </w:p>
    <w:p w14:paraId="63FA37EB" w14:textId="77777777" w:rsidR="00F53A28" w:rsidRDefault="00F53A28">
      <w:pPr>
        <w:pStyle w:val="Textoindependiente"/>
        <w:spacing w:before="9"/>
        <w:rPr>
          <w:i/>
          <w:sz w:val="17"/>
        </w:rPr>
      </w:pPr>
    </w:p>
    <w:p w14:paraId="11402A7C" w14:textId="77777777" w:rsidR="00F53A28" w:rsidRDefault="00000000">
      <w:pPr>
        <w:pStyle w:val="Prrafodelista"/>
        <w:numPr>
          <w:ilvl w:val="0"/>
          <w:numId w:val="2"/>
        </w:numPr>
        <w:tabs>
          <w:tab w:val="left" w:pos="1431"/>
        </w:tabs>
        <w:spacing w:before="0" w:line="276" w:lineRule="auto"/>
        <w:ind w:right="466" w:firstLine="0"/>
        <w:rPr>
          <w:i/>
        </w:rPr>
      </w:pPr>
      <w:r>
        <w:rPr>
          <w:i/>
        </w:rPr>
        <w:t>Supervisar la elaboración, la asignación y el ejercicio del presupuesto autorizado de la</w:t>
      </w:r>
      <w:r>
        <w:rPr>
          <w:i/>
          <w:spacing w:val="1"/>
        </w:rPr>
        <w:t xml:space="preserve"> </w:t>
      </w:r>
      <w:r>
        <w:rPr>
          <w:i/>
        </w:rPr>
        <w:t>Secretaría de Cultura y Turismo y vigilar que todas las operaciones presupuestales y los</w:t>
      </w:r>
      <w:r>
        <w:rPr>
          <w:i/>
          <w:spacing w:val="1"/>
        </w:rPr>
        <w:t xml:space="preserve"> </w:t>
      </w:r>
      <w:r>
        <w:rPr>
          <w:i/>
        </w:rPr>
        <w:t>desarrollos programáticos que realicen las unidades administrativas se efectúen con apego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las disposiciones</w:t>
      </w:r>
      <w:r>
        <w:rPr>
          <w:i/>
          <w:spacing w:val="-3"/>
        </w:rPr>
        <w:t xml:space="preserve"> </w:t>
      </w:r>
      <w:r>
        <w:rPr>
          <w:i/>
        </w:rPr>
        <w:t>legales y</w:t>
      </w:r>
      <w:r>
        <w:rPr>
          <w:i/>
          <w:spacing w:val="-2"/>
        </w:rPr>
        <w:t xml:space="preserve"> </w:t>
      </w:r>
      <w:r>
        <w:rPr>
          <w:i/>
        </w:rPr>
        <w:t>administrativas</w:t>
      </w:r>
      <w:r>
        <w:rPr>
          <w:i/>
          <w:spacing w:val="-1"/>
        </w:rPr>
        <w:t xml:space="preserve"> </w:t>
      </w:r>
      <w:r>
        <w:rPr>
          <w:i/>
        </w:rPr>
        <w:t>aplicables.</w:t>
      </w:r>
    </w:p>
    <w:p w14:paraId="65AA910A" w14:textId="77777777" w:rsidR="00F53A28" w:rsidRDefault="00F53A28">
      <w:pPr>
        <w:pStyle w:val="Textoindependiente"/>
        <w:rPr>
          <w:i/>
          <w:sz w:val="20"/>
        </w:rPr>
      </w:pPr>
    </w:p>
    <w:p w14:paraId="5B8B1D19" w14:textId="77777777" w:rsidR="00F53A28" w:rsidRDefault="00F53A28">
      <w:pPr>
        <w:pStyle w:val="Textoindependiente"/>
        <w:rPr>
          <w:i/>
          <w:sz w:val="20"/>
        </w:rPr>
      </w:pPr>
    </w:p>
    <w:p w14:paraId="02E83A94" w14:textId="77777777" w:rsidR="00F53A28" w:rsidRDefault="00F53A28">
      <w:pPr>
        <w:pStyle w:val="Textoindependiente"/>
        <w:rPr>
          <w:i/>
          <w:sz w:val="20"/>
        </w:rPr>
      </w:pPr>
    </w:p>
    <w:p w14:paraId="221BE1DC" w14:textId="77777777" w:rsidR="00F53A28" w:rsidRDefault="00F53A28">
      <w:pPr>
        <w:pStyle w:val="Textoindependiente"/>
        <w:rPr>
          <w:i/>
          <w:sz w:val="20"/>
        </w:rPr>
      </w:pPr>
    </w:p>
    <w:p w14:paraId="22B48134" w14:textId="77777777" w:rsidR="00F53A28" w:rsidRDefault="00F53A28">
      <w:pPr>
        <w:pStyle w:val="Textoindependiente"/>
        <w:rPr>
          <w:i/>
          <w:sz w:val="20"/>
        </w:rPr>
      </w:pPr>
    </w:p>
    <w:p w14:paraId="01CD6EED" w14:textId="77777777" w:rsidR="00F53A28" w:rsidRDefault="00F53A28">
      <w:pPr>
        <w:pStyle w:val="Textoindependiente"/>
        <w:spacing w:before="7"/>
        <w:rPr>
          <w:i/>
          <w:sz w:val="19"/>
        </w:rPr>
      </w:pPr>
    </w:p>
    <w:p w14:paraId="41253511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spacing w:before="93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4B71A525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61D9505C" w14:textId="67A13698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69728" behindDoc="1" locked="0" layoutInCell="1" allowOverlap="1" wp14:anchorId="47C175FB" wp14:editId="63D7FA7E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CC40B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5E29C60B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039F6AFE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15D84155" w14:textId="77777777" w:rsidR="00F53A28" w:rsidRDefault="00F53A28">
      <w:pPr>
        <w:pStyle w:val="Textoindependiente"/>
        <w:spacing w:before="10"/>
        <w:rPr>
          <w:b/>
          <w:sz w:val="17"/>
        </w:rPr>
      </w:pPr>
    </w:p>
    <w:p w14:paraId="244F100E" w14:textId="77777777" w:rsidR="00F53A28" w:rsidRDefault="00000000">
      <w:pPr>
        <w:spacing w:before="31"/>
        <w:ind w:left="1248"/>
        <w:rPr>
          <w:i/>
        </w:rPr>
      </w:pPr>
      <w:r>
        <w:rPr>
          <w:i/>
        </w:rPr>
        <w:t>…</w:t>
      </w:r>
    </w:p>
    <w:p w14:paraId="0827A914" w14:textId="77777777" w:rsidR="00F53A28" w:rsidRDefault="00F53A28">
      <w:pPr>
        <w:pStyle w:val="Textoindependiente"/>
        <w:spacing w:before="2"/>
        <w:rPr>
          <w:i/>
          <w:sz w:val="21"/>
        </w:rPr>
      </w:pPr>
    </w:p>
    <w:p w14:paraId="748E1C62" w14:textId="77777777" w:rsidR="00F53A28" w:rsidRDefault="00000000">
      <w:pPr>
        <w:pStyle w:val="Prrafodelista"/>
        <w:numPr>
          <w:ilvl w:val="0"/>
          <w:numId w:val="1"/>
        </w:numPr>
        <w:tabs>
          <w:tab w:val="left" w:pos="1414"/>
        </w:tabs>
        <w:spacing w:line="278" w:lineRule="auto"/>
        <w:ind w:right="464" w:firstLine="0"/>
        <w:jc w:val="left"/>
        <w:rPr>
          <w:b/>
          <w:i/>
        </w:rPr>
      </w:pPr>
      <w:r>
        <w:rPr>
          <w:b/>
          <w:i/>
          <w:u w:val="single"/>
        </w:rPr>
        <w:t>Coordinar la formulación e integración del Programa Anual de Adquisiciones y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Servicios,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de acuerdo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legislación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vigente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materia.</w:t>
      </w:r>
    </w:p>
    <w:p w14:paraId="0AE3DDAE" w14:textId="77777777" w:rsidR="00F53A28" w:rsidRDefault="00F53A28">
      <w:pPr>
        <w:pStyle w:val="Textoindependiente"/>
        <w:spacing w:before="2"/>
        <w:rPr>
          <w:b/>
          <w:i/>
          <w:sz w:val="15"/>
        </w:rPr>
      </w:pPr>
    </w:p>
    <w:p w14:paraId="62BC1C46" w14:textId="77777777" w:rsidR="00F53A28" w:rsidRDefault="00000000">
      <w:pPr>
        <w:pStyle w:val="Prrafodelista"/>
        <w:numPr>
          <w:ilvl w:val="0"/>
          <w:numId w:val="1"/>
        </w:numPr>
        <w:tabs>
          <w:tab w:val="left" w:pos="1419"/>
        </w:tabs>
        <w:spacing w:before="31" w:line="273" w:lineRule="auto"/>
        <w:ind w:right="464" w:firstLine="0"/>
        <w:rPr>
          <w:i/>
        </w:rPr>
      </w:pPr>
      <w:r>
        <w:rPr>
          <w:b/>
          <w:i/>
          <w:u w:val="single"/>
        </w:rPr>
        <w:t>Validar la adquisición de bienes y la contratación de servicios que soliciten las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unidades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administrativas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Secretaría,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acuerdo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normatividad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aplicable</w:t>
      </w:r>
      <w:r>
        <w:rPr>
          <w:i/>
        </w:rPr>
        <w:t>.”</w:t>
      </w:r>
    </w:p>
    <w:p w14:paraId="65958EE1" w14:textId="77777777" w:rsidR="00F53A28" w:rsidRDefault="00F53A28">
      <w:pPr>
        <w:pStyle w:val="Textoindependiente"/>
        <w:spacing w:before="8"/>
        <w:rPr>
          <w:i/>
          <w:sz w:val="16"/>
        </w:rPr>
      </w:pPr>
    </w:p>
    <w:p w14:paraId="35974BB2" w14:textId="77777777" w:rsidR="00F53A28" w:rsidRDefault="00000000">
      <w:pPr>
        <w:spacing w:before="24" w:line="360" w:lineRule="auto"/>
        <w:ind w:left="682" w:right="117"/>
        <w:jc w:val="both"/>
        <w:rPr>
          <w:b/>
          <w:sz w:val="24"/>
        </w:rPr>
      </w:pPr>
      <w:r>
        <w:rPr>
          <w:sz w:val="24"/>
        </w:rPr>
        <w:t>Asimismo, el Reglamento Interior de la Secretaría de Cultura y Turismo, refiere en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artículo</w:t>
      </w:r>
      <w:r>
        <w:rPr>
          <w:spacing w:val="1"/>
          <w:sz w:val="24"/>
        </w:rPr>
        <w:t xml:space="preserve"> </w:t>
      </w:r>
      <w:r>
        <w:rPr>
          <w:sz w:val="24"/>
        </w:rPr>
        <w:t>20,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titular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controlar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verificar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aplicación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presupuesto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las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unidades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administrativas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 la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Secretaría.</w:t>
      </w:r>
    </w:p>
    <w:p w14:paraId="083FAC1B" w14:textId="77777777" w:rsidR="00F53A28" w:rsidRDefault="00F53A28">
      <w:pPr>
        <w:pStyle w:val="Textoindependiente"/>
        <w:spacing w:before="2"/>
        <w:rPr>
          <w:b/>
          <w:sz w:val="16"/>
        </w:rPr>
      </w:pPr>
    </w:p>
    <w:p w14:paraId="0DBA4361" w14:textId="77777777" w:rsidR="00F53A28" w:rsidRDefault="00000000">
      <w:pPr>
        <w:pStyle w:val="Textoindependiente"/>
        <w:spacing w:before="24" w:line="360" w:lineRule="auto"/>
        <w:ind w:left="682" w:right="116"/>
        <w:jc w:val="both"/>
      </w:pPr>
      <w:r>
        <w:t>Es de vital importancia señalar que en el presente asunto, se advierte que si se</w:t>
      </w:r>
      <w:r>
        <w:rPr>
          <w:spacing w:val="1"/>
        </w:rPr>
        <w:t xml:space="preserve"> </w:t>
      </w:r>
      <w:r>
        <w:t>efectuaron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 remitió las bitácoras de combustible que dan cuenta de la existencia del</w:t>
      </w:r>
      <w:r>
        <w:rPr>
          <w:spacing w:val="1"/>
        </w:rPr>
        <w:t xml:space="preserve"> </w:t>
      </w:r>
      <w:r>
        <w:t>parque vehicular, así como los comprobantes de adquisición de combustible, por lo</w:t>
      </w:r>
      <w:r>
        <w:rPr>
          <w:spacing w:val="-57"/>
        </w:rPr>
        <w:t xml:space="preserve"> </w:t>
      </w:r>
      <w:r>
        <w:t>tanto, se colige que existen compras que son susceptibles de encuadrar en este</w:t>
      </w:r>
      <w:r>
        <w:rPr>
          <w:spacing w:val="1"/>
        </w:rPr>
        <w:t xml:space="preserve"> </w:t>
      </w:r>
      <w:r>
        <w:t>requerimiento de información; aunado a lo anterior, no escapa de la óptica de la</w:t>
      </w:r>
      <w:r>
        <w:rPr>
          <w:spacing w:val="1"/>
        </w:rPr>
        <w:t xml:space="preserve"> </w:t>
      </w:r>
      <w:r>
        <w:t>emisora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determinante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-15"/>
        </w:rPr>
        <w:t xml:space="preserve"> </w:t>
      </w:r>
      <w:r>
        <w:rPr>
          <w:spacing w:val="-1"/>
        </w:rPr>
        <w:t>es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temporalidad,</w:t>
      </w:r>
      <w:r>
        <w:rPr>
          <w:spacing w:val="-14"/>
        </w:rPr>
        <w:t xml:space="preserve"> </w:t>
      </w:r>
      <w:r>
        <w:t>ello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virtud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16"/>
        </w:rPr>
        <w:t xml:space="preserve"> </w:t>
      </w:r>
      <w:r>
        <w:rPr>
          <w:b/>
        </w:rPr>
        <w:t>parte</w:t>
      </w:r>
      <w:r>
        <w:rPr>
          <w:b/>
          <w:spacing w:val="-15"/>
        </w:rPr>
        <w:t xml:space="preserve"> </w:t>
      </w:r>
      <w:r>
        <w:rPr>
          <w:b/>
        </w:rPr>
        <w:t>Recurrente</w:t>
      </w:r>
      <w:r>
        <w:rPr>
          <w:b/>
          <w:spacing w:val="-13"/>
        </w:rPr>
        <w:t xml:space="preserve"> </w:t>
      </w:r>
      <w:r>
        <w:t>puntualizó</w:t>
      </w:r>
      <w:r>
        <w:rPr>
          <w:spacing w:val="-5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referente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revolvente</w:t>
      </w:r>
      <w:r>
        <w:rPr>
          <w:spacing w:val="-8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requería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meses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julio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noviembre</w:t>
      </w:r>
      <w:r>
        <w:rPr>
          <w:spacing w:val="-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mientras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 facturas</w:t>
      </w:r>
      <w:r>
        <w:rPr>
          <w:spacing w:val="-2"/>
        </w:rPr>
        <w:t xml:space="preserve"> </w:t>
      </w:r>
      <w:r>
        <w:t>comprenden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totalidad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2022.</w:t>
      </w:r>
    </w:p>
    <w:p w14:paraId="3DB7A33A" w14:textId="77777777" w:rsidR="00F53A28" w:rsidRDefault="00F53A28">
      <w:pPr>
        <w:pStyle w:val="Textoindependiente"/>
        <w:spacing w:before="12"/>
        <w:rPr>
          <w:sz w:val="17"/>
        </w:rPr>
      </w:pPr>
    </w:p>
    <w:p w14:paraId="48FDAA62" w14:textId="77777777" w:rsidR="00F53A28" w:rsidRDefault="00000000">
      <w:pPr>
        <w:pStyle w:val="Textoindependiente"/>
        <w:spacing w:line="360" w:lineRule="auto"/>
        <w:ind w:left="682" w:right="118"/>
        <w:jc w:val="both"/>
      </w:pPr>
      <w:r>
        <w:t>Es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ello</w:t>
      </w:r>
      <w:r>
        <w:rPr>
          <w:spacing w:val="-3"/>
        </w:rPr>
        <w:t xml:space="preserve"> </w:t>
      </w:r>
      <w:proofErr w:type="gramStart"/>
      <w:r>
        <w:t>que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consideración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suscrita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equiparar</w:t>
      </w:r>
      <w:r>
        <w:rPr>
          <w:spacing w:val="-4"/>
        </w:rPr>
        <w:t xml:space="preserve"> </w:t>
      </w:r>
      <w:r>
        <w:t>ambos</w:t>
      </w:r>
      <w:r>
        <w:rPr>
          <w:spacing w:val="-6"/>
        </w:rPr>
        <w:t xml:space="preserve"> </w:t>
      </w:r>
      <w:r>
        <w:t>puntos</w:t>
      </w:r>
      <w:r>
        <w:rPr>
          <w:spacing w:val="-57"/>
        </w:rPr>
        <w:t xml:space="preserve"> </w:t>
      </w:r>
      <w:r>
        <w:t>de la solicitud pues se reitera, son figuras diversas y la temporalidad es netamente</w:t>
      </w:r>
      <w:r>
        <w:rPr>
          <w:spacing w:val="1"/>
        </w:rPr>
        <w:t xml:space="preserve"> </w:t>
      </w:r>
      <w:r>
        <w:t>distinta,</w:t>
      </w:r>
      <w:r>
        <w:rPr>
          <w:spacing w:val="-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refuerza los</w:t>
      </w:r>
      <w:r>
        <w:rPr>
          <w:spacing w:val="-2"/>
        </w:rPr>
        <w:t xml:space="preserve"> </w:t>
      </w:r>
      <w:r>
        <w:t>argumentos</w:t>
      </w:r>
      <w:r>
        <w:rPr>
          <w:spacing w:val="-2"/>
        </w:rPr>
        <w:t xml:space="preserve"> </w:t>
      </w:r>
      <w:r>
        <w:t>previamente vertidos.</w:t>
      </w:r>
    </w:p>
    <w:p w14:paraId="467E41ED" w14:textId="77777777" w:rsidR="00F53A28" w:rsidRDefault="00F53A28">
      <w:pPr>
        <w:pStyle w:val="Textoindependiente"/>
        <w:rPr>
          <w:sz w:val="20"/>
        </w:rPr>
      </w:pPr>
    </w:p>
    <w:p w14:paraId="74B3F025" w14:textId="77777777" w:rsidR="00F53A28" w:rsidRDefault="00F53A28">
      <w:pPr>
        <w:pStyle w:val="Textoindependiente"/>
        <w:rPr>
          <w:sz w:val="20"/>
        </w:rPr>
      </w:pPr>
    </w:p>
    <w:p w14:paraId="3610AD7C" w14:textId="77777777" w:rsidR="00F53A28" w:rsidRDefault="00F53A28">
      <w:pPr>
        <w:pStyle w:val="Textoindependiente"/>
        <w:spacing w:before="5"/>
        <w:rPr>
          <w:sz w:val="29"/>
        </w:rPr>
      </w:pPr>
    </w:p>
    <w:p w14:paraId="38DC3335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spacing w:before="93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72A544D4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494E6B48" w14:textId="2EB85BC2" w:rsidR="00F53A28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70752" behindDoc="1" locked="0" layoutInCell="1" allowOverlap="1" wp14:anchorId="0E105DFB" wp14:editId="24F21A8F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68325" w14:textId="77777777" w:rsidR="00F53A28" w:rsidRDefault="00F53A28">
      <w:pPr>
        <w:pStyle w:val="Textoindependiente"/>
        <w:rPr>
          <w:rFonts w:ascii="Arial"/>
          <w:b/>
          <w:sz w:val="20"/>
        </w:rPr>
      </w:pPr>
    </w:p>
    <w:p w14:paraId="3D92020D" w14:textId="77777777" w:rsidR="00F53A28" w:rsidRDefault="00F53A28">
      <w:pPr>
        <w:pStyle w:val="Textoindependiente"/>
        <w:rPr>
          <w:rFonts w:ascii="Arial"/>
          <w:b/>
          <w:sz w:val="28"/>
        </w:rPr>
      </w:pPr>
    </w:p>
    <w:p w14:paraId="25657DDF" w14:textId="77777777" w:rsidR="00F53A28" w:rsidRDefault="00000000">
      <w:pPr>
        <w:spacing w:before="36"/>
        <w:ind w:left="4587" w:right="103" w:firstLine="3110"/>
        <w:rPr>
          <w:b/>
          <w:sz w:val="20"/>
        </w:rPr>
      </w:pPr>
      <w:r>
        <w:rPr>
          <w:b/>
          <w:spacing w:val="-1"/>
          <w:sz w:val="20"/>
        </w:rPr>
        <w:t xml:space="preserve"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03890/INFOEM/IP/RR/2023</w:t>
      </w:r>
    </w:p>
    <w:p w14:paraId="419AA2FD" w14:textId="77777777" w:rsidR="00F53A28" w:rsidRDefault="00F53A28">
      <w:pPr>
        <w:pStyle w:val="Textoindependiente"/>
        <w:spacing w:before="6"/>
        <w:rPr>
          <w:b/>
          <w:sz w:val="18"/>
        </w:rPr>
      </w:pPr>
    </w:p>
    <w:p w14:paraId="646B889E" w14:textId="77777777" w:rsidR="00F53A28" w:rsidRDefault="00000000">
      <w:pPr>
        <w:pStyle w:val="Textoindependiente"/>
        <w:spacing w:before="24" w:line="360" w:lineRule="auto"/>
        <w:ind w:left="682" w:right="117"/>
        <w:jc w:val="both"/>
      </w:pPr>
      <w:r>
        <w:t>En</w:t>
      </w:r>
      <w:r>
        <w:rPr>
          <w:spacing w:val="-13"/>
        </w:rPr>
        <w:t xml:space="preserve"> </w:t>
      </w:r>
      <w:r>
        <w:t>mérito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señalado,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insiste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Ponencia</w:t>
      </w:r>
      <w:r>
        <w:rPr>
          <w:spacing w:val="-12"/>
        </w:rPr>
        <w:t xml:space="preserve"> </w:t>
      </w:r>
      <w:r>
        <w:t>debió</w:t>
      </w:r>
      <w:r>
        <w:rPr>
          <w:spacing w:val="-11"/>
        </w:rPr>
        <w:t xml:space="preserve"> </w:t>
      </w:r>
      <w:r>
        <w:t>tomar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estas</w:t>
      </w:r>
      <w:r>
        <w:rPr>
          <w:spacing w:val="-57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encontramos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rPr>
          <w:b/>
          <w:spacing w:val="-6"/>
        </w:rPr>
        <w:t xml:space="preserve"> </w:t>
      </w:r>
      <w:r>
        <w:t>indudablemente</w:t>
      </w:r>
      <w:r>
        <w:rPr>
          <w:spacing w:val="-9"/>
        </w:rPr>
        <w:t xml:space="preserve"> </w:t>
      </w:r>
      <w:r>
        <w:t>vulneró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parte</w:t>
      </w:r>
      <w:r>
        <w:rPr>
          <w:spacing w:val="-57"/>
        </w:rPr>
        <w:t xml:space="preserve"> </w:t>
      </w:r>
      <w:r>
        <w:t>solicitante al no emitir un pronunciamiento puntual, lo que nos conduce a que no</w:t>
      </w:r>
      <w:r>
        <w:rPr>
          <w:spacing w:val="1"/>
        </w:rPr>
        <w:t xml:space="preserve"> </w:t>
      </w:r>
      <w:r>
        <w:t xml:space="preserve">exista congruencia y exhaustividad, esto conforme al </w:t>
      </w:r>
      <w:r>
        <w:rPr>
          <w:u w:val="single"/>
        </w:rPr>
        <w:t>contenido del Criterio 02/17,</w:t>
      </w:r>
      <w:r>
        <w:rPr>
          <w:spacing w:val="1"/>
        </w:rPr>
        <w:t xml:space="preserve"> </w:t>
      </w:r>
      <w:r>
        <w:rPr>
          <w:u w:val="single"/>
        </w:rPr>
        <w:t>emitido</w:t>
      </w:r>
      <w:r>
        <w:rPr>
          <w:spacing w:val="1"/>
          <w:u w:val="single"/>
        </w:rPr>
        <w:t xml:space="preserve"> </w:t>
      </w:r>
      <w:r>
        <w:rPr>
          <w:u w:val="single"/>
        </w:rPr>
        <w:t>por</w:t>
      </w:r>
      <w:r>
        <w:rPr>
          <w:spacing w:val="1"/>
          <w:u w:val="single"/>
        </w:rPr>
        <w:t xml:space="preserve"> </w:t>
      </w:r>
      <w:r>
        <w:rPr>
          <w:u w:val="single"/>
        </w:rPr>
        <w:t>el</w:t>
      </w:r>
      <w:r>
        <w:rPr>
          <w:spacing w:val="1"/>
          <w:u w:val="single"/>
        </w:rPr>
        <w:t xml:space="preserve"> </w:t>
      </w:r>
      <w:r>
        <w:rPr>
          <w:u w:val="single"/>
        </w:rPr>
        <w:t>Pleno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y texto</w:t>
      </w:r>
      <w:r>
        <w:rPr>
          <w:spacing w:val="-1"/>
        </w:rPr>
        <w:t xml:space="preserve"> </w:t>
      </w:r>
      <w:r>
        <w:t>siguientes:</w:t>
      </w:r>
    </w:p>
    <w:p w14:paraId="0C6504E5" w14:textId="77777777" w:rsidR="00F53A28" w:rsidRDefault="00F53A28">
      <w:pPr>
        <w:pStyle w:val="Textoindependiente"/>
        <w:spacing w:before="12"/>
        <w:rPr>
          <w:sz w:val="17"/>
        </w:rPr>
      </w:pPr>
    </w:p>
    <w:p w14:paraId="1A798376" w14:textId="77777777" w:rsidR="00F53A28" w:rsidRDefault="00000000">
      <w:pPr>
        <w:spacing w:line="276" w:lineRule="auto"/>
        <w:ind w:left="1248" w:right="1015"/>
        <w:jc w:val="both"/>
        <w:rPr>
          <w:i/>
        </w:rPr>
      </w:pPr>
      <w:r>
        <w:rPr>
          <w:b/>
          <w:i/>
        </w:rPr>
        <w:t>“Congruencia y exhaustividad. Sus alcances para garantizar el derecho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acceso a la información. </w:t>
      </w:r>
      <w:r>
        <w:rPr>
          <w:i/>
        </w:rPr>
        <w:t>De conformidad con el artículo 3 de la Ley Federal de</w:t>
      </w:r>
      <w:r>
        <w:rPr>
          <w:i/>
          <w:spacing w:val="1"/>
        </w:rPr>
        <w:t xml:space="preserve"> </w:t>
      </w:r>
      <w:r>
        <w:rPr>
          <w:i/>
        </w:rPr>
        <w:t>Procedimiento</w:t>
      </w:r>
      <w:r>
        <w:rPr>
          <w:i/>
          <w:spacing w:val="1"/>
        </w:rPr>
        <w:t xml:space="preserve"> </w:t>
      </w:r>
      <w:r>
        <w:rPr>
          <w:i/>
        </w:rPr>
        <w:t>Administrativo,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aplicación</w:t>
      </w:r>
      <w:r>
        <w:rPr>
          <w:i/>
          <w:spacing w:val="1"/>
        </w:rPr>
        <w:t xml:space="preserve"> </w:t>
      </w:r>
      <w:r>
        <w:rPr>
          <w:i/>
        </w:rPr>
        <w:t>supletoria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Federal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Acceso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Información</w:t>
      </w:r>
      <w:r>
        <w:rPr>
          <w:i/>
          <w:spacing w:val="-5"/>
        </w:rPr>
        <w:t xml:space="preserve"> </w:t>
      </w:r>
      <w:r>
        <w:rPr>
          <w:i/>
        </w:rPr>
        <w:t>Pública,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términos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su</w:t>
      </w:r>
      <w:r>
        <w:rPr>
          <w:i/>
          <w:spacing w:val="-5"/>
        </w:rPr>
        <w:t xml:space="preserve"> </w:t>
      </w:r>
      <w:r>
        <w:rPr>
          <w:i/>
        </w:rPr>
        <w:t>artículo</w:t>
      </w:r>
      <w:r>
        <w:rPr>
          <w:i/>
          <w:spacing w:val="-4"/>
        </w:rPr>
        <w:t xml:space="preserve"> </w:t>
      </w:r>
      <w:r>
        <w:rPr>
          <w:i/>
        </w:rPr>
        <w:t>7;</w:t>
      </w:r>
      <w:r>
        <w:rPr>
          <w:i/>
          <w:spacing w:val="-6"/>
        </w:rPr>
        <w:t xml:space="preserve"> </w:t>
      </w:r>
      <w:r>
        <w:rPr>
          <w:i/>
        </w:rPr>
        <w:t>todo</w:t>
      </w:r>
      <w:r>
        <w:rPr>
          <w:i/>
          <w:spacing w:val="-52"/>
        </w:rPr>
        <w:t xml:space="preserve"> </w:t>
      </w:r>
      <w:r>
        <w:rPr>
          <w:i/>
        </w:rPr>
        <w:t>acto</w:t>
      </w:r>
      <w:r>
        <w:rPr>
          <w:i/>
          <w:spacing w:val="-8"/>
        </w:rPr>
        <w:t xml:space="preserve"> </w:t>
      </w:r>
      <w:r>
        <w:rPr>
          <w:i/>
        </w:rPr>
        <w:t>administrativo</w:t>
      </w:r>
      <w:r>
        <w:rPr>
          <w:i/>
          <w:spacing w:val="-7"/>
        </w:rPr>
        <w:t xml:space="preserve"> </w:t>
      </w:r>
      <w:r>
        <w:rPr>
          <w:i/>
        </w:rPr>
        <w:t>debe</w:t>
      </w:r>
      <w:r>
        <w:rPr>
          <w:i/>
          <w:spacing w:val="-7"/>
        </w:rPr>
        <w:t xml:space="preserve"> </w:t>
      </w:r>
      <w:r>
        <w:rPr>
          <w:i/>
        </w:rPr>
        <w:t>cumplir</w:t>
      </w:r>
      <w:r>
        <w:rPr>
          <w:i/>
          <w:spacing w:val="-7"/>
        </w:rPr>
        <w:t xml:space="preserve"> </w:t>
      </w:r>
      <w:r>
        <w:rPr>
          <w:i/>
        </w:rPr>
        <w:t>con</w:t>
      </w:r>
      <w:r>
        <w:rPr>
          <w:i/>
          <w:spacing w:val="-10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principios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congruencia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exhaustividad.</w:t>
      </w:r>
      <w:r>
        <w:rPr>
          <w:i/>
          <w:spacing w:val="-52"/>
        </w:rPr>
        <w:t xml:space="preserve"> </w:t>
      </w:r>
      <w:r>
        <w:rPr>
          <w:i/>
        </w:rPr>
        <w:t xml:space="preserve">Para el efectivo ejercicio del derecho de acceso a la información, </w:t>
      </w:r>
      <w:r>
        <w:rPr>
          <w:b/>
          <w:i/>
        </w:rPr>
        <w:t>la congruencia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implica que exista concordancia entre el requerimiento formulado por 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particular y la respuesta proporcionada por el sujeto obligado</w:t>
      </w:r>
      <w:r>
        <w:rPr>
          <w:i/>
        </w:rPr>
        <w:t>; mientras que</w:t>
      </w:r>
      <w:r>
        <w:rPr>
          <w:i/>
          <w:spacing w:val="-52"/>
        </w:rPr>
        <w:t xml:space="preserve"> </w:t>
      </w:r>
      <w:r>
        <w:rPr>
          <w:b/>
          <w:i/>
        </w:rPr>
        <w:t>la exhaustividad significa que dicha respuesta se refiera expresamente 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uno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puntos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solicitados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anterior,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sujetos</w:t>
      </w:r>
      <w:r>
        <w:rPr>
          <w:i/>
          <w:spacing w:val="1"/>
        </w:rPr>
        <w:t xml:space="preserve"> </w:t>
      </w:r>
      <w:r>
        <w:rPr>
          <w:i/>
        </w:rPr>
        <w:t>obligados</w:t>
      </w:r>
      <w:r>
        <w:rPr>
          <w:i/>
          <w:spacing w:val="1"/>
        </w:rPr>
        <w:t xml:space="preserve"> </w:t>
      </w:r>
      <w:r>
        <w:rPr>
          <w:i/>
        </w:rPr>
        <w:t>cumplirán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principios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congruencia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exhaustividad,</w:t>
      </w:r>
      <w:r>
        <w:rPr>
          <w:i/>
          <w:spacing w:val="-5"/>
        </w:rPr>
        <w:t xml:space="preserve"> </w:t>
      </w:r>
      <w:r>
        <w:rPr>
          <w:i/>
        </w:rPr>
        <w:t>cuando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5"/>
        </w:rPr>
        <w:t xml:space="preserve"> </w:t>
      </w:r>
      <w:r>
        <w:rPr>
          <w:i/>
        </w:rPr>
        <w:t>respuestas</w:t>
      </w:r>
      <w:r>
        <w:rPr>
          <w:i/>
          <w:spacing w:val="-52"/>
        </w:rPr>
        <w:t xml:space="preserve"> </w:t>
      </w:r>
      <w:r>
        <w:rPr>
          <w:i/>
        </w:rPr>
        <w:t>que emitan guarden una relación lógica con lo solicitado y atiendan de manera</w:t>
      </w:r>
      <w:r>
        <w:rPr>
          <w:i/>
          <w:spacing w:val="1"/>
        </w:rPr>
        <w:t xml:space="preserve"> </w:t>
      </w:r>
      <w:r>
        <w:rPr>
          <w:i/>
        </w:rPr>
        <w:t>puntual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expresa,</w:t>
      </w:r>
      <w:r>
        <w:rPr>
          <w:i/>
          <w:spacing w:val="-2"/>
        </w:rPr>
        <w:t xml:space="preserve"> </w:t>
      </w:r>
      <w:r>
        <w:rPr>
          <w:i/>
        </w:rPr>
        <w:t>cada</w:t>
      </w:r>
      <w:r>
        <w:rPr>
          <w:i/>
          <w:spacing w:val="-4"/>
        </w:rPr>
        <w:t xml:space="preserve"> </w:t>
      </w:r>
      <w:r>
        <w:rPr>
          <w:i/>
        </w:rPr>
        <w:t>uno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contenidos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información.”</w:t>
      </w:r>
      <w:r>
        <w:rPr>
          <w:i/>
          <w:spacing w:val="-2"/>
        </w:rPr>
        <w:t xml:space="preserve"> </w:t>
      </w:r>
      <w:r>
        <w:rPr>
          <w:i/>
        </w:rPr>
        <w:t>(Énfasis</w:t>
      </w:r>
      <w:r>
        <w:rPr>
          <w:i/>
          <w:spacing w:val="-4"/>
        </w:rPr>
        <w:t xml:space="preserve"> </w:t>
      </w:r>
      <w:r>
        <w:rPr>
          <w:i/>
        </w:rPr>
        <w:t>añadido)</w:t>
      </w:r>
    </w:p>
    <w:p w14:paraId="42B4F72C" w14:textId="77777777" w:rsidR="00F53A28" w:rsidRDefault="00F53A28">
      <w:pPr>
        <w:pStyle w:val="Textoindependiente"/>
        <w:spacing w:before="12"/>
        <w:rPr>
          <w:i/>
          <w:sz w:val="17"/>
        </w:rPr>
      </w:pPr>
    </w:p>
    <w:p w14:paraId="337B1A64" w14:textId="77777777" w:rsidR="00F53A28" w:rsidRDefault="00000000">
      <w:pPr>
        <w:pStyle w:val="Textoindependiente"/>
        <w:spacing w:line="360" w:lineRule="auto"/>
        <w:ind w:left="682" w:right="254"/>
        <w:jc w:val="both"/>
      </w:pPr>
      <w:r>
        <w:t>Así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cosas,</w:t>
      </w:r>
      <w:r>
        <w:rPr>
          <w:spacing w:val="-12"/>
        </w:rPr>
        <w:t xml:space="preserve"> </w:t>
      </w:r>
      <w:r>
        <w:t>derivado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todo</w:t>
      </w:r>
      <w:r>
        <w:rPr>
          <w:spacing w:val="-14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planteado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antelación,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suscrita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comparte</w:t>
      </w:r>
      <w:r>
        <w:rPr>
          <w:spacing w:val="-5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consideraciones</w:t>
      </w:r>
      <w:r>
        <w:rPr>
          <w:spacing w:val="-6"/>
        </w:rPr>
        <w:t xml:space="preserve"> </w:t>
      </w:r>
      <w:r>
        <w:t>vertidas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omitir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punto</w:t>
      </w:r>
      <w:r>
        <w:rPr>
          <w:spacing w:val="-5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solicitan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facturas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adquirido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ello</w:t>
      </w:r>
      <w:r>
        <w:rPr>
          <w:spacing w:val="-7"/>
        </w:rPr>
        <w:t xml:space="preserve"> </w:t>
      </w:r>
      <w:proofErr w:type="gramStart"/>
      <w:r>
        <w:t>que</w:t>
      </w:r>
      <w:proofErr w:type="gramEnd"/>
      <w:r>
        <w:t xml:space="preserve"> se</w:t>
      </w:r>
      <w:r>
        <w:rPr>
          <w:spacing w:val="-58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t>el presente voto disidente.</w:t>
      </w:r>
    </w:p>
    <w:p w14:paraId="14B04C24" w14:textId="77777777" w:rsidR="00F53A28" w:rsidRDefault="00F53A28">
      <w:pPr>
        <w:pStyle w:val="Textoindependiente"/>
        <w:rPr>
          <w:sz w:val="20"/>
        </w:rPr>
      </w:pPr>
    </w:p>
    <w:p w14:paraId="4A65C470" w14:textId="77777777" w:rsidR="00F53A28" w:rsidRDefault="00F53A28">
      <w:pPr>
        <w:pStyle w:val="Textoindependiente"/>
        <w:rPr>
          <w:sz w:val="20"/>
        </w:rPr>
      </w:pPr>
    </w:p>
    <w:p w14:paraId="3D2DE1D7" w14:textId="77777777" w:rsidR="00F53A28" w:rsidRDefault="00F53A28">
      <w:pPr>
        <w:pStyle w:val="Textoindependiente"/>
        <w:rPr>
          <w:sz w:val="20"/>
        </w:rPr>
      </w:pPr>
    </w:p>
    <w:p w14:paraId="243DD730" w14:textId="77777777" w:rsidR="00F53A28" w:rsidRDefault="00F53A28">
      <w:pPr>
        <w:pStyle w:val="Textoindependiente"/>
        <w:rPr>
          <w:sz w:val="20"/>
        </w:rPr>
      </w:pPr>
    </w:p>
    <w:p w14:paraId="73751D5B" w14:textId="77777777" w:rsidR="00F53A28" w:rsidRDefault="00F53A28">
      <w:pPr>
        <w:pStyle w:val="Textoindependiente"/>
        <w:rPr>
          <w:sz w:val="20"/>
        </w:rPr>
      </w:pPr>
    </w:p>
    <w:p w14:paraId="6EF432DA" w14:textId="77777777" w:rsidR="00F53A28" w:rsidRDefault="00F53A28">
      <w:pPr>
        <w:pStyle w:val="Textoindependiente"/>
        <w:rPr>
          <w:sz w:val="20"/>
        </w:rPr>
      </w:pPr>
    </w:p>
    <w:p w14:paraId="294FCCB5" w14:textId="77777777" w:rsidR="00F53A28" w:rsidRDefault="00F53A28">
      <w:pPr>
        <w:pStyle w:val="Textoindependiente"/>
        <w:rPr>
          <w:sz w:val="20"/>
        </w:rPr>
      </w:pPr>
    </w:p>
    <w:p w14:paraId="756D0ACD" w14:textId="77777777" w:rsidR="00F53A28" w:rsidRDefault="00F53A28">
      <w:pPr>
        <w:pStyle w:val="Textoindependiente"/>
        <w:spacing w:before="9"/>
        <w:rPr>
          <w:sz w:val="21"/>
        </w:rPr>
      </w:pPr>
    </w:p>
    <w:p w14:paraId="73444C83" w14:textId="77777777" w:rsidR="00F53A28" w:rsidRDefault="00000000" w:rsidP="00A22719">
      <w:pPr>
        <w:pStyle w:val="Prrafodelista"/>
        <w:numPr>
          <w:ilvl w:val="0"/>
          <w:numId w:val="5"/>
        </w:numPr>
        <w:tabs>
          <w:tab w:val="left" w:pos="166"/>
        </w:tabs>
        <w:spacing w:before="93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13</w:t>
      </w:r>
    </w:p>
    <w:p w14:paraId="1E38291D" w14:textId="77777777" w:rsidR="00F53A28" w:rsidRDefault="00F53A28">
      <w:pPr>
        <w:jc w:val="right"/>
        <w:rPr>
          <w:rFonts w:ascii="Arial"/>
          <w:sz w:val="20"/>
        </w:rPr>
        <w:sectPr w:rsidR="00F53A28">
          <w:pgSz w:w="12240" w:h="15840"/>
          <w:pgMar w:top="580" w:right="1580" w:bottom="0" w:left="1020" w:header="720" w:footer="720" w:gutter="0"/>
          <w:cols w:space="720"/>
        </w:sectPr>
      </w:pPr>
    </w:p>
    <w:p w14:paraId="6B8E0A2F" w14:textId="5D958EC6" w:rsidR="00F53A28" w:rsidRDefault="00000000">
      <w:pPr>
        <w:pStyle w:val="Textoindependiente"/>
        <w:ind w:left="105"/>
        <w:rPr>
          <w:rFonts w:ascii="Arial"/>
          <w:sz w:val="20"/>
        </w:rPr>
      </w:pPr>
      <w:r>
        <w:lastRenderedPageBreak/>
        <w:pict w14:anchorId="32406E41">
          <v:group id="_x0000_s1027" style="position:absolute;left:0;text-align:left;margin-left:0;margin-top:728.35pt;width:581.05pt;height:63.65pt;z-index:15741440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14:paraId="1F40D011" w14:textId="77777777" w:rsidR="00F53A28" w:rsidRDefault="0000000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13 de 13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Arial"/>
          <w:noProof/>
          <w:sz w:val="20"/>
        </w:rPr>
        <w:drawing>
          <wp:inline distT="0" distB="0" distL="0" distR="0" wp14:anchorId="637B38F8" wp14:editId="09455F3C">
            <wp:extent cx="1486757" cy="700944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9A64F" w14:textId="77777777" w:rsidR="00F53A28" w:rsidRDefault="00F53A28">
      <w:pPr>
        <w:pStyle w:val="Textoindependiente"/>
        <w:spacing w:before="11"/>
        <w:rPr>
          <w:rFonts w:ascii="Arial"/>
          <w:b/>
          <w:sz w:val="27"/>
        </w:rPr>
      </w:pPr>
    </w:p>
    <w:p w14:paraId="56ADA40A" w14:textId="77777777" w:rsidR="00F53A28" w:rsidRDefault="00F53A28">
      <w:pPr>
        <w:pStyle w:val="Textoindependiente"/>
        <w:rPr>
          <w:sz w:val="20"/>
        </w:rPr>
      </w:pPr>
    </w:p>
    <w:p w14:paraId="5E7AF9FC" w14:textId="77777777" w:rsidR="00F53A28" w:rsidRDefault="00F53A28">
      <w:pPr>
        <w:pStyle w:val="Textoindependiente"/>
        <w:rPr>
          <w:sz w:val="20"/>
        </w:rPr>
      </w:pPr>
    </w:p>
    <w:p w14:paraId="2ED51708" w14:textId="77777777" w:rsidR="00F53A28" w:rsidRDefault="00F53A28">
      <w:pPr>
        <w:pStyle w:val="Textoindependiente"/>
        <w:rPr>
          <w:sz w:val="20"/>
        </w:rPr>
      </w:pPr>
    </w:p>
    <w:p w14:paraId="3FE1699E" w14:textId="77777777" w:rsidR="00F53A28" w:rsidRDefault="00F53A28">
      <w:pPr>
        <w:pStyle w:val="Textoindependiente"/>
        <w:rPr>
          <w:sz w:val="20"/>
        </w:rPr>
      </w:pPr>
    </w:p>
    <w:p w14:paraId="459DB8D3" w14:textId="77777777" w:rsidR="00F53A28" w:rsidRDefault="00F53A28">
      <w:pPr>
        <w:pStyle w:val="Textoindependiente"/>
        <w:rPr>
          <w:sz w:val="20"/>
        </w:rPr>
      </w:pPr>
    </w:p>
    <w:p w14:paraId="4EC85C1B" w14:textId="77777777" w:rsidR="00F53A28" w:rsidRDefault="00F53A28">
      <w:pPr>
        <w:pStyle w:val="Textoindependiente"/>
        <w:rPr>
          <w:sz w:val="20"/>
        </w:rPr>
      </w:pPr>
    </w:p>
    <w:p w14:paraId="77824F66" w14:textId="77777777" w:rsidR="00F53A28" w:rsidRDefault="00F53A28">
      <w:pPr>
        <w:pStyle w:val="Textoindependiente"/>
        <w:rPr>
          <w:sz w:val="20"/>
        </w:rPr>
      </w:pPr>
    </w:p>
    <w:p w14:paraId="5D2CE2DB" w14:textId="77777777" w:rsidR="00F53A28" w:rsidRDefault="00F53A28">
      <w:pPr>
        <w:pStyle w:val="Textoindependiente"/>
        <w:rPr>
          <w:sz w:val="20"/>
        </w:rPr>
      </w:pPr>
    </w:p>
    <w:p w14:paraId="1E07CD7E" w14:textId="77777777" w:rsidR="00F53A28" w:rsidRDefault="00F53A28">
      <w:pPr>
        <w:pStyle w:val="Textoindependiente"/>
        <w:rPr>
          <w:sz w:val="20"/>
        </w:rPr>
      </w:pPr>
    </w:p>
    <w:p w14:paraId="2C631DC3" w14:textId="77777777" w:rsidR="00F53A28" w:rsidRDefault="00F53A28">
      <w:pPr>
        <w:pStyle w:val="Textoindependiente"/>
        <w:rPr>
          <w:sz w:val="20"/>
        </w:rPr>
      </w:pPr>
    </w:p>
    <w:p w14:paraId="71798426" w14:textId="77777777" w:rsidR="00F53A28" w:rsidRDefault="00F53A28">
      <w:pPr>
        <w:pStyle w:val="Textoindependiente"/>
        <w:rPr>
          <w:sz w:val="20"/>
        </w:rPr>
      </w:pPr>
    </w:p>
    <w:p w14:paraId="5DCF9C7D" w14:textId="77777777" w:rsidR="00F53A28" w:rsidRDefault="00F53A28">
      <w:pPr>
        <w:pStyle w:val="Textoindependiente"/>
        <w:rPr>
          <w:sz w:val="20"/>
        </w:rPr>
      </w:pPr>
    </w:p>
    <w:p w14:paraId="00B35CD4" w14:textId="77777777" w:rsidR="00F53A28" w:rsidRDefault="00F53A28">
      <w:pPr>
        <w:pStyle w:val="Textoindependiente"/>
        <w:rPr>
          <w:sz w:val="20"/>
        </w:rPr>
      </w:pPr>
    </w:p>
    <w:p w14:paraId="7BFCD654" w14:textId="77777777" w:rsidR="00F53A28" w:rsidRDefault="00F53A28">
      <w:pPr>
        <w:pStyle w:val="Textoindependiente"/>
        <w:rPr>
          <w:sz w:val="20"/>
        </w:rPr>
      </w:pPr>
    </w:p>
    <w:p w14:paraId="2DB73FE4" w14:textId="77777777" w:rsidR="00F53A28" w:rsidRDefault="00F53A28">
      <w:pPr>
        <w:pStyle w:val="Textoindependiente"/>
        <w:rPr>
          <w:sz w:val="20"/>
        </w:rPr>
      </w:pPr>
    </w:p>
    <w:p w14:paraId="6A1AD814" w14:textId="77777777" w:rsidR="00F53A28" w:rsidRDefault="00F53A28">
      <w:pPr>
        <w:pStyle w:val="Textoindependiente"/>
        <w:rPr>
          <w:sz w:val="20"/>
        </w:rPr>
      </w:pPr>
    </w:p>
    <w:p w14:paraId="22E077B2" w14:textId="77777777" w:rsidR="00F53A28" w:rsidRDefault="00F53A28">
      <w:pPr>
        <w:pStyle w:val="Textoindependiente"/>
        <w:rPr>
          <w:sz w:val="20"/>
        </w:rPr>
      </w:pPr>
    </w:p>
    <w:p w14:paraId="185CA7E1" w14:textId="77777777" w:rsidR="00F53A28" w:rsidRDefault="00F53A28">
      <w:pPr>
        <w:pStyle w:val="Textoindependiente"/>
        <w:rPr>
          <w:sz w:val="20"/>
        </w:rPr>
      </w:pPr>
    </w:p>
    <w:p w14:paraId="35A12FC4" w14:textId="77777777" w:rsidR="00F53A28" w:rsidRDefault="00F53A28">
      <w:pPr>
        <w:pStyle w:val="Textoindependiente"/>
        <w:rPr>
          <w:sz w:val="20"/>
        </w:rPr>
      </w:pPr>
    </w:p>
    <w:p w14:paraId="03B2418E" w14:textId="77777777" w:rsidR="00F53A28" w:rsidRDefault="00F53A28">
      <w:pPr>
        <w:pStyle w:val="Textoindependiente"/>
        <w:rPr>
          <w:sz w:val="20"/>
        </w:rPr>
      </w:pPr>
    </w:p>
    <w:p w14:paraId="6889A5C5" w14:textId="77777777" w:rsidR="00F53A28" w:rsidRDefault="00F53A28">
      <w:pPr>
        <w:pStyle w:val="Textoindependiente"/>
        <w:rPr>
          <w:sz w:val="20"/>
        </w:rPr>
      </w:pPr>
    </w:p>
    <w:p w14:paraId="03A977D2" w14:textId="77777777" w:rsidR="00F53A28" w:rsidRDefault="00F53A28">
      <w:pPr>
        <w:pStyle w:val="Textoindependiente"/>
        <w:rPr>
          <w:sz w:val="20"/>
        </w:rPr>
      </w:pPr>
    </w:p>
    <w:p w14:paraId="1766736E" w14:textId="77777777" w:rsidR="00F53A28" w:rsidRDefault="00F53A28">
      <w:pPr>
        <w:pStyle w:val="Textoindependiente"/>
        <w:rPr>
          <w:sz w:val="20"/>
        </w:rPr>
      </w:pPr>
    </w:p>
    <w:p w14:paraId="1BD1D84A" w14:textId="22210945" w:rsidR="00F53A28" w:rsidRDefault="00F53A28">
      <w:pPr>
        <w:spacing w:before="42"/>
        <w:ind w:left="1900"/>
        <w:rPr>
          <w:sz w:val="18"/>
        </w:rPr>
      </w:pPr>
    </w:p>
    <w:sectPr w:rsidR="00F53A28">
      <w:pgSz w:w="12240" w:h="15840"/>
      <w:pgMar w:top="620" w:right="158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26EF"/>
    <w:multiLevelType w:val="hybridMultilevel"/>
    <w:tmpl w:val="9A54F346"/>
    <w:lvl w:ilvl="0" w:tplc="4E06D42E">
      <w:numFmt w:val="bullet"/>
      <w:lvlText w:val="–"/>
      <w:lvlJc w:val="left"/>
      <w:pPr>
        <w:ind w:left="1248" w:hanging="154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1" w:tplc="712C1970">
      <w:numFmt w:val="bullet"/>
      <w:lvlText w:val="•"/>
      <w:lvlJc w:val="left"/>
      <w:pPr>
        <w:ind w:left="2080" w:hanging="154"/>
      </w:pPr>
      <w:rPr>
        <w:rFonts w:hint="default"/>
        <w:lang w:val="es-ES" w:eastAsia="en-US" w:bidi="ar-SA"/>
      </w:rPr>
    </w:lvl>
    <w:lvl w:ilvl="2" w:tplc="58426A9A">
      <w:numFmt w:val="bullet"/>
      <w:lvlText w:val="•"/>
      <w:lvlJc w:val="left"/>
      <w:pPr>
        <w:ind w:left="2920" w:hanging="154"/>
      </w:pPr>
      <w:rPr>
        <w:rFonts w:hint="default"/>
        <w:lang w:val="es-ES" w:eastAsia="en-US" w:bidi="ar-SA"/>
      </w:rPr>
    </w:lvl>
    <w:lvl w:ilvl="3" w:tplc="0F0E0396">
      <w:numFmt w:val="bullet"/>
      <w:lvlText w:val="•"/>
      <w:lvlJc w:val="left"/>
      <w:pPr>
        <w:ind w:left="3760" w:hanging="154"/>
      </w:pPr>
      <w:rPr>
        <w:rFonts w:hint="default"/>
        <w:lang w:val="es-ES" w:eastAsia="en-US" w:bidi="ar-SA"/>
      </w:rPr>
    </w:lvl>
    <w:lvl w:ilvl="4" w:tplc="0D0261C4">
      <w:numFmt w:val="bullet"/>
      <w:lvlText w:val="•"/>
      <w:lvlJc w:val="left"/>
      <w:pPr>
        <w:ind w:left="4600" w:hanging="154"/>
      </w:pPr>
      <w:rPr>
        <w:rFonts w:hint="default"/>
        <w:lang w:val="es-ES" w:eastAsia="en-US" w:bidi="ar-SA"/>
      </w:rPr>
    </w:lvl>
    <w:lvl w:ilvl="5" w:tplc="05667FB8">
      <w:numFmt w:val="bullet"/>
      <w:lvlText w:val="•"/>
      <w:lvlJc w:val="left"/>
      <w:pPr>
        <w:ind w:left="5440" w:hanging="154"/>
      </w:pPr>
      <w:rPr>
        <w:rFonts w:hint="default"/>
        <w:lang w:val="es-ES" w:eastAsia="en-US" w:bidi="ar-SA"/>
      </w:rPr>
    </w:lvl>
    <w:lvl w:ilvl="6" w:tplc="32D8E2B2">
      <w:numFmt w:val="bullet"/>
      <w:lvlText w:val="•"/>
      <w:lvlJc w:val="left"/>
      <w:pPr>
        <w:ind w:left="6280" w:hanging="154"/>
      </w:pPr>
      <w:rPr>
        <w:rFonts w:hint="default"/>
        <w:lang w:val="es-ES" w:eastAsia="en-US" w:bidi="ar-SA"/>
      </w:rPr>
    </w:lvl>
    <w:lvl w:ilvl="7" w:tplc="56845640">
      <w:numFmt w:val="bullet"/>
      <w:lvlText w:val="•"/>
      <w:lvlJc w:val="left"/>
      <w:pPr>
        <w:ind w:left="7120" w:hanging="154"/>
      </w:pPr>
      <w:rPr>
        <w:rFonts w:hint="default"/>
        <w:lang w:val="es-ES" w:eastAsia="en-US" w:bidi="ar-SA"/>
      </w:rPr>
    </w:lvl>
    <w:lvl w:ilvl="8" w:tplc="64AC911E">
      <w:numFmt w:val="bullet"/>
      <w:lvlText w:val="•"/>
      <w:lvlJc w:val="left"/>
      <w:pPr>
        <w:ind w:left="7960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418E2A1C"/>
    <w:multiLevelType w:val="hybridMultilevel"/>
    <w:tmpl w:val="6BA62F40"/>
    <w:lvl w:ilvl="0" w:tplc="1BE0B396">
      <w:start w:val="1"/>
      <w:numFmt w:val="upperRoman"/>
      <w:lvlText w:val="%1."/>
      <w:lvlJc w:val="left"/>
      <w:pPr>
        <w:ind w:left="823" w:hanging="284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s-ES" w:eastAsia="en-US" w:bidi="ar-SA"/>
      </w:rPr>
    </w:lvl>
    <w:lvl w:ilvl="1" w:tplc="0BF401B4">
      <w:start w:val="1"/>
      <w:numFmt w:val="decimal"/>
      <w:lvlText w:val="%2."/>
      <w:lvlJc w:val="left"/>
      <w:pPr>
        <w:ind w:left="1248" w:hanging="284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s-ES" w:eastAsia="en-US" w:bidi="ar-SA"/>
      </w:rPr>
    </w:lvl>
    <w:lvl w:ilvl="2" w:tplc="9D1A78F0">
      <w:start w:val="3"/>
      <w:numFmt w:val="decimal"/>
      <w:lvlText w:val="%3"/>
      <w:lvlJc w:val="left"/>
      <w:pPr>
        <w:ind w:left="9018" w:hanging="166"/>
        <w:jc w:val="right"/>
      </w:pPr>
      <w:rPr>
        <w:rFonts w:ascii="Arial" w:eastAsia="Arial" w:hAnsi="Arial" w:cs="Arial" w:hint="default"/>
        <w:b/>
        <w:bCs/>
        <w:w w:val="73"/>
        <w:sz w:val="20"/>
        <w:szCs w:val="20"/>
        <w:lang w:val="es-ES" w:eastAsia="en-US" w:bidi="ar-SA"/>
      </w:rPr>
    </w:lvl>
    <w:lvl w:ilvl="3" w:tplc="250E074C">
      <w:numFmt w:val="bullet"/>
      <w:lvlText w:val="•"/>
      <w:lvlJc w:val="left"/>
      <w:pPr>
        <w:ind w:left="9097" w:hanging="166"/>
      </w:pPr>
      <w:rPr>
        <w:rFonts w:hint="default"/>
        <w:lang w:val="es-ES" w:eastAsia="en-US" w:bidi="ar-SA"/>
      </w:rPr>
    </w:lvl>
    <w:lvl w:ilvl="4" w:tplc="42727A08">
      <w:numFmt w:val="bullet"/>
      <w:lvlText w:val="•"/>
      <w:lvlJc w:val="left"/>
      <w:pPr>
        <w:ind w:left="9175" w:hanging="166"/>
      </w:pPr>
      <w:rPr>
        <w:rFonts w:hint="default"/>
        <w:lang w:val="es-ES" w:eastAsia="en-US" w:bidi="ar-SA"/>
      </w:rPr>
    </w:lvl>
    <w:lvl w:ilvl="5" w:tplc="EE44685C">
      <w:numFmt w:val="bullet"/>
      <w:lvlText w:val="•"/>
      <w:lvlJc w:val="left"/>
      <w:pPr>
        <w:ind w:left="9252" w:hanging="166"/>
      </w:pPr>
      <w:rPr>
        <w:rFonts w:hint="default"/>
        <w:lang w:val="es-ES" w:eastAsia="en-US" w:bidi="ar-SA"/>
      </w:rPr>
    </w:lvl>
    <w:lvl w:ilvl="6" w:tplc="2E90D418">
      <w:numFmt w:val="bullet"/>
      <w:lvlText w:val="•"/>
      <w:lvlJc w:val="left"/>
      <w:pPr>
        <w:ind w:left="9330" w:hanging="166"/>
      </w:pPr>
      <w:rPr>
        <w:rFonts w:hint="default"/>
        <w:lang w:val="es-ES" w:eastAsia="en-US" w:bidi="ar-SA"/>
      </w:rPr>
    </w:lvl>
    <w:lvl w:ilvl="7" w:tplc="38B6FF2A">
      <w:numFmt w:val="bullet"/>
      <w:lvlText w:val="•"/>
      <w:lvlJc w:val="left"/>
      <w:pPr>
        <w:ind w:left="9407" w:hanging="166"/>
      </w:pPr>
      <w:rPr>
        <w:rFonts w:hint="default"/>
        <w:lang w:val="es-ES" w:eastAsia="en-US" w:bidi="ar-SA"/>
      </w:rPr>
    </w:lvl>
    <w:lvl w:ilvl="8" w:tplc="A7FCEFDE">
      <w:numFmt w:val="bullet"/>
      <w:lvlText w:val="•"/>
      <w:lvlJc w:val="left"/>
      <w:pPr>
        <w:ind w:left="9485" w:hanging="166"/>
      </w:pPr>
      <w:rPr>
        <w:rFonts w:hint="default"/>
        <w:lang w:val="es-ES" w:eastAsia="en-US" w:bidi="ar-SA"/>
      </w:rPr>
    </w:lvl>
  </w:abstractNum>
  <w:abstractNum w:abstractNumId="2" w15:restartNumberingAfterBreak="0">
    <w:nsid w:val="45366E1E"/>
    <w:multiLevelType w:val="hybridMultilevel"/>
    <w:tmpl w:val="987430E2"/>
    <w:lvl w:ilvl="0" w:tplc="CF64A75A">
      <w:numFmt w:val="bullet"/>
      <w:lvlText w:val="•"/>
      <w:lvlJc w:val="left"/>
      <w:pPr>
        <w:ind w:left="1111" w:hanging="147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BFACE2F6">
      <w:numFmt w:val="bullet"/>
      <w:lvlText w:val="•"/>
      <w:lvlJc w:val="left"/>
      <w:pPr>
        <w:ind w:left="1394" w:hanging="147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2" w:tplc="8E5E3650">
      <w:numFmt w:val="bullet"/>
      <w:lvlText w:val="•"/>
      <w:lvlJc w:val="left"/>
      <w:pPr>
        <w:ind w:left="9020" w:hanging="147"/>
      </w:pPr>
      <w:rPr>
        <w:rFonts w:hint="default"/>
        <w:lang w:val="es-ES" w:eastAsia="en-US" w:bidi="ar-SA"/>
      </w:rPr>
    </w:lvl>
    <w:lvl w:ilvl="3" w:tplc="10A4E47E">
      <w:numFmt w:val="bullet"/>
      <w:lvlText w:val="•"/>
      <w:lvlJc w:val="left"/>
      <w:pPr>
        <w:ind w:left="9097" w:hanging="147"/>
      </w:pPr>
      <w:rPr>
        <w:rFonts w:hint="default"/>
        <w:lang w:val="es-ES" w:eastAsia="en-US" w:bidi="ar-SA"/>
      </w:rPr>
    </w:lvl>
    <w:lvl w:ilvl="4" w:tplc="52E6976C">
      <w:numFmt w:val="bullet"/>
      <w:lvlText w:val="•"/>
      <w:lvlJc w:val="left"/>
      <w:pPr>
        <w:ind w:left="9175" w:hanging="147"/>
      </w:pPr>
      <w:rPr>
        <w:rFonts w:hint="default"/>
        <w:lang w:val="es-ES" w:eastAsia="en-US" w:bidi="ar-SA"/>
      </w:rPr>
    </w:lvl>
    <w:lvl w:ilvl="5" w:tplc="92A662B4">
      <w:numFmt w:val="bullet"/>
      <w:lvlText w:val="•"/>
      <w:lvlJc w:val="left"/>
      <w:pPr>
        <w:ind w:left="9252" w:hanging="147"/>
      </w:pPr>
      <w:rPr>
        <w:rFonts w:hint="default"/>
        <w:lang w:val="es-ES" w:eastAsia="en-US" w:bidi="ar-SA"/>
      </w:rPr>
    </w:lvl>
    <w:lvl w:ilvl="6" w:tplc="FC1A151A">
      <w:numFmt w:val="bullet"/>
      <w:lvlText w:val="•"/>
      <w:lvlJc w:val="left"/>
      <w:pPr>
        <w:ind w:left="9330" w:hanging="147"/>
      </w:pPr>
      <w:rPr>
        <w:rFonts w:hint="default"/>
        <w:lang w:val="es-ES" w:eastAsia="en-US" w:bidi="ar-SA"/>
      </w:rPr>
    </w:lvl>
    <w:lvl w:ilvl="7" w:tplc="E4DEC77A">
      <w:numFmt w:val="bullet"/>
      <w:lvlText w:val="•"/>
      <w:lvlJc w:val="left"/>
      <w:pPr>
        <w:ind w:left="9407" w:hanging="147"/>
      </w:pPr>
      <w:rPr>
        <w:rFonts w:hint="default"/>
        <w:lang w:val="es-ES" w:eastAsia="en-US" w:bidi="ar-SA"/>
      </w:rPr>
    </w:lvl>
    <w:lvl w:ilvl="8" w:tplc="18D6316E">
      <w:numFmt w:val="bullet"/>
      <w:lvlText w:val="•"/>
      <w:lvlJc w:val="left"/>
      <w:pPr>
        <w:ind w:left="9485" w:hanging="147"/>
      </w:pPr>
      <w:rPr>
        <w:rFonts w:hint="default"/>
        <w:lang w:val="es-ES" w:eastAsia="en-US" w:bidi="ar-SA"/>
      </w:rPr>
    </w:lvl>
  </w:abstractNum>
  <w:abstractNum w:abstractNumId="3" w15:restartNumberingAfterBreak="0">
    <w:nsid w:val="55C64904"/>
    <w:multiLevelType w:val="hybridMultilevel"/>
    <w:tmpl w:val="AAF4CADC"/>
    <w:lvl w:ilvl="0" w:tplc="E8163FBA">
      <w:numFmt w:val="bullet"/>
      <w:lvlText w:val="–"/>
      <w:lvlJc w:val="left"/>
      <w:pPr>
        <w:ind w:left="1248" w:hanging="166"/>
      </w:pPr>
      <w:rPr>
        <w:rFonts w:ascii="Palatino Linotype" w:eastAsia="Palatino Linotype" w:hAnsi="Palatino Linotype" w:cs="Palatino Linotype" w:hint="default"/>
        <w:b/>
        <w:bCs/>
        <w:i/>
        <w:iCs/>
        <w:w w:val="100"/>
        <w:sz w:val="22"/>
        <w:szCs w:val="22"/>
        <w:u w:val="single" w:color="000000"/>
        <w:lang w:val="es-ES" w:eastAsia="en-US" w:bidi="ar-SA"/>
      </w:rPr>
    </w:lvl>
    <w:lvl w:ilvl="1" w:tplc="529CAFAA">
      <w:numFmt w:val="bullet"/>
      <w:lvlText w:val="•"/>
      <w:lvlJc w:val="left"/>
      <w:pPr>
        <w:ind w:left="2080" w:hanging="166"/>
      </w:pPr>
      <w:rPr>
        <w:rFonts w:hint="default"/>
        <w:lang w:val="es-ES" w:eastAsia="en-US" w:bidi="ar-SA"/>
      </w:rPr>
    </w:lvl>
    <w:lvl w:ilvl="2" w:tplc="B09000F0">
      <w:numFmt w:val="bullet"/>
      <w:lvlText w:val="•"/>
      <w:lvlJc w:val="left"/>
      <w:pPr>
        <w:ind w:left="2920" w:hanging="166"/>
      </w:pPr>
      <w:rPr>
        <w:rFonts w:hint="default"/>
        <w:lang w:val="es-ES" w:eastAsia="en-US" w:bidi="ar-SA"/>
      </w:rPr>
    </w:lvl>
    <w:lvl w:ilvl="3" w:tplc="5B540CE6">
      <w:numFmt w:val="bullet"/>
      <w:lvlText w:val="•"/>
      <w:lvlJc w:val="left"/>
      <w:pPr>
        <w:ind w:left="3760" w:hanging="166"/>
      </w:pPr>
      <w:rPr>
        <w:rFonts w:hint="default"/>
        <w:lang w:val="es-ES" w:eastAsia="en-US" w:bidi="ar-SA"/>
      </w:rPr>
    </w:lvl>
    <w:lvl w:ilvl="4" w:tplc="53986100">
      <w:numFmt w:val="bullet"/>
      <w:lvlText w:val="•"/>
      <w:lvlJc w:val="left"/>
      <w:pPr>
        <w:ind w:left="4600" w:hanging="166"/>
      </w:pPr>
      <w:rPr>
        <w:rFonts w:hint="default"/>
        <w:lang w:val="es-ES" w:eastAsia="en-US" w:bidi="ar-SA"/>
      </w:rPr>
    </w:lvl>
    <w:lvl w:ilvl="5" w:tplc="D2463F06">
      <w:numFmt w:val="bullet"/>
      <w:lvlText w:val="•"/>
      <w:lvlJc w:val="left"/>
      <w:pPr>
        <w:ind w:left="5440" w:hanging="166"/>
      </w:pPr>
      <w:rPr>
        <w:rFonts w:hint="default"/>
        <w:lang w:val="es-ES" w:eastAsia="en-US" w:bidi="ar-SA"/>
      </w:rPr>
    </w:lvl>
    <w:lvl w:ilvl="6" w:tplc="55BEE378">
      <w:numFmt w:val="bullet"/>
      <w:lvlText w:val="•"/>
      <w:lvlJc w:val="left"/>
      <w:pPr>
        <w:ind w:left="6280" w:hanging="166"/>
      </w:pPr>
      <w:rPr>
        <w:rFonts w:hint="default"/>
        <w:lang w:val="es-ES" w:eastAsia="en-US" w:bidi="ar-SA"/>
      </w:rPr>
    </w:lvl>
    <w:lvl w:ilvl="7" w:tplc="F72636F6">
      <w:numFmt w:val="bullet"/>
      <w:lvlText w:val="•"/>
      <w:lvlJc w:val="left"/>
      <w:pPr>
        <w:ind w:left="7120" w:hanging="166"/>
      </w:pPr>
      <w:rPr>
        <w:rFonts w:hint="default"/>
        <w:lang w:val="es-ES" w:eastAsia="en-US" w:bidi="ar-SA"/>
      </w:rPr>
    </w:lvl>
    <w:lvl w:ilvl="8" w:tplc="D4FAFBE0">
      <w:numFmt w:val="bullet"/>
      <w:lvlText w:val="•"/>
      <w:lvlJc w:val="left"/>
      <w:pPr>
        <w:ind w:left="7960" w:hanging="166"/>
      </w:pPr>
      <w:rPr>
        <w:rFonts w:hint="default"/>
        <w:lang w:val="es-ES" w:eastAsia="en-US" w:bidi="ar-SA"/>
      </w:rPr>
    </w:lvl>
  </w:abstractNum>
  <w:abstractNum w:abstractNumId="4" w15:restartNumberingAfterBreak="0">
    <w:nsid w:val="677F3512"/>
    <w:multiLevelType w:val="hybridMultilevel"/>
    <w:tmpl w:val="6B18F4FC"/>
    <w:lvl w:ilvl="0" w:tplc="E2E6302E">
      <w:start w:val="4"/>
      <w:numFmt w:val="decimal"/>
      <w:lvlText w:val="%1"/>
      <w:lvlJc w:val="left"/>
      <w:pPr>
        <w:ind w:left="9018" w:hanging="166"/>
      </w:pPr>
      <w:rPr>
        <w:rFonts w:ascii="Arial" w:eastAsia="Arial" w:hAnsi="Arial" w:cs="Arial" w:hint="default"/>
        <w:b/>
        <w:bCs/>
        <w:w w:val="73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6263">
    <w:abstractNumId w:val="3"/>
  </w:num>
  <w:num w:numId="2" w16cid:durableId="1518694007">
    <w:abstractNumId w:val="0"/>
  </w:num>
  <w:num w:numId="3" w16cid:durableId="2048486939">
    <w:abstractNumId w:val="2"/>
  </w:num>
  <w:num w:numId="4" w16cid:durableId="1242065758">
    <w:abstractNumId w:val="1"/>
  </w:num>
  <w:num w:numId="5" w16cid:durableId="1442534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A28"/>
    <w:rsid w:val="00A22719"/>
    <w:rsid w:val="00B702E0"/>
    <w:rsid w:val="00F5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1995369"/>
  <w15:docId w15:val="{9573767E-305A-48BA-BCB9-C159E27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248" w:hanging="284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1248" w:right="120" w:hanging="90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3182</Words>
  <Characters>17501</Characters>
  <Application>Microsoft Office Word</Application>
  <DocSecurity>0</DocSecurity>
  <Lines>145</Lines>
  <Paragraphs>41</Paragraphs>
  <ScaleCrop>false</ScaleCrop>
  <Company/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Itzel Aurora Hernandez Alvarado</cp:lastModifiedBy>
  <cp:revision>2</cp:revision>
  <dcterms:created xsi:type="dcterms:W3CDTF">2024-08-29T23:46:00Z</dcterms:created>
  <dcterms:modified xsi:type="dcterms:W3CDTF">2025-01-11T08:10:00Z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