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D00" w:rsidRDefault="005E22D2">
      <w:pPr>
        <w:pStyle w:val="Textoindependiente"/>
        <w:rPr>
          <w:rFonts w:ascii="Times New Roman"/>
          <w:sz w:val="20"/>
        </w:rPr>
      </w:pPr>
      <w:r>
        <w:pict>
          <v:group id="_x0000_s1041" alt="" style="position:absolute;margin-left:57.55pt;margin-top:32.5pt;width:488.95pt;height:752.9pt;z-index:-15866368;mso-position-horizontal-relative:page;mso-position-vertical-relative:page" coordorigin="1151,650" coordsize="9779,1505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alt="" style="position:absolute;left:1151;top:650;width:9779;height:15058">
              <v:imagedata r:id="rId4" o:title=""/>
            </v:shape>
            <v:shape id="_x0000_s1043" type="#_x0000_t75" alt="" style="position:absolute;left:1153;top:3412;width:9570;height:9118">
              <v:imagedata r:id="rId5" o:title=""/>
            </v:shape>
            <w10:wrap anchorx="page" anchory="page"/>
          </v:group>
        </w:pict>
      </w:r>
    </w:p>
    <w:p w:rsidR="00C17D00" w:rsidRDefault="00C17D00">
      <w:pPr>
        <w:pStyle w:val="Textoindependiente"/>
        <w:spacing w:before="1"/>
        <w:rPr>
          <w:rFonts w:ascii="Times New Roman"/>
          <w:sz w:val="28"/>
        </w:rPr>
      </w:pPr>
    </w:p>
    <w:p w:rsidR="00C17D00" w:rsidRDefault="005E22D2">
      <w:pPr>
        <w:spacing w:before="36"/>
        <w:ind w:left="5321" w:right="261" w:firstLine="2825"/>
        <w:rPr>
          <w:sz w:val="20"/>
        </w:rPr>
      </w:pPr>
      <w:r>
        <w:rPr>
          <w:sz w:val="20"/>
        </w:rPr>
        <w:t>VOTO</w:t>
      </w:r>
      <w:r>
        <w:rPr>
          <w:spacing w:val="-8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04079/INFOEM/IP/RR/2021</w:t>
      </w:r>
    </w:p>
    <w:p w:rsidR="00C17D00" w:rsidRDefault="00C17D00">
      <w:pPr>
        <w:pStyle w:val="Textoindependiente"/>
        <w:rPr>
          <w:sz w:val="20"/>
        </w:rPr>
      </w:pPr>
    </w:p>
    <w:p w:rsidR="00C17D00" w:rsidRDefault="00C17D00">
      <w:pPr>
        <w:pStyle w:val="Textoindependiente"/>
        <w:spacing w:before="3"/>
        <w:rPr>
          <w:sz w:val="18"/>
        </w:rPr>
      </w:pPr>
    </w:p>
    <w:p w:rsidR="00C17D00" w:rsidRDefault="005E22D2">
      <w:pPr>
        <w:pStyle w:val="Ttulo1"/>
        <w:spacing w:before="24" w:line="360" w:lineRule="auto"/>
        <w:ind w:right="106"/>
        <w:jc w:val="both"/>
      </w:pPr>
      <w:r>
        <w:t>VOTO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FORMULA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COMISIONADA</w:t>
      </w:r>
      <w:r>
        <w:rPr>
          <w:spacing w:val="1"/>
        </w:rPr>
        <w:t xml:space="preserve"> </w:t>
      </w:r>
      <w:r>
        <w:t>SHARON</w:t>
      </w:r>
      <w:r>
        <w:rPr>
          <w:spacing w:val="1"/>
        </w:rPr>
        <w:t xml:space="preserve"> </w:t>
      </w:r>
      <w:r>
        <w:t>CRISTINA</w:t>
      </w:r>
      <w:r>
        <w:rPr>
          <w:spacing w:val="1"/>
        </w:rPr>
        <w:t xml:space="preserve"> </w:t>
      </w:r>
      <w:r>
        <w:t>MORALES</w:t>
      </w:r>
      <w:r>
        <w:rPr>
          <w:spacing w:val="1"/>
        </w:rPr>
        <w:t xml:space="preserve"> </w:t>
      </w:r>
      <w:r>
        <w:t>MARTÍNEZ,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RELACIÓN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DICTADA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PLENO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TRANSPARENCIA,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MUNICIPIOS,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TRIGÉSIMO</w:t>
      </w:r>
      <w:r>
        <w:rPr>
          <w:spacing w:val="-13"/>
        </w:rPr>
        <w:t xml:space="preserve"> </w:t>
      </w:r>
      <w:r>
        <w:t>QUINTA</w:t>
      </w:r>
      <w:r>
        <w:rPr>
          <w:spacing w:val="-10"/>
        </w:rPr>
        <w:t xml:space="preserve"> </w:t>
      </w:r>
      <w:r>
        <w:t>SESIÓN</w:t>
      </w:r>
      <w:r>
        <w:rPr>
          <w:spacing w:val="-14"/>
        </w:rPr>
        <w:t xml:space="preserve"> </w:t>
      </w:r>
      <w:r>
        <w:t>ORDINARIA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SEIS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OCTUBRE</w:t>
      </w:r>
      <w:r>
        <w:rPr>
          <w:spacing w:val="-5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MIL</w:t>
      </w:r>
      <w:r>
        <w:rPr>
          <w:spacing w:val="-2"/>
        </w:rPr>
        <w:t xml:space="preserve"> </w:t>
      </w:r>
      <w:r>
        <w:t>VEINTIUNO,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RECURSO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REVISIÓN</w:t>
      </w:r>
      <w:r>
        <w:rPr>
          <w:spacing w:val="-4"/>
        </w:rPr>
        <w:t xml:space="preserve"> </w:t>
      </w:r>
      <w:r>
        <w:t>04079/INFOEM/IP/RR/2021.</w:t>
      </w:r>
    </w:p>
    <w:p w:rsidR="00C17D00" w:rsidRDefault="00C17D00">
      <w:pPr>
        <w:pStyle w:val="Textoindependiente"/>
        <w:rPr>
          <w:b/>
        </w:rPr>
      </w:pPr>
    </w:p>
    <w:p w:rsidR="00C17D00" w:rsidRDefault="005E22D2">
      <w:pPr>
        <w:pStyle w:val="Textoindependiente"/>
        <w:spacing w:before="163" w:line="360" w:lineRule="auto"/>
        <w:ind w:left="112" w:right="271"/>
        <w:jc w:val="both"/>
      </w:pPr>
      <w:r>
        <w:t>Con fundamento en lo d</w:t>
      </w:r>
      <w:r>
        <w:t>ispuesto por el artículo 14, fracciones X y XI del Reglamento Interior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Transparencia,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Municipios,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suscribe</w:t>
      </w:r>
      <w:r>
        <w:rPr>
          <w:spacing w:val="1"/>
        </w:rPr>
        <w:t xml:space="preserve"> </w:t>
      </w:r>
      <w:r>
        <w:rPr>
          <w:b/>
        </w:rPr>
        <w:t>SHARON</w:t>
      </w:r>
      <w:r>
        <w:rPr>
          <w:b/>
          <w:spacing w:val="1"/>
        </w:rPr>
        <w:t xml:space="preserve"> </w:t>
      </w:r>
      <w:r>
        <w:rPr>
          <w:b/>
        </w:rPr>
        <w:t>CRISTINA</w:t>
      </w:r>
      <w:r>
        <w:rPr>
          <w:b/>
          <w:spacing w:val="1"/>
        </w:rPr>
        <w:t xml:space="preserve"> </w:t>
      </w:r>
      <w:r>
        <w:rPr>
          <w:b/>
        </w:rPr>
        <w:t xml:space="preserve">MORALES MARTIÍNEZ </w:t>
      </w:r>
      <w:r>
        <w:t xml:space="preserve">emite </w:t>
      </w:r>
      <w:r>
        <w:rPr>
          <w:b/>
        </w:rPr>
        <w:t xml:space="preserve">VOTO PARTICULAR </w:t>
      </w:r>
      <w:r>
        <w:t>respecto de la resolución dictada en el</w:t>
      </w:r>
      <w:r>
        <w:rPr>
          <w:spacing w:val="-57"/>
        </w:rPr>
        <w:t xml:space="preserve"> </w:t>
      </w:r>
      <w:r>
        <w:rPr>
          <w:spacing w:val="-1"/>
        </w:rPr>
        <w:t>recurso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revisión</w:t>
      </w:r>
      <w:r>
        <w:rPr>
          <w:spacing w:val="-13"/>
        </w:rPr>
        <w:t xml:space="preserve"> </w:t>
      </w:r>
      <w:r>
        <w:rPr>
          <w:b/>
          <w:spacing w:val="-1"/>
        </w:rPr>
        <w:t>04079/INFOEM/IP/RR/2021</w:t>
      </w:r>
      <w:r>
        <w:rPr>
          <w:spacing w:val="-1"/>
        </w:rPr>
        <w:t>,</w:t>
      </w:r>
      <w:r>
        <w:rPr>
          <w:spacing w:val="-14"/>
        </w:rPr>
        <w:t xml:space="preserve"> </w:t>
      </w:r>
      <w:r>
        <w:t>pronunciada</w:t>
      </w:r>
      <w:r>
        <w:rPr>
          <w:spacing w:val="-14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Pleno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este</w:t>
      </w:r>
      <w:r>
        <w:rPr>
          <w:spacing w:val="-14"/>
        </w:rPr>
        <w:t xml:space="preserve"> </w:t>
      </w:r>
      <w:r>
        <w:t>Instituto</w:t>
      </w:r>
      <w:r>
        <w:rPr>
          <w:spacing w:val="-12"/>
        </w:rPr>
        <w:t xml:space="preserve"> </w:t>
      </w:r>
      <w:r>
        <w:t>ante</w:t>
      </w:r>
      <w:r>
        <w:rPr>
          <w:spacing w:val="-5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proyecto</w:t>
      </w:r>
      <w:r>
        <w:rPr>
          <w:spacing w:val="-9"/>
        </w:rPr>
        <w:t xml:space="preserve"> </w:t>
      </w:r>
      <w:r>
        <w:t>presentado</w:t>
      </w:r>
      <w:r>
        <w:rPr>
          <w:spacing w:val="-9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Comisionada</w:t>
      </w:r>
      <w:r>
        <w:rPr>
          <w:spacing w:val="-7"/>
        </w:rPr>
        <w:t xml:space="preserve"> </w:t>
      </w:r>
      <w:r>
        <w:rPr>
          <w:b/>
        </w:rPr>
        <w:t>GUADALUPE</w:t>
      </w:r>
      <w:r>
        <w:rPr>
          <w:b/>
          <w:spacing w:val="-8"/>
        </w:rPr>
        <w:t xml:space="preserve"> </w:t>
      </w:r>
      <w:r>
        <w:rPr>
          <w:b/>
        </w:rPr>
        <w:t>RAMIREZ</w:t>
      </w:r>
      <w:r>
        <w:rPr>
          <w:b/>
          <w:spacing w:val="-7"/>
        </w:rPr>
        <w:t xml:space="preserve"> </w:t>
      </w:r>
      <w:r>
        <w:rPr>
          <w:b/>
        </w:rPr>
        <w:t>PEÑA</w:t>
      </w:r>
      <w:r>
        <w:rPr>
          <w:b/>
          <w:spacing w:val="-5"/>
        </w:rPr>
        <w:t xml:space="preserve"> </w:t>
      </w:r>
      <w:r>
        <w:t>,</w:t>
      </w:r>
      <w:r>
        <w:rPr>
          <w:spacing w:val="-10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tenor</w:t>
      </w:r>
      <w:r>
        <w:rPr>
          <w:spacing w:val="-58"/>
        </w:rPr>
        <w:t xml:space="preserve"> </w:t>
      </w:r>
      <w:r>
        <w:t>siguiente:</w:t>
      </w:r>
    </w:p>
    <w:p w:rsidR="00C17D00" w:rsidRDefault="00C17D00">
      <w:pPr>
        <w:pStyle w:val="Textoindependiente"/>
      </w:pPr>
    </w:p>
    <w:p w:rsidR="00C17D00" w:rsidRDefault="005E22D2">
      <w:pPr>
        <w:pStyle w:val="Textoindependiente"/>
        <w:spacing w:before="163" w:line="360" w:lineRule="auto"/>
        <w:ind w:left="112" w:right="276"/>
        <w:jc w:val="both"/>
      </w:pPr>
      <w:r>
        <w:t>En primer lugar, es necesario precisar que la suscrita comparte en lo general, tanto el estudio</w:t>
      </w:r>
      <w:r>
        <w:rPr>
          <w:spacing w:val="1"/>
        </w:rPr>
        <w:t xml:space="preserve"> </w:t>
      </w:r>
      <w:r>
        <w:t>como la resolución de este recurso; sin embargo, existen ciertas particularidades devenidas de</w:t>
      </w:r>
      <w:r>
        <w:rPr>
          <w:spacing w:val="-57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caso que</w:t>
      </w:r>
      <w:r>
        <w:rPr>
          <w:spacing w:val="-1"/>
        </w:rPr>
        <w:t xml:space="preserve"> </w:t>
      </w:r>
      <w:r>
        <w:t>resulta imperante considerar.</w:t>
      </w:r>
    </w:p>
    <w:p w:rsidR="00C17D00" w:rsidRDefault="00C17D00">
      <w:pPr>
        <w:pStyle w:val="Textoindependiente"/>
      </w:pPr>
    </w:p>
    <w:p w:rsidR="00C17D00" w:rsidRDefault="005E22D2">
      <w:pPr>
        <w:pStyle w:val="Textoindependiente"/>
        <w:spacing w:before="164" w:line="360" w:lineRule="auto"/>
        <w:ind w:left="112" w:right="272"/>
        <w:jc w:val="both"/>
      </w:pPr>
      <w:r>
        <w:t xml:space="preserve">En ese sentido, tal </w:t>
      </w:r>
      <w:r>
        <w:t>y como quedó debidamente asentado en la resolución materia del presente</w:t>
      </w:r>
      <w:r>
        <w:rPr>
          <w:spacing w:val="1"/>
        </w:rPr>
        <w:t xml:space="preserve"> </w:t>
      </w:r>
      <w:r>
        <w:rPr>
          <w:spacing w:val="-1"/>
        </w:rPr>
        <w:t>voto,</w:t>
      </w:r>
      <w:r>
        <w:rPr>
          <w:spacing w:val="-14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rPr>
          <w:spacing w:val="-1"/>
        </w:rPr>
        <w:t>particular</w:t>
      </w:r>
      <w:r>
        <w:rPr>
          <w:spacing w:val="-11"/>
        </w:rPr>
        <w:t xml:space="preserve"> </w:t>
      </w:r>
      <w:r>
        <w:t>requirió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rPr>
          <w:b/>
        </w:rPr>
        <w:t>SUJETO</w:t>
      </w:r>
      <w:r>
        <w:rPr>
          <w:b/>
          <w:spacing w:val="-14"/>
        </w:rPr>
        <w:t xml:space="preserve"> </w:t>
      </w:r>
      <w:r>
        <w:rPr>
          <w:b/>
        </w:rPr>
        <w:t>OBLIGADO</w:t>
      </w:r>
      <w:r>
        <w:rPr>
          <w:b/>
          <w:spacing w:val="-15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informe</w:t>
      </w:r>
      <w:r>
        <w:rPr>
          <w:spacing w:val="-14"/>
        </w:rPr>
        <w:t xml:space="preserve"> </w:t>
      </w:r>
      <w:r>
        <w:t>trimestral</w:t>
      </w:r>
      <w:r>
        <w:rPr>
          <w:spacing w:val="-15"/>
        </w:rPr>
        <w:t xml:space="preserve"> </w:t>
      </w:r>
      <w:r>
        <w:t>municipal</w:t>
      </w:r>
      <w:r>
        <w:rPr>
          <w:spacing w:val="-14"/>
        </w:rPr>
        <w:t xml:space="preserve"> </w:t>
      </w:r>
      <w:r>
        <w:t>completo,</w:t>
      </w:r>
      <w:r>
        <w:rPr>
          <w:spacing w:val="-58"/>
        </w:rPr>
        <w:t xml:space="preserve"> </w:t>
      </w:r>
      <w:r>
        <w:t>correspondiente</w:t>
      </w:r>
      <w:r>
        <w:rPr>
          <w:spacing w:val="54"/>
        </w:rPr>
        <w:t xml:space="preserve"> </w:t>
      </w:r>
      <w:r>
        <w:t>al</w:t>
      </w:r>
      <w:r>
        <w:rPr>
          <w:spacing w:val="55"/>
        </w:rPr>
        <w:t xml:space="preserve"> </w:t>
      </w:r>
      <w:r>
        <w:t>período</w:t>
      </w:r>
      <w:r>
        <w:rPr>
          <w:spacing w:val="55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enero</w:t>
      </w:r>
      <w:r>
        <w:rPr>
          <w:spacing w:val="56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marzo</w:t>
      </w:r>
      <w:r>
        <w:rPr>
          <w:spacing w:val="56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2021,</w:t>
      </w:r>
      <w:r>
        <w:rPr>
          <w:spacing w:val="58"/>
        </w:rPr>
        <w:t xml:space="preserve"> </w:t>
      </w:r>
      <w:r>
        <w:t>mismo</w:t>
      </w:r>
      <w:r>
        <w:rPr>
          <w:spacing w:val="56"/>
        </w:rPr>
        <w:t xml:space="preserve"> </w:t>
      </w:r>
      <w:r>
        <w:t>que</w:t>
      </w:r>
      <w:r>
        <w:rPr>
          <w:spacing w:val="53"/>
        </w:rPr>
        <w:t xml:space="preserve"> </w:t>
      </w:r>
      <w:r>
        <w:t>debió</w:t>
      </w:r>
      <w:r>
        <w:rPr>
          <w:spacing w:val="56"/>
        </w:rPr>
        <w:t xml:space="preserve"> </w:t>
      </w:r>
      <w:r>
        <w:t>ser</w:t>
      </w:r>
      <w:r>
        <w:rPr>
          <w:spacing w:val="56"/>
        </w:rPr>
        <w:t xml:space="preserve"> </w:t>
      </w:r>
      <w:r>
        <w:t>generado</w:t>
      </w:r>
      <w:r>
        <w:rPr>
          <w:spacing w:val="56"/>
        </w:rPr>
        <w:t xml:space="preserve"> </w:t>
      </w:r>
      <w:r>
        <w:t>e</w:t>
      </w:r>
    </w:p>
    <w:p w:rsidR="00C17D00" w:rsidRDefault="00C17D00">
      <w:pPr>
        <w:pStyle w:val="Textoindependiente"/>
        <w:rPr>
          <w:sz w:val="20"/>
        </w:rPr>
      </w:pPr>
    </w:p>
    <w:p w:rsidR="00C17D00" w:rsidRDefault="00C17D00">
      <w:pPr>
        <w:pStyle w:val="Textoindependiente"/>
        <w:rPr>
          <w:sz w:val="20"/>
        </w:rPr>
      </w:pPr>
    </w:p>
    <w:p w:rsidR="00C17D00" w:rsidRDefault="00C17D00">
      <w:pPr>
        <w:pStyle w:val="Textoindependiente"/>
        <w:rPr>
          <w:sz w:val="20"/>
        </w:rPr>
      </w:pPr>
    </w:p>
    <w:p w:rsidR="00C17D00" w:rsidRDefault="00C17D00">
      <w:pPr>
        <w:pStyle w:val="Textoindependiente"/>
        <w:rPr>
          <w:sz w:val="20"/>
        </w:rPr>
      </w:pPr>
    </w:p>
    <w:p w:rsidR="00C17D00" w:rsidRDefault="00C17D00">
      <w:pPr>
        <w:pStyle w:val="Textoindependiente"/>
        <w:rPr>
          <w:sz w:val="20"/>
        </w:rPr>
      </w:pPr>
    </w:p>
    <w:p w:rsidR="00C17D00" w:rsidRDefault="00C17D00">
      <w:pPr>
        <w:pStyle w:val="Textoindependiente"/>
        <w:spacing w:before="9"/>
        <w:rPr>
          <w:sz w:val="20"/>
        </w:rPr>
      </w:pPr>
    </w:p>
    <w:p w:rsidR="00C17D00" w:rsidRDefault="005E22D2">
      <w:pPr>
        <w:spacing w:before="36"/>
        <w:ind w:right="271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6</w:t>
      </w:r>
    </w:p>
    <w:p w:rsidR="00C17D00" w:rsidRDefault="00C17D00">
      <w:pPr>
        <w:jc w:val="right"/>
        <w:rPr>
          <w:sz w:val="20"/>
        </w:rPr>
        <w:sectPr w:rsidR="00C17D00">
          <w:type w:val="continuous"/>
          <w:pgSz w:w="12240" w:h="15840"/>
          <w:pgMar w:top="660" w:right="860" w:bottom="0" w:left="1020" w:header="720" w:footer="720" w:gutter="0"/>
          <w:cols w:space="720"/>
        </w:sectPr>
      </w:pPr>
    </w:p>
    <w:p w:rsidR="00C17D00" w:rsidRDefault="005E22D2">
      <w:pPr>
        <w:pStyle w:val="Textoindependiente"/>
        <w:rPr>
          <w:b/>
          <w:sz w:val="20"/>
        </w:rPr>
      </w:pPr>
      <w:r>
        <w:lastRenderedPageBreak/>
        <w:pict>
          <v:group id="_x0000_s1038" alt="" style="position:absolute;margin-left:57.55pt;margin-top:32.5pt;width:488.95pt;height:752.9pt;z-index:-15865344;mso-position-horizontal-relative:page;mso-position-vertical-relative:page" coordorigin="1151,650" coordsize="9779,15058">
            <v:shape id="_x0000_s1039" type="#_x0000_t75" alt="" style="position:absolute;left:1151;top:650;width:9779;height:15058">
              <v:imagedata r:id="rId4" o:title=""/>
            </v:shape>
            <v:shape id="_x0000_s1040" type="#_x0000_t75" alt="" style="position:absolute;left:1153;top:3412;width:9570;height:9118">
              <v:imagedata r:id="rId5" o:title=""/>
            </v:shape>
            <w10:wrap anchorx="page" anchory="page"/>
          </v:group>
        </w:pict>
      </w:r>
    </w:p>
    <w:p w:rsidR="00C17D00" w:rsidRDefault="00C17D00">
      <w:pPr>
        <w:pStyle w:val="Textoindependiente"/>
        <w:rPr>
          <w:b/>
          <w:sz w:val="21"/>
        </w:rPr>
      </w:pPr>
    </w:p>
    <w:p w:rsidR="00C17D00" w:rsidRDefault="005E22D2">
      <w:pPr>
        <w:spacing w:before="36"/>
        <w:ind w:left="5321" w:right="261" w:firstLine="2825"/>
        <w:rPr>
          <w:sz w:val="20"/>
        </w:rPr>
      </w:pPr>
      <w:r>
        <w:rPr>
          <w:sz w:val="20"/>
        </w:rPr>
        <w:t>VOTO</w:t>
      </w:r>
      <w:r>
        <w:rPr>
          <w:spacing w:val="-8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04079/INFOEM/IP/RR/2021</w:t>
      </w:r>
    </w:p>
    <w:p w:rsidR="00C17D00" w:rsidRDefault="00C17D00">
      <w:pPr>
        <w:pStyle w:val="Textoindependiente"/>
        <w:rPr>
          <w:sz w:val="20"/>
        </w:rPr>
      </w:pPr>
    </w:p>
    <w:p w:rsidR="00C17D00" w:rsidRDefault="00C17D00">
      <w:pPr>
        <w:pStyle w:val="Textoindependiente"/>
        <w:spacing w:before="5"/>
        <w:rPr>
          <w:sz w:val="18"/>
        </w:rPr>
      </w:pPr>
    </w:p>
    <w:p w:rsidR="00C17D00" w:rsidRDefault="005E22D2">
      <w:pPr>
        <w:pStyle w:val="Textoindependiente"/>
        <w:spacing w:before="24" w:line="360" w:lineRule="auto"/>
        <w:ind w:left="112" w:right="280"/>
        <w:jc w:val="both"/>
      </w:pPr>
      <w:r>
        <w:t>integrado</w:t>
      </w:r>
      <w:r>
        <w:rPr>
          <w:spacing w:val="-9"/>
        </w:rPr>
        <w:t xml:space="preserve"> </w:t>
      </w:r>
      <w:r>
        <w:t>acorde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políticas</w:t>
      </w:r>
      <w:r>
        <w:rPr>
          <w:spacing w:val="-8"/>
        </w:rPr>
        <w:t xml:space="preserve"> </w:t>
      </w:r>
      <w:r>
        <w:t>emitidas</w:t>
      </w:r>
      <w:r>
        <w:rPr>
          <w:spacing w:val="-8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Periódico</w:t>
      </w:r>
      <w:r>
        <w:rPr>
          <w:spacing w:val="-9"/>
        </w:rPr>
        <w:t xml:space="preserve"> </w:t>
      </w:r>
      <w:r>
        <w:t>Oficial</w:t>
      </w:r>
      <w:r>
        <w:rPr>
          <w:spacing w:val="-7"/>
        </w:rPr>
        <w:t xml:space="preserve"> </w:t>
      </w:r>
      <w:r>
        <w:t>Gaceta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Gobierno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Estado</w:t>
      </w:r>
      <w:r>
        <w:rPr>
          <w:spacing w:val="-57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y Soberano de México, el día 12</w:t>
      </w:r>
      <w:r>
        <w:rPr>
          <w:spacing w:val="-1"/>
        </w:rPr>
        <w:t xml:space="preserve"> </w:t>
      </w:r>
      <w:r>
        <w:t>de marzo de 2021.</w:t>
      </w:r>
    </w:p>
    <w:p w:rsidR="00C17D00" w:rsidRDefault="00C17D00">
      <w:pPr>
        <w:pStyle w:val="Textoindependiente"/>
        <w:spacing w:before="11"/>
        <w:rPr>
          <w:sz w:val="35"/>
        </w:rPr>
      </w:pPr>
    </w:p>
    <w:p w:rsidR="00C17D00" w:rsidRDefault="005E22D2">
      <w:pPr>
        <w:pStyle w:val="Textoindependiente"/>
        <w:spacing w:line="360" w:lineRule="auto"/>
        <w:ind w:left="112" w:right="269"/>
        <w:jc w:val="both"/>
      </w:pPr>
      <w:r>
        <w:t xml:space="preserve">En su respuesta, </w:t>
      </w:r>
      <w:r>
        <w:rPr>
          <w:b/>
        </w:rPr>
        <w:t>EL SUJETO OBLIGADO</w:t>
      </w:r>
      <w:r>
        <w:rPr>
          <w:b/>
          <w:spacing w:val="1"/>
        </w:rPr>
        <w:t xml:space="preserve"> </w:t>
      </w:r>
      <w:r>
        <w:t>pidió una aclaración para saber qué informe</w:t>
      </w:r>
      <w:r>
        <w:rPr>
          <w:spacing w:val="1"/>
        </w:rPr>
        <w:t xml:space="preserve"> </w:t>
      </w:r>
      <w:r>
        <w:t xml:space="preserve">requería el solicitante, hoy </w:t>
      </w:r>
      <w:r>
        <w:rPr>
          <w:b/>
        </w:rPr>
        <w:t xml:space="preserve">RECURRENTE </w:t>
      </w:r>
      <w:r>
        <w:t>quien inconforme con la respuesta, interpuso 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mérito,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señaló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razones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motivos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inconformidad, lo siguiente:</w:t>
      </w:r>
    </w:p>
    <w:p w:rsidR="00C17D00" w:rsidRDefault="00C17D00">
      <w:pPr>
        <w:pStyle w:val="Textoindependiente"/>
        <w:spacing w:before="12"/>
        <w:rPr>
          <w:sz w:val="23"/>
        </w:rPr>
      </w:pPr>
    </w:p>
    <w:p w:rsidR="00C17D00" w:rsidRDefault="005E22D2">
      <w:pPr>
        <w:ind w:left="965" w:right="1173"/>
        <w:jc w:val="both"/>
        <w:rPr>
          <w:i/>
        </w:rPr>
      </w:pPr>
      <w:r>
        <w:rPr>
          <w:i/>
        </w:rPr>
        <w:t>“ME ESTA REQUIRIENDO ACLARACIÓN DE INFORMACIÓN NO OBSTANTE, EL</w:t>
      </w:r>
      <w:r>
        <w:rPr>
          <w:i/>
          <w:spacing w:val="-52"/>
        </w:rPr>
        <w:t xml:space="preserve"> </w:t>
      </w:r>
      <w:r>
        <w:rPr>
          <w:i/>
        </w:rPr>
        <w:t>PERÍODO</w:t>
      </w:r>
      <w:r>
        <w:rPr>
          <w:i/>
          <w:spacing w:val="1"/>
        </w:rPr>
        <w:t xml:space="preserve"> </w:t>
      </w:r>
      <w:r>
        <w:rPr>
          <w:i/>
        </w:rPr>
        <w:t>PARA</w:t>
      </w:r>
      <w:r>
        <w:rPr>
          <w:i/>
          <w:spacing w:val="1"/>
        </w:rPr>
        <w:t xml:space="preserve"> </w:t>
      </w:r>
      <w:r>
        <w:rPr>
          <w:i/>
        </w:rPr>
        <w:t>REQUERIR</w:t>
      </w:r>
      <w:r>
        <w:rPr>
          <w:i/>
          <w:spacing w:val="1"/>
        </w:rPr>
        <w:t xml:space="preserve"> </w:t>
      </w:r>
      <w:r>
        <w:rPr>
          <w:i/>
        </w:rPr>
        <w:t>ACLARACIÓN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INFORMACIÓN</w:t>
      </w:r>
      <w:r>
        <w:rPr>
          <w:i/>
          <w:spacing w:val="1"/>
        </w:rPr>
        <w:t xml:space="preserve"> </w:t>
      </w:r>
      <w:r>
        <w:rPr>
          <w:i/>
        </w:rPr>
        <w:t>YA</w:t>
      </w:r>
      <w:r>
        <w:rPr>
          <w:i/>
          <w:spacing w:val="1"/>
        </w:rPr>
        <w:t xml:space="preserve"> </w:t>
      </w:r>
      <w:r>
        <w:rPr>
          <w:i/>
        </w:rPr>
        <w:t>VENCIÓ,</w:t>
      </w:r>
      <w:r>
        <w:rPr>
          <w:i/>
          <w:spacing w:val="1"/>
        </w:rPr>
        <w:t xml:space="preserve"> </w:t>
      </w:r>
      <w:r>
        <w:rPr>
          <w:i/>
        </w:rPr>
        <w:t>AUNADO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ELLO</w:t>
      </w:r>
      <w:r>
        <w:rPr>
          <w:i/>
          <w:spacing w:val="1"/>
        </w:rPr>
        <w:t xml:space="preserve"> </w:t>
      </w:r>
      <w:r>
        <w:rPr>
          <w:i/>
        </w:rPr>
        <w:t>MI</w:t>
      </w:r>
      <w:r>
        <w:rPr>
          <w:i/>
          <w:spacing w:val="1"/>
        </w:rPr>
        <w:t xml:space="preserve"> </w:t>
      </w:r>
      <w:r>
        <w:rPr>
          <w:i/>
        </w:rPr>
        <w:t>PETICIÓN</w:t>
      </w:r>
      <w:r>
        <w:rPr>
          <w:i/>
          <w:spacing w:val="1"/>
        </w:rPr>
        <w:t xml:space="preserve"> </w:t>
      </w:r>
      <w:r>
        <w:rPr>
          <w:i/>
        </w:rPr>
        <w:t>ES</w:t>
      </w:r>
      <w:r>
        <w:rPr>
          <w:i/>
          <w:spacing w:val="1"/>
        </w:rPr>
        <w:t xml:space="preserve"> </w:t>
      </w:r>
      <w:r>
        <w:rPr>
          <w:i/>
        </w:rPr>
        <w:t>CLARA,</w:t>
      </w:r>
      <w:r>
        <w:rPr>
          <w:i/>
          <w:spacing w:val="1"/>
        </w:rPr>
        <w:t xml:space="preserve"> </w:t>
      </w:r>
      <w:r>
        <w:rPr>
          <w:i/>
        </w:rPr>
        <w:t>SOLICITE</w:t>
      </w:r>
      <w:r>
        <w:rPr>
          <w:i/>
          <w:spacing w:val="1"/>
        </w:rPr>
        <w:t xml:space="preserve"> </w:t>
      </w:r>
      <w:r>
        <w:rPr>
          <w:i/>
        </w:rPr>
        <w:t>TODO</w:t>
      </w:r>
      <w:r>
        <w:rPr>
          <w:i/>
          <w:spacing w:val="1"/>
        </w:rPr>
        <w:t xml:space="preserve"> </w:t>
      </w:r>
      <w:r>
        <w:rPr>
          <w:i/>
        </w:rPr>
        <w:t>EL</w:t>
      </w:r>
      <w:r>
        <w:rPr>
          <w:i/>
          <w:spacing w:val="1"/>
        </w:rPr>
        <w:t xml:space="preserve"> </w:t>
      </w:r>
      <w:r>
        <w:rPr>
          <w:i/>
        </w:rPr>
        <w:t>PRIMER</w:t>
      </w:r>
      <w:r>
        <w:rPr>
          <w:i/>
          <w:spacing w:val="1"/>
        </w:rPr>
        <w:t xml:space="preserve"> </w:t>
      </w:r>
      <w:r>
        <w:rPr>
          <w:i/>
        </w:rPr>
        <w:t>INFORME</w:t>
      </w:r>
      <w:r>
        <w:rPr>
          <w:i/>
          <w:spacing w:val="-1"/>
        </w:rPr>
        <w:t xml:space="preserve"> </w:t>
      </w:r>
      <w:r>
        <w:rPr>
          <w:i/>
        </w:rPr>
        <w:t>TRIMESTRAL 2021.”</w:t>
      </w:r>
      <w:r>
        <w:rPr>
          <w:i/>
          <w:spacing w:val="-3"/>
        </w:rPr>
        <w:t xml:space="preserve"> </w:t>
      </w:r>
      <w:r>
        <w:rPr>
          <w:i/>
        </w:rPr>
        <w:t>(Sic)</w:t>
      </w:r>
    </w:p>
    <w:p w:rsidR="00C17D00" w:rsidRDefault="00C17D00">
      <w:pPr>
        <w:pStyle w:val="Textoindependiente"/>
        <w:spacing w:before="2"/>
        <w:rPr>
          <w:i/>
          <w:sz w:val="21"/>
        </w:rPr>
      </w:pPr>
    </w:p>
    <w:p w:rsidR="00C17D00" w:rsidRDefault="005E22D2">
      <w:pPr>
        <w:pStyle w:val="Textoindependiente"/>
        <w:spacing w:line="360" w:lineRule="auto"/>
        <w:ind w:left="112" w:right="318"/>
        <w:jc w:val="both"/>
        <w:rPr>
          <w:b/>
        </w:rPr>
      </w:pPr>
      <w:r>
        <w:t>Para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resolución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recurso,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Ponencia</w:t>
      </w:r>
      <w:r>
        <w:rPr>
          <w:spacing w:val="-6"/>
        </w:rPr>
        <w:t xml:space="preserve"> </w:t>
      </w:r>
      <w:r>
        <w:t>Resolutora</w:t>
      </w:r>
      <w:r>
        <w:rPr>
          <w:spacing w:val="-9"/>
        </w:rPr>
        <w:t xml:space="preserve"> </w:t>
      </w:r>
      <w:r>
        <w:t>realizó</w:t>
      </w:r>
      <w:r>
        <w:rPr>
          <w:spacing w:val="-6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estudio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fin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determinar</w:t>
      </w:r>
      <w:r>
        <w:rPr>
          <w:spacing w:val="-6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 xml:space="preserve">procedencia de la respuesta del </w:t>
      </w:r>
      <w:r>
        <w:rPr>
          <w:b/>
        </w:rPr>
        <w:t>SUJETO OBLIGADO</w:t>
      </w:r>
      <w:r>
        <w:t>. Estudio con el cual esta Ponencia</w:t>
      </w:r>
      <w:r>
        <w:rPr>
          <w:spacing w:val="1"/>
        </w:rPr>
        <w:t xml:space="preserve"> </w:t>
      </w:r>
      <w:r>
        <w:t>concuerda,</w:t>
      </w:r>
      <w:r>
        <w:rPr>
          <w:spacing w:val="-12"/>
        </w:rPr>
        <w:t xml:space="preserve"> </w:t>
      </w:r>
      <w:r>
        <w:t>sin</w:t>
      </w:r>
      <w:r>
        <w:rPr>
          <w:spacing w:val="-13"/>
        </w:rPr>
        <w:t xml:space="preserve"> </w:t>
      </w:r>
      <w:r>
        <w:t>embargo,</w:t>
      </w:r>
      <w:r>
        <w:rPr>
          <w:spacing w:val="-11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establecer</w:t>
      </w:r>
      <w:r>
        <w:rPr>
          <w:spacing w:val="-11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lineamientos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deben</w:t>
      </w:r>
      <w:r>
        <w:rPr>
          <w:spacing w:val="-13"/>
        </w:rPr>
        <w:t xml:space="preserve"> </w:t>
      </w:r>
      <w:r>
        <w:t>observarse</w:t>
      </w:r>
      <w:r>
        <w:rPr>
          <w:spacing w:val="-11"/>
        </w:rPr>
        <w:t xml:space="preserve"> </w:t>
      </w:r>
      <w:r>
        <w:t>para</w:t>
      </w:r>
      <w:r>
        <w:rPr>
          <w:spacing w:val="-58"/>
        </w:rPr>
        <w:t xml:space="preserve"> </w:t>
      </w:r>
      <w:r>
        <w:t xml:space="preserve">la elaboración de la versión pública del documento que en su caso, tendrá que entregar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 xml:space="preserve">SUEJTO OBLIGADO </w:t>
      </w:r>
      <w:r>
        <w:t>no se especifica lo relativo a la reserva de información en el caso de los</w:t>
      </w:r>
      <w:r>
        <w:rPr>
          <w:spacing w:val="-57"/>
        </w:rPr>
        <w:t xml:space="preserve"> </w:t>
      </w:r>
      <w:r>
        <w:t>documentos</w:t>
      </w:r>
      <w:r>
        <w:rPr>
          <w:spacing w:val="-13"/>
        </w:rPr>
        <w:t xml:space="preserve"> </w:t>
      </w:r>
      <w:r>
        <w:t>referentes</w:t>
      </w:r>
      <w:r>
        <w:rPr>
          <w:spacing w:val="-15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cuerpos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Seguridad</w:t>
      </w:r>
      <w:r>
        <w:rPr>
          <w:spacing w:val="-12"/>
        </w:rPr>
        <w:t xml:space="preserve"> </w:t>
      </w:r>
      <w:r>
        <w:t>Pública,</w:t>
      </w:r>
      <w:r>
        <w:rPr>
          <w:spacing w:val="-12"/>
        </w:rPr>
        <w:t xml:space="preserve"> </w:t>
      </w:r>
      <w:r>
        <w:t>pues</w:t>
      </w:r>
      <w:r>
        <w:rPr>
          <w:spacing w:val="-12"/>
        </w:rPr>
        <w:t xml:space="preserve"> </w:t>
      </w:r>
      <w:r>
        <w:t>estos</w:t>
      </w:r>
      <w:r>
        <w:rPr>
          <w:spacing w:val="-11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parte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nómina</w:t>
      </w:r>
      <w:r>
        <w:rPr>
          <w:spacing w:val="-58"/>
        </w:rPr>
        <w:t xml:space="preserve"> </w:t>
      </w:r>
      <w:r>
        <w:t>del Ayuntamiento en cuestión, se encuentran considerados dentro de la información que se</w:t>
      </w:r>
      <w:r>
        <w:rPr>
          <w:spacing w:val="1"/>
        </w:rPr>
        <w:t xml:space="preserve"> </w:t>
      </w:r>
      <w:r>
        <w:t>ordena</w:t>
      </w:r>
      <w:r>
        <w:rPr>
          <w:spacing w:val="-1"/>
        </w:rPr>
        <w:t xml:space="preserve"> </w:t>
      </w:r>
      <w:r>
        <w:t>entregar al</w:t>
      </w:r>
      <w:r>
        <w:rPr>
          <w:spacing w:val="1"/>
        </w:rPr>
        <w:t xml:space="preserve"> </w:t>
      </w:r>
      <w:r>
        <w:rPr>
          <w:b/>
        </w:rPr>
        <w:t>RECURRENTE.</w:t>
      </w:r>
    </w:p>
    <w:p w:rsidR="00C17D00" w:rsidRDefault="00C17D00">
      <w:pPr>
        <w:pStyle w:val="Textoindependiente"/>
        <w:spacing w:before="9"/>
        <w:rPr>
          <w:b/>
          <w:sz w:val="20"/>
        </w:rPr>
      </w:pPr>
    </w:p>
    <w:p w:rsidR="00C17D00" w:rsidRDefault="005E22D2">
      <w:pPr>
        <w:pStyle w:val="Textoindependiente"/>
        <w:spacing w:line="360" w:lineRule="auto"/>
        <w:ind w:left="112" w:right="323"/>
        <w:jc w:val="both"/>
      </w:pPr>
      <w:r>
        <w:t>Motivo por el cual se emite este voto, pues al ser un tema de tal trascendencia, no es posible</w:t>
      </w:r>
      <w:r>
        <w:rPr>
          <w:spacing w:val="1"/>
        </w:rPr>
        <w:t xml:space="preserve"> </w:t>
      </w:r>
      <w:r>
        <w:t>dej</w:t>
      </w:r>
      <w:r>
        <w:t xml:space="preserve">ar al arbitrio del </w:t>
      </w:r>
      <w:r>
        <w:rPr>
          <w:b/>
        </w:rPr>
        <w:t xml:space="preserve">SUJETO OBLIGADO </w:t>
      </w:r>
      <w:r>
        <w:t>la reserva o entrega de la información y es el papel</w:t>
      </w:r>
      <w:r>
        <w:rPr>
          <w:spacing w:val="-5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este</w:t>
      </w:r>
      <w:r>
        <w:rPr>
          <w:spacing w:val="-12"/>
        </w:rPr>
        <w:t xml:space="preserve"> </w:t>
      </w:r>
      <w:r>
        <w:t>Instituto</w:t>
      </w:r>
      <w:r>
        <w:rPr>
          <w:spacing w:val="-11"/>
        </w:rPr>
        <w:t xml:space="preserve"> </w:t>
      </w:r>
      <w:r>
        <w:t>como</w:t>
      </w:r>
      <w:r>
        <w:rPr>
          <w:spacing w:val="-14"/>
        </w:rPr>
        <w:t xml:space="preserve"> </w:t>
      </w:r>
      <w:r>
        <w:t>Órgano</w:t>
      </w:r>
      <w:r>
        <w:rPr>
          <w:spacing w:val="-14"/>
        </w:rPr>
        <w:t xml:space="preserve"> </w:t>
      </w:r>
      <w:r>
        <w:t>Garante</w:t>
      </w:r>
      <w:r>
        <w:rPr>
          <w:spacing w:val="-12"/>
        </w:rPr>
        <w:t xml:space="preserve"> </w:t>
      </w:r>
      <w:r>
        <w:t>dictar</w:t>
      </w:r>
      <w:r>
        <w:rPr>
          <w:spacing w:val="-13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parámetros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seguir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información</w:t>
      </w:r>
    </w:p>
    <w:p w:rsidR="00C17D00" w:rsidRDefault="00C17D00">
      <w:pPr>
        <w:pStyle w:val="Textoindependiente"/>
        <w:rPr>
          <w:sz w:val="20"/>
        </w:rPr>
      </w:pPr>
    </w:p>
    <w:p w:rsidR="00C17D00" w:rsidRDefault="00C17D00">
      <w:pPr>
        <w:pStyle w:val="Textoindependiente"/>
        <w:rPr>
          <w:sz w:val="20"/>
        </w:rPr>
      </w:pPr>
    </w:p>
    <w:p w:rsidR="00C17D00" w:rsidRDefault="00C17D00">
      <w:pPr>
        <w:pStyle w:val="Textoindependiente"/>
        <w:rPr>
          <w:sz w:val="20"/>
        </w:rPr>
      </w:pPr>
    </w:p>
    <w:p w:rsidR="00C17D00" w:rsidRDefault="00C17D00">
      <w:pPr>
        <w:pStyle w:val="Textoindependiente"/>
        <w:rPr>
          <w:sz w:val="20"/>
        </w:rPr>
      </w:pPr>
    </w:p>
    <w:p w:rsidR="00C17D00" w:rsidRDefault="00C17D00">
      <w:pPr>
        <w:pStyle w:val="Textoindependiente"/>
        <w:rPr>
          <w:sz w:val="20"/>
        </w:rPr>
      </w:pPr>
    </w:p>
    <w:p w:rsidR="00C17D00" w:rsidRDefault="00C17D00">
      <w:pPr>
        <w:pStyle w:val="Textoindependiente"/>
        <w:rPr>
          <w:sz w:val="14"/>
        </w:rPr>
      </w:pPr>
    </w:p>
    <w:p w:rsidR="00C17D00" w:rsidRDefault="005E22D2">
      <w:pPr>
        <w:ind w:right="271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6</w:t>
      </w:r>
    </w:p>
    <w:p w:rsidR="00C17D00" w:rsidRDefault="00C17D00">
      <w:pPr>
        <w:jc w:val="right"/>
        <w:rPr>
          <w:sz w:val="20"/>
        </w:rPr>
        <w:sectPr w:rsidR="00C17D00">
          <w:pgSz w:w="12240" w:h="15840"/>
          <w:pgMar w:top="660" w:right="860" w:bottom="0" w:left="1020" w:header="720" w:footer="720" w:gutter="0"/>
          <w:cols w:space="720"/>
        </w:sectPr>
      </w:pPr>
    </w:p>
    <w:p w:rsidR="00C17D00" w:rsidRDefault="005E22D2">
      <w:pPr>
        <w:pStyle w:val="Textoindependiente"/>
        <w:rPr>
          <w:b/>
          <w:sz w:val="20"/>
        </w:rPr>
      </w:pPr>
      <w:r>
        <w:lastRenderedPageBreak/>
        <w:pict>
          <v:group id="_x0000_s1035" alt="" style="position:absolute;margin-left:57.55pt;margin-top:32.5pt;width:488.95pt;height:752.9pt;z-index:-15864320;mso-position-horizontal-relative:page;mso-position-vertical-relative:page" coordorigin="1151,650" coordsize="9779,15058">
            <v:shape id="_x0000_s1036" type="#_x0000_t75" alt="" style="position:absolute;left:1151;top:650;width:9779;height:15058">
              <v:imagedata r:id="rId4" o:title=""/>
            </v:shape>
            <v:shape id="_x0000_s1037" type="#_x0000_t75" alt="" style="position:absolute;left:1153;top:3412;width:9570;height:9118">
              <v:imagedata r:id="rId5" o:title=""/>
            </v:shape>
            <w10:wrap anchorx="page" anchory="page"/>
          </v:group>
        </w:pict>
      </w:r>
    </w:p>
    <w:p w:rsidR="00C17D00" w:rsidRDefault="00C17D00">
      <w:pPr>
        <w:pStyle w:val="Textoindependiente"/>
        <w:rPr>
          <w:b/>
          <w:sz w:val="21"/>
        </w:rPr>
      </w:pPr>
    </w:p>
    <w:p w:rsidR="00C17D00" w:rsidRDefault="005E22D2">
      <w:pPr>
        <w:spacing w:before="36"/>
        <w:ind w:left="5321" w:right="261" w:firstLine="2825"/>
        <w:rPr>
          <w:sz w:val="20"/>
        </w:rPr>
      </w:pPr>
      <w:r>
        <w:rPr>
          <w:sz w:val="20"/>
        </w:rPr>
        <w:t>VOTO</w:t>
      </w:r>
      <w:r>
        <w:rPr>
          <w:spacing w:val="-8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04079/INFOEM/IP/RR/2021</w:t>
      </w:r>
    </w:p>
    <w:p w:rsidR="00C17D00" w:rsidRDefault="00C17D00">
      <w:pPr>
        <w:pStyle w:val="Textoindependiente"/>
        <w:rPr>
          <w:sz w:val="20"/>
        </w:rPr>
      </w:pPr>
    </w:p>
    <w:p w:rsidR="00C17D00" w:rsidRDefault="00C17D00">
      <w:pPr>
        <w:pStyle w:val="Textoindependiente"/>
        <w:spacing w:before="5"/>
        <w:rPr>
          <w:sz w:val="18"/>
        </w:rPr>
      </w:pPr>
    </w:p>
    <w:p w:rsidR="00C17D00" w:rsidRDefault="005E22D2">
      <w:pPr>
        <w:pStyle w:val="Textoindependiente"/>
        <w:spacing w:before="24" w:line="360" w:lineRule="auto"/>
        <w:ind w:left="112" w:right="329"/>
        <w:jc w:val="both"/>
      </w:pPr>
      <w:r>
        <w:t>cuya divulgación pueda representar un riesgo no solo a la Seguridad Pública, sino también a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vida, seguridad,</w:t>
      </w:r>
      <w:r>
        <w:rPr>
          <w:spacing w:val="1"/>
        </w:rPr>
        <w:t xml:space="preserve"> </w:t>
      </w:r>
      <w:r>
        <w:t>integridad</w:t>
      </w:r>
      <w:r>
        <w:rPr>
          <w:spacing w:val="-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salud de las</w:t>
      </w:r>
      <w:r>
        <w:rPr>
          <w:spacing w:val="-1"/>
        </w:rPr>
        <w:t xml:space="preserve"> </w:t>
      </w:r>
      <w:r>
        <w:t>personas.</w:t>
      </w:r>
    </w:p>
    <w:p w:rsidR="00C17D00" w:rsidRDefault="00C17D00">
      <w:pPr>
        <w:pStyle w:val="Textoindependiente"/>
        <w:spacing w:before="9"/>
        <w:rPr>
          <w:sz w:val="20"/>
        </w:rPr>
      </w:pPr>
    </w:p>
    <w:p w:rsidR="00C17D00" w:rsidRDefault="005E22D2">
      <w:pPr>
        <w:pStyle w:val="Textoindependiente"/>
        <w:spacing w:line="360" w:lineRule="auto"/>
        <w:ind w:left="112" w:right="318"/>
        <w:jc w:val="both"/>
      </w:pPr>
      <w:r>
        <w:t>Esta</w:t>
      </w:r>
      <w:r>
        <w:rPr>
          <w:spacing w:val="-12"/>
        </w:rPr>
        <w:t xml:space="preserve"> </w:t>
      </w:r>
      <w:r>
        <w:t>excepción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contempla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misma</w:t>
      </w:r>
      <w:r>
        <w:rPr>
          <w:spacing w:val="-11"/>
        </w:rPr>
        <w:t xml:space="preserve"> </w:t>
      </w:r>
      <w:r>
        <w:t>Ley</w:t>
      </w:r>
      <w:r>
        <w:rPr>
          <w:spacing w:val="-11"/>
        </w:rPr>
        <w:t xml:space="preserve"> </w:t>
      </w:r>
      <w:r>
        <w:t>General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artículo</w:t>
      </w:r>
      <w:r>
        <w:rPr>
          <w:spacing w:val="-8"/>
        </w:rPr>
        <w:t xml:space="preserve"> </w:t>
      </w:r>
      <w:r>
        <w:t>113,</w:t>
      </w:r>
      <w:r>
        <w:rPr>
          <w:spacing w:val="-11"/>
        </w:rPr>
        <w:t xml:space="preserve"> </w:t>
      </w:r>
      <w:r>
        <w:t>fracciones</w:t>
      </w:r>
      <w:r>
        <w:rPr>
          <w:spacing w:val="-5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y V el cual</w:t>
      </w:r>
      <w:r>
        <w:rPr>
          <w:spacing w:val="-1"/>
        </w:rPr>
        <w:t xml:space="preserve"> </w:t>
      </w:r>
      <w:r>
        <w:t>señala:</w:t>
      </w:r>
    </w:p>
    <w:p w:rsidR="00C17D00" w:rsidRDefault="00C17D00">
      <w:pPr>
        <w:pStyle w:val="Textoindependiente"/>
        <w:spacing w:before="7"/>
        <w:rPr>
          <w:sz w:val="20"/>
        </w:rPr>
      </w:pPr>
    </w:p>
    <w:p w:rsidR="00C17D00" w:rsidRDefault="005E22D2">
      <w:pPr>
        <w:ind w:left="965"/>
        <w:jc w:val="both"/>
        <w:rPr>
          <w:i/>
        </w:rPr>
      </w:pPr>
      <w:r>
        <w:rPr>
          <w:i/>
        </w:rPr>
        <w:t>“La</w:t>
      </w:r>
      <w:r>
        <w:rPr>
          <w:i/>
          <w:spacing w:val="99"/>
        </w:rPr>
        <w:t xml:space="preserve"> </w:t>
      </w:r>
      <w:r>
        <w:rPr>
          <w:i/>
        </w:rPr>
        <w:t xml:space="preserve">información  </w:t>
      </w:r>
      <w:r>
        <w:rPr>
          <w:i/>
          <w:spacing w:val="43"/>
        </w:rPr>
        <w:t xml:space="preserve"> </w:t>
      </w:r>
      <w:r>
        <w:rPr>
          <w:i/>
        </w:rPr>
        <w:t xml:space="preserve">reservada  </w:t>
      </w:r>
      <w:r>
        <w:rPr>
          <w:i/>
          <w:spacing w:val="43"/>
        </w:rPr>
        <w:t xml:space="preserve"> </w:t>
      </w:r>
      <w:r>
        <w:rPr>
          <w:i/>
        </w:rPr>
        <w:t xml:space="preserve">podrá  </w:t>
      </w:r>
      <w:r>
        <w:rPr>
          <w:i/>
          <w:spacing w:val="44"/>
        </w:rPr>
        <w:t xml:space="preserve"> </w:t>
      </w:r>
      <w:r>
        <w:rPr>
          <w:i/>
        </w:rPr>
        <w:t xml:space="preserve">clasificarse  </w:t>
      </w:r>
      <w:r>
        <w:rPr>
          <w:i/>
          <w:spacing w:val="41"/>
        </w:rPr>
        <w:t xml:space="preserve"> </w:t>
      </w:r>
      <w:r>
        <w:rPr>
          <w:i/>
        </w:rPr>
        <w:t xml:space="preserve">aquella  </w:t>
      </w:r>
      <w:r>
        <w:rPr>
          <w:i/>
          <w:spacing w:val="43"/>
        </w:rPr>
        <w:t xml:space="preserve"> </w:t>
      </w:r>
      <w:r>
        <w:rPr>
          <w:i/>
        </w:rPr>
        <w:t xml:space="preserve">cuya  </w:t>
      </w:r>
      <w:r>
        <w:rPr>
          <w:i/>
          <w:spacing w:val="44"/>
        </w:rPr>
        <w:t xml:space="preserve"> </w:t>
      </w:r>
      <w:r>
        <w:rPr>
          <w:i/>
        </w:rPr>
        <w:t>publicación:</w:t>
      </w:r>
    </w:p>
    <w:p w:rsidR="00C17D00" w:rsidRDefault="00C17D00">
      <w:pPr>
        <w:pStyle w:val="Textoindependiente"/>
        <w:spacing w:before="2"/>
        <w:rPr>
          <w:i/>
          <w:sz w:val="22"/>
        </w:rPr>
      </w:pPr>
    </w:p>
    <w:p w:rsidR="00C17D00" w:rsidRDefault="005E22D2">
      <w:pPr>
        <w:tabs>
          <w:tab w:val="left" w:pos="1529"/>
        </w:tabs>
        <w:ind w:left="965" w:right="2090" w:hanging="130"/>
        <w:rPr>
          <w:i/>
        </w:rPr>
      </w:pPr>
      <w:r>
        <w:rPr>
          <w:i/>
        </w:rPr>
        <w:t>I.</w:t>
      </w:r>
      <w:r>
        <w:rPr>
          <w:i/>
        </w:rPr>
        <w:tab/>
        <w:t>Comprometa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2"/>
        </w:rPr>
        <w:t xml:space="preserve"> </w:t>
      </w:r>
      <w:r>
        <w:rPr>
          <w:b/>
          <w:i/>
          <w:u w:val="single"/>
        </w:rPr>
        <w:t>Seguridad Nacional,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la Seguridad Pública</w:t>
      </w:r>
      <w:r>
        <w:rPr>
          <w:b/>
          <w:i/>
          <w:spacing w:val="5"/>
        </w:rPr>
        <w:t xml:space="preserve"> </w:t>
      </w:r>
      <w:r>
        <w:rPr>
          <w:i/>
        </w:rPr>
        <w:t>con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defensa</w:t>
      </w:r>
      <w:r>
        <w:rPr>
          <w:i/>
          <w:spacing w:val="1"/>
        </w:rPr>
        <w:t xml:space="preserve"> </w:t>
      </w:r>
      <w:r>
        <w:rPr>
          <w:i/>
        </w:rPr>
        <w:t>Nacional,</w:t>
      </w:r>
      <w:r>
        <w:rPr>
          <w:i/>
          <w:spacing w:val="-3"/>
        </w:rPr>
        <w:t xml:space="preserve"> </w:t>
      </w:r>
      <w:r>
        <w:rPr>
          <w:i/>
        </w:rPr>
        <w:t>…</w:t>
      </w:r>
    </w:p>
    <w:p w:rsidR="00C17D00" w:rsidRDefault="005E22D2">
      <w:pPr>
        <w:tabs>
          <w:tab w:val="left" w:pos="1529"/>
        </w:tabs>
        <w:spacing w:before="1"/>
        <w:ind w:left="965" w:right="2090" w:hanging="202"/>
        <w:rPr>
          <w:b/>
          <w:i/>
        </w:rPr>
      </w:pPr>
      <w:r>
        <w:rPr>
          <w:b/>
          <w:i/>
          <w:spacing w:val="-1"/>
        </w:rPr>
        <w:t>V.</w:t>
      </w:r>
      <w:r>
        <w:rPr>
          <w:b/>
          <w:i/>
          <w:spacing w:val="-1"/>
        </w:rPr>
        <w:tab/>
      </w:r>
      <w:r>
        <w:rPr>
          <w:b/>
          <w:i/>
        </w:rPr>
        <w:t>Pueda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poner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en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riesgo la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vida,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seguridad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o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salud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una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persona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física.”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(Sic)</w:t>
      </w:r>
    </w:p>
    <w:p w:rsidR="00C17D00" w:rsidRDefault="005E22D2">
      <w:pPr>
        <w:spacing w:line="296" w:lineRule="exact"/>
        <w:ind w:left="821"/>
        <w:rPr>
          <w:b/>
          <w:i/>
        </w:rPr>
      </w:pPr>
      <w:r>
        <w:rPr>
          <w:b/>
          <w:i/>
        </w:rPr>
        <w:t>(Énfasis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añadido)</w:t>
      </w:r>
    </w:p>
    <w:p w:rsidR="00C17D00" w:rsidRDefault="00C17D00">
      <w:pPr>
        <w:pStyle w:val="Textoindependiente"/>
        <w:spacing w:before="13"/>
        <w:rPr>
          <w:b/>
          <w:i/>
          <w:sz w:val="20"/>
        </w:rPr>
      </w:pPr>
    </w:p>
    <w:p w:rsidR="00C17D00" w:rsidRDefault="005E22D2">
      <w:pPr>
        <w:pStyle w:val="Textoindependiente"/>
        <w:spacing w:line="360" w:lineRule="auto"/>
        <w:ind w:left="112" w:right="325"/>
        <w:jc w:val="both"/>
      </w:pPr>
      <w:r>
        <w:t>En este precepto, se reconoce la importancia de hacer una distinción particular en el caso de</w:t>
      </w:r>
      <w:r>
        <w:rPr>
          <w:spacing w:val="1"/>
        </w:rPr>
        <w:t xml:space="preserve"> </w:t>
      </w:r>
      <w:r>
        <w:t>Seguridad Pública ya que sus elementos son parte fundamental para el debido ejercicio de las</w:t>
      </w:r>
      <w:r>
        <w:rPr>
          <w:spacing w:val="-57"/>
        </w:rPr>
        <w:t xml:space="preserve"> </w:t>
      </w:r>
      <w:r>
        <w:t>obligaciones</w:t>
      </w:r>
      <w:r>
        <w:rPr>
          <w:spacing w:val="-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en cualquiera</w:t>
      </w:r>
      <w:r>
        <w:rPr>
          <w:spacing w:val="-1"/>
        </w:rPr>
        <w:t xml:space="preserve"> </w:t>
      </w:r>
      <w:r>
        <w:t>de sus tres</w:t>
      </w:r>
      <w:r>
        <w:rPr>
          <w:spacing w:val="-2"/>
        </w:rPr>
        <w:t xml:space="preserve"> </w:t>
      </w:r>
      <w:r>
        <w:t>niveles</w:t>
      </w:r>
      <w:r>
        <w:rPr>
          <w:spacing w:val="-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gobierno.</w:t>
      </w:r>
    </w:p>
    <w:p w:rsidR="00C17D00" w:rsidRDefault="00C17D00">
      <w:pPr>
        <w:pStyle w:val="Textoindependiente"/>
        <w:spacing w:before="8"/>
        <w:rPr>
          <w:sz w:val="20"/>
        </w:rPr>
      </w:pPr>
    </w:p>
    <w:p w:rsidR="00C17D00" w:rsidRDefault="005E22D2">
      <w:pPr>
        <w:pStyle w:val="Textoindependiente"/>
        <w:spacing w:line="360" w:lineRule="auto"/>
        <w:ind w:left="112" w:right="318"/>
        <w:jc w:val="both"/>
      </w:pPr>
      <w:r>
        <w:t>Sobre este tema</w:t>
      </w:r>
      <w:r>
        <w:rPr>
          <w:spacing w:val="1"/>
        </w:rPr>
        <w:t xml:space="preserve"> </w:t>
      </w:r>
      <w:r>
        <w:t>también se ha pronunciado</w:t>
      </w:r>
      <w:r>
        <w:rPr>
          <w:spacing w:val="1"/>
        </w:rPr>
        <w:t xml:space="preserve"> </w:t>
      </w:r>
      <w:r>
        <w:t>la Suprema Corte de Justicia de la Nación,</w:t>
      </w:r>
      <w:r>
        <w:rPr>
          <w:spacing w:val="1"/>
        </w:rPr>
        <w:t xml:space="preserve"> </w:t>
      </w:r>
      <w:r>
        <w:t>estableciendo que es jurídicamente correcto hacer restricciones al derecho de Acceso a 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persiguen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constitucionalmente</w:t>
      </w:r>
      <w:r>
        <w:rPr>
          <w:spacing w:val="1"/>
        </w:rPr>
        <w:t xml:space="preserve"> </w:t>
      </w:r>
      <w:r>
        <w:t>válido,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apreciar en la siguiente tesis publicada en el Semanario Judicial de la Federación</w:t>
      </w:r>
      <w:r>
        <w:t xml:space="preserve"> y su Gaceta,</w:t>
      </w:r>
      <w:r>
        <w:rPr>
          <w:spacing w:val="1"/>
        </w:rPr>
        <w:t xml:space="preserve"> </w:t>
      </w:r>
      <w:r>
        <w:t>Novena</w:t>
      </w:r>
      <w:r>
        <w:rPr>
          <w:spacing w:val="-1"/>
        </w:rPr>
        <w:t xml:space="preserve"> </w:t>
      </w:r>
      <w:r>
        <w:t>Época, Tomo</w:t>
      </w:r>
      <w:r>
        <w:rPr>
          <w:spacing w:val="-2"/>
        </w:rPr>
        <w:t xml:space="preserve"> </w:t>
      </w:r>
      <w:r>
        <w:t>XI, abril</w:t>
      </w:r>
      <w:r>
        <w:rPr>
          <w:spacing w:val="-1"/>
        </w:rPr>
        <w:t xml:space="preserve"> </w:t>
      </w:r>
      <w:r>
        <w:t>de 2000, página 74;</w:t>
      </w:r>
      <w:r>
        <w:rPr>
          <w:spacing w:val="-1"/>
        </w:rPr>
        <w:t xml:space="preserve"> </w:t>
      </w:r>
      <w:r>
        <w:t>que a la letra</w:t>
      </w:r>
      <w:r>
        <w:rPr>
          <w:spacing w:val="-1"/>
        </w:rPr>
        <w:t xml:space="preserve"> </w:t>
      </w:r>
      <w:r>
        <w:t>dice:</w:t>
      </w:r>
    </w:p>
    <w:p w:rsidR="00C17D00" w:rsidRDefault="00C17D00">
      <w:pPr>
        <w:pStyle w:val="Textoindependiente"/>
        <w:spacing w:before="9"/>
        <w:rPr>
          <w:sz w:val="20"/>
        </w:rPr>
      </w:pPr>
    </w:p>
    <w:p w:rsidR="00C17D00" w:rsidRDefault="005E22D2">
      <w:pPr>
        <w:ind w:left="965" w:right="2023"/>
        <w:jc w:val="both"/>
        <w:rPr>
          <w:b/>
          <w:i/>
        </w:rPr>
      </w:pPr>
      <w:r>
        <w:rPr>
          <w:i/>
        </w:rPr>
        <w:t>“DERECHO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INFORMACIÓN.</w:t>
      </w:r>
      <w:r>
        <w:rPr>
          <w:i/>
          <w:spacing w:val="1"/>
        </w:rPr>
        <w:t xml:space="preserve"> </w:t>
      </w:r>
      <w:r>
        <w:rPr>
          <w:i/>
        </w:rPr>
        <w:t>SU</w:t>
      </w:r>
      <w:r>
        <w:rPr>
          <w:i/>
          <w:spacing w:val="1"/>
        </w:rPr>
        <w:t xml:space="preserve"> </w:t>
      </w:r>
      <w:r>
        <w:rPr>
          <w:i/>
        </w:rPr>
        <w:t>EJERCICIO</w:t>
      </w:r>
      <w:r>
        <w:rPr>
          <w:i/>
          <w:spacing w:val="1"/>
        </w:rPr>
        <w:t xml:space="preserve"> </w:t>
      </w:r>
      <w:r>
        <w:rPr>
          <w:i/>
        </w:rPr>
        <w:t>SE</w:t>
      </w:r>
      <w:r>
        <w:rPr>
          <w:i/>
          <w:spacing w:val="1"/>
        </w:rPr>
        <w:t xml:space="preserve"> </w:t>
      </w:r>
      <w:r>
        <w:rPr>
          <w:i/>
        </w:rPr>
        <w:t>ENCUENTRA</w:t>
      </w:r>
      <w:r>
        <w:rPr>
          <w:i/>
          <w:spacing w:val="1"/>
        </w:rPr>
        <w:t xml:space="preserve"> </w:t>
      </w:r>
      <w:r>
        <w:rPr>
          <w:i/>
        </w:rPr>
        <w:t>LIMITADO</w:t>
      </w:r>
      <w:r>
        <w:rPr>
          <w:i/>
          <w:spacing w:val="1"/>
        </w:rPr>
        <w:t xml:space="preserve"> </w:t>
      </w:r>
      <w:r>
        <w:rPr>
          <w:i/>
        </w:rPr>
        <w:t>TANTO</w:t>
      </w:r>
      <w:r>
        <w:rPr>
          <w:i/>
          <w:spacing w:val="1"/>
        </w:rPr>
        <w:t xml:space="preserve"> </w:t>
      </w:r>
      <w:r>
        <w:rPr>
          <w:i/>
        </w:rPr>
        <w:t>POR</w:t>
      </w:r>
      <w:r>
        <w:rPr>
          <w:i/>
          <w:spacing w:val="1"/>
        </w:rPr>
        <w:t xml:space="preserve"> </w:t>
      </w:r>
      <w:r>
        <w:rPr>
          <w:i/>
        </w:rPr>
        <w:t>LOS</w:t>
      </w:r>
      <w:r>
        <w:rPr>
          <w:i/>
          <w:spacing w:val="1"/>
        </w:rPr>
        <w:t xml:space="preserve"> </w:t>
      </w:r>
      <w:r>
        <w:rPr>
          <w:i/>
        </w:rPr>
        <w:t>INTERESES</w:t>
      </w:r>
      <w:r>
        <w:rPr>
          <w:i/>
          <w:spacing w:val="1"/>
        </w:rPr>
        <w:t xml:space="preserve"> </w:t>
      </w:r>
      <w:r>
        <w:rPr>
          <w:i/>
        </w:rPr>
        <w:t>NACIONALES</w:t>
      </w:r>
      <w:r>
        <w:rPr>
          <w:i/>
          <w:spacing w:val="1"/>
        </w:rPr>
        <w:t xml:space="preserve"> </w:t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SOCIEDAD,</w:t>
      </w:r>
      <w:r>
        <w:rPr>
          <w:i/>
          <w:spacing w:val="17"/>
        </w:rPr>
        <w:t xml:space="preserve"> </w:t>
      </w:r>
      <w:r>
        <w:rPr>
          <w:i/>
        </w:rPr>
        <w:t>COMO</w:t>
      </w:r>
      <w:r>
        <w:rPr>
          <w:i/>
          <w:spacing w:val="19"/>
        </w:rPr>
        <w:t xml:space="preserve"> </w:t>
      </w:r>
      <w:r>
        <w:rPr>
          <w:i/>
        </w:rPr>
        <w:t>POR</w:t>
      </w:r>
      <w:r>
        <w:rPr>
          <w:i/>
          <w:spacing w:val="17"/>
        </w:rPr>
        <w:t xml:space="preserve"> </w:t>
      </w:r>
      <w:r>
        <w:rPr>
          <w:i/>
        </w:rPr>
        <w:t>LOS</w:t>
      </w:r>
      <w:r>
        <w:rPr>
          <w:i/>
          <w:spacing w:val="18"/>
        </w:rPr>
        <w:t xml:space="preserve"> </w:t>
      </w:r>
      <w:r>
        <w:rPr>
          <w:i/>
        </w:rPr>
        <w:t>DERECHOS</w:t>
      </w:r>
      <w:r>
        <w:rPr>
          <w:i/>
          <w:spacing w:val="17"/>
        </w:rPr>
        <w:t xml:space="preserve"> </w:t>
      </w:r>
      <w:r>
        <w:rPr>
          <w:i/>
        </w:rPr>
        <w:t>DE</w:t>
      </w:r>
      <w:r>
        <w:rPr>
          <w:i/>
          <w:spacing w:val="15"/>
        </w:rPr>
        <w:t xml:space="preserve"> </w:t>
      </w:r>
      <w:r>
        <w:rPr>
          <w:i/>
        </w:rPr>
        <w:t>TERCEROS</w:t>
      </w:r>
      <w:r>
        <w:rPr>
          <w:i/>
          <w:spacing w:val="21"/>
        </w:rPr>
        <w:t xml:space="preserve"> </w:t>
      </w:r>
      <w:r>
        <w:rPr>
          <w:b/>
          <w:i/>
        </w:rPr>
        <w:t>el</w:t>
      </w:r>
      <w:r>
        <w:rPr>
          <w:b/>
          <w:i/>
          <w:spacing w:val="19"/>
        </w:rPr>
        <w:t xml:space="preserve"> </w:t>
      </w:r>
      <w:r>
        <w:rPr>
          <w:b/>
          <w:i/>
        </w:rPr>
        <w:t>ejercicio</w:t>
      </w:r>
      <w:r>
        <w:rPr>
          <w:b/>
          <w:i/>
          <w:spacing w:val="15"/>
        </w:rPr>
        <w:t xml:space="preserve"> </w:t>
      </w:r>
      <w:r>
        <w:rPr>
          <w:b/>
          <w:i/>
        </w:rPr>
        <w:t>del</w:t>
      </w:r>
    </w:p>
    <w:p w:rsidR="00C17D00" w:rsidRDefault="005E22D2">
      <w:pPr>
        <w:spacing w:before="3"/>
        <w:ind w:left="965" w:right="2025"/>
        <w:jc w:val="both"/>
        <w:rPr>
          <w:b/>
          <w:i/>
        </w:rPr>
      </w:pPr>
      <w:r>
        <w:rPr>
          <w:b/>
          <w:i/>
        </w:rPr>
        <w:t>derecho a la información no es irrestricto, sino que tiene límites que se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sustentan en la protección de la seguridad nacional y en el respeto a los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intereses de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sociedad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y a los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derechos de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los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gobernados,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en atención 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la</w:t>
      </w:r>
    </w:p>
    <w:p w:rsidR="00C17D00" w:rsidRDefault="00C17D00">
      <w:pPr>
        <w:pStyle w:val="Textoindependiente"/>
        <w:rPr>
          <w:b/>
          <w:i/>
          <w:sz w:val="20"/>
        </w:rPr>
      </w:pPr>
    </w:p>
    <w:p w:rsidR="00C17D00" w:rsidRDefault="00C17D00">
      <w:pPr>
        <w:pStyle w:val="Textoindependiente"/>
        <w:rPr>
          <w:b/>
          <w:i/>
          <w:sz w:val="20"/>
        </w:rPr>
      </w:pPr>
    </w:p>
    <w:p w:rsidR="00C17D00" w:rsidRDefault="00C17D00">
      <w:pPr>
        <w:pStyle w:val="Textoindependiente"/>
        <w:rPr>
          <w:b/>
          <w:i/>
          <w:sz w:val="20"/>
        </w:rPr>
      </w:pPr>
    </w:p>
    <w:p w:rsidR="00C17D00" w:rsidRDefault="00C17D00">
      <w:pPr>
        <w:pStyle w:val="Textoindependiente"/>
        <w:rPr>
          <w:b/>
          <w:i/>
          <w:sz w:val="20"/>
        </w:rPr>
      </w:pPr>
    </w:p>
    <w:p w:rsidR="00C17D00" w:rsidRDefault="00C17D00">
      <w:pPr>
        <w:pStyle w:val="Textoindependiente"/>
        <w:spacing w:before="9"/>
        <w:rPr>
          <w:b/>
          <w:i/>
          <w:sz w:val="13"/>
        </w:rPr>
      </w:pPr>
    </w:p>
    <w:p w:rsidR="00C17D00" w:rsidRDefault="005E22D2">
      <w:pPr>
        <w:spacing w:before="1"/>
        <w:ind w:right="271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6</w:t>
      </w:r>
    </w:p>
    <w:p w:rsidR="00C17D00" w:rsidRDefault="00C17D00">
      <w:pPr>
        <w:jc w:val="right"/>
        <w:rPr>
          <w:sz w:val="20"/>
        </w:rPr>
        <w:sectPr w:rsidR="00C17D00">
          <w:pgSz w:w="12240" w:h="15840"/>
          <w:pgMar w:top="660" w:right="860" w:bottom="0" w:left="1020" w:header="720" w:footer="720" w:gutter="0"/>
          <w:cols w:space="720"/>
        </w:sectPr>
      </w:pPr>
    </w:p>
    <w:p w:rsidR="00C17D00" w:rsidRDefault="005E22D2">
      <w:pPr>
        <w:pStyle w:val="Textoindependiente"/>
        <w:rPr>
          <w:b/>
          <w:sz w:val="20"/>
        </w:rPr>
      </w:pPr>
      <w:r>
        <w:lastRenderedPageBreak/>
        <w:pict>
          <v:group id="_x0000_s1032" alt="" style="position:absolute;margin-left:57.55pt;margin-top:32.5pt;width:488.95pt;height:752.9pt;z-index:-15863296;mso-position-horizontal-relative:page;mso-position-vertical-relative:page" coordorigin="1151,650" coordsize="9779,15058">
            <v:shape id="_x0000_s1033" type="#_x0000_t75" alt="" style="position:absolute;left:1151;top:650;width:9779;height:15058">
              <v:imagedata r:id="rId4" o:title=""/>
            </v:shape>
            <v:shape id="_x0000_s1034" type="#_x0000_t75" alt="" style="position:absolute;left:1153;top:3412;width:9570;height:9118">
              <v:imagedata r:id="rId5" o:title=""/>
            </v:shape>
            <w10:wrap anchorx="page" anchory="page"/>
          </v:group>
        </w:pict>
      </w:r>
    </w:p>
    <w:p w:rsidR="00C17D00" w:rsidRDefault="00C17D00">
      <w:pPr>
        <w:pStyle w:val="Textoindependiente"/>
        <w:rPr>
          <w:b/>
          <w:sz w:val="21"/>
        </w:rPr>
      </w:pPr>
    </w:p>
    <w:p w:rsidR="00C17D00" w:rsidRDefault="005E22D2">
      <w:pPr>
        <w:spacing w:before="36"/>
        <w:ind w:left="5321" w:right="261" w:firstLine="2825"/>
        <w:rPr>
          <w:sz w:val="20"/>
        </w:rPr>
      </w:pPr>
      <w:r>
        <w:rPr>
          <w:sz w:val="20"/>
        </w:rPr>
        <w:t>VOTO</w:t>
      </w:r>
      <w:r>
        <w:rPr>
          <w:spacing w:val="-8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04079/INFOEM/IP/RR/2021</w:t>
      </w:r>
    </w:p>
    <w:p w:rsidR="00C17D00" w:rsidRDefault="00C17D00">
      <w:pPr>
        <w:pStyle w:val="Textoindependiente"/>
        <w:rPr>
          <w:sz w:val="20"/>
        </w:rPr>
      </w:pPr>
    </w:p>
    <w:p w:rsidR="00C17D00" w:rsidRDefault="00C17D00">
      <w:pPr>
        <w:pStyle w:val="Textoindependiente"/>
        <w:spacing w:before="9"/>
        <w:rPr>
          <w:sz w:val="17"/>
        </w:rPr>
      </w:pPr>
    </w:p>
    <w:p w:rsidR="00C17D00" w:rsidRDefault="005E22D2">
      <w:pPr>
        <w:spacing w:before="31"/>
        <w:ind w:left="965" w:right="2023"/>
        <w:jc w:val="both"/>
        <w:rPr>
          <w:sz w:val="24"/>
        </w:rPr>
      </w:pPr>
      <w:r>
        <w:rPr>
          <w:b/>
          <w:i/>
        </w:rPr>
        <w:t>materia de que se trat</w:t>
      </w:r>
      <w:r>
        <w:rPr>
          <w:i/>
        </w:rPr>
        <w:t>e. En ese sentido, el citado precepto, al remitir a diversas</w:t>
      </w:r>
      <w:r>
        <w:rPr>
          <w:i/>
          <w:spacing w:val="1"/>
        </w:rPr>
        <w:t xml:space="preserve"> </w:t>
      </w:r>
      <w:r>
        <w:rPr>
          <w:i/>
          <w:spacing w:val="-1"/>
        </w:rPr>
        <w:t>normas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ordinarias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que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establezcan</w:t>
      </w:r>
      <w:r>
        <w:rPr>
          <w:i/>
          <w:spacing w:val="-15"/>
        </w:rPr>
        <w:t xml:space="preserve"> </w:t>
      </w:r>
      <w:r>
        <w:rPr>
          <w:i/>
        </w:rPr>
        <w:t>restricciones</w:t>
      </w:r>
      <w:r>
        <w:rPr>
          <w:i/>
          <w:spacing w:val="-14"/>
        </w:rPr>
        <w:t xml:space="preserve"> </w:t>
      </w:r>
      <w:r>
        <w:rPr>
          <w:i/>
        </w:rPr>
        <w:t>a</w:t>
      </w:r>
      <w:r>
        <w:rPr>
          <w:i/>
          <w:spacing w:val="-13"/>
        </w:rPr>
        <w:t xml:space="preserve"> </w:t>
      </w:r>
      <w:r>
        <w:rPr>
          <w:i/>
        </w:rPr>
        <w:t>la</w:t>
      </w:r>
      <w:r>
        <w:rPr>
          <w:i/>
          <w:spacing w:val="-17"/>
        </w:rPr>
        <w:t xml:space="preserve"> </w:t>
      </w:r>
      <w:r>
        <w:rPr>
          <w:i/>
        </w:rPr>
        <w:t>información,</w:t>
      </w:r>
      <w:r>
        <w:rPr>
          <w:i/>
          <w:spacing w:val="-15"/>
        </w:rPr>
        <w:t xml:space="preserve"> </w:t>
      </w:r>
      <w:r>
        <w:rPr>
          <w:i/>
        </w:rPr>
        <w:t>no</w:t>
      </w:r>
      <w:r>
        <w:rPr>
          <w:i/>
          <w:spacing w:val="-14"/>
        </w:rPr>
        <w:t xml:space="preserve"> </w:t>
      </w:r>
      <w:r>
        <w:rPr>
          <w:i/>
        </w:rPr>
        <w:t>viola</w:t>
      </w:r>
      <w:r>
        <w:rPr>
          <w:i/>
          <w:spacing w:val="-17"/>
        </w:rPr>
        <w:t xml:space="preserve"> </w:t>
      </w:r>
      <w:r>
        <w:rPr>
          <w:i/>
        </w:rPr>
        <w:t>la</w:t>
      </w:r>
      <w:r>
        <w:rPr>
          <w:i/>
          <w:spacing w:val="-14"/>
        </w:rPr>
        <w:t xml:space="preserve"> </w:t>
      </w:r>
      <w:r>
        <w:rPr>
          <w:i/>
        </w:rPr>
        <w:t>garantía</w:t>
      </w:r>
      <w:r>
        <w:rPr>
          <w:i/>
          <w:spacing w:val="-52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acceso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información</w:t>
      </w:r>
      <w:r>
        <w:rPr>
          <w:i/>
          <w:spacing w:val="-2"/>
        </w:rPr>
        <w:t xml:space="preserve"> </w:t>
      </w:r>
      <w:r>
        <w:rPr>
          <w:i/>
        </w:rPr>
        <w:t>contenida</w:t>
      </w:r>
      <w:r>
        <w:rPr>
          <w:i/>
          <w:spacing w:val="-4"/>
        </w:rPr>
        <w:t xml:space="preserve"> </w:t>
      </w:r>
      <w:r>
        <w:rPr>
          <w:i/>
        </w:rPr>
        <w:t>en</w:t>
      </w:r>
      <w:r>
        <w:rPr>
          <w:i/>
          <w:spacing w:val="-5"/>
        </w:rPr>
        <w:t xml:space="preserve"> </w:t>
      </w:r>
      <w:r>
        <w:rPr>
          <w:i/>
        </w:rPr>
        <w:t>el</w:t>
      </w:r>
      <w:r>
        <w:rPr>
          <w:i/>
          <w:spacing w:val="-3"/>
        </w:rPr>
        <w:t xml:space="preserve"> </w:t>
      </w:r>
      <w:r>
        <w:rPr>
          <w:i/>
        </w:rPr>
        <w:t>artículo</w:t>
      </w:r>
      <w:r>
        <w:rPr>
          <w:i/>
          <w:spacing w:val="-2"/>
        </w:rPr>
        <w:t xml:space="preserve"> </w:t>
      </w:r>
      <w:r>
        <w:rPr>
          <w:i/>
        </w:rPr>
        <w:t>6o.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Constitución</w:t>
      </w:r>
      <w:r>
        <w:rPr>
          <w:i/>
          <w:spacing w:val="-2"/>
        </w:rPr>
        <w:t xml:space="preserve"> </w:t>
      </w:r>
      <w:r>
        <w:rPr>
          <w:i/>
        </w:rPr>
        <w:t>Política</w:t>
      </w:r>
      <w:r>
        <w:rPr>
          <w:i/>
          <w:spacing w:val="-7"/>
        </w:rPr>
        <w:t xml:space="preserve"> </w:t>
      </w:r>
      <w:r>
        <w:rPr>
          <w:i/>
        </w:rPr>
        <w:t>de</w:t>
      </w:r>
      <w:r>
        <w:rPr>
          <w:i/>
          <w:spacing w:val="-53"/>
        </w:rPr>
        <w:t xml:space="preserve"> </w:t>
      </w:r>
      <w:r>
        <w:rPr>
          <w:i/>
        </w:rPr>
        <w:t xml:space="preserve">los Estados Unidos Mexicanos, porque </w:t>
      </w:r>
      <w:r>
        <w:rPr>
          <w:b/>
          <w:i/>
        </w:rPr>
        <w:t>es jurídicamente adecuado que en las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leyes reguladoras de cada materia, el legislador federal o local establezca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las restri</w:t>
      </w:r>
      <w:r>
        <w:rPr>
          <w:b/>
          <w:i/>
        </w:rPr>
        <w:t>cciones correspondientes y clasifique a determinados datos como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confidenciales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o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reservados,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con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condición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que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tales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límites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atiendan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intereses públicos o de los particulares y encuentren justificación racional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en función del bien jurídico a proteger</w:t>
      </w:r>
      <w:r>
        <w:rPr>
          <w:i/>
        </w:rPr>
        <w:t>, es decir, que exista proporcionalidad y</w:t>
      </w:r>
      <w:r>
        <w:rPr>
          <w:i/>
          <w:spacing w:val="1"/>
        </w:rPr>
        <w:t xml:space="preserve"> </w:t>
      </w:r>
      <w:r>
        <w:rPr>
          <w:i/>
        </w:rPr>
        <w:t>congruencia entre el derecho fundamental de que se trata y la razón que motive la</w:t>
      </w:r>
      <w:r>
        <w:rPr>
          <w:i/>
          <w:spacing w:val="1"/>
        </w:rPr>
        <w:t xml:space="preserve"> </w:t>
      </w:r>
      <w:r>
        <w:rPr>
          <w:i/>
        </w:rPr>
        <w:t>restricción legislativa correspondiente, la cual debe ser adecuada y necesaria para</w:t>
      </w:r>
      <w:r>
        <w:rPr>
          <w:i/>
          <w:spacing w:val="1"/>
        </w:rPr>
        <w:t xml:space="preserve"> </w:t>
      </w:r>
      <w:r>
        <w:rPr>
          <w:i/>
        </w:rPr>
        <w:t xml:space="preserve">alcanzar </w:t>
      </w:r>
      <w:r>
        <w:rPr>
          <w:i/>
        </w:rPr>
        <w:t>el fin perseguido, de manera que las ventajas obtenidas con la reserva</w:t>
      </w:r>
      <w:r>
        <w:rPr>
          <w:i/>
          <w:spacing w:val="1"/>
        </w:rPr>
        <w:t xml:space="preserve"> </w:t>
      </w:r>
      <w:r>
        <w:rPr>
          <w:i/>
        </w:rPr>
        <w:t>compensen</w:t>
      </w:r>
      <w:r>
        <w:rPr>
          <w:i/>
          <w:spacing w:val="-6"/>
        </w:rPr>
        <w:t xml:space="preserve"> </w:t>
      </w:r>
      <w:r>
        <w:rPr>
          <w:i/>
        </w:rPr>
        <w:t>el</w:t>
      </w:r>
      <w:r>
        <w:rPr>
          <w:i/>
          <w:spacing w:val="-4"/>
        </w:rPr>
        <w:t xml:space="preserve"> </w:t>
      </w:r>
      <w:r>
        <w:rPr>
          <w:i/>
        </w:rPr>
        <w:t>sacrificio</w:t>
      </w:r>
      <w:r>
        <w:rPr>
          <w:i/>
          <w:spacing w:val="-7"/>
        </w:rPr>
        <w:t xml:space="preserve"> </w:t>
      </w:r>
      <w:r>
        <w:rPr>
          <w:i/>
        </w:rPr>
        <w:t>que</w:t>
      </w:r>
      <w:r>
        <w:rPr>
          <w:i/>
          <w:spacing w:val="-7"/>
        </w:rPr>
        <w:t xml:space="preserve"> </w:t>
      </w:r>
      <w:r>
        <w:rPr>
          <w:i/>
        </w:rPr>
        <w:t>ésta</w:t>
      </w:r>
      <w:r>
        <w:rPr>
          <w:i/>
          <w:spacing w:val="-8"/>
        </w:rPr>
        <w:t xml:space="preserve"> </w:t>
      </w:r>
      <w:r>
        <w:rPr>
          <w:i/>
        </w:rPr>
        <w:t>implique</w:t>
      </w:r>
      <w:r>
        <w:rPr>
          <w:i/>
          <w:spacing w:val="-4"/>
        </w:rPr>
        <w:t xml:space="preserve"> </w:t>
      </w:r>
      <w:r>
        <w:rPr>
          <w:i/>
        </w:rPr>
        <w:t>para</w:t>
      </w:r>
      <w:r>
        <w:rPr>
          <w:i/>
          <w:spacing w:val="-4"/>
        </w:rPr>
        <w:t xml:space="preserve"> </w:t>
      </w:r>
      <w:r>
        <w:rPr>
          <w:i/>
        </w:rPr>
        <w:t>los</w:t>
      </w:r>
      <w:r>
        <w:rPr>
          <w:i/>
          <w:spacing w:val="-5"/>
        </w:rPr>
        <w:t xml:space="preserve"> </w:t>
      </w:r>
      <w:r>
        <w:rPr>
          <w:i/>
        </w:rPr>
        <w:t>titulares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garantía</w:t>
      </w:r>
      <w:r>
        <w:rPr>
          <w:i/>
          <w:spacing w:val="-7"/>
        </w:rPr>
        <w:t xml:space="preserve"> </w:t>
      </w:r>
      <w:r>
        <w:rPr>
          <w:i/>
        </w:rPr>
        <w:t>individual</w:t>
      </w:r>
      <w:r>
        <w:rPr>
          <w:i/>
          <w:spacing w:val="-52"/>
        </w:rPr>
        <w:t xml:space="preserve"> </w:t>
      </w:r>
      <w:r>
        <w:rPr>
          <w:i/>
        </w:rPr>
        <w:t>mencionada</w:t>
      </w:r>
      <w:r>
        <w:rPr>
          <w:i/>
          <w:spacing w:val="-3"/>
        </w:rPr>
        <w:t xml:space="preserve"> </w:t>
      </w:r>
      <w:r>
        <w:rPr>
          <w:i/>
        </w:rPr>
        <w:t>o para</w:t>
      </w:r>
      <w:r>
        <w:rPr>
          <w:i/>
          <w:spacing w:val="-2"/>
        </w:rPr>
        <w:t xml:space="preserve"> </w:t>
      </w:r>
      <w:r>
        <w:rPr>
          <w:i/>
        </w:rPr>
        <w:t>la sociedad en</w:t>
      </w:r>
      <w:r>
        <w:rPr>
          <w:i/>
          <w:spacing w:val="-1"/>
        </w:rPr>
        <w:t xml:space="preserve"> </w:t>
      </w:r>
      <w:r>
        <w:rPr>
          <w:i/>
        </w:rPr>
        <w:t>general</w:t>
      </w:r>
      <w:r>
        <w:rPr>
          <w:sz w:val="24"/>
        </w:rPr>
        <w:t>.”(Sic)</w:t>
      </w:r>
    </w:p>
    <w:p w:rsidR="00C17D00" w:rsidRDefault="005E22D2">
      <w:pPr>
        <w:spacing w:line="296" w:lineRule="exact"/>
        <w:ind w:left="965"/>
        <w:jc w:val="both"/>
        <w:rPr>
          <w:i/>
        </w:rPr>
      </w:pPr>
      <w:r>
        <w:rPr>
          <w:i/>
        </w:rPr>
        <w:t>(Énfasis</w:t>
      </w:r>
      <w:r>
        <w:rPr>
          <w:i/>
          <w:spacing w:val="-3"/>
        </w:rPr>
        <w:t xml:space="preserve"> </w:t>
      </w:r>
      <w:r>
        <w:rPr>
          <w:i/>
        </w:rPr>
        <w:t>añadido)</w:t>
      </w:r>
    </w:p>
    <w:p w:rsidR="00C17D00" w:rsidRDefault="00C17D00">
      <w:pPr>
        <w:pStyle w:val="Textoindependiente"/>
        <w:spacing w:before="1"/>
        <w:rPr>
          <w:i/>
          <w:sz w:val="21"/>
        </w:rPr>
      </w:pPr>
    </w:p>
    <w:p w:rsidR="00C17D00" w:rsidRDefault="005E22D2">
      <w:pPr>
        <w:pStyle w:val="Textoindependiente"/>
        <w:spacing w:line="360" w:lineRule="auto"/>
        <w:ind w:left="112" w:right="322"/>
        <w:jc w:val="both"/>
      </w:pPr>
      <w:r>
        <w:t>En atención al criterio antes señalado, se establece</w:t>
      </w:r>
      <w:r>
        <w:rPr>
          <w:spacing w:val="1"/>
        </w:rPr>
        <w:t xml:space="preserve"> </w:t>
      </w:r>
      <w:r>
        <w:t>también que resguardar la seguridad</w:t>
      </w:r>
      <w:r>
        <w:rPr>
          <w:spacing w:val="1"/>
        </w:rPr>
        <w:t xml:space="preserve"> </w:t>
      </w:r>
      <w:r>
        <w:t>pública</w:t>
      </w:r>
      <w:r>
        <w:rPr>
          <w:spacing w:val="-8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criterio</w:t>
      </w:r>
      <w:r>
        <w:rPr>
          <w:spacing w:val="-9"/>
        </w:rPr>
        <w:t xml:space="preserve"> </w:t>
      </w:r>
      <w:r>
        <w:t>objetivo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indicar</w:t>
      </w:r>
      <w:r>
        <w:rPr>
          <w:spacing w:val="-9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reserva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,</w:t>
      </w:r>
      <w:r>
        <w:rPr>
          <w:spacing w:val="-10"/>
        </w:rPr>
        <w:t xml:space="preserve"> </w:t>
      </w:r>
      <w:r>
        <w:t>pues</w:t>
      </w:r>
      <w:r>
        <w:rPr>
          <w:spacing w:val="-10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tiene</w:t>
      </w:r>
      <w:r>
        <w:rPr>
          <w:spacing w:val="-8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fin</w:t>
      </w:r>
      <w:r>
        <w:rPr>
          <w:spacing w:val="-58"/>
        </w:rPr>
        <w:t xml:space="preserve"> </w:t>
      </w:r>
      <w:r>
        <w:t>salvaguardar la integridad y derechos de las personas, así como prese</w:t>
      </w:r>
      <w:r>
        <w:t>rvar las libertades, el</w:t>
      </w:r>
      <w:r>
        <w:rPr>
          <w:spacing w:val="1"/>
        </w:rPr>
        <w:t xml:space="preserve"> </w:t>
      </w:r>
      <w:r>
        <w:t>orden y la paz pública, comprendiendo la prevención especial y general de los delitos y la</w:t>
      </w:r>
      <w:r>
        <w:rPr>
          <w:spacing w:val="1"/>
        </w:rPr>
        <w:t xml:space="preserve"> </w:t>
      </w:r>
      <w:r>
        <w:t>reinserción social del sentenciado, lo que hace evidente que la seguridad pública obedece a</w:t>
      </w:r>
      <w:r>
        <w:rPr>
          <w:spacing w:val="1"/>
        </w:rPr>
        <w:t xml:space="preserve"> </w:t>
      </w:r>
      <w:r>
        <w:t>razones</w:t>
      </w:r>
      <w:r>
        <w:rPr>
          <w:spacing w:val="-3"/>
        </w:rPr>
        <w:t xml:space="preserve"> </w:t>
      </w:r>
      <w:r>
        <w:t>poderosas</w:t>
      </w:r>
      <w:r>
        <w:rPr>
          <w:spacing w:val="-1"/>
        </w:rPr>
        <w:t xml:space="preserve"> </w:t>
      </w:r>
      <w:r>
        <w:t>de interés</w:t>
      </w:r>
      <w:r>
        <w:rPr>
          <w:spacing w:val="-1"/>
        </w:rPr>
        <w:t xml:space="preserve"> </w:t>
      </w:r>
      <w:r>
        <w:t>público.</w:t>
      </w:r>
    </w:p>
    <w:p w:rsidR="00C17D00" w:rsidRDefault="00C17D00">
      <w:pPr>
        <w:pStyle w:val="Textoindependiente"/>
        <w:spacing w:before="9"/>
        <w:rPr>
          <w:sz w:val="20"/>
        </w:rPr>
      </w:pPr>
    </w:p>
    <w:p w:rsidR="00C17D00" w:rsidRDefault="005E22D2">
      <w:pPr>
        <w:pStyle w:val="Textoindependiente"/>
        <w:spacing w:line="360" w:lineRule="auto"/>
        <w:ind w:left="112" w:right="318" w:firstLine="60"/>
        <w:jc w:val="both"/>
      </w:pPr>
      <w:r>
        <w:t>Por</w:t>
      </w:r>
      <w:r>
        <w:rPr>
          <w:spacing w:val="-11"/>
        </w:rPr>
        <w:t xml:space="preserve"> </w:t>
      </w:r>
      <w:r>
        <w:t>otra</w:t>
      </w:r>
      <w:r>
        <w:rPr>
          <w:spacing w:val="-10"/>
        </w:rPr>
        <w:t xml:space="preserve"> </w:t>
      </w:r>
      <w:r>
        <w:t>p</w:t>
      </w:r>
      <w:r>
        <w:t>arte,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nos</w:t>
      </w:r>
      <w:r>
        <w:rPr>
          <w:spacing w:val="-13"/>
        </w:rPr>
        <w:t xml:space="preserve"> </w:t>
      </w:r>
      <w:r>
        <w:t>ocupa,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solo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debe</w:t>
      </w:r>
      <w:r>
        <w:rPr>
          <w:spacing w:val="-12"/>
        </w:rPr>
        <w:t xml:space="preserve"> </w:t>
      </w:r>
      <w:r>
        <w:t>ponderar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colisión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derechos</w:t>
      </w:r>
      <w:r>
        <w:rPr>
          <w:spacing w:val="-13"/>
        </w:rPr>
        <w:t xml:space="preserve"> </w:t>
      </w:r>
      <w:r>
        <w:t>entre</w:t>
      </w:r>
      <w:r>
        <w:rPr>
          <w:spacing w:val="-57"/>
        </w:rPr>
        <w:t xml:space="preserve"> </w:t>
      </w:r>
      <w:r>
        <w:t>resguardar la Seguridad Pública</w:t>
      </w:r>
      <w:r>
        <w:rPr>
          <w:spacing w:val="1"/>
        </w:rPr>
        <w:t xml:space="preserve"> </w:t>
      </w:r>
      <w:r>
        <w:t>y el ejercicio del Derecho de Acceso a la Información, sino</w:t>
      </w:r>
      <w:r>
        <w:rPr>
          <w:spacing w:val="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también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tiene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cuenta</w:t>
      </w:r>
      <w:r>
        <w:rPr>
          <w:spacing w:val="-3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impacto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pueda</w:t>
      </w:r>
      <w:r>
        <w:rPr>
          <w:spacing w:val="-2"/>
        </w:rPr>
        <w:t xml:space="preserve"> </w:t>
      </w:r>
      <w:r>
        <w:t>significar</w:t>
      </w:r>
      <w:r>
        <w:rPr>
          <w:spacing w:val="-4"/>
        </w:rPr>
        <w:t xml:space="preserve"> </w:t>
      </w:r>
      <w:r>
        <w:t>en</w:t>
      </w:r>
      <w:r>
        <w:rPr>
          <w:spacing w:val="-57"/>
        </w:rPr>
        <w:t xml:space="preserve"> </w:t>
      </w:r>
      <w:r>
        <w:t>la integridad personal de los servidores públicos que forman parte de los elementos de</w:t>
      </w:r>
      <w:r>
        <w:rPr>
          <w:spacing w:val="1"/>
        </w:rPr>
        <w:t xml:space="preserve"> </w:t>
      </w:r>
      <w:r>
        <w:t>seguridad del Municipio, pues a criterio de esta Comisionada el no reservar esta información</w:t>
      </w:r>
      <w:r>
        <w:rPr>
          <w:spacing w:val="1"/>
        </w:rPr>
        <w:t xml:space="preserve"> </w:t>
      </w:r>
      <w:r>
        <w:t>puede</w:t>
      </w:r>
      <w:r>
        <w:rPr>
          <w:spacing w:val="-6"/>
        </w:rPr>
        <w:t xml:space="preserve"> </w:t>
      </w:r>
      <w:r>
        <w:t>significar</w:t>
      </w:r>
      <w:r>
        <w:rPr>
          <w:spacing w:val="-5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riesgo</w:t>
      </w:r>
      <w:r>
        <w:rPr>
          <w:spacing w:val="-6"/>
        </w:rPr>
        <w:t xml:space="preserve"> </w:t>
      </w:r>
      <w:r>
        <w:t>real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vida,</w:t>
      </w:r>
      <w:r>
        <w:rPr>
          <w:spacing w:val="-4"/>
        </w:rPr>
        <w:t xml:space="preserve"> </w:t>
      </w:r>
      <w:r>
        <w:t>salud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integridad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servidores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forman</w:t>
      </w:r>
      <w:r>
        <w:rPr>
          <w:spacing w:val="-7"/>
        </w:rPr>
        <w:t xml:space="preserve"> </w:t>
      </w:r>
      <w:r>
        <w:t>parte</w:t>
      </w:r>
      <w:r>
        <w:rPr>
          <w:spacing w:val="-58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este</w:t>
      </w:r>
      <w:r>
        <w:rPr>
          <w:spacing w:val="-11"/>
        </w:rPr>
        <w:t xml:space="preserve"> </w:t>
      </w:r>
      <w:r>
        <w:rPr>
          <w:spacing w:val="-1"/>
        </w:rPr>
        <w:t>grupo.</w:t>
      </w:r>
      <w:r>
        <w:rPr>
          <w:spacing w:val="-15"/>
        </w:rPr>
        <w:t xml:space="preserve"> </w:t>
      </w:r>
      <w:r>
        <w:rPr>
          <w:spacing w:val="-1"/>
        </w:rPr>
        <w:t>Y</w:t>
      </w:r>
      <w:r>
        <w:rPr>
          <w:spacing w:val="-11"/>
        </w:rPr>
        <w:t xml:space="preserve"> </w:t>
      </w:r>
      <w:r>
        <w:rPr>
          <w:spacing w:val="-1"/>
        </w:rPr>
        <w:t>al</w:t>
      </w:r>
      <w:r>
        <w:rPr>
          <w:spacing w:val="-13"/>
        </w:rPr>
        <w:t xml:space="preserve"> </w:t>
      </w:r>
      <w:r>
        <w:rPr>
          <w:spacing w:val="-1"/>
        </w:rPr>
        <w:t>hacer</w:t>
      </w:r>
      <w:r>
        <w:rPr>
          <w:spacing w:val="-8"/>
        </w:rPr>
        <w:t xml:space="preserve"> </w:t>
      </w:r>
      <w:r>
        <w:rPr>
          <w:spacing w:val="-1"/>
        </w:rPr>
        <w:t>una</w:t>
      </w:r>
      <w:r>
        <w:rPr>
          <w:spacing w:val="-12"/>
        </w:rPr>
        <w:t xml:space="preserve"> </w:t>
      </w:r>
      <w:r>
        <w:rPr>
          <w:spacing w:val="-1"/>
        </w:rPr>
        <w:t>ponderación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derechos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protegen</w:t>
      </w:r>
      <w:r>
        <w:rPr>
          <w:spacing w:val="-12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reserva</w:t>
      </w:r>
      <w:r>
        <w:rPr>
          <w:spacing w:val="-12"/>
        </w:rPr>
        <w:t xml:space="preserve"> </w:t>
      </w:r>
      <w:r>
        <w:t>como,</w:t>
      </w:r>
    </w:p>
    <w:p w:rsidR="00C17D00" w:rsidRDefault="00C17D00">
      <w:pPr>
        <w:pStyle w:val="Textoindependiente"/>
        <w:rPr>
          <w:sz w:val="20"/>
        </w:rPr>
      </w:pPr>
    </w:p>
    <w:p w:rsidR="00C17D00" w:rsidRDefault="00C17D00">
      <w:pPr>
        <w:pStyle w:val="Textoindependiente"/>
        <w:rPr>
          <w:sz w:val="20"/>
        </w:rPr>
      </w:pPr>
    </w:p>
    <w:p w:rsidR="00C17D00" w:rsidRDefault="00C17D00">
      <w:pPr>
        <w:pStyle w:val="Textoindependiente"/>
        <w:rPr>
          <w:sz w:val="20"/>
        </w:rPr>
      </w:pPr>
    </w:p>
    <w:p w:rsidR="00C17D00" w:rsidRDefault="00C17D00">
      <w:pPr>
        <w:pStyle w:val="Textoindependiente"/>
        <w:rPr>
          <w:sz w:val="14"/>
        </w:rPr>
      </w:pPr>
    </w:p>
    <w:p w:rsidR="00C17D00" w:rsidRDefault="005E22D2">
      <w:pPr>
        <w:ind w:right="271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6</w:t>
      </w:r>
    </w:p>
    <w:p w:rsidR="00C17D00" w:rsidRDefault="00C17D00">
      <w:pPr>
        <w:jc w:val="right"/>
        <w:rPr>
          <w:sz w:val="20"/>
        </w:rPr>
        <w:sectPr w:rsidR="00C17D00">
          <w:pgSz w:w="12240" w:h="15840"/>
          <w:pgMar w:top="660" w:right="860" w:bottom="0" w:left="1020" w:header="720" w:footer="720" w:gutter="0"/>
          <w:cols w:space="720"/>
        </w:sectPr>
      </w:pPr>
    </w:p>
    <w:p w:rsidR="00C17D00" w:rsidRDefault="005E22D2">
      <w:pPr>
        <w:pStyle w:val="Textoindependiente"/>
        <w:rPr>
          <w:b/>
          <w:sz w:val="20"/>
        </w:rPr>
      </w:pPr>
      <w:r>
        <w:lastRenderedPageBreak/>
        <w:pict>
          <v:group id="_x0000_s1029" alt="" style="position:absolute;margin-left:57.55pt;margin-top:32.5pt;width:488.95pt;height:752.9pt;z-index:-15862272;mso-position-horizontal-relative:page;mso-position-vertical-relative:page" coordorigin="1151,650" coordsize="9779,15058">
            <v:shape id="_x0000_s1030" type="#_x0000_t75" alt="" style="position:absolute;left:1151;top:650;width:9779;height:15058">
              <v:imagedata r:id="rId4" o:title=""/>
            </v:shape>
            <v:shape id="_x0000_s1031" type="#_x0000_t75" alt="" style="position:absolute;left:1153;top:3412;width:9570;height:9118">
              <v:imagedata r:id="rId5" o:title=""/>
            </v:shape>
            <w10:wrap anchorx="page" anchory="page"/>
          </v:group>
        </w:pict>
      </w:r>
    </w:p>
    <w:p w:rsidR="00C17D00" w:rsidRDefault="00C17D00">
      <w:pPr>
        <w:pStyle w:val="Textoindependiente"/>
        <w:rPr>
          <w:b/>
          <w:sz w:val="21"/>
        </w:rPr>
      </w:pPr>
    </w:p>
    <w:p w:rsidR="00C17D00" w:rsidRDefault="005E22D2">
      <w:pPr>
        <w:spacing w:before="36"/>
        <w:ind w:left="5321" w:right="261" w:firstLine="2825"/>
        <w:rPr>
          <w:sz w:val="20"/>
        </w:rPr>
      </w:pPr>
      <w:r>
        <w:rPr>
          <w:sz w:val="20"/>
        </w:rPr>
        <w:t>VOTO</w:t>
      </w:r>
      <w:r>
        <w:rPr>
          <w:spacing w:val="-8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04079/INFOEM/IP/RR/2021</w:t>
      </w:r>
    </w:p>
    <w:p w:rsidR="00C17D00" w:rsidRDefault="00C17D00">
      <w:pPr>
        <w:pStyle w:val="Textoindependiente"/>
        <w:rPr>
          <w:sz w:val="20"/>
        </w:rPr>
      </w:pPr>
    </w:p>
    <w:p w:rsidR="00C17D00" w:rsidRDefault="00C17D00">
      <w:pPr>
        <w:pStyle w:val="Textoindependiente"/>
        <w:spacing w:before="5"/>
        <w:rPr>
          <w:sz w:val="18"/>
        </w:rPr>
      </w:pPr>
    </w:p>
    <w:p w:rsidR="00C17D00" w:rsidRDefault="005E22D2">
      <w:pPr>
        <w:pStyle w:val="Textoindependiente"/>
        <w:spacing w:before="24" w:line="360" w:lineRule="auto"/>
        <w:ind w:left="112" w:right="327"/>
        <w:jc w:val="both"/>
      </w:pPr>
      <w:r>
        <w:t>resulta proporcional clasificar esta información, aunque derivado de ello se limite el acceso a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información.</w:t>
      </w:r>
    </w:p>
    <w:p w:rsidR="00C17D00" w:rsidRDefault="00C17D00">
      <w:pPr>
        <w:pStyle w:val="Textoindependiente"/>
        <w:spacing w:before="7"/>
        <w:rPr>
          <w:sz w:val="20"/>
        </w:rPr>
      </w:pPr>
    </w:p>
    <w:p w:rsidR="00C17D00" w:rsidRDefault="005E22D2">
      <w:pPr>
        <w:pStyle w:val="Textoindependiente"/>
        <w:spacing w:line="360" w:lineRule="auto"/>
        <w:ind w:left="112" w:right="268"/>
        <w:jc w:val="both"/>
      </w:pPr>
      <w:r>
        <w:t xml:space="preserve">Es por las razones expuestas que se emite </w:t>
      </w:r>
      <w:r>
        <w:rPr>
          <w:b/>
        </w:rPr>
        <w:t xml:space="preserve">VOTO PARTICULAR, </w:t>
      </w:r>
      <w:r>
        <w:t>pues se debió hacer una</w:t>
      </w:r>
      <w:r>
        <w:rPr>
          <w:spacing w:val="1"/>
        </w:rPr>
        <w:t xml:space="preserve"> </w:t>
      </w:r>
      <w:r>
        <w:t>especial</w:t>
      </w:r>
      <w:r>
        <w:rPr>
          <w:spacing w:val="-6"/>
        </w:rPr>
        <w:t xml:space="preserve"> </w:t>
      </w:r>
      <w:r>
        <w:t>mención</w:t>
      </w:r>
      <w:r>
        <w:rPr>
          <w:spacing w:val="-8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indicar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</w:t>
      </w:r>
      <w:r>
        <w:t>eserva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toda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referente</w:t>
      </w:r>
      <w:r>
        <w:rPr>
          <w:spacing w:val="-7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operativo</w:t>
      </w:r>
      <w:r>
        <w:rPr>
          <w:spacing w:val="-5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Ayuntamiento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considerada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área</w:t>
      </w:r>
      <w:r>
        <w:rPr>
          <w:spacing w:val="1"/>
        </w:rPr>
        <w:t xml:space="preserve"> </w:t>
      </w:r>
      <w:r>
        <w:t>indispensable</w:t>
      </w:r>
      <w:r>
        <w:rPr>
          <w:spacing w:val="-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adecuado</w:t>
      </w:r>
      <w:r>
        <w:rPr>
          <w:spacing w:val="-7"/>
        </w:rPr>
        <w:t xml:space="preserve"> </w:t>
      </w:r>
      <w:r>
        <w:t>funcionamiento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Pública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porque</w:t>
      </w:r>
      <w:r>
        <w:rPr>
          <w:spacing w:val="-7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espectro</w:t>
      </w:r>
      <w:r>
        <w:rPr>
          <w:spacing w:val="-7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protección</w:t>
      </w:r>
      <w:r>
        <w:rPr>
          <w:spacing w:val="-2"/>
        </w:rPr>
        <w:t xml:space="preserve"> </w:t>
      </w:r>
      <w:r>
        <w:t>es mucho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amplio</w:t>
      </w:r>
      <w:r>
        <w:rPr>
          <w:spacing w:val="2"/>
        </w:rPr>
        <w:t xml:space="preserve"> </w:t>
      </w:r>
      <w:r>
        <w:t>por las</w:t>
      </w:r>
      <w:r>
        <w:rPr>
          <w:spacing w:val="-2"/>
        </w:rPr>
        <w:t xml:space="preserve"> </w:t>
      </w:r>
      <w:r>
        <w:t>funciones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realizan.</w:t>
      </w:r>
    </w:p>
    <w:p w:rsidR="00C17D00" w:rsidRDefault="00C17D00">
      <w:pPr>
        <w:pStyle w:val="Textoindependiente"/>
      </w:pPr>
    </w:p>
    <w:p w:rsidR="00C17D00" w:rsidRDefault="00C17D00">
      <w:pPr>
        <w:pStyle w:val="Textoindependiente"/>
        <w:spacing w:before="8"/>
        <w:rPr>
          <w:sz w:val="29"/>
        </w:rPr>
      </w:pPr>
    </w:p>
    <w:p w:rsidR="00C17D00" w:rsidRDefault="005E22D2">
      <w:pPr>
        <w:pStyle w:val="Ttulo1"/>
        <w:ind w:left="3257"/>
      </w:pPr>
      <w:r>
        <w:t>SHARON CRISTINA MORALES</w:t>
      </w:r>
      <w:r>
        <w:rPr>
          <w:spacing w:val="-57"/>
        </w:rPr>
        <w:t xml:space="preserve"> </w:t>
      </w:r>
      <w:r>
        <w:t>MARTÍNEZ</w:t>
      </w:r>
    </w:p>
    <w:p w:rsidR="00C17D00" w:rsidRDefault="005E22D2">
      <w:pPr>
        <w:spacing w:before="1"/>
        <w:ind w:left="3256" w:right="3415"/>
        <w:jc w:val="center"/>
        <w:rPr>
          <w:b/>
          <w:sz w:val="24"/>
        </w:rPr>
      </w:pPr>
      <w:r>
        <w:rPr>
          <w:b/>
          <w:sz w:val="24"/>
        </w:rPr>
        <w:t>COMISIONADA</w:t>
      </w:r>
    </w:p>
    <w:p w:rsidR="00C17D00" w:rsidRDefault="00C17D00">
      <w:pPr>
        <w:pStyle w:val="Textoindependiente"/>
        <w:rPr>
          <w:b/>
        </w:rPr>
      </w:pPr>
    </w:p>
    <w:p w:rsidR="00C17D00" w:rsidRDefault="00C17D00">
      <w:pPr>
        <w:pStyle w:val="Textoindependiente"/>
        <w:rPr>
          <w:b/>
        </w:rPr>
      </w:pPr>
    </w:p>
    <w:p w:rsidR="00C17D00" w:rsidRDefault="00C17D00">
      <w:pPr>
        <w:pStyle w:val="Textoindependiente"/>
        <w:rPr>
          <w:b/>
        </w:rPr>
      </w:pPr>
    </w:p>
    <w:p w:rsidR="00C17D00" w:rsidRDefault="00C17D00">
      <w:pPr>
        <w:pStyle w:val="Textoindependiente"/>
        <w:rPr>
          <w:b/>
        </w:rPr>
      </w:pPr>
    </w:p>
    <w:p w:rsidR="00C17D00" w:rsidRDefault="00C17D00">
      <w:pPr>
        <w:pStyle w:val="Textoindependiente"/>
        <w:rPr>
          <w:b/>
        </w:rPr>
      </w:pPr>
    </w:p>
    <w:p w:rsidR="00C17D00" w:rsidRDefault="00C17D00">
      <w:pPr>
        <w:pStyle w:val="Textoindependiente"/>
        <w:spacing w:before="3"/>
        <w:rPr>
          <w:b/>
        </w:rPr>
      </w:pPr>
    </w:p>
    <w:p w:rsidR="00C17D00" w:rsidRDefault="005E22D2">
      <w:pPr>
        <w:ind w:left="112"/>
        <w:rPr>
          <w:sz w:val="20"/>
        </w:rPr>
      </w:pPr>
      <w:r>
        <w:rPr>
          <w:sz w:val="20"/>
        </w:rPr>
        <w:t>SCMM/BLA/DEMF/AMV/PMRE</w:t>
      </w:r>
    </w:p>
    <w:p w:rsidR="00C17D00" w:rsidRDefault="00C17D00">
      <w:pPr>
        <w:pStyle w:val="Textoindependiente"/>
        <w:rPr>
          <w:sz w:val="20"/>
        </w:rPr>
      </w:pPr>
    </w:p>
    <w:p w:rsidR="00C17D00" w:rsidRDefault="00C17D00">
      <w:pPr>
        <w:pStyle w:val="Textoindependiente"/>
        <w:rPr>
          <w:sz w:val="20"/>
        </w:rPr>
      </w:pPr>
    </w:p>
    <w:p w:rsidR="00C17D00" w:rsidRDefault="00C17D00">
      <w:pPr>
        <w:pStyle w:val="Textoindependiente"/>
        <w:rPr>
          <w:sz w:val="20"/>
        </w:rPr>
      </w:pPr>
    </w:p>
    <w:p w:rsidR="00C17D00" w:rsidRDefault="00C17D00">
      <w:pPr>
        <w:pStyle w:val="Textoindependiente"/>
        <w:rPr>
          <w:sz w:val="20"/>
        </w:rPr>
      </w:pPr>
    </w:p>
    <w:p w:rsidR="00C17D00" w:rsidRDefault="00C17D00">
      <w:pPr>
        <w:pStyle w:val="Textoindependiente"/>
        <w:rPr>
          <w:sz w:val="20"/>
        </w:rPr>
      </w:pPr>
    </w:p>
    <w:p w:rsidR="00C17D00" w:rsidRDefault="00C17D00">
      <w:pPr>
        <w:pStyle w:val="Textoindependiente"/>
        <w:rPr>
          <w:sz w:val="20"/>
        </w:rPr>
      </w:pPr>
    </w:p>
    <w:p w:rsidR="00C17D00" w:rsidRDefault="00C17D00">
      <w:pPr>
        <w:pStyle w:val="Textoindependiente"/>
        <w:rPr>
          <w:sz w:val="20"/>
        </w:rPr>
      </w:pPr>
    </w:p>
    <w:p w:rsidR="00C17D00" w:rsidRDefault="00C17D00">
      <w:pPr>
        <w:pStyle w:val="Textoindependiente"/>
        <w:rPr>
          <w:sz w:val="20"/>
        </w:rPr>
      </w:pPr>
    </w:p>
    <w:p w:rsidR="00C17D00" w:rsidRDefault="00C17D00">
      <w:pPr>
        <w:pStyle w:val="Textoindependiente"/>
        <w:rPr>
          <w:sz w:val="20"/>
        </w:rPr>
      </w:pPr>
    </w:p>
    <w:p w:rsidR="00C17D00" w:rsidRDefault="00C17D00">
      <w:pPr>
        <w:pStyle w:val="Textoindependiente"/>
        <w:rPr>
          <w:sz w:val="20"/>
        </w:rPr>
      </w:pPr>
    </w:p>
    <w:p w:rsidR="00C17D00" w:rsidRDefault="00C17D00">
      <w:pPr>
        <w:pStyle w:val="Textoindependiente"/>
        <w:rPr>
          <w:sz w:val="20"/>
        </w:rPr>
      </w:pPr>
    </w:p>
    <w:p w:rsidR="00C17D00" w:rsidRDefault="00C17D00">
      <w:pPr>
        <w:pStyle w:val="Textoindependiente"/>
        <w:rPr>
          <w:sz w:val="20"/>
        </w:rPr>
      </w:pPr>
    </w:p>
    <w:p w:rsidR="00C17D00" w:rsidRDefault="00C17D00">
      <w:pPr>
        <w:pStyle w:val="Textoindependiente"/>
        <w:rPr>
          <w:sz w:val="20"/>
        </w:rPr>
      </w:pPr>
    </w:p>
    <w:p w:rsidR="00C17D00" w:rsidRDefault="00C17D00">
      <w:pPr>
        <w:pStyle w:val="Textoindependiente"/>
        <w:rPr>
          <w:sz w:val="20"/>
        </w:rPr>
      </w:pPr>
    </w:p>
    <w:p w:rsidR="00C17D00" w:rsidRDefault="00C17D00">
      <w:pPr>
        <w:pStyle w:val="Textoindependiente"/>
        <w:rPr>
          <w:sz w:val="20"/>
        </w:rPr>
      </w:pPr>
    </w:p>
    <w:p w:rsidR="00C17D00" w:rsidRDefault="00C17D00">
      <w:pPr>
        <w:pStyle w:val="Textoindependiente"/>
        <w:rPr>
          <w:sz w:val="20"/>
        </w:rPr>
      </w:pPr>
    </w:p>
    <w:p w:rsidR="00C17D00" w:rsidRDefault="00C17D00">
      <w:pPr>
        <w:pStyle w:val="Textoindependiente"/>
        <w:rPr>
          <w:sz w:val="20"/>
        </w:rPr>
      </w:pPr>
    </w:p>
    <w:p w:rsidR="00C17D00" w:rsidRDefault="005E22D2">
      <w:pPr>
        <w:spacing w:before="177"/>
        <w:ind w:right="271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5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6</w:t>
      </w:r>
    </w:p>
    <w:p w:rsidR="00C17D00" w:rsidRDefault="00C17D00">
      <w:pPr>
        <w:jc w:val="right"/>
        <w:rPr>
          <w:sz w:val="20"/>
        </w:rPr>
        <w:sectPr w:rsidR="00C17D00">
          <w:pgSz w:w="12240" w:h="15840"/>
          <w:pgMar w:top="660" w:right="860" w:bottom="0" w:left="1020" w:header="720" w:footer="720" w:gutter="0"/>
          <w:cols w:space="720"/>
        </w:sectPr>
      </w:pPr>
    </w:p>
    <w:p w:rsidR="00C17D00" w:rsidRDefault="005E22D2">
      <w:pPr>
        <w:pStyle w:val="Textoindependiente"/>
        <w:ind w:left="510"/>
        <w:rPr>
          <w:sz w:val="20"/>
        </w:rPr>
      </w:pPr>
      <w:r>
        <w:lastRenderedPageBreak/>
        <w:pict>
          <v:group id="_x0000_s1026" alt="" style="position:absolute;left:0;text-align:left;margin-left:419pt;margin-top:472.2pt;width:178.25pt;height:308.8pt;z-index:15735296;mso-position-horizontal-relative:page;mso-position-vertical-relative:page" coordorigin="8380,9444" coordsize="3565,6176">
            <v:shape id="_x0000_s1027" type="#_x0000_t75" alt="" style="position:absolute;left:8380;top:9444;width:3565;height:6176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" style="position:absolute;left:9780;top:15125;width:1846;height:266;mso-wrap-style:square;v-text-anchor:top" filled="f" stroked="f">
              <v:textbox inset="0,0,0,0">
                <w:txbxContent>
                  <w:p w:rsidR="00C17D00" w:rsidRDefault="005E22D2">
                    <w:pPr>
                      <w:spacing w:before="3"/>
                      <w:rPr>
                        <w:rFonts w:ascii="Courier New" w:hAnsi="Courier New"/>
                        <w:sz w:val="23"/>
                      </w:rPr>
                    </w:pPr>
                    <w:r>
                      <w:rPr>
                        <w:rFonts w:ascii="Courier New" w:hAnsi="Courier New"/>
                        <w:sz w:val="23"/>
                      </w:rPr>
                      <w:t>Página</w:t>
                    </w:r>
                    <w:r>
                      <w:rPr>
                        <w:rFonts w:ascii="Courier New" w:hAnsi="Courier New"/>
                        <w:spacing w:val="9"/>
                        <w:sz w:val="23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3"/>
                      </w:rPr>
                      <w:t>6</w:t>
                    </w:r>
                    <w:r>
                      <w:rPr>
                        <w:rFonts w:ascii="Courier New" w:hAnsi="Courier New"/>
                        <w:spacing w:val="10"/>
                        <w:sz w:val="23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3"/>
                      </w:rPr>
                      <w:t>de</w:t>
                    </w:r>
                    <w:r>
                      <w:rPr>
                        <w:rFonts w:ascii="Courier New" w:hAnsi="Courier New"/>
                        <w:spacing w:val="9"/>
                        <w:sz w:val="23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3"/>
                      </w:rPr>
                      <w:t>6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sz w:val="20"/>
        </w:rPr>
        <w:drawing>
          <wp:inline distT="0" distB="0" distL="0" distR="0">
            <wp:extent cx="1466850" cy="809625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D00" w:rsidRDefault="00C17D00">
      <w:pPr>
        <w:pStyle w:val="Textoindependiente"/>
        <w:rPr>
          <w:rFonts w:ascii="Times New Roman"/>
          <w:sz w:val="20"/>
        </w:rPr>
      </w:pPr>
    </w:p>
    <w:p w:rsidR="00C17D00" w:rsidRDefault="00C17D00">
      <w:pPr>
        <w:pStyle w:val="Textoindependiente"/>
        <w:rPr>
          <w:rFonts w:ascii="Times New Roman"/>
          <w:sz w:val="20"/>
        </w:rPr>
      </w:pPr>
    </w:p>
    <w:p w:rsidR="00C17D00" w:rsidRDefault="00C17D00">
      <w:pPr>
        <w:pStyle w:val="Textoindependiente"/>
        <w:rPr>
          <w:rFonts w:ascii="Times New Roman"/>
          <w:sz w:val="20"/>
        </w:rPr>
      </w:pPr>
    </w:p>
    <w:p w:rsidR="00C17D00" w:rsidRDefault="00C17D00">
      <w:pPr>
        <w:pStyle w:val="Textoindependiente"/>
        <w:rPr>
          <w:rFonts w:ascii="Times New Roman"/>
          <w:sz w:val="20"/>
        </w:rPr>
      </w:pPr>
    </w:p>
    <w:p w:rsidR="00C17D00" w:rsidRDefault="00C17D00">
      <w:pPr>
        <w:pStyle w:val="Textoindependiente"/>
        <w:rPr>
          <w:rFonts w:ascii="Times New Roman"/>
          <w:sz w:val="20"/>
        </w:rPr>
      </w:pPr>
    </w:p>
    <w:p w:rsidR="00C17D00" w:rsidRDefault="00C17D00">
      <w:pPr>
        <w:pStyle w:val="Textoindependiente"/>
        <w:rPr>
          <w:rFonts w:ascii="Times New Roman"/>
          <w:sz w:val="20"/>
        </w:rPr>
      </w:pPr>
    </w:p>
    <w:p w:rsidR="00C17D00" w:rsidRDefault="00C17D00">
      <w:pPr>
        <w:pStyle w:val="Textoindependiente"/>
        <w:rPr>
          <w:rFonts w:ascii="Times New Roman"/>
          <w:sz w:val="20"/>
        </w:rPr>
      </w:pPr>
    </w:p>
    <w:p w:rsidR="00C17D00" w:rsidRDefault="00C17D00">
      <w:pPr>
        <w:pStyle w:val="Textoindependiente"/>
        <w:rPr>
          <w:rFonts w:ascii="Times New Roman"/>
          <w:sz w:val="20"/>
        </w:rPr>
      </w:pPr>
    </w:p>
    <w:p w:rsidR="00C17D00" w:rsidRDefault="00C17D00">
      <w:pPr>
        <w:pStyle w:val="Textoindependiente"/>
        <w:rPr>
          <w:rFonts w:ascii="Times New Roman"/>
          <w:sz w:val="20"/>
        </w:rPr>
      </w:pPr>
    </w:p>
    <w:p w:rsidR="00C17D00" w:rsidRDefault="00C17D00">
      <w:pPr>
        <w:pStyle w:val="Textoindependiente"/>
        <w:rPr>
          <w:rFonts w:ascii="Times New Roman"/>
          <w:sz w:val="20"/>
        </w:rPr>
      </w:pPr>
    </w:p>
    <w:p w:rsidR="00C17D00" w:rsidRDefault="00C17D00">
      <w:pPr>
        <w:pStyle w:val="Textoindependiente"/>
        <w:rPr>
          <w:rFonts w:ascii="Times New Roman"/>
          <w:sz w:val="20"/>
        </w:rPr>
      </w:pPr>
    </w:p>
    <w:p w:rsidR="00C17D00" w:rsidRDefault="00C17D00">
      <w:pPr>
        <w:pStyle w:val="Textoindependiente"/>
        <w:rPr>
          <w:rFonts w:ascii="Times New Roman"/>
          <w:sz w:val="20"/>
        </w:rPr>
      </w:pPr>
    </w:p>
    <w:p w:rsidR="00C17D00" w:rsidRDefault="00C17D00">
      <w:pPr>
        <w:pStyle w:val="Textoindependiente"/>
        <w:rPr>
          <w:rFonts w:ascii="Times New Roman"/>
          <w:sz w:val="20"/>
        </w:rPr>
      </w:pPr>
    </w:p>
    <w:p w:rsidR="00C17D00" w:rsidRDefault="00C17D00">
      <w:pPr>
        <w:pStyle w:val="Textoindependiente"/>
        <w:rPr>
          <w:rFonts w:ascii="Times New Roman"/>
          <w:sz w:val="20"/>
        </w:rPr>
      </w:pPr>
    </w:p>
    <w:p w:rsidR="00C17D00" w:rsidRDefault="00C17D00">
      <w:pPr>
        <w:pStyle w:val="Textoindependiente"/>
        <w:rPr>
          <w:rFonts w:ascii="Times New Roman"/>
          <w:sz w:val="20"/>
        </w:rPr>
      </w:pPr>
    </w:p>
    <w:p w:rsidR="00C17D00" w:rsidRDefault="00C17D00">
      <w:pPr>
        <w:pStyle w:val="Textoindependiente"/>
        <w:rPr>
          <w:rFonts w:ascii="Times New Roman"/>
          <w:sz w:val="20"/>
        </w:rPr>
      </w:pPr>
    </w:p>
    <w:p w:rsidR="00C17D00" w:rsidRDefault="00C17D00">
      <w:pPr>
        <w:pStyle w:val="Textoindependiente"/>
        <w:rPr>
          <w:rFonts w:ascii="Times New Roman"/>
          <w:sz w:val="20"/>
        </w:rPr>
      </w:pPr>
    </w:p>
    <w:p w:rsidR="00C17D00" w:rsidRDefault="00C17D00">
      <w:pPr>
        <w:pStyle w:val="Textoindependiente"/>
        <w:rPr>
          <w:rFonts w:ascii="Times New Roman"/>
          <w:sz w:val="20"/>
        </w:rPr>
      </w:pPr>
    </w:p>
    <w:p w:rsidR="00C17D00" w:rsidRDefault="00C17D00">
      <w:pPr>
        <w:pStyle w:val="Textoindependiente"/>
        <w:rPr>
          <w:rFonts w:ascii="Times New Roman"/>
          <w:sz w:val="20"/>
        </w:rPr>
      </w:pPr>
    </w:p>
    <w:p w:rsidR="00C17D00" w:rsidRDefault="00C17D00">
      <w:pPr>
        <w:pStyle w:val="Textoindependiente"/>
        <w:rPr>
          <w:rFonts w:ascii="Times New Roman"/>
          <w:sz w:val="20"/>
        </w:rPr>
      </w:pPr>
    </w:p>
    <w:p w:rsidR="00C17D00" w:rsidRDefault="00C17D00">
      <w:pPr>
        <w:pStyle w:val="Textoindependiente"/>
        <w:rPr>
          <w:rFonts w:ascii="Times New Roman"/>
          <w:sz w:val="20"/>
        </w:rPr>
      </w:pPr>
    </w:p>
    <w:p w:rsidR="00C17D00" w:rsidRDefault="00C17D00">
      <w:pPr>
        <w:pStyle w:val="Textoindependiente"/>
        <w:rPr>
          <w:rFonts w:ascii="Times New Roman"/>
          <w:sz w:val="20"/>
        </w:rPr>
      </w:pPr>
    </w:p>
    <w:p w:rsidR="00C17D00" w:rsidRDefault="00C17D00">
      <w:pPr>
        <w:pStyle w:val="Textoindependiente"/>
        <w:rPr>
          <w:rFonts w:ascii="Times New Roman"/>
          <w:sz w:val="20"/>
        </w:rPr>
      </w:pPr>
    </w:p>
    <w:p w:rsidR="00C17D00" w:rsidRDefault="00C17D00">
      <w:pPr>
        <w:pStyle w:val="Textoindependiente"/>
        <w:rPr>
          <w:rFonts w:ascii="Times New Roman"/>
          <w:sz w:val="20"/>
        </w:rPr>
      </w:pPr>
    </w:p>
    <w:p w:rsidR="00C17D00" w:rsidRDefault="00C17D00">
      <w:pPr>
        <w:pStyle w:val="Textoindependiente"/>
        <w:rPr>
          <w:rFonts w:ascii="Times New Roman"/>
          <w:sz w:val="20"/>
        </w:rPr>
      </w:pPr>
    </w:p>
    <w:p w:rsidR="00C17D00" w:rsidRDefault="00C17D00">
      <w:pPr>
        <w:pStyle w:val="Textoindependiente"/>
        <w:rPr>
          <w:rFonts w:ascii="Times New Roman"/>
          <w:sz w:val="20"/>
        </w:rPr>
      </w:pPr>
    </w:p>
    <w:p w:rsidR="00C17D00" w:rsidRDefault="00C17D00">
      <w:pPr>
        <w:pStyle w:val="Textoindependiente"/>
        <w:rPr>
          <w:rFonts w:ascii="Times New Roman"/>
          <w:sz w:val="20"/>
        </w:rPr>
      </w:pPr>
    </w:p>
    <w:p w:rsidR="00C17D00" w:rsidRDefault="00C17D00">
      <w:pPr>
        <w:pStyle w:val="Textoindependiente"/>
        <w:spacing w:before="6"/>
        <w:rPr>
          <w:rFonts w:ascii="Times New Roman"/>
          <w:sz w:val="22"/>
        </w:rPr>
      </w:pPr>
    </w:p>
    <w:p w:rsidR="00054F89" w:rsidRDefault="00054F89">
      <w:pPr>
        <w:pStyle w:val="Textoindependiente"/>
        <w:spacing w:before="6"/>
        <w:rPr>
          <w:rFonts w:ascii="Times New Roman"/>
          <w:sz w:val="22"/>
        </w:rPr>
      </w:pPr>
    </w:p>
    <w:p w:rsidR="00054F89" w:rsidRDefault="00054F89">
      <w:pPr>
        <w:pStyle w:val="Textoindependiente"/>
        <w:spacing w:before="6"/>
        <w:rPr>
          <w:rFonts w:ascii="Times New Roman"/>
          <w:sz w:val="22"/>
        </w:rPr>
      </w:pPr>
    </w:p>
    <w:p w:rsidR="00054F89" w:rsidRDefault="00054F89">
      <w:pPr>
        <w:pStyle w:val="Textoindependiente"/>
        <w:spacing w:before="6"/>
        <w:rPr>
          <w:rFonts w:ascii="Times New Roman"/>
          <w:sz w:val="22"/>
        </w:rPr>
      </w:pPr>
    </w:p>
    <w:p w:rsidR="00054F89" w:rsidRDefault="00054F89">
      <w:pPr>
        <w:pStyle w:val="Textoindependiente"/>
        <w:spacing w:before="6"/>
        <w:rPr>
          <w:rFonts w:ascii="Times New Roman"/>
          <w:sz w:val="22"/>
        </w:rPr>
      </w:pPr>
    </w:p>
    <w:p w:rsidR="00054F89" w:rsidRDefault="00054F89">
      <w:pPr>
        <w:pStyle w:val="Textoindependiente"/>
        <w:spacing w:before="6"/>
        <w:rPr>
          <w:rFonts w:ascii="Times New Roman"/>
          <w:sz w:val="22"/>
        </w:rPr>
      </w:pPr>
    </w:p>
    <w:p w:rsidR="00054F89" w:rsidRDefault="00054F89">
      <w:pPr>
        <w:pStyle w:val="Textoindependiente"/>
        <w:spacing w:before="6"/>
        <w:rPr>
          <w:rFonts w:ascii="Times New Roman"/>
          <w:sz w:val="22"/>
        </w:rPr>
      </w:pPr>
    </w:p>
    <w:p w:rsidR="00054F89" w:rsidRDefault="00054F89">
      <w:pPr>
        <w:pStyle w:val="Textoindependiente"/>
        <w:spacing w:before="6"/>
        <w:rPr>
          <w:rFonts w:ascii="Times New Roman"/>
          <w:sz w:val="22"/>
        </w:rPr>
      </w:pPr>
    </w:p>
    <w:p w:rsidR="00054F89" w:rsidRDefault="00054F89">
      <w:pPr>
        <w:pStyle w:val="Textoindependiente"/>
        <w:spacing w:before="6"/>
        <w:rPr>
          <w:rFonts w:ascii="Times New Roman"/>
          <w:sz w:val="22"/>
        </w:rPr>
      </w:pPr>
    </w:p>
    <w:p w:rsidR="00054F89" w:rsidRDefault="00054F89">
      <w:pPr>
        <w:pStyle w:val="Textoindependiente"/>
        <w:spacing w:before="6"/>
        <w:rPr>
          <w:rFonts w:ascii="Times New Roman"/>
          <w:sz w:val="22"/>
        </w:rPr>
      </w:pPr>
    </w:p>
    <w:p w:rsidR="00054F89" w:rsidRDefault="00054F89">
      <w:pPr>
        <w:pStyle w:val="Textoindependiente"/>
        <w:spacing w:before="6"/>
        <w:rPr>
          <w:rFonts w:ascii="Times New Roman"/>
          <w:sz w:val="22"/>
        </w:rPr>
      </w:pPr>
    </w:p>
    <w:p w:rsidR="00054F89" w:rsidRDefault="00054F89">
      <w:pPr>
        <w:pStyle w:val="Textoindependiente"/>
        <w:spacing w:before="6"/>
        <w:rPr>
          <w:rFonts w:ascii="Times New Roman"/>
          <w:sz w:val="22"/>
        </w:rPr>
      </w:pPr>
    </w:p>
    <w:p w:rsidR="00054F89" w:rsidRDefault="00054F89">
      <w:pPr>
        <w:pStyle w:val="Textoindependiente"/>
        <w:spacing w:before="6"/>
        <w:rPr>
          <w:rFonts w:ascii="Times New Roman"/>
          <w:sz w:val="22"/>
        </w:rPr>
      </w:pPr>
    </w:p>
    <w:p w:rsidR="00054F89" w:rsidRDefault="00054F89">
      <w:pPr>
        <w:pStyle w:val="Textoindependiente"/>
        <w:spacing w:before="6"/>
        <w:rPr>
          <w:rFonts w:ascii="Times New Roman"/>
          <w:sz w:val="22"/>
        </w:rPr>
      </w:pPr>
    </w:p>
    <w:p w:rsidR="00054F89" w:rsidRDefault="00054F89">
      <w:pPr>
        <w:pStyle w:val="Textoindependiente"/>
        <w:spacing w:before="6"/>
        <w:rPr>
          <w:rFonts w:ascii="Times New Roman"/>
          <w:sz w:val="22"/>
        </w:rPr>
      </w:pPr>
    </w:p>
    <w:p w:rsidR="00054F89" w:rsidRDefault="00054F89">
      <w:pPr>
        <w:pStyle w:val="Textoindependiente"/>
        <w:spacing w:before="6"/>
        <w:rPr>
          <w:rFonts w:ascii="Times New Roman"/>
          <w:sz w:val="22"/>
        </w:rPr>
      </w:pPr>
    </w:p>
    <w:p w:rsidR="00054F89" w:rsidRDefault="00054F89">
      <w:pPr>
        <w:pStyle w:val="Textoindependiente"/>
        <w:spacing w:before="6"/>
        <w:rPr>
          <w:rFonts w:ascii="Times New Roman"/>
          <w:sz w:val="22"/>
        </w:rPr>
      </w:pPr>
    </w:p>
    <w:p w:rsidR="00054F89" w:rsidRDefault="00054F89">
      <w:pPr>
        <w:pStyle w:val="Textoindependiente"/>
        <w:spacing w:before="6"/>
        <w:rPr>
          <w:rFonts w:ascii="Times New Roman"/>
          <w:sz w:val="22"/>
        </w:rPr>
      </w:pPr>
    </w:p>
    <w:p w:rsidR="00054F89" w:rsidRDefault="00054F89">
      <w:pPr>
        <w:pStyle w:val="Textoindependiente"/>
        <w:spacing w:before="6"/>
        <w:rPr>
          <w:rFonts w:ascii="Times New Roman"/>
          <w:sz w:val="22"/>
        </w:rPr>
      </w:pPr>
    </w:p>
    <w:p w:rsidR="00054F89" w:rsidRDefault="00054F89">
      <w:pPr>
        <w:pStyle w:val="Textoindependiente"/>
        <w:spacing w:before="6"/>
        <w:rPr>
          <w:rFonts w:ascii="Times New Roman"/>
          <w:sz w:val="22"/>
        </w:rPr>
      </w:pPr>
    </w:p>
    <w:p w:rsidR="00054F89" w:rsidRDefault="00054F89">
      <w:pPr>
        <w:pStyle w:val="Textoindependiente"/>
        <w:spacing w:before="6"/>
        <w:rPr>
          <w:rFonts w:ascii="Times New Roman"/>
          <w:sz w:val="22"/>
        </w:rPr>
      </w:pPr>
    </w:p>
    <w:p w:rsidR="00054F89" w:rsidRDefault="00054F89">
      <w:pPr>
        <w:pStyle w:val="Textoindependiente"/>
        <w:spacing w:before="6"/>
        <w:rPr>
          <w:rFonts w:ascii="Times New Roman"/>
          <w:sz w:val="22"/>
        </w:rPr>
      </w:pPr>
    </w:p>
    <w:p w:rsidR="00054F89" w:rsidRDefault="00054F89">
      <w:pPr>
        <w:pStyle w:val="Textoindependiente"/>
        <w:spacing w:before="6"/>
        <w:rPr>
          <w:rFonts w:ascii="Times New Roman"/>
          <w:sz w:val="22"/>
        </w:rPr>
      </w:pPr>
      <w:bookmarkStart w:id="0" w:name="_GoBack"/>
      <w:bookmarkEnd w:id="0"/>
    </w:p>
    <w:p w:rsidR="00C17D00" w:rsidRDefault="005E22D2">
      <w:pPr>
        <w:spacing w:before="91"/>
        <w:ind w:left="1900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838200</wp:posOffset>
            </wp:positionH>
            <wp:positionV relativeFrom="paragraph">
              <wp:posOffset>219213</wp:posOffset>
            </wp:positionV>
            <wp:extent cx="2250567" cy="785812"/>
            <wp:effectExtent l="0" t="0" r="0" b="0"/>
            <wp:wrapTopAndBottom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567" cy="785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4F89" w:rsidRDefault="00054F89">
      <w:pPr>
        <w:spacing w:before="91"/>
        <w:ind w:left="1900"/>
        <w:rPr>
          <w:rFonts w:ascii="Times New Roman"/>
          <w:sz w:val="20"/>
        </w:rPr>
      </w:pPr>
    </w:p>
    <w:p w:rsidR="00054F89" w:rsidRDefault="00054F89">
      <w:pPr>
        <w:spacing w:before="91"/>
        <w:ind w:left="1900"/>
        <w:rPr>
          <w:rFonts w:ascii="Times New Roman"/>
          <w:sz w:val="20"/>
        </w:rPr>
      </w:pPr>
    </w:p>
    <w:p w:rsidR="00054F89" w:rsidRDefault="00054F89">
      <w:pPr>
        <w:spacing w:before="91"/>
        <w:ind w:left="1900"/>
        <w:rPr>
          <w:rFonts w:ascii="Times New Roman"/>
          <w:sz w:val="20"/>
        </w:rPr>
      </w:pPr>
    </w:p>
    <w:sectPr w:rsidR="00054F89">
      <w:pgSz w:w="12240" w:h="15840"/>
      <w:pgMar w:top="520" w:right="86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7D00"/>
    <w:rsid w:val="00054F89"/>
    <w:rsid w:val="005E22D2"/>
    <w:rsid w:val="00C1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478485D9"/>
  <w15:docId w15:val="{D7D18376-586A-D34F-B225-CB59C6BC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ind w:left="112" w:right="3415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1232</Words>
  <Characters>6777</Characters>
  <Application>Microsoft Office Word</Application>
  <DocSecurity>0</DocSecurity>
  <Lines>56</Lines>
  <Paragraphs>15</Paragraphs>
  <ScaleCrop>false</ScaleCrop>
  <Company/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</dc:creator>
  <cp:lastModifiedBy>Microsoft Office User</cp:lastModifiedBy>
  <cp:revision>2</cp:revision>
  <dcterms:created xsi:type="dcterms:W3CDTF">2022-07-07T19:57:00Z</dcterms:created>
  <dcterms:modified xsi:type="dcterms:W3CDTF">2022-07-07T20:00:00Z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2022-07-07T00:00:00Z</vt:filetime>
  </property>
</Properties>
</file>