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F44E" w14:textId="7A196A49" w:rsidR="001514DB" w:rsidRDefault="00A5441A" w:rsidP="00820C84">
      <w:pPr>
        <w:tabs>
          <w:tab w:val="left" w:pos="1843"/>
        </w:tabs>
        <w:spacing w:after="0" w:line="360" w:lineRule="auto"/>
        <w:jc w:val="both"/>
        <w:rPr>
          <w:rFonts w:ascii="Palatino Linotype" w:hAnsi="Palatino Linotype"/>
          <w:b/>
          <w:lang w:val="es-MX"/>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6A6335">
        <w:rPr>
          <w:rFonts w:ascii="Palatino Linotype" w:hAnsi="Palatino Linotype"/>
          <w:b/>
          <w:lang w:val="es-MX"/>
        </w:rPr>
        <w:t>0403</w:t>
      </w:r>
      <w:r w:rsidR="004A4030">
        <w:rPr>
          <w:rFonts w:ascii="Palatino Linotype" w:hAnsi="Palatino Linotype"/>
          <w:b/>
          <w:lang w:val="es-MX"/>
        </w:rPr>
        <w:t>4</w:t>
      </w:r>
      <w:r w:rsidR="00D132A9" w:rsidRPr="00D132A9">
        <w:rPr>
          <w:rFonts w:ascii="Palatino Linotype" w:hAnsi="Palatino Linotype"/>
          <w:b/>
          <w:lang w:val="es-MX"/>
        </w:rPr>
        <w:t>/INFOEM/IP/RR/2021</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Pr>
          <w:rFonts w:ascii="Palatino Linotype" w:hAnsi="Palatino Linotype" w:cs="Tahoma"/>
          <w:b/>
        </w:rPr>
        <w:t xml:space="preserve">DEL </w:t>
      </w:r>
      <w:r w:rsidR="00D132A9" w:rsidRPr="00D132A9">
        <w:rPr>
          <w:rFonts w:ascii="Palatino Linotype" w:hAnsi="Palatino Linotype"/>
          <w:b/>
          <w:lang w:val="es-MX"/>
        </w:rPr>
        <w:t>AYUNTAMIENTO DE NICOLÁS ROMERO</w:t>
      </w:r>
      <w:r w:rsidR="00D132A9">
        <w:rPr>
          <w:rFonts w:ascii="Palatino Linotype" w:hAnsi="Palatino Linotype"/>
          <w:b/>
          <w:lang w:val="es-MX"/>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43D06580"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4A4030">
        <w:rPr>
          <w:rFonts w:ascii="Palatino Linotype" w:hAnsi="Palatino Linotype"/>
          <w:b/>
          <w:lang w:val="es-MX"/>
        </w:rPr>
        <w:t>04034/INFOEM/IP/RR/2021.</w:t>
      </w:r>
    </w:p>
    <w:p w14:paraId="560BF450" w14:textId="77777777" w:rsidR="00E659E3" w:rsidRPr="00885189" w:rsidRDefault="00E659E3" w:rsidP="00885189">
      <w:pPr>
        <w:spacing w:after="0" w:line="360" w:lineRule="auto"/>
        <w:jc w:val="both"/>
        <w:rPr>
          <w:rFonts w:ascii="Palatino Linotype" w:hAnsi="Palatino Linotype" w:cs="Tahoma"/>
        </w:rPr>
      </w:pPr>
    </w:p>
    <w:p w14:paraId="560BF451" w14:textId="2A07C2E5" w:rsidR="001514DB"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A31850" w:rsidRPr="00885189">
        <w:rPr>
          <w:rFonts w:ascii="Palatino Linotype" w:hAnsi="Palatino Linotype" w:cs="Tahoma"/>
        </w:rPr>
        <w:t xml:space="preserve"> </w:t>
      </w:r>
      <w:r w:rsidR="004A4030" w:rsidRPr="004A4030">
        <w:rPr>
          <w:rFonts w:ascii="Palatino Linotype" w:hAnsi="Palatino Linotype" w:cs="Tahoma"/>
        </w:rPr>
        <w:t>la nómina del ayuntamiento del mes de enero 2021</w:t>
      </w:r>
      <w:r w:rsidR="006A6335">
        <w:rPr>
          <w:rFonts w:ascii="Palatino Linotype" w:hAnsi="Palatino Linotype" w:cs="Tahoma"/>
        </w:rPr>
        <w:t xml:space="preserve">; </w:t>
      </w:r>
      <w:r w:rsidR="00D132A9">
        <w:rPr>
          <w:rFonts w:ascii="Palatino Linotype" w:hAnsi="Palatino Linotype" w:cs="Tahoma"/>
        </w:rPr>
        <w:t xml:space="preserve"> en respuesta el </w:t>
      </w:r>
      <w:r w:rsidR="001514DB">
        <w:rPr>
          <w:rFonts w:ascii="Palatino Linotype" w:hAnsi="Palatino Linotype" w:cs="Tahoma"/>
        </w:rPr>
        <w:t xml:space="preserve">Sujeto Obligado indicó que la </w:t>
      </w:r>
      <w:r w:rsidR="004A4030">
        <w:rPr>
          <w:rFonts w:ascii="Palatino Linotype" w:hAnsi="Palatino Linotype" w:cs="Tahoma"/>
        </w:rPr>
        <w:t xml:space="preserve">información tenía  con costo de 2,497.07 pesos,  </w:t>
      </w:r>
      <w:r w:rsidR="001C0A35">
        <w:rPr>
          <w:rFonts w:ascii="Palatino Linotype" w:hAnsi="Palatino Linotype" w:cs="Tahoma"/>
        </w:rPr>
        <w:t>el cual</w:t>
      </w:r>
      <w:r w:rsidR="004A4030">
        <w:rPr>
          <w:rFonts w:ascii="Palatino Linotype" w:hAnsi="Palatino Linotype" w:cs="Tahoma"/>
        </w:rPr>
        <w:t xml:space="preserve"> debería cubrirse de manera previa  a la entrega</w:t>
      </w:r>
      <w:r w:rsidR="004A4030" w:rsidRPr="006A6335">
        <w:rPr>
          <w:rFonts w:ascii="Palatino Linotype" w:hAnsi="Palatino Linotype" w:cs="Tahoma"/>
        </w:rPr>
        <w:t xml:space="preserve">, </w:t>
      </w:r>
      <w:r w:rsidR="00D132A9">
        <w:rPr>
          <w:rFonts w:ascii="Palatino Linotype" w:hAnsi="Palatino Linotype" w:cs="Tahoma"/>
        </w:rPr>
        <w:t>a</w:t>
      </w:r>
      <w:r w:rsidR="001514DB">
        <w:rPr>
          <w:rFonts w:ascii="Palatino Linotype" w:hAnsi="Palatino Linotype" w:cs="Tahoma"/>
        </w:rPr>
        <w:t xml:space="preserve">nte </w:t>
      </w:r>
      <w:r w:rsidR="001C0A35">
        <w:rPr>
          <w:rFonts w:ascii="Palatino Linotype" w:hAnsi="Palatino Linotype" w:cs="Tahoma"/>
        </w:rPr>
        <w:t>ello</w:t>
      </w:r>
      <w:r w:rsidR="001514DB">
        <w:rPr>
          <w:rFonts w:ascii="Palatino Linotype" w:hAnsi="Palatino Linotype" w:cs="Tahoma"/>
        </w:rPr>
        <w:t>, el Particular se inconformó; una vez admitido el Recurso de Revisión ambas partes omitieron realizar manifestaciones o rendir informe justificado; así, previo análisis de la información, se determinó ordenar la entrega de la información y en su caso, el acuerdo de clasificación en el que se determine la reserva de la información de conformidad con el artículo 140</w:t>
      </w:r>
      <w:r w:rsidR="000F1410">
        <w:rPr>
          <w:rFonts w:ascii="Palatino Linotype" w:hAnsi="Palatino Linotype" w:cs="Tahoma"/>
        </w:rPr>
        <w:t>,</w:t>
      </w:r>
      <w:r w:rsidR="001514DB">
        <w:rPr>
          <w:rFonts w:ascii="Palatino Linotype" w:hAnsi="Palatino Linotype" w:cs="Tahoma"/>
        </w:rPr>
        <w:t xml:space="preserve"> fracción VIII</w:t>
      </w:r>
      <w:r w:rsidR="000F1410">
        <w:rPr>
          <w:rFonts w:ascii="Palatino Linotype" w:hAnsi="Palatino Linotype" w:cs="Tahoma"/>
        </w:rPr>
        <w:t>,</w:t>
      </w:r>
      <w:r w:rsidR="001514DB">
        <w:rPr>
          <w:rFonts w:ascii="Palatino Linotype" w:hAnsi="Palatino Linotype" w:cs="Tahoma"/>
        </w:rPr>
        <w:t xml:space="preserve"> de la </w:t>
      </w:r>
      <w:r w:rsidR="001514DB" w:rsidRPr="001514DB">
        <w:rPr>
          <w:rFonts w:ascii="Palatino Linotype" w:eastAsia="Batang" w:hAnsi="Palatino Linotype" w:cs="Tahoma"/>
          <w:bCs/>
          <w:lang w:val="es-ES_tradnl"/>
        </w:rPr>
        <w:t>Ley de Transparencia y Acceso a la Información Pública del Estado de México y Municipios</w:t>
      </w:r>
      <w:r w:rsidR="001514DB">
        <w:rPr>
          <w:rFonts w:ascii="Palatino Linotype" w:hAnsi="Palatino Linotype" w:cs="Tahoma"/>
        </w:rPr>
        <w:t xml:space="preserve">. </w:t>
      </w:r>
    </w:p>
    <w:p w14:paraId="560BF452" w14:textId="77777777" w:rsidR="00B46D61" w:rsidRDefault="00B46D61" w:rsidP="002A189F">
      <w:pPr>
        <w:spacing w:after="0" w:line="360" w:lineRule="auto"/>
        <w:jc w:val="both"/>
        <w:rPr>
          <w:rFonts w:ascii="Palatino Linotype" w:hAnsi="Palatino Linotype" w:cs="Tahoma"/>
        </w:rPr>
      </w:pPr>
      <w:r>
        <w:rPr>
          <w:rFonts w:ascii="Palatino Linotype" w:hAnsi="Palatino Linotype" w:cs="Tahoma"/>
        </w:rPr>
        <w:t xml:space="preserve"> </w:t>
      </w:r>
    </w:p>
    <w:p w14:paraId="560BF453" w14:textId="77777777" w:rsidR="00BD4251" w:rsidRDefault="00DF675F" w:rsidP="004A4030">
      <w:pPr>
        <w:tabs>
          <w:tab w:val="left" w:pos="7088"/>
        </w:tabs>
        <w:spacing w:after="0" w:line="360" w:lineRule="auto"/>
        <w:jc w:val="both"/>
        <w:rPr>
          <w:rFonts w:ascii="Palatino Linotype" w:hAnsi="Palatino Linotype" w:cs="Tahoma"/>
        </w:rPr>
      </w:pPr>
      <w:r>
        <w:rPr>
          <w:rFonts w:ascii="Palatino Linotype" w:hAnsi="Palatino Linotype" w:cs="Tahoma"/>
        </w:rPr>
        <w:lastRenderedPageBreak/>
        <w:t>En este sentido, si bien, coincido con los términos genera</w:t>
      </w:r>
      <w:r w:rsidR="00D75946">
        <w:rPr>
          <w:rFonts w:ascii="Palatino Linotype" w:hAnsi="Palatino Linotype" w:cs="Tahoma"/>
        </w:rPr>
        <w:t xml:space="preserve">les planteados en la Resolución; sin embargo, considero especialmente que el tema de la reserva </w:t>
      </w:r>
      <w:r w:rsidR="00B46D61">
        <w:rPr>
          <w:rFonts w:ascii="Palatino Linotype" w:hAnsi="Palatino Linotype" w:cs="Tahoma"/>
        </w:rPr>
        <w:t xml:space="preserve">de la información </w:t>
      </w:r>
      <w:r w:rsidR="00D75946">
        <w:rPr>
          <w:rFonts w:ascii="Palatino Linotype" w:hAnsi="Palatino Linotype" w:cs="Tahoma"/>
        </w:rPr>
        <w:t>debió analizarse de forma tal que pudiera plantearse una prueba de daño; lo anterior en virtud de que,</w:t>
      </w:r>
      <w:r w:rsidR="00BD4251">
        <w:rPr>
          <w:rFonts w:ascii="Palatino Linotype" w:hAnsi="Palatino Linotype" w:cs="Tahoma"/>
        </w:rPr>
        <w:t xml:space="preserve"> para que proceda </w:t>
      </w:r>
      <w:r w:rsidR="003D6342">
        <w:rPr>
          <w:rFonts w:ascii="Palatino Linotype" w:hAnsi="Palatino Linotype" w:cs="Tahoma"/>
        </w:rPr>
        <w:t xml:space="preserve">o no </w:t>
      </w:r>
      <w:r w:rsidR="00BD4251">
        <w:rPr>
          <w:rFonts w:ascii="Palatino Linotype" w:hAnsi="Palatino Linotype" w:cs="Tahoma"/>
        </w:rPr>
        <w:t>la reserva</w:t>
      </w:r>
      <w:r w:rsidR="003D6342">
        <w:rPr>
          <w:rFonts w:ascii="Palatino Linotype" w:hAnsi="Palatino Linotype" w:cs="Tahoma"/>
        </w:rPr>
        <w:t>;</w:t>
      </w:r>
      <w:r w:rsidR="00BD4251">
        <w:rPr>
          <w:rFonts w:ascii="Palatino Linotype" w:hAnsi="Palatino Linotype" w:cs="Tahoma"/>
        </w:rPr>
        <w:t xml:space="preserve"> no basta con que se actualice el dispositivo normativo antes señalado, sino que además es menester acreditar la prueba de daño, de conformidad con lo establecido en los artículos 128, 129 y 130 de la </w:t>
      </w:r>
      <w:r w:rsidR="00BD4251" w:rsidRPr="00885189">
        <w:rPr>
          <w:rFonts w:ascii="Palatino Linotype" w:hAnsi="Palatino Linotype" w:cs="Tahoma"/>
        </w:rPr>
        <w:t>Ley de Transparencia y Acceso a la Información Pública del Estado de México y Municipios</w:t>
      </w:r>
      <w:r w:rsidR="00BD4251">
        <w:rPr>
          <w:rFonts w:ascii="Palatino Linotype" w:hAnsi="Palatino Linotype" w:cs="Tahoma"/>
        </w:rPr>
        <w:t xml:space="preserve">, en relación con los </w:t>
      </w:r>
      <w:r w:rsidR="00BD4251" w:rsidRPr="00885189">
        <w:rPr>
          <w:rFonts w:ascii="Palatino Linotype" w:hAnsi="Palatino Linotype" w:cs="Tahoma"/>
        </w:rPr>
        <w:t>Lineamientos generales en materia de clasificación y desclasificación de la información, así como para la elaboración de versiones públicas.</w:t>
      </w:r>
    </w:p>
    <w:p w14:paraId="560BF454" w14:textId="77777777" w:rsidR="00BD4251" w:rsidRDefault="00BD4251" w:rsidP="00DF675F">
      <w:pPr>
        <w:spacing w:after="0" w:line="360" w:lineRule="auto"/>
        <w:jc w:val="both"/>
        <w:rPr>
          <w:rFonts w:ascii="Palatino Linotype" w:hAnsi="Palatino Linotype" w:cs="Tahoma"/>
        </w:rPr>
      </w:pPr>
    </w:p>
    <w:p w14:paraId="560BF455" w14:textId="77777777" w:rsidR="00027486" w:rsidRPr="00885189" w:rsidRDefault="00BD4251" w:rsidP="00DF675F">
      <w:pPr>
        <w:spacing w:after="0" w:line="360" w:lineRule="auto"/>
        <w:jc w:val="both"/>
        <w:rPr>
          <w:rFonts w:ascii="Palatino Linotype" w:hAnsi="Palatino Linotype" w:cs="Tahoma"/>
        </w:rPr>
      </w:pPr>
      <w:r>
        <w:rPr>
          <w:rFonts w:ascii="Palatino Linotype" w:hAnsi="Palatino Linotype" w:cs="Tahoma"/>
        </w:rPr>
        <w:t>Es importante hacer notar que para estar en condiciones de confirmar o revocar la clasificación a través del procedimiento señalado en los artículos antes citados, es necesario confirmar e</w:t>
      </w:r>
      <w:r w:rsidR="00FD3341">
        <w:rPr>
          <w:rFonts w:ascii="Palatino Linotype" w:hAnsi="Palatino Linotype" w:cs="Tahoma"/>
        </w:rPr>
        <w:t>l</w:t>
      </w:r>
      <w:r>
        <w:rPr>
          <w:rFonts w:ascii="Palatino Linotype" w:hAnsi="Palatino Linotype" w:cs="Tahoma"/>
        </w:rPr>
        <w:t xml:space="preserve"> estado que guarda </w:t>
      </w:r>
      <w:r w:rsidR="00FD3341">
        <w:rPr>
          <w:rFonts w:ascii="Palatino Linotype" w:hAnsi="Palatino Linotype" w:cs="Tahoma"/>
        </w:rPr>
        <w:t>el expediente solicitado</w:t>
      </w:r>
      <w:r>
        <w:rPr>
          <w:rFonts w:ascii="Palatino Linotype" w:hAnsi="Palatino Linotype" w:cs="Tahoma"/>
        </w:rPr>
        <w:t xml:space="preserve">, motivo por el cual </w:t>
      </w:r>
      <w:r w:rsidR="00DF675F">
        <w:rPr>
          <w:rFonts w:ascii="Palatino Linotype" w:hAnsi="Palatino Linotype" w:cs="Tahoma"/>
        </w:rPr>
        <w:t xml:space="preserve">es únicamente en el punto de la reserva de la información en donde difiero, en virtud de </w:t>
      </w:r>
      <w:r w:rsidR="001F7811">
        <w:rPr>
          <w:rFonts w:ascii="Palatino Linotype" w:hAnsi="Palatino Linotype" w:cs="Tahoma"/>
        </w:rPr>
        <w:t xml:space="preserve">que </w:t>
      </w:r>
      <w:r w:rsidR="001F7811" w:rsidRPr="00885189">
        <w:rPr>
          <w:rFonts w:ascii="Palatino Linotype" w:hAnsi="Palatino Linotype" w:cs="Tahoma"/>
        </w:rPr>
        <w:t>el</w:t>
      </w:r>
      <w:r w:rsidR="00DF675F">
        <w:rPr>
          <w:rFonts w:ascii="Palatino Linotype" w:hAnsi="Palatino Linotype" w:cs="Tahoma"/>
        </w:rPr>
        <w:t xml:space="preserve"> análisis del proyecto debió incluir </w:t>
      </w:r>
      <w:r w:rsidR="003D6342">
        <w:rPr>
          <w:rFonts w:ascii="Palatino Linotype" w:hAnsi="Palatino Linotype" w:cs="Tahoma"/>
        </w:rPr>
        <w:t>un análisis respecto a la reserva de la información que fue invocada por el Sujeto Obligado.</w:t>
      </w:r>
    </w:p>
    <w:p w14:paraId="560BF456" w14:textId="77777777" w:rsidR="00027486" w:rsidRPr="00885189" w:rsidRDefault="00027486" w:rsidP="00885189">
      <w:pPr>
        <w:spacing w:after="0" w:line="360" w:lineRule="auto"/>
        <w:jc w:val="both"/>
        <w:rPr>
          <w:rFonts w:ascii="Palatino Linotype" w:hAnsi="Palatino Linotype" w:cs="Tahoma"/>
        </w:rPr>
      </w:pPr>
      <w:r w:rsidRPr="00885189">
        <w:rPr>
          <w:rFonts w:ascii="Palatino Linotype" w:hAnsi="Palatino Linotype" w:cs="Tahoma"/>
        </w:rPr>
        <w:t xml:space="preserve"> </w:t>
      </w:r>
    </w:p>
    <w:p w14:paraId="560BF457" w14:textId="77777777" w:rsidR="003C374F" w:rsidRPr="00885189" w:rsidRDefault="00D30117" w:rsidP="00885189">
      <w:pPr>
        <w:spacing w:after="0" w:line="360" w:lineRule="auto"/>
        <w:jc w:val="both"/>
        <w:rPr>
          <w:rFonts w:ascii="Palatino Linotype" w:hAnsi="Palatino Linotype" w:cs="Tahoma"/>
        </w:rPr>
      </w:pPr>
      <w:r w:rsidRPr="00885189">
        <w:rPr>
          <w:rFonts w:ascii="Palatino Linotype" w:hAnsi="Palatino Linotype" w:cs="Tahoma"/>
        </w:rPr>
        <w:t>En efecto,</w:t>
      </w:r>
      <w:r w:rsidR="00D11C52" w:rsidRPr="00885189">
        <w:rPr>
          <w:rFonts w:ascii="Palatino Linotype" w:hAnsi="Palatino Linotype" w:cs="Tahoma"/>
        </w:rPr>
        <w:t xml:space="preserve"> de conformidad con lo resuelto por el Instituto Nacional de Transparencia, Acceso a la Información Pública y Protección de Datos Personales, en el Recurso de Inconformidad número </w:t>
      </w:r>
      <w:r w:rsidR="00D11C52" w:rsidRPr="00885189">
        <w:rPr>
          <w:rFonts w:ascii="Palatino Linotype" w:hAnsi="Palatino Linotype" w:cs="Tahoma"/>
          <w:b/>
        </w:rPr>
        <w:t>RIA 0118/18</w:t>
      </w:r>
      <w:r w:rsidR="00F030F8" w:rsidRPr="00885189">
        <w:rPr>
          <w:rFonts w:ascii="Palatino Linotype" w:hAnsi="Palatino Linotype" w:cs="Tahoma"/>
          <w:b/>
        </w:rPr>
        <w:t>,</w:t>
      </w:r>
      <w:r w:rsidR="00F030F8" w:rsidRPr="00885189">
        <w:rPr>
          <w:rFonts w:ascii="Palatino Linotype" w:hAnsi="Palatino Linotype" w:cs="Tahoma"/>
        </w:rPr>
        <w:t xml:space="preserve"> este Órgano Garante no debe </w:t>
      </w:r>
      <w:r w:rsidR="00FC15CD" w:rsidRPr="00885189">
        <w:rPr>
          <w:rFonts w:ascii="Palatino Linotype" w:hAnsi="Palatino Linotype" w:cs="Tahoma"/>
        </w:rPr>
        <w:t xml:space="preserve">ceñirse únicamente a verificar cuestiones de forma, </w:t>
      </w:r>
      <w:r w:rsidR="00F030F8" w:rsidRPr="00885189">
        <w:rPr>
          <w:rFonts w:ascii="Palatino Linotype" w:hAnsi="Palatino Linotype" w:cs="Tahoma"/>
        </w:rPr>
        <w:t xml:space="preserve">sino también argumentar por qué la información solicitada se adecua </w:t>
      </w:r>
      <w:r w:rsidR="003D6342">
        <w:rPr>
          <w:rFonts w:ascii="Palatino Linotype" w:hAnsi="Palatino Linotype" w:cs="Tahoma"/>
        </w:rPr>
        <w:t xml:space="preserve">o no </w:t>
      </w:r>
      <w:r w:rsidR="00F030F8" w:rsidRPr="00885189">
        <w:rPr>
          <w:rFonts w:ascii="Palatino Linotype" w:hAnsi="Palatino Linotype" w:cs="Tahoma"/>
        </w:rPr>
        <w:t>a la o las hipótesis señaladas.</w:t>
      </w:r>
    </w:p>
    <w:p w14:paraId="560BF458" w14:textId="77777777" w:rsidR="00F030F8" w:rsidRPr="00885189" w:rsidRDefault="00F030F8" w:rsidP="00885189">
      <w:pPr>
        <w:spacing w:after="0" w:line="360" w:lineRule="auto"/>
        <w:jc w:val="both"/>
        <w:rPr>
          <w:rFonts w:ascii="Palatino Linotype" w:hAnsi="Palatino Linotype" w:cs="Tahoma"/>
        </w:rPr>
      </w:pPr>
    </w:p>
    <w:p w14:paraId="560BF459" w14:textId="77777777" w:rsidR="00F030F8" w:rsidRPr="00885189" w:rsidRDefault="00FC15CD" w:rsidP="00885189">
      <w:pPr>
        <w:spacing w:after="0" w:line="360" w:lineRule="auto"/>
        <w:jc w:val="both"/>
        <w:rPr>
          <w:rFonts w:ascii="Palatino Linotype" w:hAnsi="Palatino Linotype" w:cs="Tahoma"/>
        </w:rPr>
      </w:pPr>
      <w:r w:rsidRPr="00885189">
        <w:rPr>
          <w:rFonts w:ascii="Palatino Linotype" w:hAnsi="Palatino Linotype" w:cs="Tahoma"/>
        </w:rPr>
        <w:t>En ese sentido, se debe valorar</w:t>
      </w:r>
      <w:r w:rsidR="00F030F8" w:rsidRPr="00885189">
        <w:rPr>
          <w:rFonts w:ascii="Palatino Linotype" w:hAnsi="Palatino Linotype" w:cs="Tahoma"/>
        </w:rPr>
        <w:t xml:space="preserve"> </w:t>
      </w:r>
      <w:r w:rsidRPr="00885189">
        <w:rPr>
          <w:rFonts w:ascii="Palatino Linotype" w:hAnsi="Palatino Linotype" w:cs="Tahoma"/>
        </w:rPr>
        <w:t>el</w:t>
      </w:r>
      <w:r w:rsidR="00F030F8" w:rsidRPr="00885189">
        <w:rPr>
          <w:rFonts w:ascii="Palatino Linotype" w:hAnsi="Palatino Linotype" w:cs="Tahoma"/>
        </w:rPr>
        <w:t xml:space="preserve"> daño que causaría la divulgación de la información, con la finalidad de sustentar la reserva de la información</w:t>
      </w:r>
      <w:r w:rsidRPr="00885189">
        <w:rPr>
          <w:rFonts w:ascii="Palatino Linotype" w:hAnsi="Palatino Linotype" w:cs="Tahoma"/>
        </w:rPr>
        <w:t xml:space="preserve"> y </w:t>
      </w:r>
      <w:r w:rsidR="00F030F8" w:rsidRPr="00885189">
        <w:rPr>
          <w:rFonts w:ascii="Palatino Linotype" w:hAnsi="Palatino Linotype" w:cs="Tahoma"/>
        </w:rPr>
        <w:t xml:space="preserve">arribar a una determinación debidamente fundada y motivada </w:t>
      </w:r>
      <w:r w:rsidR="0056175F" w:rsidRPr="00885189">
        <w:rPr>
          <w:rFonts w:ascii="Palatino Linotype" w:hAnsi="Palatino Linotype" w:cs="Tahoma"/>
        </w:rPr>
        <w:t>que tenga como consecuencia la clasificación</w:t>
      </w:r>
      <w:r w:rsidR="003D6342">
        <w:rPr>
          <w:rFonts w:ascii="Palatino Linotype" w:hAnsi="Palatino Linotype" w:cs="Tahoma"/>
        </w:rPr>
        <w:t xml:space="preserve"> o no</w:t>
      </w:r>
      <w:r w:rsidR="0056175F" w:rsidRPr="00885189">
        <w:rPr>
          <w:rFonts w:ascii="Palatino Linotype" w:hAnsi="Palatino Linotype" w:cs="Tahoma"/>
        </w:rPr>
        <w:t xml:space="preserve"> de la </w:t>
      </w:r>
      <w:r w:rsidR="0056175F" w:rsidRPr="00885189">
        <w:rPr>
          <w:rFonts w:ascii="Palatino Linotype" w:hAnsi="Palatino Linotype" w:cs="Tahoma"/>
        </w:rPr>
        <w:lastRenderedPageBreak/>
        <w:t>información.</w:t>
      </w:r>
      <w:r w:rsidRPr="00885189">
        <w:rPr>
          <w:rFonts w:ascii="Palatino Linotype" w:hAnsi="Palatino Linotype" w:cs="Tahoma"/>
        </w:rPr>
        <w:t xml:space="preserve"> En otras palabras, la determinación </w:t>
      </w:r>
      <w:r w:rsidR="00B675C8" w:rsidRPr="00885189">
        <w:rPr>
          <w:rFonts w:ascii="Palatino Linotype" w:hAnsi="Palatino Linotype" w:cs="Tahoma"/>
        </w:rPr>
        <w:t xml:space="preserve">que </w:t>
      </w:r>
      <w:r w:rsidR="00906104">
        <w:rPr>
          <w:rFonts w:ascii="Palatino Linotype" w:hAnsi="Palatino Linotype" w:cs="Tahoma"/>
        </w:rPr>
        <w:t xml:space="preserve">determina la existencia de información </w:t>
      </w:r>
      <w:r w:rsidR="00B675C8" w:rsidRPr="00885189">
        <w:rPr>
          <w:rFonts w:ascii="Palatino Linotype" w:hAnsi="Palatino Linotype" w:cs="Tahoma"/>
        </w:rPr>
        <w:t>clasifica</w:t>
      </w:r>
      <w:r w:rsidR="00906104">
        <w:rPr>
          <w:rFonts w:ascii="Palatino Linotype" w:hAnsi="Palatino Linotype" w:cs="Tahoma"/>
        </w:rPr>
        <w:t>da</w:t>
      </w:r>
      <w:r w:rsidR="003D6342">
        <w:rPr>
          <w:rFonts w:ascii="Palatino Linotype" w:hAnsi="Palatino Linotype" w:cs="Tahoma"/>
        </w:rPr>
        <w:t xml:space="preserve"> o bien que revoca dicho argumento</w:t>
      </w:r>
      <w:r w:rsidR="00B675C8"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560BF45A" w14:textId="77777777" w:rsidR="0056175F" w:rsidRPr="00885189" w:rsidRDefault="0056175F" w:rsidP="00885189">
      <w:pPr>
        <w:spacing w:after="0" w:line="360" w:lineRule="auto"/>
        <w:jc w:val="both"/>
        <w:rPr>
          <w:rFonts w:ascii="Palatino Linotype" w:hAnsi="Palatino Linotype" w:cs="Tahoma"/>
        </w:rPr>
      </w:pPr>
    </w:p>
    <w:p w14:paraId="560BF45B" w14:textId="77777777" w:rsidR="00B675C8" w:rsidRDefault="0056175F" w:rsidP="00885189">
      <w:pPr>
        <w:spacing w:after="0" w:line="360" w:lineRule="auto"/>
        <w:jc w:val="both"/>
        <w:rPr>
          <w:rFonts w:ascii="Palatino Linotype" w:hAnsi="Palatino Linotype" w:cs="Tahoma"/>
        </w:rPr>
      </w:pPr>
      <w:r w:rsidRPr="00885189">
        <w:rPr>
          <w:rFonts w:ascii="Palatino Linotype" w:hAnsi="Palatino Linotype" w:cs="Tahoma"/>
        </w:rPr>
        <w:t>Bajo esa lógica,</w:t>
      </w:r>
      <w:r w:rsidR="00F9121C" w:rsidRPr="00885189">
        <w:rPr>
          <w:rFonts w:ascii="Palatino Linotype" w:hAnsi="Palatino Linotype" w:cs="Tahoma"/>
        </w:rPr>
        <w:t xml:space="preserve"> estimo que en el presente caso, si bien de la postura expuesta por el Sujeto Obligado se </w:t>
      </w:r>
      <w:r w:rsidR="00EF32A0" w:rsidRPr="00885189">
        <w:rPr>
          <w:rFonts w:ascii="Palatino Linotype" w:hAnsi="Palatino Linotype" w:cs="Tahoma"/>
        </w:rPr>
        <w:t>puede desprender</w:t>
      </w:r>
      <w:r w:rsidR="00F9121C" w:rsidRPr="00885189">
        <w:rPr>
          <w:rFonts w:ascii="Palatino Linotype" w:hAnsi="Palatino Linotype" w:cs="Tahoma"/>
        </w:rPr>
        <w:t xml:space="preserve"> que la información</w:t>
      </w:r>
      <w:r w:rsidR="006B5D4B">
        <w:rPr>
          <w:rFonts w:ascii="Palatino Linotype" w:hAnsi="Palatino Linotype" w:cs="Tahoma"/>
        </w:rPr>
        <w:t>, en caso de existir</w:t>
      </w:r>
      <w:r w:rsidR="00F9121C" w:rsidRPr="00885189">
        <w:rPr>
          <w:rFonts w:ascii="Palatino Linotype" w:hAnsi="Palatino Linotype" w:cs="Tahoma"/>
        </w:rPr>
        <w:t xml:space="preserve"> </w:t>
      </w:r>
      <w:r w:rsidR="00D30117" w:rsidRPr="00885189">
        <w:rPr>
          <w:rFonts w:ascii="Palatino Linotype" w:hAnsi="Palatino Linotype" w:cs="Tahoma"/>
        </w:rPr>
        <w:t xml:space="preserve">puede </w:t>
      </w:r>
      <w:r w:rsidR="00F9121C" w:rsidRPr="00885189">
        <w:rPr>
          <w:rFonts w:ascii="Palatino Linotype" w:hAnsi="Palatino Linotype" w:cs="Tahoma"/>
        </w:rPr>
        <w:t>actualiza</w:t>
      </w:r>
      <w:r w:rsidR="00D30117" w:rsidRPr="00885189">
        <w:rPr>
          <w:rFonts w:ascii="Palatino Linotype" w:hAnsi="Palatino Linotype" w:cs="Tahoma"/>
        </w:rPr>
        <w:t>r</w:t>
      </w:r>
      <w:r w:rsidR="00F9121C" w:rsidRPr="00885189">
        <w:rPr>
          <w:rFonts w:ascii="Palatino Linotype" w:hAnsi="Palatino Linotype" w:cs="Tahoma"/>
        </w:rPr>
        <w:t xml:space="preserve"> </w:t>
      </w:r>
      <w:r w:rsidR="00BD4251">
        <w:rPr>
          <w:rFonts w:ascii="Palatino Linotype" w:hAnsi="Palatino Linotype" w:cs="Tahoma"/>
        </w:rPr>
        <w:t>la</w:t>
      </w:r>
      <w:r w:rsidR="00D30117" w:rsidRPr="00885189">
        <w:rPr>
          <w:rFonts w:ascii="Palatino Linotype" w:hAnsi="Palatino Linotype" w:cs="Tahoma"/>
        </w:rPr>
        <w:t xml:space="preserve"> </w:t>
      </w:r>
      <w:r w:rsidR="00F9121C" w:rsidRPr="00885189">
        <w:rPr>
          <w:rFonts w:ascii="Palatino Linotype" w:hAnsi="Palatino Linotype" w:cs="Tahoma"/>
        </w:rPr>
        <w:t xml:space="preserve">causal de reserva establecida </w:t>
      </w:r>
      <w:r w:rsidR="00D30117" w:rsidRPr="00885189">
        <w:rPr>
          <w:rFonts w:ascii="Palatino Linotype" w:hAnsi="Palatino Linotype" w:cs="Tahoma"/>
        </w:rPr>
        <w:t xml:space="preserve">en </w:t>
      </w:r>
      <w:r w:rsidR="00497F73" w:rsidRPr="00885189">
        <w:rPr>
          <w:rFonts w:ascii="Palatino Linotype" w:hAnsi="Palatino Linotype" w:cs="Tahoma"/>
        </w:rPr>
        <w:t xml:space="preserve">el </w:t>
      </w:r>
      <w:r w:rsidR="00497F73" w:rsidRPr="00DF675F">
        <w:rPr>
          <w:rFonts w:ascii="Palatino Linotype" w:hAnsi="Palatino Linotype" w:cs="Tahoma"/>
        </w:rPr>
        <w:t>artículo 140</w:t>
      </w:r>
      <w:r w:rsidR="00BD4251">
        <w:rPr>
          <w:rFonts w:ascii="Palatino Linotype" w:hAnsi="Palatino Linotype" w:cs="Tahoma"/>
        </w:rPr>
        <w:t xml:space="preserve">, </w:t>
      </w:r>
      <w:r w:rsidR="00F9121C" w:rsidRPr="00885189">
        <w:rPr>
          <w:rFonts w:ascii="Palatino Linotype" w:hAnsi="Palatino Linotype" w:cs="Tahoma"/>
        </w:rPr>
        <w:t xml:space="preserve">de la Ley de Transparencia y Acceso a la Información Pública del Estado de México y Municipios, </w:t>
      </w:r>
      <w:r w:rsidR="00033814" w:rsidRPr="00885189">
        <w:rPr>
          <w:rFonts w:ascii="Palatino Linotype" w:hAnsi="Palatino Linotype" w:cs="Tahoma"/>
        </w:rPr>
        <w:t>para</w:t>
      </w:r>
      <w:r w:rsidRPr="00885189">
        <w:rPr>
          <w:rFonts w:ascii="Palatino Linotype" w:hAnsi="Palatino Linotype" w:cs="Tahoma"/>
        </w:rPr>
        <w:t xml:space="preserve"> </w:t>
      </w:r>
      <w:r w:rsidR="00F9121C" w:rsidRPr="00885189">
        <w:rPr>
          <w:rFonts w:ascii="Palatino Linotype" w:hAnsi="Palatino Linotype" w:cs="Tahoma"/>
        </w:rPr>
        <w:t>con</w:t>
      </w:r>
      <w:r w:rsidR="00497F73" w:rsidRPr="00885189">
        <w:rPr>
          <w:rFonts w:ascii="Palatino Linotype" w:hAnsi="Palatino Linotype" w:cs="Tahoma"/>
        </w:rPr>
        <w:t>validar</w:t>
      </w:r>
      <w:r w:rsidR="003D6342">
        <w:rPr>
          <w:rFonts w:ascii="Palatino Linotype" w:hAnsi="Palatino Linotype" w:cs="Tahoma"/>
        </w:rPr>
        <w:t xml:space="preserve"> o revocar</w:t>
      </w:r>
      <w:r w:rsidR="00F9121C" w:rsidRPr="00885189">
        <w:rPr>
          <w:rFonts w:ascii="Palatino Linotype" w:hAnsi="Palatino Linotype" w:cs="Tahoma"/>
        </w:rPr>
        <w:t xml:space="preserve"> </w:t>
      </w:r>
      <w:r w:rsidR="00D30117" w:rsidRPr="00885189">
        <w:rPr>
          <w:rFonts w:ascii="Palatino Linotype" w:hAnsi="Palatino Linotype" w:cs="Tahoma"/>
        </w:rPr>
        <w:t>la clasificación como informaci</w:t>
      </w:r>
      <w:r w:rsidR="00E855F9" w:rsidRPr="00885189">
        <w:rPr>
          <w:rFonts w:ascii="Palatino Linotype" w:hAnsi="Palatino Linotype" w:cs="Tahoma"/>
        </w:rPr>
        <w:t>ón reservada</w:t>
      </w:r>
      <w:r w:rsidR="00F9121C" w:rsidRPr="00885189">
        <w:rPr>
          <w:rFonts w:ascii="Palatino Linotype" w:hAnsi="Palatino Linotype" w:cs="Tahoma"/>
        </w:rPr>
        <w:t>,</w:t>
      </w:r>
      <w:r w:rsidR="00033814" w:rsidRPr="00885189">
        <w:rPr>
          <w:rFonts w:ascii="Palatino Linotype" w:hAnsi="Palatino Linotype" w:cs="Tahoma"/>
        </w:rPr>
        <w:t xml:space="preserve"> se debió e</w:t>
      </w:r>
      <w:r w:rsidR="00F9121C" w:rsidRPr="00885189">
        <w:rPr>
          <w:rFonts w:ascii="Palatino Linotype" w:hAnsi="Palatino Linotype" w:cs="Tahoma"/>
        </w:rPr>
        <w:t>fectuar el estudio de</w:t>
      </w:r>
      <w:r w:rsidR="00B675C8" w:rsidRPr="00885189">
        <w:rPr>
          <w:rFonts w:ascii="Palatino Linotype" w:hAnsi="Palatino Linotype" w:cs="Tahoma"/>
        </w:rPr>
        <w:t xml:space="preserve"> clasificación </w:t>
      </w:r>
      <w:r w:rsidR="00EF32A0" w:rsidRPr="00885189">
        <w:rPr>
          <w:rFonts w:ascii="Palatino Linotype" w:hAnsi="Palatino Linotype" w:cs="Tahoma"/>
        </w:rPr>
        <w:t>a la luz</w:t>
      </w:r>
      <w:r w:rsidR="00B675C8" w:rsidRPr="00885189">
        <w:rPr>
          <w:rFonts w:ascii="Palatino Linotype" w:hAnsi="Palatino Linotype" w:cs="Tahoma"/>
        </w:rPr>
        <w:t xml:space="preserve"> de los elementos </w:t>
      </w:r>
      <w:r w:rsidR="00F9121C" w:rsidRPr="00885189">
        <w:rPr>
          <w:rFonts w:ascii="Palatino Linotype" w:hAnsi="Palatino Linotype" w:cs="Tahoma"/>
        </w:rPr>
        <w:t>que exige</w:t>
      </w:r>
      <w:r w:rsidR="00D30117" w:rsidRPr="00885189">
        <w:rPr>
          <w:rFonts w:ascii="Palatino Linotype" w:hAnsi="Palatino Linotype" w:cs="Tahoma"/>
        </w:rPr>
        <w:t xml:space="preserve">n </w:t>
      </w:r>
      <w:r w:rsidR="00F9121C" w:rsidRPr="00885189">
        <w:rPr>
          <w:rFonts w:ascii="Palatino Linotype" w:hAnsi="Palatino Linotype" w:cs="Tahoma"/>
        </w:rPr>
        <w:t>los Lineamientos generales en materia de clasificación y desclasificación de la información, así como para la elaboración de versiones públicas.</w:t>
      </w:r>
    </w:p>
    <w:p w14:paraId="560BF45C" w14:textId="77777777" w:rsidR="001F7811" w:rsidRPr="00885189" w:rsidRDefault="001F7811" w:rsidP="00885189">
      <w:pPr>
        <w:spacing w:after="0" w:line="360" w:lineRule="auto"/>
        <w:jc w:val="both"/>
        <w:rPr>
          <w:rFonts w:ascii="Palatino Linotype" w:hAnsi="Palatino Linotype" w:cs="Tahoma"/>
        </w:rPr>
      </w:pPr>
    </w:p>
    <w:p w14:paraId="560BF45D" w14:textId="77777777" w:rsidR="0056175F" w:rsidRPr="00885189" w:rsidRDefault="00BD4251" w:rsidP="00885189">
      <w:pPr>
        <w:spacing w:after="0" w:line="360" w:lineRule="auto"/>
        <w:jc w:val="both"/>
        <w:rPr>
          <w:rFonts w:ascii="Palatino Linotype" w:hAnsi="Palatino Linotype" w:cs="Tahoma"/>
        </w:rPr>
      </w:pPr>
      <w:r>
        <w:rPr>
          <w:rFonts w:ascii="Palatino Linotype" w:hAnsi="Palatino Linotype" w:cs="Tahoma"/>
        </w:rPr>
        <w:t>En efecto,</w:t>
      </w:r>
      <w:r w:rsidR="0056175F" w:rsidRPr="00885189">
        <w:rPr>
          <w:rFonts w:ascii="Palatino Linotype" w:hAnsi="Palatino Linotype" w:cs="Tahoma"/>
        </w:rPr>
        <w:t xml:space="preserve"> s</w:t>
      </w:r>
      <w:r w:rsidR="00C3454B" w:rsidRPr="00885189">
        <w:rPr>
          <w:rFonts w:ascii="Palatino Linotype" w:hAnsi="Palatino Linotype" w:cs="Tahoma"/>
        </w:rPr>
        <w:t>ó</w:t>
      </w:r>
      <w:r w:rsidR="0056175F" w:rsidRPr="00885189">
        <w:rPr>
          <w:rFonts w:ascii="Palatino Linotype" w:hAnsi="Palatino Linotype" w:cs="Tahoma"/>
        </w:rPr>
        <w:t xml:space="preserve">lo </w:t>
      </w:r>
      <w:r w:rsidR="00C3454B" w:rsidRPr="00885189">
        <w:rPr>
          <w:rFonts w:ascii="Palatino Linotype" w:hAnsi="Palatino Linotype" w:cs="Tahoma"/>
        </w:rPr>
        <w:t>de esta forma</w:t>
      </w:r>
      <w:r w:rsidR="0056175F" w:rsidRPr="00885189">
        <w:rPr>
          <w:rFonts w:ascii="Palatino Linotype" w:hAnsi="Palatino Linotype" w:cs="Tahoma"/>
        </w:rPr>
        <w:t xml:space="preserve">, </w:t>
      </w:r>
      <w:r w:rsidR="00C3454B" w:rsidRPr="00885189">
        <w:rPr>
          <w:rFonts w:ascii="Palatino Linotype" w:hAnsi="Palatino Linotype" w:cs="Tahoma"/>
        </w:rPr>
        <w:t xml:space="preserve">el </w:t>
      </w:r>
      <w:r w:rsidR="0056175F" w:rsidRPr="00885189">
        <w:rPr>
          <w:rFonts w:ascii="Palatino Linotype" w:hAnsi="Palatino Linotype" w:cs="Tahoma"/>
        </w:rPr>
        <w:t xml:space="preserve">Instituto como máxima autoridad en materia de derecho de acceso a la información y protección de datos personales, garantiza que los particulares puedan ejercer sus derechos y ser partícipes de la vida democrática de nuestro </w:t>
      </w:r>
      <w:r w:rsidR="00C3454B" w:rsidRPr="00885189">
        <w:rPr>
          <w:rFonts w:ascii="Palatino Linotype" w:hAnsi="Palatino Linotype" w:cs="Tahoma"/>
        </w:rPr>
        <w:t>E</w:t>
      </w:r>
      <w:r>
        <w:rPr>
          <w:rFonts w:ascii="Palatino Linotype" w:hAnsi="Palatino Linotype" w:cs="Tahoma"/>
        </w:rPr>
        <w:t>stado y nuestro país, de lo contrario se corre el riesgo de que el Sujeto Obligado realice una clasificación incorrecta de la información.</w:t>
      </w:r>
    </w:p>
    <w:p w14:paraId="560BF45E" w14:textId="77777777" w:rsidR="003C374F" w:rsidRPr="00885189" w:rsidRDefault="003C374F" w:rsidP="00885189">
      <w:pPr>
        <w:spacing w:after="0" w:line="360" w:lineRule="auto"/>
        <w:jc w:val="both"/>
        <w:rPr>
          <w:rFonts w:ascii="Palatino Linotype" w:hAnsi="Palatino Linotype" w:cs="Tahoma"/>
        </w:rPr>
      </w:pPr>
    </w:p>
    <w:p w14:paraId="560BF45F" w14:textId="77777777" w:rsidR="007C7F60" w:rsidRPr="00885189" w:rsidRDefault="007C7F60" w:rsidP="007C7F60">
      <w:pPr>
        <w:spacing w:after="0" w:line="360" w:lineRule="auto"/>
        <w:jc w:val="both"/>
        <w:rPr>
          <w:rFonts w:ascii="Palatino Linotype" w:hAnsi="Palatino Linotype" w:cs="Tahoma"/>
        </w:rPr>
      </w:pPr>
      <w:r w:rsidRPr="00885189">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w:t>
      </w:r>
      <w:r w:rsidR="003D6342">
        <w:rPr>
          <w:rFonts w:ascii="Palatino Linotype" w:hAnsi="Palatino Linotype" w:cs="Tahoma"/>
        </w:rPr>
        <w:t xml:space="preserve"> o no</w:t>
      </w:r>
      <w:r w:rsidRPr="00885189">
        <w:rPr>
          <w:rFonts w:ascii="Palatino Linotype" w:hAnsi="Palatino Linotype" w:cs="Tahoma"/>
        </w:rPr>
        <w:t xml:space="preserve"> la </w:t>
      </w:r>
      <w:r w:rsidR="00FD3341">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560BF460" w14:textId="77777777" w:rsidR="0056175F" w:rsidRDefault="0056175F" w:rsidP="00885189">
      <w:pPr>
        <w:spacing w:after="0" w:line="360" w:lineRule="auto"/>
        <w:jc w:val="both"/>
        <w:rPr>
          <w:rFonts w:ascii="Palatino Linotype" w:hAnsi="Palatino Linotype" w:cs="Tahoma"/>
        </w:rPr>
      </w:pPr>
    </w:p>
    <w:p w14:paraId="560BF461" w14:textId="77777777" w:rsidR="003D6342" w:rsidRDefault="003D6342" w:rsidP="00885189">
      <w:pPr>
        <w:spacing w:after="0" w:line="360" w:lineRule="auto"/>
        <w:jc w:val="both"/>
        <w:rPr>
          <w:rFonts w:ascii="Palatino Linotype" w:hAnsi="Palatino Linotype" w:cs="Tahoma"/>
        </w:rPr>
      </w:pPr>
      <w:r>
        <w:rPr>
          <w:rFonts w:ascii="Palatino Linotype" w:hAnsi="Palatino Linotype" w:cs="Tahoma"/>
        </w:rPr>
        <w:t xml:space="preserve">En consecuencia es necesario que en el análisis de las resoluciones que dicta este Pleno, </w:t>
      </w:r>
      <w:r w:rsidR="00D75946">
        <w:rPr>
          <w:rFonts w:ascii="Palatino Linotype" w:hAnsi="Palatino Linotype" w:cs="Tahoma"/>
        </w:rPr>
        <w:t>se proporcione</w:t>
      </w:r>
      <w:r>
        <w:rPr>
          <w:rFonts w:ascii="Palatino Linotype" w:hAnsi="Palatino Linotype" w:cs="Tahoma"/>
        </w:rPr>
        <w:t xml:space="preserve"> un estudio exhaustivo y ofrecer al Particular las herramientas para conocer las razones por las que procede o no la reserva de la información.</w:t>
      </w:r>
    </w:p>
    <w:p w14:paraId="560BF462" w14:textId="77777777" w:rsidR="003D6342" w:rsidRPr="00DF675F" w:rsidRDefault="003D6342" w:rsidP="00885189">
      <w:pPr>
        <w:spacing w:after="0" w:line="360" w:lineRule="auto"/>
        <w:jc w:val="both"/>
        <w:rPr>
          <w:rFonts w:ascii="Palatino Linotype" w:hAnsi="Palatino Linotype" w:cs="Tahoma"/>
        </w:rPr>
      </w:pPr>
    </w:p>
    <w:p w14:paraId="560BF463" w14:textId="77777777" w:rsidR="009E0861" w:rsidRPr="00DF675F" w:rsidRDefault="009E0861" w:rsidP="00885189">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w:t>
      </w:r>
      <w:r w:rsidR="00E855F9" w:rsidRPr="00DF675F">
        <w:rPr>
          <w:rFonts w:ascii="Palatino Linotype" w:hAnsi="Palatino Linotype" w:cs="Tahoma"/>
        </w:rPr>
        <w:t>el Presente Voto</w:t>
      </w:r>
      <w:r w:rsidRPr="00DF675F">
        <w:rPr>
          <w:rFonts w:ascii="Palatino Linotype" w:hAnsi="Palatino Linotype" w:cs="Tahoma"/>
        </w:rPr>
        <w:t xml:space="preserve"> Particular.</w:t>
      </w:r>
      <w:r w:rsidR="001514DB" w:rsidRPr="001514DB">
        <w:rPr>
          <w:rFonts w:ascii="Palatino Linotype" w:eastAsia="Calibri" w:hAnsi="Palatino Linotype" w:cs="Times New Roman"/>
          <w:lang w:val="es-MX"/>
        </w:rPr>
        <w:t xml:space="preserve"> </w:t>
      </w:r>
      <w:r w:rsidR="001514DB" w:rsidRPr="001514DB">
        <w:rPr>
          <w:rFonts w:ascii="Palatino Linotype" w:hAnsi="Palatino Linotype" w:cs="Tahoma"/>
          <w:lang w:val="es-MX"/>
        </w:rPr>
        <w:t>------------------------------------------------------------------------------------------------------------------------------</w:t>
      </w:r>
      <w:r w:rsidR="001514DB">
        <w:rPr>
          <w:rFonts w:ascii="Palatino Linotype" w:hAnsi="Palatino Linotype" w:cs="Tahoma"/>
          <w:lang w:val="es-MX"/>
        </w:rPr>
        <w:t>----</w:t>
      </w:r>
    </w:p>
    <w:p w14:paraId="560BF464" w14:textId="77777777" w:rsidR="00CD3F3D" w:rsidRDefault="00CD3F3D" w:rsidP="00885189">
      <w:pPr>
        <w:spacing w:after="0" w:line="360" w:lineRule="auto"/>
        <w:jc w:val="both"/>
        <w:rPr>
          <w:rFonts w:ascii="Palatino Linotype" w:hAnsi="Palatino Linotype" w:cs="Tahoma"/>
          <w:b/>
        </w:rPr>
      </w:pPr>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C" w14:textId="77777777" w:rsidR="001514DB" w:rsidRDefault="001514DB" w:rsidP="00885189">
      <w:pPr>
        <w:spacing w:after="0" w:line="360" w:lineRule="auto"/>
        <w:jc w:val="both"/>
        <w:rPr>
          <w:rFonts w:ascii="Palatino Linotype" w:hAnsi="Palatino Linotype" w:cs="Tahoma"/>
        </w:rPr>
      </w:pPr>
    </w:p>
    <w:p w14:paraId="560BF46D"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3E78" w14:textId="77777777" w:rsidR="00F82D75" w:rsidRDefault="00F82D75" w:rsidP="00EE29F6">
      <w:pPr>
        <w:spacing w:after="0" w:line="240" w:lineRule="auto"/>
      </w:pPr>
      <w:r>
        <w:separator/>
      </w:r>
    </w:p>
  </w:endnote>
  <w:endnote w:type="continuationSeparator" w:id="0">
    <w:p w14:paraId="7DE1C552" w14:textId="77777777" w:rsidR="00F82D75" w:rsidRDefault="00F82D7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A4030">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A4030">
              <w:rPr>
                <w:b/>
                <w:bCs/>
                <w:noProof/>
              </w:rPr>
              <w:t>5</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9CEB1" w14:textId="77777777" w:rsidR="00F82D75" w:rsidRDefault="00F82D75" w:rsidP="00EE29F6">
      <w:pPr>
        <w:spacing w:after="0" w:line="240" w:lineRule="auto"/>
      </w:pPr>
      <w:r>
        <w:separator/>
      </w:r>
    </w:p>
  </w:footnote>
  <w:footnote w:type="continuationSeparator" w:id="0">
    <w:p w14:paraId="2345C51F" w14:textId="77777777" w:rsidR="00F82D75" w:rsidRDefault="00F82D75"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14:paraId="560BF48A" w14:textId="77777777" w:rsidTr="00543DF4">
      <w:trPr>
        <w:trHeight w:val="1843"/>
      </w:trPr>
      <w:tc>
        <w:tcPr>
          <w:tcW w:w="2830"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14:anchorId="560BF48E" wp14:editId="560BF48F">
                <wp:extent cx="1873250" cy="942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36" cy="971863"/>
                        </a:xfrm>
                        <a:prstGeom prst="rect">
                          <a:avLst/>
                        </a:prstGeom>
                      </pic:spPr>
                    </pic:pic>
                  </a:graphicData>
                </a:graphic>
              </wp:inline>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6842EF14" w:rsidR="00B46D61" w:rsidRPr="004A4030"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4A4030">
            <w:rPr>
              <w:rFonts w:ascii="Palatino Linotype" w:hAnsi="Palatino Linotype" w:cs="Arial"/>
              <w:b/>
              <w:bCs/>
              <w:lang w:val="es-MX" w:eastAsia="es-MX"/>
            </w:rPr>
            <w:t>04034/INFOEM/IP/RR/2021</w:t>
          </w:r>
        </w:p>
        <w:p w14:paraId="560BF489" w14:textId="4535F534" w:rsidR="00363357" w:rsidRPr="001106EA" w:rsidRDefault="00DF2784" w:rsidP="00D132A9">
          <w:pPr>
            <w:pStyle w:val="Encabezado"/>
            <w:jc w:val="both"/>
            <w:rPr>
              <w:rFonts w:ascii="Tahoma" w:hAnsi="Tahoma" w:cs="Tahoma"/>
            </w:rPr>
          </w:pPr>
          <w:r w:rsidRPr="00085241">
            <w:rPr>
              <w:rFonts w:ascii="Palatino Linotype" w:hAnsi="Palatino Linotype" w:cs="Tahoma"/>
              <w:b/>
            </w:rPr>
            <w:t xml:space="preserve">Sujeto Obligado: </w:t>
          </w:r>
          <w:r w:rsidR="006A6335" w:rsidRPr="006A6335">
            <w:rPr>
              <w:rFonts w:ascii="Palatino Linotype" w:hAnsi="Palatino Linotype" w:cs="Tahoma"/>
              <w:b/>
            </w:rPr>
            <w:t xml:space="preserve">Ayuntamiento de Nicolás Romero </w:t>
          </w:r>
          <w:r w:rsidR="00363357" w:rsidRPr="00085241">
            <w:rPr>
              <w:rFonts w:ascii="Palatino Linotype" w:hAnsi="Palatino Linotype" w:cs="Tahoma"/>
              <w:b/>
            </w:rPr>
            <w:t xml:space="preserve">Comisionada Ponente: </w:t>
          </w:r>
          <w:r w:rsidR="004A4030" w:rsidRPr="004A4030">
            <w:rPr>
              <w:rFonts w:ascii="Palatino Linotype" w:hAnsi="Palatino Linotype"/>
            </w:rPr>
            <w:t>Guadalupe Ramírez Peña</w:t>
          </w:r>
        </w:p>
      </w:tc>
    </w:tr>
  </w:tbl>
  <w:p w14:paraId="560BF48B" w14:textId="77777777" w:rsidR="00363357" w:rsidRPr="001106EA" w:rsidRDefault="0036335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4F11"/>
    <w:rsid w:val="00006F73"/>
    <w:rsid w:val="0001600D"/>
    <w:rsid w:val="00017037"/>
    <w:rsid w:val="00020D08"/>
    <w:rsid w:val="00023B3D"/>
    <w:rsid w:val="0002483E"/>
    <w:rsid w:val="0002627D"/>
    <w:rsid w:val="00027486"/>
    <w:rsid w:val="0002759D"/>
    <w:rsid w:val="000301C6"/>
    <w:rsid w:val="00033814"/>
    <w:rsid w:val="000466A3"/>
    <w:rsid w:val="0005021B"/>
    <w:rsid w:val="00056BD3"/>
    <w:rsid w:val="00060F74"/>
    <w:rsid w:val="00065567"/>
    <w:rsid w:val="0006561A"/>
    <w:rsid w:val="00085241"/>
    <w:rsid w:val="0008691F"/>
    <w:rsid w:val="00087AC8"/>
    <w:rsid w:val="0009277A"/>
    <w:rsid w:val="00097988"/>
    <w:rsid w:val="00097A79"/>
    <w:rsid w:val="000A0782"/>
    <w:rsid w:val="000B0EAF"/>
    <w:rsid w:val="000B235B"/>
    <w:rsid w:val="000B7F6F"/>
    <w:rsid w:val="000C10B7"/>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93AA8"/>
    <w:rsid w:val="00195B3A"/>
    <w:rsid w:val="00197A72"/>
    <w:rsid w:val="001A145C"/>
    <w:rsid w:val="001A6BD9"/>
    <w:rsid w:val="001C0A35"/>
    <w:rsid w:val="001C1C64"/>
    <w:rsid w:val="001C363A"/>
    <w:rsid w:val="001F1CE3"/>
    <w:rsid w:val="001F7811"/>
    <w:rsid w:val="0020052A"/>
    <w:rsid w:val="002261F2"/>
    <w:rsid w:val="00231B68"/>
    <w:rsid w:val="00243A13"/>
    <w:rsid w:val="00246FAF"/>
    <w:rsid w:val="00273B3C"/>
    <w:rsid w:val="0028037C"/>
    <w:rsid w:val="002816CB"/>
    <w:rsid w:val="00295BA5"/>
    <w:rsid w:val="002A138B"/>
    <w:rsid w:val="002A1727"/>
    <w:rsid w:val="002A189F"/>
    <w:rsid w:val="002A2EE7"/>
    <w:rsid w:val="002B0E4A"/>
    <w:rsid w:val="002B2877"/>
    <w:rsid w:val="002C2405"/>
    <w:rsid w:val="002C7EBD"/>
    <w:rsid w:val="002E4A9A"/>
    <w:rsid w:val="002E5A1A"/>
    <w:rsid w:val="002F0C1B"/>
    <w:rsid w:val="002F5EBA"/>
    <w:rsid w:val="00320A7B"/>
    <w:rsid w:val="00333B7A"/>
    <w:rsid w:val="00344DD1"/>
    <w:rsid w:val="003512C9"/>
    <w:rsid w:val="00363357"/>
    <w:rsid w:val="00390188"/>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85822"/>
    <w:rsid w:val="00490F50"/>
    <w:rsid w:val="00497F73"/>
    <w:rsid w:val="004A4030"/>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82CCB"/>
    <w:rsid w:val="00584D73"/>
    <w:rsid w:val="0059329D"/>
    <w:rsid w:val="005A2510"/>
    <w:rsid w:val="005C094E"/>
    <w:rsid w:val="005C5AEE"/>
    <w:rsid w:val="005C73EE"/>
    <w:rsid w:val="005D11C8"/>
    <w:rsid w:val="005D6C65"/>
    <w:rsid w:val="005E2798"/>
    <w:rsid w:val="005F67B4"/>
    <w:rsid w:val="00600164"/>
    <w:rsid w:val="00600323"/>
    <w:rsid w:val="00605683"/>
    <w:rsid w:val="006248F2"/>
    <w:rsid w:val="00624DE5"/>
    <w:rsid w:val="00627F2B"/>
    <w:rsid w:val="00645087"/>
    <w:rsid w:val="0065042C"/>
    <w:rsid w:val="00651B2B"/>
    <w:rsid w:val="00654ACD"/>
    <w:rsid w:val="006563A1"/>
    <w:rsid w:val="006570BC"/>
    <w:rsid w:val="00657396"/>
    <w:rsid w:val="00682003"/>
    <w:rsid w:val="00684B16"/>
    <w:rsid w:val="006A6335"/>
    <w:rsid w:val="006A7531"/>
    <w:rsid w:val="006B16FE"/>
    <w:rsid w:val="006B5D4B"/>
    <w:rsid w:val="006B6D1A"/>
    <w:rsid w:val="006C4BE2"/>
    <w:rsid w:val="006F5316"/>
    <w:rsid w:val="006F6610"/>
    <w:rsid w:val="007071CF"/>
    <w:rsid w:val="00722FE9"/>
    <w:rsid w:val="00724F08"/>
    <w:rsid w:val="007378E2"/>
    <w:rsid w:val="00742A15"/>
    <w:rsid w:val="0076606F"/>
    <w:rsid w:val="0077694E"/>
    <w:rsid w:val="00781082"/>
    <w:rsid w:val="00792848"/>
    <w:rsid w:val="007A1071"/>
    <w:rsid w:val="007A2D13"/>
    <w:rsid w:val="007B40BC"/>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54E2"/>
    <w:rsid w:val="009039FE"/>
    <w:rsid w:val="00906104"/>
    <w:rsid w:val="00922B2E"/>
    <w:rsid w:val="00924A73"/>
    <w:rsid w:val="00926581"/>
    <w:rsid w:val="00927138"/>
    <w:rsid w:val="00927ACA"/>
    <w:rsid w:val="00927BD1"/>
    <w:rsid w:val="00930CCC"/>
    <w:rsid w:val="00941847"/>
    <w:rsid w:val="00950355"/>
    <w:rsid w:val="0095470A"/>
    <w:rsid w:val="00954BF1"/>
    <w:rsid w:val="00962B86"/>
    <w:rsid w:val="00965DE9"/>
    <w:rsid w:val="0097467A"/>
    <w:rsid w:val="00974836"/>
    <w:rsid w:val="00993790"/>
    <w:rsid w:val="009943E1"/>
    <w:rsid w:val="009B22ED"/>
    <w:rsid w:val="009B2C0B"/>
    <w:rsid w:val="009C0313"/>
    <w:rsid w:val="009D07E2"/>
    <w:rsid w:val="009D08AD"/>
    <w:rsid w:val="009D49BE"/>
    <w:rsid w:val="009D6D5B"/>
    <w:rsid w:val="009E0861"/>
    <w:rsid w:val="009E41F7"/>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F3B6B"/>
    <w:rsid w:val="00B07FB8"/>
    <w:rsid w:val="00B15570"/>
    <w:rsid w:val="00B2355E"/>
    <w:rsid w:val="00B263C5"/>
    <w:rsid w:val="00B27BBC"/>
    <w:rsid w:val="00B30925"/>
    <w:rsid w:val="00B46D61"/>
    <w:rsid w:val="00B55905"/>
    <w:rsid w:val="00B67355"/>
    <w:rsid w:val="00B675C8"/>
    <w:rsid w:val="00B71740"/>
    <w:rsid w:val="00B73847"/>
    <w:rsid w:val="00B7393F"/>
    <w:rsid w:val="00B761B1"/>
    <w:rsid w:val="00B80C28"/>
    <w:rsid w:val="00BB6EE3"/>
    <w:rsid w:val="00BC4882"/>
    <w:rsid w:val="00BC55D2"/>
    <w:rsid w:val="00BD06FC"/>
    <w:rsid w:val="00BD4251"/>
    <w:rsid w:val="00BD4705"/>
    <w:rsid w:val="00BD4E40"/>
    <w:rsid w:val="00BD5DBE"/>
    <w:rsid w:val="00BD687F"/>
    <w:rsid w:val="00BE678B"/>
    <w:rsid w:val="00BF1AC9"/>
    <w:rsid w:val="00BF7213"/>
    <w:rsid w:val="00C0033F"/>
    <w:rsid w:val="00C0131C"/>
    <w:rsid w:val="00C153EC"/>
    <w:rsid w:val="00C30FD6"/>
    <w:rsid w:val="00C31FEE"/>
    <w:rsid w:val="00C3454B"/>
    <w:rsid w:val="00C55FFC"/>
    <w:rsid w:val="00C75CE0"/>
    <w:rsid w:val="00C920D4"/>
    <w:rsid w:val="00C95B41"/>
    <w:rsid w:val="00CA7627"/>
    <w:rsid w:val="00CC3592"/>
    <w:rsid w:val="00CC68E1"/>
    <w:rsid w:val="00CD3F3D"/>
    <w:rsid w:val="00CD4339"/>
    <w:rsid w:val="00CD6D0D"/>
    <w:rsid w:val="00CD7611"/>
    <w:rsid w:val="00CE3CDC"/>
    <w:rsid w:val="00CE46B3"/>
    <w:rsid w:val="00CE50F9"/>
    <w:rsid w:val="00CF11EE"/>
    <w:rsid w:val="00CF1B14"/>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B3914"/>
    <w:rsid w:val="00DE4452"/>
    <w:rsid w:val="00DF2784"/>
    <w:rsid w:val="00DF675F"/>
    <w:rsid w:val="00DF6CA0"/>
    <w:rsid w:val="00E145E1"/>
    <w:rsid w:val="00E26123"/>
    <w:rsid w:val="00E34559"/>
    <w:rsid w:val="00E41481"/>
    <w:rsid w:val="00E416F8"/>
    <w:rsid w:val="00E4642A"/>
    <w:rsid w:val="00E651CF"/>
    <w:rsid w:val="00E656C1"/>
    <w:rsid w:val="00E659E3"/>
    <w:rsid w:val="00E70B5D"/>
    <w:rsid w:val="00E7431D"/>
    <w:rsid w:val="00E750E2"/>
    <w:rsid w:val="00E80E84"/>
    <w:rsid w:val="00E829E5"/>
    <w:rsid w:val="00E82F77"/>
    <w:rsid w:val="00E83683"/>
    <w:rsid w:val="00E84405"/>
    <w:rsid w:val="00E855F9"/>
    <w:rsid w:val="00E910F8"/>
    <w:rsid w:val="00EA7E26"/>
    <w:rsid w:val="00EB50A1"/>
    <w:rsid w:val="00EB7128"/>
    <w:rsid w:val="00EE29F6"/>
    <w:rsid w:val="00EF32A0"/>
    <w:rsid w:val="00F030F8"/>
    <w:rsid w:val="00F05A41"/>
    <w:rsid w:val="00F14384"/>
    <w:rsid w:val="00F44957"/>
    <w:rsid w:val="00F45AC7"/>
    <w:rsid w:val="00F57E51"/>
    <w:rsid w:val="00F72D12"/>
    <w:rsid w:val="00F82D75"/>
    <w:rsid w:val="00F9121C"/>
    <w:rsid w:val="00F977D8"/>
    <w:rsid w:val="00F97E10"/>
    <w:rsid w:val="00FB3044"/>
    <w:rsid w:val="00FB4104"/>
    <w:rsid w:val="00FB59D6"/>
    <w:rsid w:val="00FC138E"/>
    <w:rsid w:val="00FC15CD"/>
    <w:rsid w:val="00FC1D9D"/>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49B63-B468-41AE-A6B9-943446F0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921</Words>
  <Characters>5068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4</cp:revision>
  <cp:lastPrinted>2019-12-16T20:14:00Z</cp:lastPrinted>
  <dcterms:created xsi:type="dcterms:W3CDTF">2021-10-08T20:27:00Z</dcterms:created>
  <dcterms:modified xsi:type="dcterms:W3CDTF">2021-10-11T19:02:00Z</dcterms:modified>
</cp:coreProperties>
</file>