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7228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360" w:lineRule="auto" w:before="0"/>
        <w:ind w:left="502" w:right="538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72800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16850/INFOEM/IP/RR/2022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b/>
          <w:sz w:val="24"/>
        </w:rPr>
        <w:t>PROMOVIDO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NAUCALPAN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JUÁREZ.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495" w:val="left" w:leader="none"/>
          <w:tab w:pos="1496" w:val="left" w:leader="none"/>
        </w:tabs>
        <w:spacing w:line="240" w:lineRule="auto" w:before="162" w:after="0"/>
        <w:ind w:left="1495" w:right="0" w:hanging="570"/>
        <w:jc w:val="left"/>
      </w:pPr>
      <w:r>
        <w:rPr/>
        <w:t>Consideraciones</w:t>
      </w:r>
      <w:r>
        <w:rPr>
          <w:spacing w:val="-3"/>
        </w:rPr>
        <w:t> </w:t>
      </w:r>
      <w:r>
        <w:rPr/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 w:before="1"/>
        <w:ind w:left="502" w:right="539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16850/INFOEM/IP/RR/2022</w:t>
      </w:r>
      <w:r>
        <w:rPr/>
        <w:t>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</w:t>
      </w:r>
      <w:r>
        <w:rPr>
          <w:spacing w:val="-1"/>
        </w:rPr>
        <w:t> </w:t>
      </w:r>
      <w:r>
        <w:rPr/>
        <w:t>del</w:t>
      </w:r>
      <w:r>
        <w:rPr>
          <w:spacing w:val="58"/>
        </w:rPr>
        <w:t> </w:t>
      </w:r>
      <w:r>
        <w:rPr>
          <w:b/>
        </w:rPr>
        <w:t>Ayuntamiento de</w:t>
      </w:r>
      <w:r>
        <w:rPr>
          <w:b/>
          <w:spacing w:val="-1"/>
        </w:rPr>
        <w:t> </w:t>
      </w:r>
      <w:r>
        <w:rPr>
          <w:b/>
        </w:rPr>
        <w:t>Naucalpan de</w:t>
      </w:r>
      <w:r>
        <w:rPr>
          <w:b/>
          <w:spacing w:val="-1"/>
        </w:rPr>
        <w:t> </w:t>
      </w:r>
      <w:r>
        <w:rPr>
          <w:b/>
        </w:rPr>
        <w:t>Juárez.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2" w:lineRule="auto"/>
        <w:ind w:left="502" w:right="538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b/>
          <w:spacing w:val="-1"/>
        </w:rPr>
        <w:t>SAIMEX)</w:t>
      </w:r>
      <w:r>
        <w:rPr>
          <w:spacing w:val="-1"/>
        </w:rPr>
        <w:t>,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solicitud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5"/>
        </w:rPr>
        <w:t> </w:t>
      </w:r>
      <w:r>
        <w:rPr/>
        <w:t>pública</w:t>
      </w:r>
      <w:r>
        <w:rPr>
          <w:b/>
        </w:rPr>
        <w:t>,</w:t>
      </w:r>
      <w:r>
        <w:rPr>
          <w:b/>
          <w:spacing w:val="-14"/>
        </w:rPr>
        <w:t> </w:t>
      </w:r>
      <w:r>
        <w:rPr/>
        <w:t>mediante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cual</w:t>
      </w:r>
      <w:r>
        <w:rPr>
          <w:spacing w:val="-15"/>
        </w:rPr>
        <w:t> </w:t>
      </w:r>
      <w:r>
        <w:rPr/>
        <w:t>requirió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siguiente</w:t>
      </w:r>
      <w:r>
        <w:rPr>
          <w:spacing w:val="-57"/>
        </w:rPr>
        <w:t> </w:t>
      </w:r>
      <w:r>
        <w:rPr/>
        <w:t>información:</w:t>
      </w:r>
    </w:p>
    <w:p>
      <w:pPr>
        <w:spacing w:after="0" w:line="362" w:lineRule="auto"/>
        <w:jc w:val="both"/>
        <w:sectPr>
          <w:type w:val="continuous"/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7331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spacing w:line="360" w:lineRule="auto" w:before="0"/>
        <w:ind w:left="1354" w:right="1154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37382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“NOMINA DE PERSONAL QUE LABORA EN EL AYUNTAMIENTO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NAUCALPAN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JUÁREZ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DESGLOSADO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DEPENDENCIA.”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spacing w:line="360" w:lineRule="auto"/>
        <w:ind w:left="502" w:right="535"/>
        <w:jc w:val="both"/>
      </w:pP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constancias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b/>
        </w:rPr>
        <w:t>SAIMEX,</w:t>
      </w:r>
      <w:r>
        <w:rPr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advierte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omiso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57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realizada por la </w:t>
      </w:r>
      <w:r>
        <w:rPr>
          <w:b/>
        </w:rPr>
        <w:t>RECURRENTE </w:t>
      </w:r>
      <w:r>
        <w:rPr/>
        <w:t>en el</w:t>
      </w:r>
      <w:r>
        <w:rPr>
          <w:spacing w:val="-1"/>
        </w:rPr>
        <w:t> </w:t>
      </w:r>
      <w:r>
        <w:rPr/>
        <w:t>caso que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ocupa.</w:t>
      </w:r>
    </w:p>
    <w:p>
      <w:pPr>
        <w:pStyle w:val="BodyText"/>
      </w:pPr>
    </w:p>
    <w:p>
      <w:pPr>
        <w:pStyle w:val="BodyText"/>
        <w:spacing w:line="360" w:lineRule="auto" w:before="166"/>
        <w:ind w:left="502" w:right="680"/>
        <w:jc w:val="both"/>
        <w:rPr>
          <w:i/>
        </w:rPr>
      </w:pPr>
      <w:r>
        <w:rPr/>
        <w:t>Derivado de la falta de respuesta emitida por el Sujeto Obligado, el Recurrente,</w:t>
      </w:r>
      <w:r>
        <w:rPr>
          <w:spacing w:val="1"/>
        </w:rPr>
        <w:t> </w:t>
      </w:r>
      <w:r>
        <w:rPr/>
        <w:t>interpuso el recurso de revisión, señalando sustancialmente como sus razones o</w:t>
      </w:r>
      <w:r>
        <w:rPr>
          <w:spacing w:val="1"/>
        </w:rPr>
        <w:t> </w:t>
      </w:r>
      <w:r>
        <w:rPr/>
        <w:t>motivos</w:t>
      </w:r>
      <w:r>
        <w:rPr>
          <w:spacing w:val="-2"/>
        </w:rPr>
        <w:t> </w:t>
      </w:r>
      <w:r>
        <w:rPr/>
        <w:t>de inconformidad, lo siguiente:</w:t>
      </w:r>
      <w:r>
        <w:rPr>
          <w:spacing w:val="3"/>
        </w:rPr>
        <w:t> </w:t>
      </w:r>
      <w:r>
        <w:rPr>
          <w:i/>
        </w:rPr>
        <w:t>“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Heading1"/>
        <w:ind w:left="502"/>
        <w:jc w:val="both"/>
        <w:rPr>
          <w:b w:val="0"/>
        </w:rPr>
      </w:pPr>
      <w:r>
        <w:rPr/>
        <w:t>Acto</w:t>
      </w:r>
      <w:r>
        <w:rPr>
          <w:spacing w:val="-2"/>
        </w:rPr>
        <w:t> </w:t>
      </w:r>
      <w:r>
        <w:rPr/>
        <w:t>impugnado</w:t>
      </w:r>
      <w:r>
        <w:rPr>
          <w:b w:val="0"/>
        </w:rPr>
        <w:t>:</w:t>
      </w:r>
    </w:p>
    <w:p>
      <w:pPr>
        <w:spacing w:line="360" w:lineRule="auto" w:before="164"/>
        <w:ind w:left="1354" w:right="1436" w:firstLine="0"/>
        <w:jc w:val="left"/>
        <w:rPr>
          <w:i/>
          <w:sz w:val="24"/>
        </w:rPr>
      </w:pPr>
      <w:r>
        <w:rPr>
          <w:i/>
          <w:sz w:val="24"/>
        </w:rPr>
        <w:t>“peticiob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lista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nomina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confianza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ayuntamiento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naucalpan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juarez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" (Sic)</w:t>
      </w:r>
    </w:p>
    <w:p>
      <w:pPr>
        <w:pStyle w:val="BodyText"/>
        <w:rPr>
          <w:i/>
        </w:rPr>
      </w:pPr>
    </w:p>
    <w:p>
      <w:pPr>
        <w:pStyle w:val="Heading1"/>
        <w:spacing w:before="162"/>
        <w:ind w:left="502"/>
        <w:jc w:val="both"/>
        <w:rPr>
          <w:b w:val="0"/>
        </w:rPr>
      </w:pP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como</w:t>
      </w:r>
      <w:r>
        <w:rPr>
          <w:b w:val="0"/>
          <w:spacing w:val="-1"/>
        </w:rPr>
        <w:t> </w:t>
      </w:r>
      <w:r>
        <w:rPr/>
        <w:t>razones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motivos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inconformidad</w:t>
      </w:r>
      <w:r>
        <w:rPr>
          <w:b w:val="0"/>
        </w:rPr>
        <w:t>:</w:t>
      </w:r>
    </w:p>
    <w:p>
      <w:pPr>
        <w:spacing w:before="163"/>
        <w:ind w:left="1354" w:right="0" w:firstLine="0"/>
        <w:jc w:val="left"/>
        <w:rPr>
          <w:i/>
          <w:sz w:val="24"/>
        </w:rPr>
      </w:pPr>
      <w:r>
        <w:rPr>
          <w:i/>
          <w:sz w:val="24"/>
        </w:rPr>
        <w:t>“se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informacion”. (Sic)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pStyle w:val="BodyText"/>
        <w:spacing w:line="362" w:lineRule="auto"/>
        <w:ind w:left="502" w:right="676"/>
        <w:jc w:val="both"/>
      </w:pPr>
      <w:r>
        <w:rPr/>
        <w:t>Previo</w:t>
      </w:r>
      <w:r>
        <w:rPr>
          <w:spacing w:val="-14"/>
        </w:rPr>
        <w:t> </w:t>
      </w:r>
      <w:r>
        <w:rPr/>
        <w:t>estudio,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resolución</w:t>
      </w:r>
      <w:r>
        <w:rPr>
          <w:spacing w:val="-15"/>
        </w:rPr>
        <w:t> </w:t>
      </w:r>
      <w:r>
        <w:rPr/>
        <w:t>determina</w:t>
      </w:r>
      <w:r>
        <w:rPr>
          <w:spacing w:val="-11"/>
        </w:rPr>
        <w:t> </w:t>
      </w:r>
      <w:r>
        <w:rPr>
          <w:b/>
        </w:rPr>
        <w:t>ORDENAR</w:t>
      </w:r>
      <w:r>
        <w:rPr>
          <w:b/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>
          <w:b/>
        </w:rPr>
        <w:t>SUJETO</w:t>
      </w:r>
      <w:r>
        <w:rPr>
          <w:b/>
          <w:spacing w:val="-15"/>
        </w:rPr>
        <w:t> </w:t>
      </w:r>
      <w:r>
        <w:rPr>
          <w:b/>
        </w:rPr>
        <w:t>OBLIGADO</w:t>
      </w:r>
      <w:r>
        <w:rPr>
          <w:b/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que</w:t>
      </w:r>
      <w:r>
        <w:rPr>
          <w:spacing w:val="-58"/>
        </w:rPr>
        <w:t> </w:t>
      </w:r>
      <w:r>
        <w:rPr/>
        <w:t>haga</w:t>
      </w:r>
      <w:r>
        <w:rPr>
          <w:spacing w:val="-2"/>
        </w:rPr>
        <w:t> </w:t>
      </w:r>
      <w:r>
        <w:rPr/>
        <w:t>entrega</w:t>
      </w:r>
      <w:r>
        <w:rPr>
          <w:spacing w:val="-4"/>
        </w:rPr>
        <w:t> </w:t>
      </w:r>
      <w:r>
        <w:rPr/>
        <w:t>vía</w:t>
      </w:r>
      <w:r>
        <w:rPr>
          <w:spacing w:val="-1"/>
        </w:rPr>
        <w:t> </w:t>
      </w:r>
      <w:r>
        <w:rPr/>
        <w:t>SAIMEX,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en</w:t>
      </w:r>
      <w:r>
        <w:rPr>
          <w:spacing w:val="-1"/>
        </w:rPr>
        <w:t> </w:t>
      </w:r>
      <w:r>
        <w:rPr/>
        <w:t>versión</w:t>
      </w:r>
      <w:r>
        <w:rPr>
          <w:spacing w:val="-2"/>
        </w:rPr>
        <w:t> </w:t>
      </w:r>
      <w:r>
        <w:rPr/>
        <w:t>pública, de lo</w:t>
      </w:r>
      <w:r>
        <w:rPr>
          <w:spacing w:val="-1"/>
        </w:rPr>
        <w:t> </w:t>
      </w:r>
      <w:r>
        <w:rPr/>
        <w:t>siguiente:</w:t>
      </w:r>
    </w:p>
    <w:p>
      <w:pPr>
        <w:spacing w:after="0" w:line="362" w:lineRule="auto"/>
        <w:jc w:val="both"/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7433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360" w:lineRule="auto" w:before="0" w:after="0"/>
        <w:ind w:left="1221" w:right="539" w:hanging="36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374848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documento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donde</w:t>
      </w:r>
      <w:r>
        <w:rPr>
          <w:spacing w:val="-10"/>
          <w:sz w:val="24"/>
        </w:rPr>
        <w:t> </w:t>
      </w:r>
      <w:r>
        <w:rPr>
          <w:sz w:val="24"/>
        </w:rPr>
        <w:t>conste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nómina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servidores</w:t>
      </w:r>
      <w:r>
        <w:rPr>
          <w:spacing w:val="-12"/>
          <w:sz w:val="24"/>
        </w:rPr>
        <w:t> </w:t>
      </w:r>
      <w:r>
        <w:rPr>
          <w:sz w:val="24"/>
        </w:rPr>
        <w:t>públicos</w:t>
      </w:r>
      <w:r>
        <w:rPr>
          <w:spacing w:val="-9"/>
          <w:sz w:val="24"/>
        </w:rPr>
        <w:t> </w:t>
      </w:r>
      <w:r>
        <w:rPr>
          <w:sz w:val="24"/>
        </w:rPr>
        <w:t>adscritos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Ayuntamiento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Naucalpan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Juárez</w:t>
      </w:r>
      <w:r>
        <w:rPr>
          <w:spacing w:val="1"/>
          <w:sz w:val="24"/>
        </w:rPr>
        <w:t> </w:t>
      </w:r>
      <w:r>
        <w:rPr>
          <w:sz w:val="24"/>
        </w:rPr>
        <w:t>generada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temporalidad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correspondiente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segunda</w:t>
      </w:r>
      <w:r>
        <w:rPr>
          <w:spacing w:val="-13"/>
          <w:sz w:val="24"/>
        </w:rPr>
        <w:t> </w:t>
      </w:r>
      <w:r>
        <w:rPr>
          <w:sz w:val="24"/>
        </w:rPr>
        <w:t>quincena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septiembre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primera</w:t>
      </w:r>
      <w:r>
        <w:rPr>
          <w:spacing w:val="-13"/>
          <w:sz w:val="24"/>
        </w:rPr>
        <w:t> </w:t>
      </w:r>
      <w:r>
        <w:rPr>
          <w:sz w:val="24"/>
        </w:rPr>
        <w:t>quincena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octubre de dos</w:t>
      </w:r>
      <w:r>
        <w:rPr>
          <w:spacing w:val="-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veintidós.</w:t>
      </w:r>
    </w:p>
    <w:p>
      <w:pPr>
        <w:pStyle w:val="BodyText"/>
      </w:pPr>
    </w:p>
    <w:p>
      <w:pPr>
        <w:spacing w:line="360" w:lineRule="auto" w:before="163"/>
        <w:ind w:left="1354" w:right="587" w:firstLine="0"/>
        <w:jc w:val="both"/>
        <w:rPr>
          <w:i/>
          <w:sz w:val="24"/>
        </w:rPr>
      </w:pPr>
      <w:r>
        <w:rPr>
          <w:i/>
          <w:sz w:val="24"/>
        </w:rPr>
        <w:t>Para el caso de la clasificación de la información, se deberá emitir el Acuerdo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Comité de Transparencia en términos de los artículos 49, fracción VIII, 122 y 132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fracciones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III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Transparencia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Acceso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Información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Estado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México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Municipios,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funde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motive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razones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datos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que se supriman o eliminen dentro del soporte documental respectivo objeto de 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versiones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públicas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formulen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ponga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disposición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recurrente.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line="360" w:lineRule="auto" w:before="1"/>
        <w:ind w:left="502" w:right="536"/>
        <w:jc w:val="both"/>
      </w:pPr>
      <w:r>
        <w:rPr/>
        <w:t>En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sentido,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seguimiento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criterio</w:t>
      </w:r>
      <w:r>
        <w:rPr>
          <w:spacing w:val="-4"/>
        </w:rPr>
        <w:t> </w:t>
      </w:r>
      <w:r>
        <w:rPr/>
        <w:t>mayoritario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Pleno, se</w:t>
      </w:r>
      <w:r>
        <w:rPr>
          <w:spacing w:val="-2"/>
        </w:rPr>
        <w:t> </w:t>
      </w:r>
      <w:r>
        <w:rPr/>
        <w:t>estableció</w:t>
      </w:r>
      <w:r>
        <w:rPr>
          <w:spacing w:val="-3"/>
        </w:rPr>
        <w:t> </w:t>
      </w:r>
      <w:r>
        <w:rPr/>
        <w:t>que</w:t>
      </w:r>
      <w:r>
        <w:rPr>
          <w:spacing w:val="-57"/>
        </w:rPr>
        <w:t> </w:t>
      </w:r>
      <w:r>
        <w:rPr/>
        <w:t>los documentos que colman la solicitud, podían contener el nombre y cargo de los</w:t>
      </w:r>
      <w:r>
        <w:rPr>
          <w:spacing w:val="1"/>
        </w:rPr>
        <w:t> </w:t>
      </w:r>
      <w:r>
        <w:rPr/>
        <w:t>elementos operativos del área de seguridad pública del Sujeto Obligado, por lo que</w:t>
      </w:r>
      <w:r>
        <w:rPr>
          <w:spacing w:val="-57"/>
        </w:rPr>
        <w:t> </w:t>
      </w:r>
      <w:r>
        <w:rPr/>
        <w:t>se determinó que éstos debían ser clasificados como reservados y, se ordenó la</w:t>
      </w:r>
      <w:r>
        <w:rPr>
          <w:spacing w:val="1"/>
        </w:rPr>
        <w:t> </w:t>
      </w:r>
      <w:r>
        <w:rPr/>
        <w:t>entrega de la información en versión pública, así como el Acuerdo de Clasificación</w:t>
      </w:r>
      <w:r>
        <w:rPr>
          <w:spacing w:val="1"/>
        </w:rPr>
        <w:t> </w:t>
      </w:r>
      <w:r>
        <w:rPr/>
        <w:t>emitido</w:t>
      </w:r>
      <w:r>
        <w:rPr>
          <w:spacing w:val="-1"/>
        </w:rPr>
        <w:t> </w:t>
      </w:r>
      <w:r>
        <w:rPr/>
        <w:t>por el Comité de Transparencia.</w:t>
      </w:r>
    </w:p>
    <w:p>
      <w:pPr>
        <w:pStyle w:val="BodyText"/>
        <w:spacing w:before="10"/>
        <w:rPr>
          <w:sz w:val="20"/>
        </w:rPr>
      </w:pPr>
    </w:p>
    <w:p>
      <w:pPr>
        <w:spacing w:line="360" w:lineRule="auto" w:before="0"/>
        <w:ind w:left="502" w:right="539" w:firstLine="0"/>
        <w:jc w:val="both"/>
        <w:rPr>
          <w:b/>
          <w:sz w:val="24"/>
        </w:rPr>
      </w:pPr>
      <w:r>
        <w:rPr>
          <w:sz w:val="24"/>
        </w:rPr>
        <w:t>Si bien se comparten los términos generales planteados en la Resolución, así como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reserva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nombre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aquellos</w:t>
      </w:r>
      <w:r>
        <w:rPr>
          <w:spacing w:val="-8"/>
          <w:sz w:val="24"/>
        </w:rPr>
        <w:t> </w:t>
      </w:r>
      <w:r>
        <w:rPr>
          <w:sz w:val="24"/>
        </w:rPr>
        <w:t>servidores</w:t>
      </w:r>
      <w:r>
        <w:rPr>
          <w:spacing w:val="-8"/>
          <w:sz w:val="24"/>
        </w:rPr>
        <w:t> </w:t>
      </w:r>
      <w:r>
        <w:rPr>
          <w:sz w:val="24"/>
        </w:rPr>
        <w:t>públicos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realizan</w:t>
      </w:r>
      <w:r>
        <w:rPr>
          <w:spacing w:val="-7"/>
          <w:sz w:val="24"/>
        </w:rPr>
        <w:t> </w:t>
      </w:r>
      <w:r>
        <w:rPr>
          <w:sz w:val="24"/>
        </w:rPr>
        <w:t>funciones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seguridad pública, </w:t>
      </w:r>
      <w:r>
        <w:rPr>
          <w:b/>
          <w:sz w:val="24"/>
        </w:rPr>
        <w:t>no se acompaña la clasificación del cargo de los elementos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operativos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seguridad,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configura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razón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alguna,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cual,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la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7536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360" w:lineRule="auto" w:before="0"/>
        <w:ind w:left="502" w:right="538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75872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entrega de dicha información los haga identificables o ponga en riesgo su vida 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integridad; 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 dada la importancia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 actividad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elaboran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elementos operativos, la sociedad de tener plena certeza de su actuar, y siendo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pública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(que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tutela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nuestro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Instituto)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medio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cual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sociedad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puede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obtener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desempeño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rendición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cuentas.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360" w:lineRule="auto"/>
        <w:ind w:left="502" w:right="537"/>
        <w:jc w:val="both"/>
      </w:pPr>
      <w:r>
        <w:rPr/>
        <w:t>Por tal motivo, y en términos de lo señalado por los artículos 14, fracción XI, 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57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formulo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voto</w:t>
      </w:r>
      <w:r>
        <w:rPr>
          <w:spacing w:val="4"/>
        </w:rPr>
        <w:t> </w:t>
      </w:r>
      <w:r>
        <w:rPr/>
        <w:t>particular.</w:t>
      </w:r>
    </w:p>
    <w:p>
      <w:pPr>
        <w:pStyle w:val="BodyText"/>
        <w:spacing w:before="5"/>
        <w:rPr>
          <w:sz w:val="35"/>
        </w:rPr>
      </w:pPr>
    </w:p>
    <w:p>
      <w:pPr>
        <w:pStyle w:val="Heading1"/>
        <w:ind w:left="502"/>
        <w:jc w:val="both"/>
      </w:pPr>
      <w:r>
        <w:rPr/>
        <w:t>II.-</w:t>
      </w:r>
      <w:r>
        <w:rPr>
          <w:spacing w:val="-2"/>
        </w:rPr>
        <w:t> </w:t>
      </w:r>
      <w:r>
        <w:rPr/>
        <w:t>Análisis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fondo.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360" w:lineRule="auto"/>
        <w:ind w:left="502" w:right="537"/>
        <w:jc w:val="both"/>
      </w:pP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respecto,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indica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dar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conocer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nombre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personas,</w:t>
      </w:r>
      <w:r>
        <w:rPr>
          <w:spacing w:val="-13"/>
        </w:rPr>
        <w:t> </w:t>
      </w:r>
      <w:r>
        <w:rPr/>
        <w:t>vinculado</w:t>
      </w:r>
      <w:r>
        <w:rPr>
          <w:spacing w:val="-58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operativos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policías</w:t>
      </w:r>
      <w:r>
        <w:rPr>
          <w:spacing w:val="1"/>
        </w:rPr>
        <w:t> </w:t>
      </w:r>
      <w:r>
        <w:rPr/>
        <w:t>municipales,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vuelve</w:t>
      </w:r>
      <w:r>
        <w:rPr>
          <w:spacing w:val="-57"/>
        </w:rPr>
        <w:t> </w:t>
      </w:r>
      <w:r>
        <w:rPr/>
        <w:t>identificables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posiblemente</w:t>
      </w:r>
      <w:r>
        <w:rPr>
          <w:spacing w:val="1"/>
        </w:rPr>
        <w:t> </w:t>
      </w:r>
      <w:r>
        <w:rPr/>
        <w:t>reconocibles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delictivos,</w:t>
      </w:r>
      <w:r>
        <w:rPr>
          <w:spacing w:val="1"/>
        </w:rPr>
        <w:t> </w:t>
      </w:r>
      <w:r>
        <w:rPr/>
        <w:t>puesto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pueden</w:t>
      </w:r>
      <w:r>
        <w:rPr>
          <w:spacing w:val="-10"/>
        </w:rPr>
        <w:t> </w:t>
      </w:r>
      <w:r>
        <w:rPr/>
        <w:t>relacionarlos</w:t>
      </w:r>
      <w:r>
        <w:rPr>
          <w:spacing w:val="-9"/>
        </w:rPr>
        <w:t> </w:t>
      </w:r>
      <w:r>
        <w:rPr/>
        <w:t>directamente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actividades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operativos</w:t>
      </w:r>
      <w:r>
        <w:rPr>
          <w:spacing w:val="-9"/>
        </w:rPr>
        <w:t> </w:t>
      </w:r>
      <w:r>
        <w:rPr/>
        <w:t>pasados,</w:t>
      </w:r>
      <w:r>
        <w:rPr>
          <w:spacing w:val="-9"/>
        </w:rPr>
        <w:t> </w:t>
      </w:r>
      <w:r>
        <w:rPr/>
        <w:t>presentes,</w:t>
      </w:r>
      <w:r>
        <w:rPr>
          <w:spacing w:val="-57"/>
        </w:rPr>
        <w:t> </w:t>
      </w:r>
      <w:r>
        <w:rPr/>
        <w:t>o ubicarlos simplemente por el hecho de pertenecer o haber sido parte de una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delincuencia;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puede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utilizada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vulnerar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vida,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salud,</w:t>
      </w:r>
      <w:r>
        <w:rPr>
          <w:spacing w:val="-7"/>
        </w:rPr>
        <w:t> </w:t>
      </w:r>
      <w:r>
        <w:rPr/>
        <w:t>incluso</w:t>
      </w:r>
      <w:r>
        <w:rPr>
          <w:spacing w:val="-7"/>
        </w:rPr>
        <w:t> </w:t>
      </w:r>
      <w:r>
        <w:rPr/>
        <w:t>la</w:t>
      </w:r>
      <w:r>
        <w:rPr>
          <w:spacing w:val="-57"/>
        </w:rPr>
        <w:t> </w:t>
      </w:r>
      <w:r>
        <w:rPr/>
        <w:t>de sus familias o entorno social, al aumentar el riesgo de que personas ajenas a los</w:t>
      </w:r>
      <w:r>
        <w:rPr>
          <w:spacing w:val="1"/>
        </w:rPr>
        <w:t> </w:t>
      </w:r>
      <w:r>
        <w:rPr/>
        <w:t>intereses</w:t>
      </w:r>
      <w:r>
        <w:rPr>
          <w:spacing w:val="10"/>
        </w:rPr>
        <w:t> </w:t>
      </w:r>
      <w:r>
        <w:rPr/>
        <w:t>institucionales</w:t>
      </w:r>
      <w:r>
        <w:rPr>
          <w:spacing w:val="7"/>
        </w:rPr>
        <w:t> </w:t>
      </w:r>
      <w:r>
        <w:rPr/>
        <w:t>que</w:t>
      </w:r>
      <w:r>
        <w:rPr>
          <w:spacing w:val="8"/>
        </w:rPr>
        <w:t> </w:t>
      </w:r>
      <w:r>
        <w:rPr/>
        <w:t>persigue</w:t>
      </w:r>
      <w:r>
        <w:rPr>
          <w:spacing w:val="8"/>
        </w:rPr>
        <w:t> </w:t>
      </w:r>
      <w:r>
        <w:rPr/>
        <w:t>dicha</w:t>
      </w:r>
      <w:r>
        <w:rPr>
          <w:spacing w:val="10"/>
        </w:rPr>
        <w:t> </w:t>
      </w:r>
      <w:r>
        <w:rPr/>
        <w:t>área,</w:t>
      </w:r>
      <w:r>
        <w:rPr>
          <w:spacing w:val="9"/>
        </w:rPr>
        <w:t> </w:t>
      </w:r>
      <w:r>
        <w:rPr/>
        <w:t>intenten</w:t>
      </w:r>
      <w:r>
        <w:rPr>
          <w:spacing w:val="9"/>
        </w:rPr>
        <w:t> </w:t>
      </w:r>
      <w:r>
        <w:rPr/>
        <w:t>realizar</w:t>
      </w:r>
      <w:r>
        <w:rPr>
          <w:spacing w:val="9"/>
        </w:rPr>
        <w:t> </w:t>
      </w:r>
      <w:r>
        <w:rPr/>
        <w:t>actos</w:t>
      </w:r>
      <w:r>
        <w:rPr>
          <w:spacing w:val="7"/>
        </w:rPr>
        <w:t> </w:t>
      </w:r>
      <w:r>
        <w:rPr/>
        <w:t>tendientes</w:t>
      </w:r>
    </w:p>
    <w:p>
      <w:pPr>
        <w:spacing w:after="0" w:line="360" w:lineRule="auto"/>
        <w:jc w:val="both"/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7638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541"/>
        <w:jc w:val="both"/>
      </w:pPr>
      <w:r>
        <w:rPr/>
        <w:drawing>
          <wp:anchor distT="0" distB="0" distL="0" distR="0" allowOverlap="1" layoutInCell="1" locked="0" behindDoc="1" simplePos="0" relativeHeight="48737689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3"/>
        </w:rPr>
        <w:t> </w:t>
      </w:r>
      <w:r>
        <w:rPr/>
        <w:t>inhibir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entrometerse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policías</w:t>
      </w:r>
      <w:r>
        <w:rPr>
          <w:spacing w:val="-11"/>
        </w:rPr>
        <w:t> </w:t>
      </w:r>
      <w:r>
        <w:rPr/>
        <w:t>municipales,</w:t>
      </w:r>
      <w:r>
        <w:rPr>
          <w:spacing w:val="-10"/>
        </w:rPr>
        <w:t> </w:t>
      </w:r>
      <w:r>
        <w:rPr/>
        <w:t>lo</w:t>
      </w:r>
      <w:r>
        <w:rPr>
          <w:spacing w:val="-12"/>
        </w:rPr>
        <w:t> </w:t>
      </w:r>
      <w:r>
        <w:rPr/>
        <w:t>cual</w:t>
      </w:r>
      <w:r>
        <w:rPr>
          <w:spacing w:val="-13"/>
        </w:rPr>
        <w:t> </w:t>
      </w:r>
      <w:r>
        <w:rPr/>
        <w:t>causaría</w:t>
      </w:r>
      <w:r>
        <w:rPr>
          <w:spacing w:val="-58"/>
        </w:rPr>
        <w:t> </w:t>
      </w:r>
      <w:r>
        <w:rPr/>
        <w:t>una</w:t>
      </w:r>
      <w:r>
        <w:rPr>
          <w:spacing w:val="-1"/>
        </w:rPr>
        <w:t> </w:t>
      </w:r>
      <w:r>
        <w:rPr/>
        <w:t>vulneración</w:t>
      </w:r>
      <w:r>
        <w:rPr>
          <w:spacing w:val="-1"/>
        </w:rPr>
        <w:t> </w:t>
      </w:r>
      <w:r>
        <w:rPr/>
        <w:t>a la seguridad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360" w:lineRule="auto"/>
        <w:ind w:left="502" w:right="539"/>
        <w:jc w:val="both"/>
      </w:pPr>
      <w:r>
        <w:rPr/>
        <w:t>Por lo que determina la clasificación de los nombres y cargos de los servidores</w:t>
      </w:r>
      <w:r>
        <w:rPr>
          <w:spacing w:val="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seguridad</w:t>
      </w:r>
      <w:r>
        <w:rPr>
          <w:spacing w:val="-10"/>
        </w:rPr>
        <w:t> </w:t>
      </w:r>
      <w:r>
        <w:rPr>
          <w:spacing w:val="-1"/>
        </w:rPr>
        <w:t>pública,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cual</w:t>
      </w:r>
      <w:r>
        <w:rPr>
          <w:spacing w:val="-13"/>
        </w:rPr>
        <w:t> </w:t>
      </w:r>
      <w:r>
        <w:rPr/>
        <w:t>procederá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aquellos</w:t>
      </w:r>
      <w:r>
        <w:rPr>
          <w:spacing w:val="-12"/>
        </w:rPr>
        <w:t> </w:t>
      </w:r>
      <w:r>
        <w:rPr/>
        <w:t>servidores</w:t>
      </w:r>
      <w:r>
        <w:rPr>
          <w:spacing w:val="-16"/>
        </w:rPr>
        <w:t> </w:t>
      </w:r>
      <w:r>
        <w:rPr/>
        <w:t>públicos</w:t>
      </w:r>
      <w:r>
        <w:rPr>
          <w:spacing w:val="-16"/>
        </w:rPr>
        <w:t> </w:t>
      </w:r>
      <w:r>
        <w:rPr/>
        <w:t>que</w:t>
      </w:r>
      <w:r>
        <w:rPr>
          <w:spacing w:val="-57"/>
        </w:rPr>
        <w:t> </w:t>
      </w:r>
      <w:r>
        <w:rPr/>
        <w:t>realicen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sustantivas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-2"/>
        </w:rPr>
        <w:t> </w:t>
      </w:r>
      <w:r>
        <w:rPr/>
        <w:t>de delitos</w:t>
      </w:r>
      <w:r>
        <w:rPr>
          <w:spacing w:val="1"/>
        </w:rPr>
        <w:t> </w:t>
      </w:r>
      <w:r>
        <w:rPr/>
        <w:t>en sus</w:t>
      </w:r>
      <w:r>
        <w:rPr>
          <w:spacing w:val="-3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manifestaciones.</w:t>
      </w:r>
    </w:p>
    <w:p>
      <w:pPr>
        <w:pStyle w:val="BodyText"/>
        <w:spacing w:before="10"/>
        <w:rPr>
          <w:sz w:val="20"/>
        </w:rPr>
      </w:pPr>
    </w:p>
    <w:p>
      <w:pPr>
        <w:spacing w:line="360" w:lineRule="auto" w:before="0"/>
        <w:ind w:left="502" w:right="537" w:firstLine="0"/>
        <w:jc w:val="both"/>
        <w:rPr>
          <w:sz w:val="24"/>
        </w:rPr>
      </w:pPr>
      <w:r>
        <w:rPr>
          <w:sz w:val="24"/>
        </w:rPr>
        <w:t>Sin embargo, si bien</w:t>
      </w:r>
      <w:r>
        <w:rPr>
          <w:spacing w:val="1"/>
          <w:sz w:val="24"/>
        </w:rPr>
        <w:t> </w:t>
      </w:r>
      <w:r>
        <w:rPr>
          <w:sz w:val="24"/>
        </w:rPr>
        <w:t>este Instituto ha sostenido</w:t>
      </w:r>
      <w:r>
        <w:rPr>
          <w:spacing w:val="1"/>
          <w:sz w:val="24"/>
        </w:rPr>
        <w:t> </w:t>
      </w:r>
      <w:r>
        <w:rPr>
          <w:sz w:val="24"/>
        </w:rPr>
        <w:t>la clasificación del nombre de</w:t>
      </w:r>
      <w:r>
        <w:rPr>
          <w:spacing w:val="1"/>
          <w:sz w:val="24"/>
        </w:rPr>
        <w:t> </w:t>
      </w:r>
      <w:r>
        <w:rPr>
          <w:sz w:val="24"/>
        </w:rPr>
        <w:t>aquellos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realizan</w:t>
      </w:r>
      <w:r>
        <w:rPr>
          <w:spacing w:val="1"/>
          <w:sz w:val="24"/>
        </w:rPr>
        <w:t> </w:t>
      </w:r>
      <w:r>
        <w:rPr>
          <w:sz w:val="24"/>
        </w:rPr>
        <w:t>funciones</w:t>
      </w:r>
      <w:r>
        <w:rPr>
          <w:spacing w:val="1"/>
          <w:sz w:val="24"/>
        </w:rPr>
        <w:t> </w:t>
      </w:r>
      <w:r>
        <w:rPr>
          <w:sz w:val="24"/>
        </w:rPr>
        <w:t>operativas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seguridad pública, </w:t>
      </w:r>
      <w:r>
        <w:rPr>
          <w:b/>
          <w:sz w:val="24"/>
        </w:rPr>
        <w:t>no se comparte que se clasifique como reservado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cargo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 elementos operativos de la Dirección de Seguridad Pública,</w:t>
      </w:r>
      <w:r>
        <w:rPr>
          <w:b/>
          <w:spacing w:val="1"/>
          <w:sz w:val="24"/>
        </w:rPr>
        <w:t> </w:t>
      </w:r>
      <w:r>
        <w:rPr>
          <w:sz w:val="24"/>
        </w:rPr>
        <w:t>ya que no se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aprecia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ni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justifica</w:t>
      </w:r>
      <w:r>
        <w:rPr>
          <w:spacing w:val="-11"/>
          <w:sz w:val="24"/>
        </w:rPr>
        <w:t> </w:t>
      </w:r>
      <w:r>
        <w:rPr>
          <w:sz w:val="24"/>
        </w:rPr>
        <w:t>legalmente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resolución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razón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entrega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dicha</w:t>
      </w:r>
      <w:r>
        <w:rPr>
          <w:spacing w:val="-57"/>
          <w:sz w:val="24"/>
        </w:rPr>
        <w:t> </w:t>
      </w:r>
      <w:r>
        <w:rPr>
          <w:sz w:val="24"/>
        </w:rPr>
        <w:t>información los haga identificables, ni las razones por las que se podría</w:t>
      </w:r>
      <w:r>
        <w:rPr>
          <w:spacing w:val="1"/>
          <w:sz w:val="24"/>
        </w:rPr>
        <w:t> </w:t>
      </w:r>
      <w:r>
        <w:rPr>
          <w:sz w:val="24"/>
        </w:rPr>
        <w:t>poner en</w:t>
      </w:r>
      <w:r>
        <w:rPr>
          <w:spacing w:val="1"/>
          <w:sz w:val="24"/>
        </w:rPr>
        <w:t> </w:t>
      </w:r>
      <w:r>
        <w:rPr>
          <w:sz w:val="24"/>
        </w:rPr>
        <w:t>riesgo su vida e integridad, ni de qué forma dicha información comprometa la</w:t>
      </w:r>
      <w:r>
        <w:rPr>
          <w:spacing w:val="1"/>
          <w:sz w:val="24"/>
        </w:rPr>
        <w:t> </w:t>
      </w:r>
      <w:r>
        <w:rPr>
          <w:sz w:val="24"/>
        </w:rPr>
        <w:t>seguridad</w:t>
      </w:r>
      <w:r>
        <w:rPr>
          <w:spacing w:val="-1"/>
          <w:sz w:val="24"/>
        </w:rPr>
        <w:t> </w:t>
      </w:r>
      <w:r>
        <w:rPr>
          <w:sz w:val="24"/>
        </w:rPr>
        <w:t>pública del</w:t>
      </w:r>
      <w:r>
        <w:rPr>
          <w:spacing w:val="2"/>
          <w:sz w:val="24"/>
        </w:rPr>
        <w:t> </w:t>
      </w:r>
      <w:r>
        <w:rPr>
          <w:sz w:val="24"/>
        </w:rPr>
        <w:t>Municipio.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502" w:right="539"/>
        <w:jc w:val="both"/>
      </w:pPr>
      <w:r>
        <w:rPr/>
        <w:t>Tenemos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es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derecho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debe</w:t>
      </w:r>
      <w:r>
        <w:rPr>
          <w:spacing w:val="-4"/>
        </w:rPr>
        <w:t> </w:t>
      </w:r>
      <w:r>
        <w:rPr/>
        <w:t>brindar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8"/>
        </w:rPr>
        <w:t> </w:t>
      </w:r>
      <w:r>
        <w:rPr/>
        <w:t>libre ejercicio de las prerrogativas humanas, máxime cuando el municipio es el</w:t>
      </w:r>
      <w:r>
        <w:rPr>
          <w:spacing w:val="1"/>
        </w:rPr>
        <w:t> </w:t>
      </w:r>
      <w:r>
        <w:rPr/>
        <w:t>primer contacto con la sociedad. Así, es exigible que la seguridad municipal tenga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prioritarios,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disminuir</w:t>
      </w:r>
      <w:r>
        <w:rPr>
          <w:spacing w:val="1"/>
        </w:rPr>
        <w:t> </w:t>
      </w:r>
      <w:r>
        <w:rPr/>
        <w:t>los</w:t>
      </w:r>
      <w:r>
        <w:rPr>
          <w:spacing w:val="-57"/>
        </w:rPr>
        <w:t> </w:t>
      </w:r>
      <w:r>
        <w:rPr/>
        <w:t>factores de riesgo ligados a la criminalidad, fortalecer la estructura social, crear 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contrarrestar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construir</w:t>
      </w:r>
      <w:r>
        <w:rPr>
          <w:spacing w:val="-57"/>
        </w:rPr>
        <w:t> </w:t>
      </w:r>
      <w:r>
        <w:rPr/>
        <w:t>corporaciones</w:t>
      </w:r>
      <w:r>
        <w:rPr>
          <w:spacing w:val="-3"/>
        </w:rPr>
        <w:t> </w:t>
      </w:r>
      <w:r>
        <w:rPr/>
        <w:t>policiacas</w:t>
      </w:r>
      <w:r>
        <w:rPr>
          <w:spacing w:val="-1"/>
        </w:rPr>
        <w:t> </w:t>
      </w:r>
      <w:r>
        <w:rPr/>
        <w:t>profesionales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capacitadas.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7740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line="360" w:lineRule="auto"/>
        <w:ind w:left="502" w:right="540"/>
        <w:jc w:val="both"/>
      </w:pPr>
      <w:r>
        <w:rPr/>
        <w:drawing>
          <wp:anchor distT="0" distB="0" distL="0" distR="0" allowOverlap="1" layoutInCell="1" locked="0" behindDoc="1" simplePos="0" relativeHeight="487377920">
            <wp:simplePos x="0" y="0"/>
            <wp:positionH relativeFrom="page">
              <wp:posOffset>825665</wp:posOffset>
            </wp:positionH>
            <wp:positionV relativeFrom="paragraph">
              <wp:posOffset>336146</wp:posOffset>
            </wp:positionV>
            <wp:extent cx="6061036" cy="5704959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 anterior, ya que la seguridad y paz pública se complementan con una tutela</w:t>
      </w:r>
      <w:r>
        <w:rPr>
          <w:spacing w:val="1"/>
        </w:rPr>
        <w:t> </w:t>
      </w:r>
      <w:r>
        <w:rPr/>
        <w:t>efectiva de los derechos humanos, como principal función y justificación de la</w:t>
      </w:r>
      <w:r>
        <w:rPr>
          <w:spacing w:val="1"/>
        </w:rPr>
        <w:t> </w:t>
      </w:r>
      <w:r>
        <w:rPr/>
        <w:t>actividad policial, lo que exige que durante el ejercicio de sus atribuciones no se</w:t>
      </w:r>
      <w:r>
        <w:rPr>
          <w:spacing w:val="1"/>
        </w:rPr>
        <w:t> </w:t>
      </w:r>
      <w:r>
        <w:rPr/>
        <w:t>quebrante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vulnere su</w:t>
      </w:r>
      <w:r>
        <w:rPr>
          <w:spacing w:val="-1"/>
        </w:rPr>
        <w:t> </w:t>
      </w:r>
      <w:r>
        <w:rPr/>
        <w:t>irrestricto</w:t>
      </w:r>
      <w:r>
        <w:rPr>
          <w:spacing w:val="-1"/>
        </w:rPr>
        <w:t> </w:t>
      </w:r>
      <w:r>
        <w:rPr/>
        <w:t>respeto.</w:t>
      </w: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360" w:lineRule="auto"/>
        <w:ind w:left="502" w:right="541"/>
        <w:jc w:val="both"/>
      </w:pP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7"/>
        </w:rPr>
        <w:t> </w:t>
      </w:r>
      <w:r>
        <w:rPr/>
        <w:t>Unidos</w:t>
      </w:r>
      <w:r>
        <w:rPr>
          <w:spacing w:val="-8"/>
        </w:rPr>
        <w:t> </w:t>
      </w:r>
      <w:r>
        <w:rPr/>
        <w:t>Mexicanos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86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la Constitución Política del Estado Libre y Soberano de México, depositan esta</w:t>
      </w:r>
      <w:r>
        <w:rPr>
          <w:spacing w:val="1"/>
        </w:rPr>
        <w:t> </w:t>
      </w:r>
      <w:r>
        <w:rPr/>
        <w:t>función en la federación, las entidades federativas y los municipios, misma que</w:t>
      </w:r>
      <w:r>
        <w:rPr>
          <w:spacing w:val="1"/>
        </w:rPr>
        <w:t> </w:t>
      </w:r>
      <w:r>
        <w:rPr/>
        <w:t>comprenderá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delitos;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para</w:t>
      </w:r>
      <w:r>
        <w:rPr>
          <w:spacing w:val="-57"/>
        </w:rPr>
        <w:t> </w:t>
      </w:r>
      <w:r>
        <w:rPr/>
        <w:t>hacerla efectiva, así como la sanción de las infracciones administrativas, en los</w:t>
      </w:r>
      <w:r>
        <w:rPr>
          <w:spacing w:val="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la ley,</w:t>
      </w:r>
      <w:r>
        <w:rPr>
          <w:spacing w:val="-1"/>
        </w:rPr>
        <w:t> </w:t>
      </w:r>
      <w:r>
        <w:rPr/>
        <w:t>en las</w:t>
      </w:r>
      <w:r>
        <w:rPr>
          <w:spacing w:val="-1"/>
        </w:rPr>
        <w:t> </w:t>
      </w:r>
      <w:r>
        <w:rPr/>
        <w:t>respectivas competencias.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46"/>
        <w:jc w:val="both"/>
      </w:pPr>
      <w:r>
        <w:rPr/>
        <w:t>El artículo 115 de la Constitución Política de los Estados Unidos Mexicanos, en su</w:t>
      </w:r>
      <w:r>
        <w:rPr>
          <w:spacing w:val="1"/>
        </w:rPr>
        <w:t> </w:t>
      </w:r>
      <w:r>
        <w:rPr/>
        <w:t>fracción III, inciso h), instituye que los municipios tendrán a su cargo las funciones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360" w:lineRule="auto"/>
        <w:ind w:left="502" w:right="542"/>
        <w:jc w:val="both"/>
      </w:pP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ámbitos,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actuación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instituciones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57"/>
        </w:rPr>
        <w:t> </w:t>
      </w:r>
      <w:r>
        <w:rPr/>
        <w:t>pública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profesionalismo, honradez y respeto a los derechos humanos reconocidos en el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jurídico.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41"/>
        <w:jc w:val="both"/>
      </w:pPr>
      <w:r>
        <w:rPr/>
        <w:t>Lo anterior en conexidad con el artículo 40 de la Ley General del Sistema Nacional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instituye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cumplimiento</w:t>
      </w:r>
    </w:p>
    <w:p>
      <w:pPr>
        <w:spacing w:after="0" w:line="360" w:lineRule="auto"/>
        <w:jc w:val="both"/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7843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539"/>
        <w:jc w:val="both"/>
      </w:pPr>
      <w:r>
        <w:rPr/>
        <w:drawing>
          <wp:anchor distT="0" distB="0" distL="0" distR="0" allowOverlap="1" layoutInCell="1" locked="0" behindDoc="1" simplePos="0" relativeHeight="48737894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 los principios constitucionales, los integrantes de las instituciones de seguridad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deben</w:t>
      </w:r>
      <w:r>
        <w:rPr>
          <w:spacing w:val="-5"/>
        </w:rPr>
        <w:t> </w:t>
      </w:r>
      <w:r>
        <w:rPr/>
        <w:t>conducirse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dedicación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disciplina,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apego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orden</w:t>
      </w:r>
      <w:r>
        <w:rPr>
          <w:spacing w:val="-5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y</w:t>
      </w:r>
      <w:r>
        <w:rPr>
          <w:spacing w:val="-57"/>
        </w:rPr>
        <w:t> </w:t>
      </w:r>
      <w:r>
        <w:rPr/>
        <w:t>respeto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prerrogativas</w:t>
      </w:r>
      <w:r>
        <w:rPr>
          <w:spacing w:val="-1"/>
        </w:rPr>
        <w:t> </w:t>
      </w:r>
      <w:r>
        <w:rPr/>
        <w:t>fundamentales.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40"/>
        <w:jc w:val="both"/>
      </w:pPr>
      <w:r>
        <w:rPr/>
        <w:t>Bajo ese criterio, a la policía le corresponde actuar con eficiencia, eficacia y plena</w:t>
      </w:r>
      <w:r>
        <w:rPr>
          <w:spacing w:val="1"/>
        </w:rPr>
        <w:t> </w:t>
      </w:r>
      <w:r>
        <w:rPr/>
        <w:t>determinación para lograr una sociedad en la que se haga válido el Estado de</w:t>
      </w:r>
      <w:r>
        <w:rPr>
          <w:spacing w:val="1"/>
        </w:rPr>
        <w:t> </w:t>
      </w:r>
      <w:r>
        <w:rPr/>
        <w:t>Derecho, por lo que el respeto a la ley constituye un basamento angular para un</w:t>
      </w:r>
      <w:r>
        <w:rPr>
          <w:spacing w:val="1"/>
        </w:rPr>
        <w:t> </w:t>
      </w:r>
      <w:r>
        <w:rPr>
          <w:spacing w:val="-1"/>
        </w:rPr>
        <w:t>pleno</w:t>
      </w:r>
      <w:r>
        <w:rPr>
          <w:spacing w:val="-14"/>
        </w:rPr>
        <w:t> </w:t>
      </w:r>
      <w:r>
        <w:rPr>
          <w:spacing w:val="-1"/>
        </w:rPr>
        <w:t>desarrollo,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además</w:t>
      </w:r>
      <w:r>
        <w:rPr>
          <w:spacing w:val="-15"/>
        </w:rPr>
        <w:t> </w:t>
      </w:r>
      <w:r>
        <w:rPr/>
        <w:t>comprende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cuando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viole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marco</w:t>
      </w:r>
      <w:r>
        <w:rPr>
          <w:spacing w:val="-14"/>
        </w:rPr>
        <w:t> </w:t>
      </w:r>
      <w:r>
        <w:rPr/>
        <w:t>normativo,</w:t>
      </w:r>
      <w:r>
        <w:rPr>
          <w:spacing w:val="-57"/>
        </w:rPr>
        <w:t> </w:t>
      </w:r>
      <w:r>
        <w:rPr/>
        <w:t>exista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diligente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inseguridad.</w:t>
      </w:r>
    </w:p>
    <w:p>
      <w:pPr>
        <w:pStyle w:val="BodyText"/>
        <w:spacing w:line="322" w:lineRule="exact"/>
        <w:ind w:left="502"/>
        <w:jc w:val="both"/>
      </w:pP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 seguridad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2"/>
        </w:rPr>
        <w:t> </w:t>
      </w:r>
      <w:r>
        <w:rPr/>
        <w:t>indica: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line="276" w:lineRule="auto" w:before="1"/>
        <w:ind w:left="1068" w:right="1103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2.- </w:t>
      </w:r>
      <w:r>
        <w:rPr>
          <w:i/>
          <w:sz w:val="22"/>
        </w:rPr>
        <w:t>La seguridad pública es una función del Estado a cargo de la Federación,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las entidades federativas, los municipios y alcaldías de la Ciudad de México que tiene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 fines salvaguardar la vida, las libertades, la integridad y el patrimonio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personas, así como contribuir a la generación y preservación del orden público y la paz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social, y comprende la prevención especial y general de los delitos, la investigación para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hacerla efectiva, así como la investigación y la persecución de los delitos, la reinserción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individuo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sanción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infracciones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administrativas,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competencias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respectivas en términos de esta Ley y demás ordenamientos jurídicos aplicables.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acciones en el ejercicio de la función de seguridad pública tendrán como eje central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humana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contribuirán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establecimiento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ciudadana,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la cual tiene por objeto proteger a las personas; asegurar el ejercicio de su ciudadanía,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 libertades y derechos fundamentales; establecer espacios de participación social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corresponsable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armónica;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propiciar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solución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pacífica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conflictos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interpersonales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sociales;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fortalecer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instituciones,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propiciar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condiciones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durables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permitan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ciudadanos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desarrollar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capacidades,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ambiente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paz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democracia.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Las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7945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276" w:lineRule="auto" w:before="0"/>
        <w:ind w:left="1068" w:right="984" w:firstLine="0"/>
        <w:jc w:val="left"/>
        <w:rPr>
          <w:i/>
          <w:sz w:val="22"/>
        </w:rPr>
      </w:pPr>
      <w:r>
        <w:rPr>
          <w:i/>
          <w:spacing w:val="-1"/>
          <w:sz w:val="22"/>
        </w:rPr>
        <w:t>referencias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contenidas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en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esta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Ley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en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materia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deberán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interpretarse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 contribuyan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objeto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 fines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ciudadana.”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3"/>
        <w:ind w:left="502" w:right="541"/>
        <w:jc w:val="both"/>
      </w:pPr>
      <w:r>
        <w:rPr/>
        <w:drawing>
          <wp:anchor distT="0" distB="0" distL="0" distR="0" allowOverlap="1" layoutInCell="1" locked="0" behindDoc="1" simplePos="0" relativeHeight="487379968">
            <wp:simplePos x="0" y="0"/>
            <wp:positionH relativeFrom="page">
              <wp:posOffset>825665</wp:posOffset>
            </wp:positionH>
            <wp:positionV relativeFrom="paragraph">
              <wp:posOffset>25886</wp:posOffset>
            </wp:positionV>
            <wp:extent cx="6061036" cy="5704959"/>
            <wp:effectExtent l="0" t="0" r="0" b="0"/>
            <wp:wrapNone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conlleva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-57"/>
        </w:rPr>
        <w:t> </w:t>
      </w:r>
      <w:r>
        <w:rPr/>
        <w:t>profesional, responsable y transparente por lo que deben abstenerse de cualquier</w:t>
      </w:r>
      <w:r>
        <w:rPr>
          <w:spacing w:val="1"/>
        </w:rPr>
        <w:t> </w:t>
      </w:r>
      <w:r>
        <w:rPr/>
        <w:t>acto susceptible de mermar la respetabilidad de la propia actividad de 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óptimo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policiaca,</w:t>
      </w:r>
      <w:r>
        <w:rPr>
          <w:spacing w:val="-57"/>
        </w:rPr>
        <w:t> </w:t>
      </w:r>
      <w:r>
        <w:rPr/>
        <w:t>siguiendo los principios de imparcialidad, probidad, profesionalismo, honestidad,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lealtad, que deben</w:t>
      </w:r>
      <w:r>
        <w:rPr>
          <w:spacing w:val="-1"/>
        </w:rPr>
        <w:t> </w:t>
      </w:r>
      <w:r>
        <w:rPr/>
        <w:t>regir este derecho</w:t>
      </w:r>
      <w:r>
        <w:rPr>
          <w:spacing w:val="-2"/>
        </w:rPr>
        <w:t> </w:t>
      </w:r>
      <w:r>
        <w:rPr/>
        <w:t>fundamental.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115"/>
        <w:jc w:val="both"/>
      </w:pPr>
      <w:r>
        <w:rPr/>
        <w:t>Cabe precisar que por disposición legal los integrantes de una institución policial están</w:t>
      </w:r>
      <w:r>
        <w:rPr>
          <w:spacing w:val="-57"/>
        </w:rPr>
        <w:t> </w:t>
      </w:r>
      <w:r>
        <w:rPr/>
        <w:t>obligados a identificarse, e incluso las Instituciones de Seguridad Pública emitirán un</w:t>
      </w:r>
      <w:r>
        <w:rPr>
          <w:spacing w:val="1"/>
        </w:rPr>
        <w:t> </w:t>
      </w:r>
      <w:r>
        <w:rPr/>
        <w:t>documento de identificación a cada uno de sus integrantes, lo anterior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102</w:t>
      </w:r>
      <w:r>
        <w:rPr>
          <w:spacing w:val="59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 del</w:t>
      </w:r>
      <w:r>
        <w:rPr>
          <w:spacing w:val="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México, que</w:t>
      </w:r>
      <w:r>
        <w:rPr>
          <w:spacing w:val="-2"/>
        </w:rPr>
        <w:t> </w:t>
      </w:r>
      <w:r>
        <w:rPr/>
        <w:t>refiere:</w:t>
      </w:r>
    </w:p>
    <w:p>
      <w:pPr>
        <w:pStyle w:val="BodyText"/>
        <w:spacing w:before="9"/>
        <w:rPr>
          <w:sz w:val="35"/>
        </w:rPr>
      </w:pPr>
    </w:p>
    <w:p>
      <w:pPr>
        <w:spacing w:line="278" w:lineRule="auto" w:before="0"/>
        <w:ind w:left="1068" w:right="0" w:firstLine="0"/>
        <w:jc w:val="left"/>
        <w:rPr>
          <w:i/>
          <w:sz w:val="22"/>
        </w:rPr>
      </w:pPr>
      <w:r>
        <w:rPr>
          <w:sz w:val="22"/>
        </w:rPr>
        <w:t>“</w:t>
      </w:r>
      <w:r>
        <w:rPr>
          <w:b/>
          <w:sz w:val="22"/>
        </w:rPr>
        <w:t>Artículo</w:t>
      </w:r>
      <w:r>
        <w:rPr>
          <w:b/>
          <w:spacing w:val="31"/>
          <w:sz w:val="22"/>
        </w:rPr>
        <w:t> </w:t>
      </w:r>
      <w:r>
        <w:rPr>
          <w:b/>
          <w:i/>
          <w:sz w:val="22"/>
        </w:rPr>
        <w:t>102.-</w:t>
      </w:r>
      <w:r>
        <w:rPr>
          <w:b/>
          <w:i/>
          <w:spacing w:val="3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emitirán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identificación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integrantes,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características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siguientes:</w:t>
      </w:r>
    </w:p>
    <w:p>
      <w:pPr>
        <w:pStyle w:val="ListParagraph"/>
        <w:numPr>
          <w:ilvl w:val="1"/>
          <w:numId w:val="2"/>
        </w:numPr>
        <w:tabs>
          <w:tab w:pos="1266" w:val="left" w:leader="none"/>
        </w:tabs>
        <w:spacing w:line="292" w:lineRule="exact" w:before="0" w:after="0"/>
        <w:ind w:left="1265" w:right="0" w:hanging="198"/>
        <w:jc w:val="left"/>
        <w:rPr>
          <w:i/>
          <w:sz w:val="22"/>
        </w:rPr>
      </w:pPr>
      <w:r>
        <w:rPr>
          <w:i/>
          <w:sz w:val="22"/>
        </w:rPr>
        <w:t>Nombre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integrante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Institución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Pública;</w:t>
      </w:r>
    </w:p>
    <w:p>
      <w:pPr>
        <w:pStyle w:val="ListParagraph"/>
        <w:numPr>
          <w:ilvl w:val="1"/>
          <w:numId w:val="2"/>
        </w:numPr>
        <w:tabs>
          <w:tab w:pos="1352" w:val="left" w:leader="none"/>
        </w:tabs>
        <w:spacing w:line="240" w:lineRule="auto" w:before="44" w:after="0"/>
        <w:ind w:left="1351" w:right="0" w:hanging="284"/>
        <w:jc w:val="left"/>
        <w:rPr>
          <w:i/>
          <w:sz w:val="22"/>
        </w:rPr>
      </w:pPr>
      <w:r>
        <w:rPr>
          <w:b/>
          <w:i/>
          <w:sz w:val="22"/>
        </w:rPr>
        <w:t>Cargo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nivel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jerárquico</w:t>
      </w:r>
      <w:r>
        <w:rPr>
          <w:i/>
          <w:sz w:val="22"/>
        </w:rPr>
        <w:t>;</w:t>
      </w:r>
    </w:p>
    <w:p>
      <w:pPr>
        <w:pStyle w:val="ListParagraph"/>
        <w:numPr>
          <w:ilvl w:val="1"/>
          <w:numId w:val="2"/>
        </w:numPr>
        <w:tabs>
          <w:tab w:pos="1484" w:val="left" w:leader="none"/>
        </w:tabs>
        <w:spacing w:line="276" w:lineRule="auto" w:before="44" w:after="0"/>
        <w:ind w:left="1068" w:right="1108" w:firstLine="0"/>
        <w:jc w:val="left"/>
        <w:rPr>
          <w:i/>
          <w:sz w:val="22"/>
        </w:rPr>
      </w:pPr>
      <w:r>
        <w:rPr>
          <w:i/>
          <w:sz w:val="22"/>
        </w:rPr>
        <w:t>Fotografía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integrante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debidamente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sellada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uno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extremos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protecciones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tecnológicas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implementen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evitar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reproducción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ilegal;</w:t>
      </w:r>
    </w:p>
    <w:p>
      <w:pPr>
        <w:pStyle w:val="ListParagraph"/>
        <w:numPr>
          <w:ilvl w:val="1"/>
          <w:numId w:val="2"/>
        </w:numPr>
        <w:tabs>
          <w:tab w:pos="1412" w:val="left" w:leader="none"/>
        </w:tabs>
        <w:spacing w:line="240" w:lineRule="auto" w:before="1" w:after="0"/>
        <w:ind w:left="1411" w:right="0" w:hanging="344"/>
        <w:jc w:val="left"/>
        <w:rPr>
          <w:i/>
          <w:sz w:val="22"/>
        </w:rPr>
      </w:pPr>
      <w:r>
        <w:rPr>
          <w:i/>
          <w:sz w:val="22"/>
        </w:rPr>
        <w:t>Huella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digital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integrante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Pública;</w:t>
      </w:r>
    </w:p>
    <w:p>
      <w:pPr>
        <w:pStyle w:val="ListParagraph"/>
        <w:numPr>
          <w:ilvl w:val="1"/>
          <w:numId w:val="2"/>
        </w:numPr>
        <w:tabs>
          <w:tab w:pos="1326" w:val="left" w:leader="none"/>
        </w:tabs>
        <w:spacing w:line="240" w:lineRule="auto" w:before="45" w:after="0"/>
        <w:ind w:left="1325" w:right="0" w:hanging="258"/>
        <w:jc w:val="left"/>
        <w:rPr>
          <w:i/>
          <w:sz w:val="22"/>
        </w:rPr>
      </w:pPr>
      <w:r>
        <w:rPr>
          <w:i/>
          <w:sz w:val="22"/>
        </w:rPr>
        <w:t>Clave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inscripción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Nacional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Personal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Pública;</w:t>
      </w:r>
    </w:p>
    <w:p>
      <w:pPr>
        <w:pStyle w:val="ListParagraph"/>
        <w:numPr>
          <w:ilvl w:val="1"/>
          <w:numId w:val="2"/>
        </w:numPr>
        <w:tabs>
          <w:tab w:pos="1412" w:val="left" w:leader="none"/>
        </w:tabs>
        <w:spacing w:line="240" w:lineRule="auto" w:before="44" w:after="0"/>
        <w:ind w:left="1411" w:right="0" w:hanging="344"/>
        <w:jc w:val="left"/>
        <w:rPr>
          <w:i/>
          <w:sz w:val="22"/>
        </w:rPr>
      </w:pPr>
      <w:r>
        <w:rPr>
          <w:i/>
          <w:sz w:val="22"/>
        </w:rPr>
        <w:t>Firma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integrante;</w:t>
      </w:r>
    </w:p>
    <w:p>
      <w:pPr>
        <w:pStyle w:val="ListParagraph"/>
        <w:numPr>
          <w:ilvl w:val="1"/>
          <w:numId w:val="2"/>
        </w:numPr>
        <w:tabs>
          <w:tab w:pos="1489" w:val="left" w:leader="none"/>
        </w:tabs>
        <w:spacing w:line="278" w:lineRule="auto" w:before="44" w:after="0"/>
        <w:ind w:left="1068" w:right="1107" w:firstLine="0"/>
        <w:jc w:val="left"/>
        <w:rPr>
          <w:i/>
          <w:sz w:val="22"/>
        </w:rPr>
      </w:pPr>
      <w:r>
        <w:rPr>
          <w:i/>
          <w:spacing w:val="-1"/>
          <w:sz w:val="22"/>
        </w:rPr>
        <w:t>Nombre,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cargo,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nivel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jerárquico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firma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servidor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emite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identificación;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</w:p>
    <w:p>
      <w:pPr>
        <w:spacing w:after="0" w:line="278" w:lineRule="auto"/>
        <w:jc w:val="left"/>
        <w:rPr>
          <w:sz w:val="22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048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pStyle w:val="ListParagraph"/>
        <w:numPr>
          <w:ilvl w:val="1"/>
          <w:numId w:val="2"/>
        </w:numPr>
        <w:tabs>
          <w:tab w:pos="1573" w:val="left" w:leader="none"/>
        </w:tabs>
        <w:spacing w:line="276" w:lineRule="auto" w:before="0" w:after="0"/>
        <w:ind w:left="1068" w:right="1102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80992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sz w:val="22"/>
        </w:rPr>
        <w:t>En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su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caso,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señalar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documento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identificación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ampara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portación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arma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cargo,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precisando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licencia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oficial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colectiva,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aplicables.</w:t>
      </w:r>
    </w:p>
    <w:p>
      <w:pPr>
        <w:pStyle w:val="BodyText"/>
        <w:spacing w:before="4"/>
        <w:rPr>
          <w:i/>
          <w:sz w:val="25"/>
        </w:rPr>
      </w:pPr>
    </w:p>
    <w:p>
      <w:pPr>
        <w:spacing w:line="276" w:lineRule="auto" w:before="1"/>
        <w:ind w:left="1068" w:right="1106" w:firstLine="0"/>
        <w:jc w:val="both"/>
        <w:rPr>
          <w:i/>
          <w:sz w:val="22"/>
        </w:rPr>
      </w:pPr>
      <w:r>
        <w:rPr>
          <w:i/>
          <w:sz w:val="22"/>
        </w:rPr>
        <w:t>Los servidores públicos de las instituciones de seguridad pública tienen la obligación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identificarse,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salvo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previstos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Ley,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fin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ciudadano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cerciore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cuenta con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correspondiente.”</w:t>
      </w:r>
    </w:p>
    <w:p>
      <w:pPr>
        <w:pStyle w:val="BodyText"/>
        <w:spacing w:before="12"/>
        <w:rPr>
          <w:i/>
          <w:sz w:val="30"/>
        </w:rPr>
      </w:pPr>
    </w:p>
    <w:p>
      <w:pPr>
        <w:pStyle w:val="BodyText"/>
        <w:spacing w:line="360" w:lineRule="auto"/>
        <w:ind w:left="502" w:right="117"/>
        <w:jc w:val="both"/>
      </w:pPr>
      <w:r>
        <w:rPr/>
        <w:t>Constituyendo esta falta de identificación un incumplimiento de las obligaciones de los</w:t>
      </w:r>
      <w:r>
        <w:rPr>
          <w:spacing w:val="-57"/>
        </w:rPr>
        <w:t> </w:t>
      </w:r>
      <w:r>
        <w:rPr/>
        <w:t>integrantes de las instituciones de seguridad pública y a la vez una falta administrativa</w:t>
      </w:r>
      <w:r>
        <w:rPr>
          <w:spacing w:val="-57"/>
        </w:rPr>
        <w:t> </w:t>
      </w:r>
      <w:r>
        <w:rPr/>
        <w:t>como</w:t>
      </w:r>
      <w:r>
        <w:rPr>
          <w:spacing w:val="-1"/>
        </w:rPr>
        <w:t> </w:t>
      </w:r>
      <w:r>
        <w:rPr/>
        <w:t>lo refieren 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legales:</w:t>
      </w:r>
    </w:p>
    <w:p>
      <w:pPr>
        <w:pStyle w:val="BodyText"/>
        <w:spacing w:before="12"/>
        <w:rPr>
          <w:sz w:val="35"/>
        </w:rPr>
      </w:pPr>
    </w:p>
    <w:p>
      <w:pPr>
        <w:spacing w:before="0"/>
        <w:ind w:left="2929" w:right="2965" w:firstLine="0"/>
        <w:jc w:val="center"/>
        <w:rPr>
          <w:b/>
          <w:i/>
          <w:sz w:val="22"/>
        </w:rPr>
      </w:pPr>
      <w:r>
        <w:rPr>
          <w:i/>
          <w:sz w:val="22"/>
          <w:u w:val="single"/>
        </w:rPr>
        <w:t>“</w:t>
      </w:r>
      <w:r>
        <w:rPr>
          <w:b/>
          <w:i/>
          <w:sz w:val="22"/>
          <w:u w:val="single"/>
        </w:rPr>
        <w:t>Ley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Seguridad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del Estado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México:</w:t>
      </w:r>
    </w:p>
    <w:p>
      <w:pPr>
        <w:pStyle w:val="BodyText"/>
        <w:spacing w:before="3"/>
        <w:rPr>
          <w:b/>
          <w:i/>
          <w:sz w:val="26"/>
        </w:rPr>
      </w:pPr>
    </w:p>
    <w:p>
      <w:pPr>
        <w:spacing w:line="276" w:lineRule="auto" w:before="31"/>
        <w:ind w:left="1068" w:right="1106" w:firstLine="0"/>
        <w:jc w:val="both"/>
        <w:rPr>
          <w:i/>
          <w:sz w:val="22"/>
        </w:rPr>
      </w:pPr>
      <w:r>
        <w:rPr>
          <w:b/>
          <w:i/>
          <w:sz w:val="22"/>
        </w:rPr>
        <w:t>Artículo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100.-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garantizar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principios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constitucionales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legalidad,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objetividad,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eficiencia,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profesionalismo,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honradez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respeto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 los derechos humanos, los integrantes de las Instituciones de Seguridad Pública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tendrán, de conformidad con su adscripción a unidades de prevención, de reacción 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investigación,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 derechos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obligaciones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siguientes:</w:t>
      </w:r>
    </w:p>
    <w:p>
      <w:pPr>
        <w:spacing w:before="0"/>
        <w:ind w:left="1068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0" w:lineRule="auto" w:before="46" w:after="0"/>
        <w:ind w:left="1325" w:right="0" w:hanging="258"/>
        <w:jc w:val="left"/>
        <w:rPr>
          <w:b/>
          <w:i/>
          <w:sz w:val="22"/>
        </w:rPr>
      </w:pPr>
      <w:r>
        <w:rPr>
          <w:b/>
          <w:i/>
          <w:sz w:val="22"/>
        </w:rPr>
        <w:t>Obligaciones:</w:t>
      </w:r>
    </w:p>
    <w:p>
      <w:pPr>
        <w:pStyle w:val="ListParagraph"/>
        <w:numPr>
          <w:ilvl w:val="1"/>
          <w:numId w:val="1"/>
        </w:numPr>
        <w:tabs>
          <w:tab w:pos="1551" w:val="left" w:leader="none"/>
        </w:tabs>
        <w:spacing w:line="240" w:lineRule="auto" w:before="47" w:after="0"/>
        <w:ind w:left="1550" w:right="0" w:hanging="197"/>
        <w:jc w:val="left"/>
        <w:rPr>
          <w:b/>
          <w:i/>
          <w:sz w:val="22"/>
        </w:rPr>
      </w:pPr>
      <w:r>
        <w:rPr>
          <w:b/>
          <w:i/>
          <w:sz w:val="22"/>
        </w:rPr>
        <w:t>Generales:</w:t>
      </w:r>
    </w:p>
    <w:p>
      <w:pPr>
        <w:pStyle w:val="ListParagraph"/>
        <w:numPr>
          <w:ilvl w:val="2"/>
          <w:numId w:val="1"/>
        </w:numPr>
        <w:tabs>
          <w:tab w:pos="1887" w:val="left" w:leader="none"/>
        </w:tabs>
        <w:spacing w:line="276" w:lineRule="auto" w:before="44" w:after="0"/>
        <w:ind w:left="1634" w:right="1104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Conducirse siempre con dedicación y disciplina, así como con apego al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orden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jurídico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respeto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derechos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humanos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reconocidos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Constitución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Federal,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Constitución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Estatal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tratados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internacionales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suscritos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por el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Estado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Mexicano;</w:t>
      </w:r>
    </w:p>
    <w:p>
      <w:pPr>
        <w:spacing w:line="295" w:lineRule="exact" w:before="0"/>
        <w:ind w:left="1634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spacing w:line="276" w:lineRule="auto" w:before="44"/>
        <w:ind w:left="1634" w:right="1103" w:firstLine="0"/>
        <w:jc w:val="both"/>
        <w:rPr>
          <w:i/>
          <w:sz w:val="22"/>
        </w:rPr>
      </w:pPr>
      <w:r>
        <w:rPr>
          <w:i/>
          <w:sz w:val="22"/>
        </w:rPr>
        <w:t>t</w:t>
      </w:r>
      <w:r>
        <w:rPr>
          <w:b/>
          <w:i/>
          <w:sz w:val="22"/>
        </w:rPr>
        <w:t>) Cumplir y hacer cumplir con diligencia las órdenes que reciban con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motivo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desempeño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sus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funciones,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evitando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todo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acto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u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omisión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produzca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deficiencia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en su cumplimiento</w:t>
      </w:r>
      <w:r>
        <w:rPr>
          <w:i/>
          <w:sz w:val="22"/>
        </w:rPr>
        <w:t>;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150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1634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spacing w:line="278" w:lineRule="auto" w:before="44"/>
        <w:ind w:left="1634" w:right="324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82016">
            <wp:simplePos x="0" y="0"/>
            <wp:positionH relativeFrom="page">
              <wp:posOffset>825665</wp:posOffset>
            </wp:positionH>
            <wp:positionV relativeFrom="paragraph">
              <wp:posOffset>458958</wp:posOffset>
            </wp:positionV>
            <wp:extent cx="6061036" cy="5704959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IV.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Aplicables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sólo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integrantes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Policiales,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asignadas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 normatividad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cada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corporación:</w:t>
      </w:r>
    </w:p>
    <w:p>
      <w:pPr>
        <w:spacing w:line="292" w:lineRule="exact" w:before="0"/>
        <w:ind w:left="1634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spacing w:line="273" w:lineRule="auto" w:before="47"/>
        <w:ind w:left="1634" w:right="1106" w:firstLine="0"/>
        <w:jc w:val="both"/>
        <w:rPr>
          <w:i/>
          <w:sz w:val="22"/>
        </w:rPr>
      </w:pPr>
      <w:r>
        <w:rPr>
          <w:b/>
          <w:i/>
          <w:sz w:val="22"/>
        </w:rPr>
        <w:t>j) Obedecer las órdenes de los superiores jerárquicos o de quienes ejerzan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sobre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él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funciones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 mando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cumpliendo con todas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sus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obligaciones,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realizándolas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conforme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 derecho</w:t>
      </w:r>
      <w:r>
        <w:rPr>
          <w:i/>
          <w:sz w:val="22"/>
        </w:rPr>
        <w:t>;</w:t>
      </w:r>
    </w:p>
    <w:p>
      <w:pPr>
        <w:spacing w:before="7"/>
        <w:ind w:left="1634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spacing w:before="47"/>
        <w:ind w:left="1634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ag)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demás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establezca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esta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Ley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otras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disposiciones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aplicables.</w:t>
      </w:r>
    </w:p>
    <w:p>
      <w:pPr>
        <w:pStyle w:val="BodyText"/>
        <w:spacing w:before="4"/>
        <w:rPr>
          <w:b/>
          <w:i/>
          <w:sz w:val="28"/>
        </w:rPr>
      </w:pPr>
    </w:p>
    <w:p>
      <w:pPr>
        <w:spacing w:line="278" w:lineRule="auto" w:before="1"/>
        <w:ind w:left="1068" w:right="1107" w:firstLine="0"/>
        <w:jc w:val="both"/>
        <w:rPr>
          <w:i/>
          <w:sz w:val="22"/>
        </w:rPr>
      </w:pPr>
      <w:r>
        <w:rPr>
          <w:b/>
          <w:i/>
          <w:sz w:val="22"/>
        </w:rPr>
        <w:t>Artículo 102.- </w:t>
      </w:r>
      <w:r>
        <w:rPr>
          <w:i/>
          <w:sz w:val="22"/>
        </w:rPr>
        <w:t>Las Instituciones de Seguridad Pública emitirán un documento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integrantes,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características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siguientes:</w:t>
      </w:r>
    </w:p>
    <w:p>
      <w:pPr>
        <w:spacing w:line="292" w:lineRule="exact" w:before="0"/>
        <w:ind w:left="1068" w:right="0" w:firstLine="0"/>
        <w:jc w:val="both"/>
        <w:rPr>
          <w:i/>
          <w:sz w:val="22"/>
        </w:rPr>
      </w:pPr>
      <w:r>
        <w:rPr>
          <w:i/>
          <w:sz w:val="22"/>
        </w:rPr>
        <w:t>(. . .)</w:t>
      </w:r>
    </w:p>
    <w:p>
      <w:pPr>
        <w:spacing w:line="273" w:lineRule="auto" w:before="46"/>
        <w:ind w:left="1068" w:right="1105" w:firstLine="0"/>
        <w:jc w:val="both"/>
        <w:rPr>
          <w:i/>
          <w:sz w:val="22"/>
        </w:rPr>
      </w:pPr>
      <w:r>
        <w:rPr>
          <w:b/>
          <w:i/>
          <w:sz w:val="22"/>
        </w:rPr>
        <w:t>Todos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elementos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Instituciones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Seguridad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Pública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tienen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pacing w:val="-1"/>
          <w:sz w:val="22"/>
        </w:rPr>
        <w:t>obligación</w:t>
      </w:r>
      <w:r>
        <w:rPr>
          <w:b/>
          <w:i/>
          <w:spacing w:val="-13"/>
          <w:sz w:val="22"/>
        </w:rPr>
        <w:t> </w:t>
      </w:r>
      <w:r>
        <w:rPr>
          <w:b/>
          <w:i/>
          <w:spacing w:val="-1"/>
          <w:sz w:val="22"/>
        </w:rPr>
        <w:t>de</w:t>
      </w:r>
      <w:r>
        <w:rPr>
          <w:b/>
          <w:i/>
          <w:spacing w:val="-15"/>
          <w:sz w:val="22"/>
        </w:rPr>
        <w:t> </w:t>
      </w:r>
      <w:r>
        <w:rPr>
          <w:b/>
          <w:i/>
          <w:spacing w:val="-1"/>
          <w:sz w:val="22"/>
        </w:rPr>
        <w:t>identificarse</w:t>
      </w:r>
      <w:r>
        <w:rPr>
          <w:i/>
          <w:spacing w:val="-1"/>
          <w:sz w:val="22"/>
        </w:rPr>
        <w:t>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salvo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previstos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ley,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fin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ciudadano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se cerciore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cuenta con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 registro correspondiente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. 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.”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rPr>
          <w:i/>
          <w:sz w:val="26"/>
        </w:rPr>
      </w:pPr>
    </w:p>
    <w:p>
      <w:pPr>
        <w:spacing w:before="0"/>
        <w:ind w:left="1106" w:right="0" w:firstLine="0"/>
        <w:jc w:val="both"/>
        <w:rPr>
          <w:b/>
          <w:i/>
          <w:sz w:val="22"/>
        </w:rPr>
      </w:pPr>
      <w:r>
        <w:rPr>
          <w:b/>
          <w:i/>
          <w:sz w:val="22"/>
          <w:u w:val="single"/>
        </w:rPr>
        <w:t>Ley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Responsabilidades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los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Servidores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Públicos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del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Estado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y</w:t>
      </w:r>
      <w:r>
        <w:rPr>
          <w:b/>
          <w:i/>
          <w:spacing w:val="-5"/>
          <w:sz w:val="22"/>
          <w:u w:val="single"/>
        </w:rPr>
        <w:t> </w:t>
      </w:r>
      <w:r>
        <w:rPr>
          <w:b/>
          <w:i/>
          <w:sz w:val="22"/>
          <w:u w:val="single"/>
        </w:rPr>
        <w:t>Municipios:</w:t>
      </w:r>
    </w:p>
    <w:p>
      <w:pPr>
        <w:pStyle w:val="BodyText"/>
        <w:spacing w:before="1"/>
        <w:rPr>
          <w:b/>
          <w:i/>
          <w:sz w:val="26"/>
        </w:rPr>
      </w:pPr>
    </w:p>
    <w:p>
      <w:pPr>
        <w:spacing w:line="276" w:lineRule="auto" w:before="31"/>
        <w:ind w:left="1068" w:right="1107" w:firstLine="0"/>
        <w:jc w:val="both"/>
        <w:rPr>
          <w:i/>
          <w:sz w:val="22"/>
        </w:rPr>
      </w:pPr>
      <w:r>
        <w:rPr>
          <w:b/>
          <w:i/>
          <w:sz w:val="22"/>
        </w:rPr>
        <w:t>Artículo 7. </w:t>
      </w:r>
      <w:r>
        <w:rPr>
          <w:i/>
          <w:sz w:val="22"/>
        </w:rPr>
        <w:t>Todo servidor público sin perjuicio de sus derechos y obligaciones laborales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deberá observar en el desempeño de su empleo, cargo o comisión, los principios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disciplina,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legalidad,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objetividad,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profesionalismo,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honradez,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lealtad,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imparcialidad,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integridad, rendición de cuentas, eficacia y eficiencia que rigen el servicio público. Para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efectiva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dichos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principios,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observarán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siguientes directrices:</w:t>
      </w:r>
    </w:p>
    <w:p>
      <w:pPr>
        <w:spacing w:before="1"/>
        <w:ind w:left="1068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spacing w:line="276" w:lineRule="auto" w:before="44"/>
        <w:ind w:left="1068" w:right="1104" w:firstLine="0"/>
        <w:jc w:val="both"/>
        <w:rPr>
          <w:i/>
          <w:sz w:val="22"/>
        </w:rPr>
      </w:pPr>
      <w:r>
        <w:rPr>
          <w:b/>
          <w:i/>
          <w:sz w:val="22"/>
        </w:rPr>
        <w:t>I. </w:t>
      </w:r>
      <w:r>
        <w:rPr>
          <w:i/>
          <w:sz w:val="22"/>
        </w:rPr>
        <w:t>Actuar conforme a lo que las leyes, reglamentos y demás disposiciones jurídicas 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atribuyen a su empleo, cargo o comisión, por lo que deben conocer y cumplir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regulan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funciones,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facultades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atribuciones.”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252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590"/>
        <w:jc w:val="both"/>
      </w:pPr>
      <w:r>
        <w:rPr/>
        <w:drawing>
          <wp:anchor distT="0" distB="0" distL="0" distR="0" allowOverlap="1" layoutInCell="1" locked="0" behindDoc="1" simplePos="0" relativeHeight="487383040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otra parte, el artículo 140, fracción I, de la Ley de Transparencia y Acceso a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Municipios,</w:t>
      </w:r>
      <w:r>
        <w:rPr>
          <w:spacing w:val="-2"/>
        </w:rPr>
        <w:t> </w:t>
      </w:r>
      <w:r>
        <w:rPr/>
        <w:t>refiere</w:t>
      </w:r>
      <w:r>
        <w:rPr>
          <w:spacing w:val="58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35"/>
        </w:rPr>
      </w:pPr>
    </w:p>
    <w:p>
      <w:pPr>
        <w:spacing w:line="276" w:lineRule="auto" w:before="0"/>
        <w:ind w:left="1068" w:right="1103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140. </w:t>
      </w:r>
      <w:r>
        <w:rPr>
          <w:i/>
          <w:sz w:val="22"/>
        </w:rPr>
        <w:t>El acceso a la información pública será restringido excepcionalmente,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cuando por razones de interés público, ésta sea clasificada como reservada, conforme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criterios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spacing w:line="276" w:lineRule="auto" w:before="2"/>
        <w:ind w:left="1068" w:right="1109" w:firstLine="0"/>
        <w:jc w:val="both"/>
        <w:rPr>
          <w:i/>
          <w:sz w:val="22"/>
        </w:rPr>
      </w:pPr>
      <w:r>
        <w:rPr>
          <w:b/>
          <w:i/>
          <w:sz w:val="22"/>
        </w:rPr>
        <w:t>I. </w:t>
      </w:r>
      <w:r>
        <w:rPr>
          <w:i/>
          <w:sz w:val="22"/>
        </w:rPr>
        <w:t>Comprometa la seguridad pública y cuente con un propósito genuino y un efecto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demostrable;</w:t>
      </w:r>
    </w:p>
    <w:p>
      <w:pPr>
        <w:spacing w:line="296" w:lineRule="exact" w:before="0"/>
        <w:ind w:left="1068" w:right="0" w:firstLine="0"/>
        <w:jc w:val="left"/>
        <w:rPr>
          <w:i/>
          <w:sz w:val="22"/>
        </w:rPr>
      </w:pPr>
      <w:r>
        <w:rPr>
          <w:i/>
          <w:sz w:val="22"/>
        </w:rPr>
        <w:t>(…)”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spacing w:line="360" w:lineRule="auto"/>
        <w:ind w:left="502" w:right="590"/>
        <w:jc w:val="both"/>
      </w:pPr>
      <w:r>
        <w:rPr/>
        <w:t>De lo anterior tenemos que podrá clasificarse como información reservada aquella</w:t>
      </w:r>
      <w:r>
        <w:rPr>
          <w:spacing w:val="1"/>
        </w:rPr>
        <w:t> </w:t>
      </w:r>
      <w:r>
        <w:rPr/>
        <w:t>cuya publicación comprometa la seguridad pública y cuente con un propósito</w:t>
      </w:r>
      <w:r>
        <w:rPr>
          <w:spacing w:val="1"/>
        </w:rPr>
        <w:t> </w:t>
      </w:r>
      <w:r>
        <w:rPr/>
        <w:t>genuino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efecto</w:t>
      </w:r>
      <w:r>
        <w:rPr>
          <w:spacing w:val="-8"/>
        </w:rPr>
        <w:t> </w:t>
      </w:r>
      <w:r>
        <w:rPr/>
        <w:t>demostrable;</w:t>
      </w:r>
      <w:r>
        <w:rPr>
          <w:spacing w:val="-6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Lineamientos</w:t>
      </w:r>
      <w:r>
        <w:rPr>
          <w:spacing w:val="-9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58"/>
        </w:rPr>
        <w:t> </w:t>
      </w:r>
      <w:r>
        <w:rPr/>
        <w:t>de Clasificación y Desclasificación de la Información, así como para la Elaboración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Versiones Públicas,</w:t>
      </w:r>
      <w:r>
        <w:rPr>
          <w:spacing w:val="2"/>
        </w:rPr>
        <w:t> </w:t>
      </w:r>
      <w:r>
        <w:rPr/>
        <w:t>disponen:</w:t>
      </w:r>
    </w:p>
    <w:p>
      <w:pPr>
        <w:pStyle w:val="BodyText"/>
        <w:spacing w:before="10"/>
        <w:rPr>
          <w:sz w:val="35"/>
        </w:rPr>
      </w:pPr>
    </w:p>
    <w:p>
      <w:pPr>
        <w:spacing w:line="276" w:lineRule="auto" w:before="0"/>
        <w:ind w:left="1068" w:right="1103" w:firstLine="6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Décimo octavo. </w:t>
      </w:r>
      <w:r>
        <w:rPr>
          <w:i/>
          <w:sz w:val="22"/>
        </w:rPr>
        <w:t>De conformidad con el artículo 113, fracción I de la Ley General,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podrá considerarse como información reservada, aquella que comprometa la seguridad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poner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peligro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Federación,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Ciudad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México,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los Estados y los Municipios, tendientes a preservar y resguardar la vida, la salud,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integridad y el ejercicio de los derechos de las personas, así como para el mantenimiento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peligro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difusión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pueda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entorpecer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coordinación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interinstitucional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 seguridad pública, menoscabar o dificultar las estrategias contra la evasión de reos; 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menoscabar o limitar la capacidad de las autoridades encaminadas a disuadir o prevenir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disturbios sociales. Asimismo, podrá considerarse como reservada aquella que revele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pudieran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aprovechados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conocer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capacidad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reacción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las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355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276" w:lineRule="auto" w:before="0"/>
        <w:ind w:left="1068" w:right="1108" w:firstLine="0"/>
        <w:jc w:val="both"/>
        <w:rPr>
          <w:i/>
          <w:sz w:val="22"/>
        </w:rPr>
      </w:pPr>
      <w:r>
        <w:rPr>
          <w:i/>
          <w:sz w:val="22"/>
        </w:rPr>
        <w:t>instituciones encargadas de la seguridad pública, sus planes, estrategias, tecnología,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sistemas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comunicaciones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3"/>
        <w:ind w:left="502" w:right="587"/>
        <w:jc w:val="both"/>
      </w:pPr>
      <w:r>
        <w:rPr/>
        <w:drawing>
          <wp:anchor distT="0" distB="0" distL="0" distR="0" allowOverlap="1" layoutInCell="1" locked="0" behindDoc="1" simplePos="0" relativeHeight="487384064">
            <wp:simplePos x="0" y="0"/>
            <wp:positionH relativeFrom="page">
              <wp:posOffset>825665</wp:posOffset>
            </wp:positionH>
            <wp:positionV relativeFrom="paragraph">
              <wp:posOffset>25886</wp:posOffset>
            </wp:positionV>
            <wp:extent cx="6061036" cy="5704959"/>
            <wp:effectExtent l="0" t="0" r="0" b="0"/>
            <wp:wrapNone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spacing w:val="-4"/>
        </w:rPr>
        <w:t> </w:t>
      </w:r>
      <w:r>
        <w:rPr/>
        <w:t>tanto,</w:t>
      </w:r>
      <w:r>
        <w:rPr>
          <w:spacing w:val="-4"/>
        </w:rPr>
        <w:t> </w:t>
      </w:r>
      <w:r>
        <w:rPr/>
        <w:t>podrá</w:t>
      </w:r>
      <w:r>
        <w:rPr>
          <w:spacing w:val="-5"/>
        </w:rPr>
        <w:t> </w:t>
      </w:r>
      <w:r>
        <w:rPr/>
        <w:t>clasificarse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reservada,</w:t>
      </w:r>
      <w:r>
        <w:rPr>
          <w:spacing w:val="-4"/>
        </w:rPr>
        <w:t> </w:t>
      </w:r>
      <w:r>
        <w:rPr/>
        <w:t>aquélla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comprometa</w:t>
      </w:r>
      <w:r>
        <w:rPr>
          <w:spacing w:val="-57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entorpezca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interinstitucional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menoscabe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dificulte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estrategias</w:t>
      </w:r>
      <w:r>
        <w:rPr>
          <w:spacing w:val="-11"/>
        </w:rPr>
        <w:t> </w:t>
      </w:r>
      <w:r>
        <w:rPr/>
        <w:t>contra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evasión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reos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capacidad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disuadir</w:t>
      </w:r>
      <w:r>
        <w:rPr>
          <w:spacing w:val="-57"/>
        </w:rPr>
        <w:t> </w:t>
      </w:r>
      <w:r>
        <w:rPr/>
        <w:t>o</w:t>
      </w:r>
      <w:r>
        <w:rPr>
          <w:spacing w:val="-1"/>
        </w:rPr>
        <w:t> </w:t>
      </w:r>
      <w:r>
        <w:rPr/>
        <w:t>prevenir disturbios</w:t>
      </w:r>
      <w:r>
        <w:rPr>
          <w:spacing w:val="-1"/>
        </w:rPr>
        <w:t> </w:t>
      </w:r>
      <w:r>
        <w:rPr/>
        <w:t>sociales.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588"/>
        <w:jc w:val="both"/>
      </w:pPr>
      <w:r>
        <w:rPr/>
        <w:t>De la misma manera, será información clasificada aquella que revele datos 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aprovechados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spacing w:val="-1"/>
        </w:rPr>
        <w:t>instituciones</w:t>
      </w:r>
      <w:r>
        <w:rPr>
          <w:spacing w:val="-14"/>
        </w:rPr>
        <w:t> </w:t>
      </w:r>
      <w:r>
        <w:rPr>
          <w:spacing w:val="-1"/>
        </w:rPr>
        <w:t>encargadas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seguridad</w:t>
      </w:r>
      <w:r>
        <w:rPr>
          <w:spacing w:val="-9"/>
        </w:rPr>
        <w:t> </w:t>
      </w:r>
      <w:r>
        <w:rPr/>
        <w:t>pública,</w:t>
      </w:r>
      <w:r>
        <w:rPr>
          <w:spacing w:val="-10"/>
        </w:rPr>
        <w:t> </w:t>
      </w:r>
      <w:r>
        <w:rPr/>
        <w:t>sus</w:t>
      </w:r>
      <w:r>
        <w:rPr>
          <w:spacing w:val="-12"/>
        </w:rPr>
        <w:t> </w:t>
      </w:r>
      <w:r>
        <w:rPr/>
        <w:t>planes,</w:t>
      </w:r>
      <w:r>
        <w:rPr>
          <w:spacing w:val="-12"/>
        </w:rPr>
        <w:t> </w:t>
      </w:r>
      <w:r>
        <w:rPr/>
        <w:t>estrategias,</w:t>
      </w:r>
      <w:r>
        <w:rPr>
          <w:spacing w:val="-11"/>
        </w:rPr>
        <w:t> </w:t>
      </w:r>
      <w:r>
        <w:rPr/>
        <w:t>tecnología,</w:t>
      </w:r>
      <w:r>
        <w:rPr>
          <w:spacing w:val="-58"/>
        </w:rPr>
        <w:t> </w:t>
      </w:r>
      <w:r>
        <w:rPr/>
        <w:t>información, sistemas de comunicaciones.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591"/>
        <w:jc w:val="both"/>
      </w:pPr>
      <w:r>
        <w:rPr/>
        <w:t>En ese orden de ideas, el artículo 81 de la Ley de Seguridad del Estado de México,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 lo siguiente:</w:t>
      </w:r>
    </w:p>
    <w:p>
      <w:pPr>
        <w:pStyle w:val="BodyText"/>
        <w:spacing w:before="10"/>
        <w:rPr>
          <w:sz w:val="35"/>
        </w:rPr>
      </w:pPr>
    </w:p>
    <w:p>
      <w:pPr>
        <w:spacing w:line="276" w:lineRule="auto" w:before="0"/>
        <w:ind w:left="1068" w:right="1102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81.- </w:t>
      </w:r>
      <w:r>
        <w:rPr>
          <w:i/>
          <w:sz w:val="22"/>
        </w:rPr>
        <w:t>Toda información para la seguridad pública generada o en poder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Instituciones de Seguridad Pública o de cualquier instancia del Sistema Estatal debe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registrarse, clasificarse y tratarse de conformidad con las disposiciones aplicables.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obstante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considerará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reservada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pStyle w:val="ListParagraph"/>
        <w:numPr>
          <w:ilvl w:val="0"/>
          <w:numId w:val="3"/>
        </w:numPr>
        <w:tabs>
          <w:tab w:pos="1261" w:val="left" w:leader="none"/>
        </w:tabs>
        <w:spacing w:line="276" w:lineRule="auto" w:before="0" w:after="0"/>
        <w:ind w:left="1068" w:right="1103" w:firstLine="0"/>
        <w:jc w:val="both"/>
        <w:rPr>
          <w:i/>
          <w:sz w:val="22"/>
        </w:rPr>
      </w:pPr>
      <w:r>
        <w:rPr>
          <w:i/>
          <w:sz w:val="22"/>
        </w:rPr>
        <w:t>Aquella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cuya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divulgación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implique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revelación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normas,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procedimientos,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métodos,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fuentes,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especificaciones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técnicas,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sistemas,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tecnología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equipos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útiles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generación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inteligencia para la seguridad pública o el combate a la delincuencia en el Estado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México;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457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pStyle w:val="ListParagraph"/>
        <w:numPr>
          <w:ilvl w:val="0"/>
          <w:numId w:val="3"/>
        </w:numPr>
        <w:tabs>
          <w:tab w:pos="1347" w:val="left" w:leader="none"/>
        </w:tabs>
        <w:spacing w:line="276" w:lineRule="auto" w:before="0" w:after="0"/>
        <w:ind w:left="1068" w:right="1104" w:firstLine="0"/>
        <w:jc w:val="both"/>
        <w:rPr>
          <w:i/>
          <w:sz w:val="22"/>
        </w:rPr>
      </w:pPr>
      <w:r>
        <w:rPr>
          <w:i/>
          <w:sz w:val="22"/>
        </w:rPr>
        <w:t>Aquella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cuya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revelación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pueda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utilizada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actualizar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potenciar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amenaza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seguridad pública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 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 instituciones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México;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…</w:t>
      </w:r>
    </w:p>
    <w:p>
      <w:pPr>
        <w:pStyle w:val="ListParagraph"/>
        <w:numPr>
          <w:ilvl w:val="0"/>
          <w:numId w:val="4"/>
        </w:numPr>
        <w:tabs>
          <w:tab w:pos="1431" w:val="left" w:leader="none"/>
        </w:tabs>
        <w:spacing w:line="276" w:lineRule="auto" w:before="2" w:after="0"/>
        <w:ind w:left="1068" w:right="1109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85088">
            <wp:simplePos x="0" y="0"/>
            <wp:positionH relativeFrom="page">
              <wp:posOffset>825665</wp:posOffset>
            </wp:positionH>
            <wp:positionV relativeFrom="paragraph">
              <wp:posOffset>214357</wp:posOffset>
            </wp:positionV>
            <wp:extent cx="6061036" cy="5704959"/>
            <wp:effectExtent l="0" t="0" r="0" b="0"/>
            <wp:wrapNone/>
            <wp:docPr id="5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La que sea producto de una intervención de comunicaciones privadas autorizadas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legales correspondientes;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76" w:lineRule="auto" w:before="0" w:after="0"/>
        <w:ind w:left="1068" w:right="1108" w:firstLine="0"/>
        <w:jc w:val="both"/>
        <w:rPr>
          <w:i/>
          <w:sz w:val="22"/>
        </w:rPr>
      </w:pPr>
      <w:r>
        <w:rPr>
          <w:i/>
          <w:sz w:val="22"/>
        </w:rPr>
        <w:t>La contenida en averiguaciones previas, carpetas de investigación, expedientes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demás archivos relativos a la investigación para la prevención y la investigación de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delitos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faltas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administrativas,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aplicables.”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1"/>
        <w:ind w:left="502" w:right="585"/>
        <w:jc w:val="both"/>
      </w:pP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anterior,</w:t>
      </w:r>
      <w:r>
        <w:rPr>
          <w:spacing w:val="-15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logra</w:t>
      </w:r>
      <w:r>
        <w:rPr>
          <w:spacing w:val="-14"/>
        </w:rPr>
        <w:t> </w:t>
      </w:r>
      <w:r>
        <w:rPr/>
        <w:t>desprender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es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reservada,</w:t>
      </w:r>
      <w:r>
        <w:rPr>
          <w:spacing w:val="-15"/>
        </w:rPr>
        <w:t> </w:t>
      </w:r>
      <w:r>
        <w:rPr/>
        <w:t>aquella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pueda</w:t>
      </w:r>
      <w:r>
        <w:rPr>
          <w:spacing w:val="-57"/>
        </w:rPr>
        <w:t> </w:t>
      </w:r>
      <w:r>
        <w:rPr/>
        <w:t>revelar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normas,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métodos,</w:t>
      </w:r>
      <w:r>
        <w:rPr>
          <w:spacing w:val="1"/>
        </w:rPr>
        <w:t> </w:t>
      </w:r>
      <w:r>
        <w:rPr/>
        <w:t>fuentes,</w:t>
      </w:r>
      <w:r>
        <w:rPr>
          <w:spacing w:val="1"/>
        </w:rPr>
        <w:t> </w:t>
      </w:r>
      <w:r>
        <w:rPr/>
        <w:t>técnicas,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tecnología, útiles a la generación de inteligencia para la seguridad pública o el</w:t>
      </w:r>
      <w:r>
        <w:rPr>
          <w:spacing w:val="1"/>
        </w:rPr>
        <w:t> </w:t>
      </w:r>
      <w:r>
        <w:rPr/>
        <w:t>combate a la delincuencia, que pueda potenciar o amenazar la seguridad pública o</w:t>
      </w:r>
      <w:r>
        <w:rPr>
          <w:spacing w:val="-57"/>
        </w:rPr>
        <w:t> </w:t>
      </w:r>
      <w:r>
        <w:rPr/>
        <w:t>las instituciones del Estado de México, la que sea producto de un intervención de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privadas,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contenida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averiguaciones</w:t>
      </w:r>
      <w:r>
        <w:rPr>
          <w:spacing w:val="1"/>
        </w:rPr>
        <w:t> </w:t>
      </w:r>
      <w:r>
        <w:rPr/>
        <w:t>previas,</w:t>
      </w:r>
      <w:r>
        <w:rPr>
          <w:spacing w:val="1"/>
        </w:rPr>
        <w:t> </w:t>
      </w:r>
      <w:r>
        <w:rPr/>
        <w:t>carpetas</w:t>
      </w:r>
      <w:r>
        <w:rPr>
          <w:spacing w:val="-2"/>
        </w:rPr>
        <w:t> </w:t>
      </w:r>
      <w:r>
        <w:rPr/>
        <w:t>de investigación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y faltas</w:t>
      </w:r>
      <w:r>
        <w:rPr>
          <w:spacing w:val="-2"/>
        </w:rPr>
        <w:t> </w:t>
      </w:r>
      <w:r>
        <w:rPr/>
        <w:t>administrativas.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585"/>
        <w:jc w:val="both"/>
      </w:pPr>
      <w:r>
        <w:rPr/>
        <w:t>Sin</w:t>
      </w:r>
      <w:r>
        <w:rPr>
          <w:spacing w:val="-6"/>
        </w:rPr>
        <w:t> </w:t>
      </w:r>
      <w:r>
        <w:rPr/>
        <w:t>embargo,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advierte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qué</w:t>
      </w:r>
      <w:r>
        <w:rPr>
          <w:spacing w:val="-5"/>
        </w:rPr>
        <w:t> </w:t>
      </w:r>
      <w:r>
        <w:rPr/>
        <w:t>forma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proporcionar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cargo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elementos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operativos</w:t>
      </w:r>
      <w:r>
        <w:rPr>
          <w:spacing w:val="-1"/>
        </w:rPr>
        <w:t> </w:t>
      </w:r>
      <w:r>
        <w:rPr/>
        <w:t>comprometa</w:t>
      </w:r>
      <w:r>
        <w:rPr>
          <w:spacing w:val="-6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pública del</w:t>
      </w:r>
      <w:r>
        <w:rPr>
          <w:spacing w:val="-3"/>
        </w:rPr>
        <w:t> </w:t>
      </w:r>
      <w:r>
        <w:rPr/>
        <w:t>Municipio.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587"/>
        <w:jc w:val="both"/>
      </w:pPr>
      <w:r>
        <w:rPr/>
        <w:t>En ese orden de ideas, no se niega que las funciones que realizan los 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policiales,</w:t>
      </w:r>
      <w:r>
        <w:rPr>
          <w:spacing w:val="1"/>
        </w:rPr>
        <w:t> </w:t>
      </w:r>
      <w:r>
        <w:rPr/>
        <w:t>puede</w:t>
      </w:r>
      <w:r>
        <w:rPr>
          <w:spacing w:val="-57"/>
        </w:rPr>
        <w:t> </w:t>
      </w:r>
      <w:r>
        <w:rPr/>
        <w:t>considerarse como una actividad que por sí misma representa ciertos riesgos. Pero</w:t>
      </w:r>
      <w:r>
        <w:rPr>
          <w:spacing w:val="-57"/>
        </w:rPr>
        <w:t> </w:t>
      </w:r>
      <w:r>
        <w:rPr/>
        <w:t>esto no es exclusivo de estos servidores públicos, también comparten esa misma</w:t>
      </w:r>
      <w:r>
        <w:rPr>
          <w:spacing w:val="1"/>
        </w:rPr>
        <w:t> </w:t>
      </w:r>
      <w:r>
        <w:rPr/>
        <w:t>condición la mayor parte de los elementos de la Fiscalía General de Justicia o del</w:t>
      </w:r>
      <w:r>
        <w:rPr>
          <w:spacing w:val="1"/>
        </w:rPr>
        <w:t> </w:t>
      </w:r>
      <w:r>
        <w:rPr/>
        <w:t>propio</w:t>
      </w:r>
      <w:r>
        <w:rPr>
          <w:spacing w:val="32"/>
        </w:rPr>
        <w:t> </w:t>
      </w:r>
      <w:r>
        <w:rPr/>
        <w:t>Poder</w:t>
      </w:r>
      <w:r>
        <w:rPr>
          <w:spacing w:val="33"/>
        </w:rPr>
        <w:t> </w:t>
      </w:r>
      <w:r>
        <w:rPr/>
        <w:t>Judicial.</w:t>
      </w:r>
      <w:r>
        <w:rPr>
          <w:spacing w:val="33"/>
        </w:rPr>
        <w:t> </w:t>
      </w:r>
      <w:r>
        <w:rPr/>
        <w:t>Cierto</w:t>
      </w:r>
      <w:r>
        <w:rPr>
          <w:spacing w:val="32"/>
        </w:rPr>
        <w:t> </w:t>
      </w:r>
      <w:r>
        <w:rPr/>
        <w:t>es</w:t>
      </w:r>
      <w:r>
        <w:rPr>
          <w:spacing w:val="31"/>
        </w:rPr>
        <w:t> </w:t>
      </w:r>
      <w:r>
        <w:rPr/>
        <w:t>que</w:t>
      </w:r>
      <w:r>
        <w:rPr>
          <w:spacing w:val="33"/>
        </w:rPr>
        <w:t> </w:t>
      </w:r>
      <w:r>
        <w:rPr/>
        <w:t>todos</w:t>
      </w:r>
      <w:r>
        <w:rPr>
          <w:spacing w:val="31"/>
        </w:rPr>
        <w:t> </w:t>
      </w:r>
      <w:r>
        <w:rPr/>
        <w:t>ellos</w:t>
      </w:r>
      <w:r>
        <w:rPr>
          <w:spacing w:val="33"/>
        </w:rPr>
        <w:t> </w:t>
      </w:r>
      <w:r>
        <w:rPr/>
        <w:t>intervienen</w:t>
      </w:r>
      <w:r>
        <w:rPr>
          <w:spacing w:val="31"/>
        </w:rPr>
        <w:t> </w:t>
      </w:r>
      <w:r>
        <w:rPr/>
        <w:t>en</w:t>
      </w:r>
      <w:r>
        <w:rPr>
          <w:spacing w:val="34"/>
        </w:rPr>
        <w:t> </w:t>
      </w:r>
      <w:r>
        <w:rPr/>
        <w:t>actos</w:t>
      </w:r>
      <w:r>
        <w:rPr>
          <w:spacing w:val="30"/>
        </w:rPr>
        <w:t> </w:t>
      </w:r>
      <w:r>
        <w:rPr/>
        <w:t>que,</w:t>
      </w:r>
      <w:r>
        <w:rPr>
          <w:spacing w:val="31"/>
        </w:rPr>
        <w:t> </w:t>
      </w:r>
      <w:r>
        <w:rPr/>
        <w:t>por</w:t>
      </w:r>
      <w:r>
        <w:rPr>
          <w:spacing w:val="32"/>
        </w:rPr>
        <w:t> </w:t>
      </w:r>
      <w:r>
        <w:rPr/>
        <w:t>sí</w:t>
      </w:r>
    </w:p>
    <w:p>
      <w:pPr>
        <w:spacing w:after="0" w:line="360" w:lineRule="auto"/>
        <w:jc w:val="both"/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560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589"/>
        <w:jc w:val="both"/>
      </w:pPr>
      <w:r>
        <w:rPr/>
        <w:drawing>
          <wp:anchor distT="0" distB="0" distL="0" distR="0" allowOverlap="1" layoutInCell="1" locked="0" behindDoc="1" simplePos="0" relativeHeight="487386112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mismos,</w:t>
      </w:r>
      <w:r>
        <w:rPr>
          <w:spacing w:val="-8"/>
        </w:rPr>
        <w:t> </w:t>
      </w:r>
      <w:r>
        <w:rPr/>
        <w:t>representan</w:t>
      </w:r>
      <w:r>
        <w:rPr>
          <w:spacing w:val="-10"/>
        </w:rPr>
        <w:t> </w:t>
      </w:r>
      <w:r>
        <w:rPr/>
        <w:t>conflictos</w:t>
      </w:r>
      <w:r>
        <w:rPr>
          <w:spacing w:val="-10"/>
        </w:rPr>
        <w:t> </w:t>
      </w:r>
      <w:r>
        <w:rPr/>
        <w:t>entre</w:t>
      </w:r>
      <w:r>
        <w:rPr>
          <w:spacing w:val="-9"/>
        </w:rPr>
        <w:t> </w:t>
      </w:r>
      <w:r>
        <w:rPr/>
        <w:t>diversas</w:t>
      </w:r>
      <w:r>
        <w:rPr>
          <w:spacing w:val="-10"/>
        </w:rPr>
        <w:t> </w:t>
      </w:r>
      <w:r>
        <w:rPr/>
        <w:t>personas,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que</w:t>
      </w:r>
      <w:r>
        <w:rPr>
          <w:spacing w:val="-7"/>
        </w:rPr>
        <w:t> </w:t>
      </w:r>
      <w:r>
        <w:rPr/>
        <w:t>muchas</w:t>
      </w:r>
      <w:r>
        <w:rPr>
          <w:spacing w:val="-9"/>
        </w:rPr>
        <w:t> </w:t>
      </w:r>
      <w:r>
        <w:rPr/>
        <w:t>veces,</w:t>
      </w:r>
      <w:r>
        <w:rPr>
          <w:spacing w:val="-9"/>
        </w:rPr>
        <w:t> </w:t>
      </w:r>
      <w:r>
        <w:rPr/>
        <w:t>al</w:t>
      </w:r>
      <w:r>
        <w:rPr>
          <w:spacing w:val="-58"/>
        </w:rPr>
        <w:t> </w:t>
      </w:r>
      <w:r>
        <w:rPr/>
        <w:t>amparo de una condición de fuerza moral, social o física, alguien se aparta del</w:t>
      </w:r>
      <w:r>
        <w:rPr>
          <w:spacing w:val="1"/>
        </w:rPr>
        <w:t> </w:t>
      </w:r>
      <w:r>
        <w:rPr/>
        <w:t>marco normativo y genera un efecto en la esfera de los derechos de otra u otras</w:t>
      </w:r>
      <w:r>
        <w:rPr>
          <w:spacing w:val="1"/>
        </w:rPr>
        <w:t> </w:t>
      </w:r>
      <w:r>
        <w:rPr/>
        <w:t>partes.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prevenir,</w:t>
      </w:r>
      <w:r>
        <w:rPr>
          <w:spacing w:val="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inmediato antes estos actos, investigar, determinar presumibles responsabilidades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los conflictos.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591"/>
        <w:jc w:val="both"/>
      </w:pPr>
      <w:r>
        <w:rPr/>
        <w:t>Razón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emitió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Interpretación 006/2009, mediante el cual, reconoce que el nombre de 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dediquen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considerarse</w:t>
      </w:r>
      <w:r>
        <w:rPr>
          <w:spacing w:val="-1"/>
        </w:rPr>
        <w:t> </w:t>
      </w:r>
      <w:r>
        <w:rPr/>
        <w:t>como información</w:t>
      </w:r>
      <w:r>
        <w:rPr>
          <w:spacing w:val="-2"/>
        </w:rPr>
        <w:t> </w:t>
      </w:r>
      <w:r>
        <w:rPr/>
        <w:t>reservada, </w:t>
      </w:r>
      <w:r>
        <w:rPr>
          <w:b/>
        </w:rPr>
        <w:t>mas</w:t>
      </w:r>
      <w:r>
        <w:rPr>
          <w:b/>
          <w:spacing w:val="-1"/>
        </w:rPr>
        <w:t> </w:t>
      </w:r>
      <w:r>
        <w:rPr>
          <w:b/>
        </w:rPr>
        <w:t>no</w:t>
      </w:r>
      <w:r>
        <w:rPr>
          <w:b/>
          <w:spacing w:val="-1"/>
        </w:rPr>
        <w:t> </w:t>
      </w:r>
      <w:r>
        <w:rPr>
          <w:b/>
        </w:rPr>
        <w:t>así su</w:t>
      </w:r>
      <w:r>
        <w:rPr>
          <w:b/>
          <w:spacing w:val="2"/>
        </w:rPr>
        <w:t> </w:t>
      </w:r>
      <w:r>
        <w:rPr>
          <w:b/>
        </w:rPr>
        <w:t>cargo</w:t>
      </w:r>
      <w:r>
        <w:rPr/>
        <w:t>:</w:t>
      </w:r>
    </w:p>
    <w:p>
      <w:pPr>
        <w:pStyle w:val="BodyText"/>
        <w:spacing w:before="13"/>
        <w:rPr>
          <w:sz w:val="35"/>
        </w:rPr>
      </w:pPr>
    </w:p>
    <w:p>
      <w:pPr>
        <w:spacing w:line="276" w:lineRule="auto" w:before="0"/>
        <w:ind w:left="1068" w:right="1106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NOMBRES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SERVIDORES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PÚBLICOS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DEDICADOS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ACTIVIDADES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MATERIA</w:t>
      </w:r>
      <w:r>
        <w:rPr>
          <w:b/>
          <w:i/>
          <w:spacing w:val="18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8"/>
          <w:sz w:val="22"/>
        </w:rPr>
        <w:t> </w:t>
      </w:r>
      <w:r>
        <w:rPr>
          <w:b/>
          <w:i/>
          <w:sz w:val="22"/>
        </w:rPr>
        <w:t>SEGURIDAD,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17"/>
          <w:sz w:val="22"/>
        </w:rPr>
        <w:t> </w:t>
      </w:r>
      <w:r>
        <w:rPr>
          <w:b/>
          <w:i/>
          <w:sz w:val="22"/>
        </w:rPr>
        <w:t>EXCEPCIÓN</w:t>
      </w:r>
      <w:r>
        <w:rPr>
          <w:b/>
          <w:i/>
          <w:spacing w:val="20"/>
          <w:sz w:val="22"/>
        </w:rPr>
        <w:t> </w:t>
      </w:r>
      <w:r>
        <w:rPr>
          <w:b/>
          <w:i/>
          <w:sz w:val="22"/>
        </w:rPr>
        <w:t>PUEDEN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CONSIDERARSE</w:t>
      </w:r>
    </w:p>
    <w:p>
      <w:pPr>
        <w:spacing w:line="276" w:lineRule="auto" w:before="0"/>
        <w:ind w:left="1068" w:right="1105" w:firstLine="0"/>
        <w:jc w:val="both"/>
        <w:rPr>
          <w:i/>
          <w:sz w:val="22"/>
        </w:rPr>
      </w:pPr>
      <w:r>
        <w:rPr>
          <w:b/>
          <w:i/>
          <w:sz w:val="22"/>
        </w:rPr>
        <w:t>INFORMACIÓN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RESERVADA.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“De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7,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fracciones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III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Gubernamental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nombre de los servidores públicos es información de naturaleza pública. No obstante 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anterior, el mismo precepto establece la posibilidad de que existan excepciones a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obligaciones ahí establecidas cuando la información actualice algunos de los supuestos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reserva o confidencialidad previstos en los artículos 13, 14 y 18 de la citada ley.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 sentido, se debe señalar que existen funciones a cargo de servidores públicos,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tendientes a garantizar de manera directa la seguridad nacional y pública, a través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acciones preventivas y correctivas encaminadas a combatir a la delincuencia en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diferentes manifestaciones. Así, es pertinente señalar que en el artículo 13, fracción I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 ley de referencia se establece que podrá clasificarse aquella información cuya difusión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pueda comprometer la seguridad nacional y pública. En este orden de ideas, una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delincuencia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puede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llegar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poner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riesgo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país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es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662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276" w:lineRule="auto" w:before="0"/>
        <w:ind w:left="1068" w:right="1107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87136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5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precisamente anulando, impidiendo u obstaculizando la actuación de los 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realizan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carácter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operativo,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mediante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conocimiento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dicha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situación, por lo que la reserva de la relación de los nombres y las funciones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desempeñan los servidores públicos que prestan sus servicios en áreas de seguridad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nacional o pública, puede llegar a constituirse en un componente fundamental 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esfuerzo que realiza el Estado Mexicano para garantizar la seguridad del país en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diferentes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vertientes.”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3"/>
        <w:ind w:left="502" w:right="592"/>
        <w:jc w:val="both"/>
      </w:pPr>
      <w:r>
        <w:rPr/>
        <w:t>Así las cosas, se reconoce que el dar a conocer el nombre de policías, comandantes,</w:t>
      </w:r>
      <w:r>
        <w:rPr>
          <w:spacing w:val="-57"/>
        </w:rPr>
        <w:t> </w:t>
      </w:r>
      <w:r>
        <w:rPr/>
        <w:t>jefes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cuadrilla,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elemento</w:t>
      </w:r>
      <w:r>
        <w:rPr>
          <w:spacing w:val="-3"/>
        </w:rPr>
        <w:t> </w:t>
      </w:r>
      <w:r>
        <w:rPr/>
        <w:t>policial</w:t>
      </w:r>
      <w:r>
        <w:rPr>
          <w:spacing w:val="-5"/>
        </w:rPr>
        <w:t> </w:t>
      </w:r>
      <w:r>
        <w:rPr/>
        <w:t>(municipal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estatal)</w:t>
      </w:r>
      <w:r>
        <w:rPr>
          <w:spacing w:val="-5"/>
        </w:rPr>
        <w:t> </w:t>
      </w:r>
      <w:r>
        <w:rPr/>
        <w:t>puede</w:t>
      </w:r>
      <w:r>
        <w:rPr>
          <w:spacing w:val="-5"/>
        </w:rPr>
        <w:t> </w:t>
      </w:r>
      <w:r>
        <w:rPr/>
        <w:t>generar</w:t>
      </w:r>
      <w:r>
        <w:rPr>
          <w:spacing w:val="-58"/>
        </w:rPr>
        <w:t> </w:t>
      </w:r>
      <w:r>
        <w:rPr/>
        <w:t>un riesgo a su integridad, más aun tomando en consideración el incremento de los</w:t>
      </w:r>
      <w:r>
        <w:rPr>
          <w:spacing w:val="1"/>
        </w:rPr>
        <w:t> </w:t>
      </w:r>
      <w:r>
        <w:rPr/>
        <w:t>índices de criminalidad que han acaecido en nuestra entidad en los últimos años.</w:t>
      </w:r>
      <w:r>
        <w:rPr>
          <w:spacing w:val="1"/>
        </w:rPr>
        <w:t> </w:t>
      </w:r>
      <w:r>
        <w:rPr/>
        <w:t>Por ello, concuerdo con mis compañeros del Pleno en la necesidad de clasificar 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fuerza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o reacción.</w:t>
      </w:r>
    </w:p>
    <w:p>
      <w:pPr>
        <w:pStyle w:val="BodyText"/>
        <w:spacing w:before="11"/>
        <w:rPr>
          <w:sz w:val="35"/>
        </w:rPr>
      </w:pPr>
    </w:p>
    <w:p>
      <w:pPr>
        <w:spacing w:line="360" w:lineRule="auto" w:before="1"/>
        <w:ind w:left="502" w:right="583" w:firstLine="0"/>
        <w:jc w:val="both"/>
        <w:rPr>
          <w:sz w:val="24"/>
        </w:rPr>
      </w:pPr>
      <w:r>
        <w:rPr>
          <w:sz w:val="24"/>
        </w:rPr>
        <w:t>Empero,</w:t>
      </w:r>
      <w:r>
        <w:rPr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clasificación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cargo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tal,</w:t>
      </w:r>
      <w:r>
        <w:rPr>
          <w:spacing w:val="-2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aumenta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nivel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protección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privacidad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integrantes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grupos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policiales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puesto</w:t>
      </w:r>
      <w:r>
        <w:rPr>
          <w:spacing w:val="-10"/>
          <w:sz w:val="24"/>
        </w:rPr>
        <w:t> </w:t>
      </w:r>
      <w:r>
        <w:rPr>
          <w:sz w:val="24"/>
        </w:rPr>
        <w:t>que,</w:t>
      </w:r>
      <w:r>
        <w:rPr>
          <w:spacing w:val="-13"/>
          <w:sz w:val="24"/>
        </w:rPr>
        <w:t> </w:t>
      </w:r>
      <w:r>
        <w:rPr>
          <w:sz w:val="24"/>
        </w:rPr>
        <w:t>si</w:t>
      </w:r>
      <w:r>
        <w:rPr>
          <w:spacing w:val="-12"/>
          <w:sz w:val="24"/>
        </w:rPr>
        <w:t> </w:t>
      </w:r>
      <w:r>
        <w:rPr>
          <w:sz w:val="24"/>
        </w:rPr>
        <w:t>ya</w:t>
      </w:r>
      <w:r>
        <w:rPr>
          <w:spacing w:val="-12"/>
          <w:sz w:val="24"/>
        </w:rPr>
        <w:t> </w:t>
      </w:r>
      <w:r>
        <w:rPr>
          <w:sz w:val="24"/>
        </w:rPr>
        <w:t>fue</w:t>
      </w:r>
      <w:r>
        <w:rPr>
          <w:spacing w:val="-11"/>
          <w:sz w:val="24"/>
        </w:rPr>
        <w:t> </w:t>
      </w:r>
      <w:r>
        <w:rPr>
          <w:sz w:val="24"/>
        </w:rPr>
        <w:t>clasificado</w:t>
      </w:r>
      <w:r>
        <w:rPr>
          <w:spacing w:val="-58"/>
          <w:sz w:val="24"/>
        </w:rPr>
        <w:t> </w:t>
      </w:r>
      <w:r>
        <w:rPr>
          <w:sz w:val="24"/>
        </w:rPr>
        <w:t>el nombre del trabajador, el conocer el cargo anonimiza a su titular (tratándose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elementos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operativos</w:t>
      </w:r>
      <w:r>
        <w:rPr>
          <w:spacing w:val="-14"/>
          <w:sz w:val="24"/>
        </w:rPr>
        <w:t> </w:t>
      </w:r>
      <w:r>
        <w:rPr>
          <w:sz w:val="24"/>
        </w:rPr>
        <w:t>quienes</w:t>
      </w:r>
      <w:r>
        <w:rPr>
          <w:spacing w:val="-14"/>
          <w:sz w:val="24"/>
        </w:rPr>
        <w:t> </w:t>
      </w:r>
      <w:r>
        <w:rPr>
          <w:sz w:val="24"/>
        </w:rPr>
        <w:t>comparten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mismo</w:t>
      </w:r>
      <w:r>
        <w:rPr>
          <w:spacing w:val="-13"/>
          <w:sz w:val="24"/>
        </w:rPr>
        <w:t> </w:t>
      </w:r>
      <w:r>
        <w:rPr>
          <w:sz w:val="24"/>
        </w:rPr>
        <w:t>cargo</w:t>
      </w:r>
      <w:r>
        <w:rPr>
          <w:spacing w:val="-12"/>
          <w:sz w:val="24"/>
        </w:rPr>
        <w:t> </w:t>
      </w:r>
      <w:r>
        <w:rPr>
          <w:sz w:val="24"/>
        </w:rPr>
        <w:t>con,</w:t>
      </w:r>
      <w:r>
        <w:rPr>
          <w:spacing w:val="-14"/>
          <w:sz w:val="24"/>
        </w:rPr>
        <w:t> </w:t>
      </w:r>
      <w:r>
        <w:rPr>
          <w:sz w:val="24"/>
        </w:rPr>
        <w:t>al</w:t>
      </w:r>
      <w:r>
        <w:rPr>
          <w:spacing w:val="-14"/>
          <w:sz w:val="24"/>
        </w:rPr>
        <w:t> </w:t>
      </w:r>
      <w:r>
        <w:rPr>
          <w:sz w:val="24"/>
        </w:rPr>
        <w:t>menos,</w:t>
      </w:r>
      <w:r>
        <w:rPr>
          <w:spacing w:val="-12"/>
          <w:sz w:val="24"/>
        </w:rPr>
        <w:t> </w:t>
      </w:r>
      <w:r>
        <w:rPr>
          <w:sz w:val="24"/>
        </w:rPr>
        <w:t>una</w:t>
      </w:r>
      <w:r>
        <w:rPr>
          <w:spacing w:val="-13"/>
          <w:sz w:val="24"/>
        </w:rPr>
        <w:t> </w:t>
      </w:r>
      <w:r>
        <w:rPr>
          <w:sz w:val="24"/>
        </w:rPr>
        <w:t>centena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personas</w:t>
      </w:r>
      <w:r>
        <w:rPr>
          <w:spacing w:val="-2"/>
          <w:sz w:val="24"/>
        </w:rPr>
        <w:t> </w:t>
      </w:r>
      <w:r>
        <w:rPr>
          <w:sz w:val="24"/>
        </w:rPr>
        <w:t>más).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582"/>
        <w:jc w:val="both"/>
      </w:pPr>
      <w:r>
        <w:rPr/>
        <w:t>En ese sentido, se debe tomar en consideración que la información que se pretende</w:t>
      </w:r>
      <w:r>
        <w:rPr>
          <w:spacing w:val="-57"/>
        </w:rPr>
        <w:t> </w:t>
      </w:r>
      <w:r>
        <w:rPr/>
        <w:t>restringir</w:t>
      </w:r>
      <w:r>
        <w:rPr>
          <w:spacing w:val="1"/>
        </w:rPr>
        <w:t> </w:t>
      </w:r>
      <w:r>
        <w:rPr/>
        <w:t>(el</w:t>
      </w:r>
      <w:r>
        <w:rPr>
          <w:spacing w:val="1"/>
        </w:rPr>
        <w:t> </w:t>
      </w:r>
      <w:r>
        <w:rPr/>
        <w:t>cargo)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consultada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denominada</w:t>
      </w:r>
      <w:r>
        <w:rPr>
          <w:spacing w:val="-57"/>
        </w:rPr>
        <w:t> </w:t>
      </w:r>
      <w:r>
        <w:rPr/>
        <w:t>conciliación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nómina;</w:t>
      </w:r>
      <w:r>
        <w:rPr>
          <w:spacing w:val="34"/>
        </w:rPr>
        <w:t> </w:t>
      </w:r>
      <w:r>
        <w:rPr/>
        <w:t>por</w:t>
      </w:r>
      <w:r>
        <w:rPr>
          <w:spacing w:val="36"/>
        </w:rPr>
        <w:t> </w:t>
      </w:r>
      <w:r>
        <w:rPr/>
        <w:t>lo</w:t>
      </w:r>
      <w:r>
        <w:rPr>
          <w:spacing w:val="35"/>
        </w:rPr>
        <w:t> </w:t>
      </w:r>
      <w:r>
        <w:rPr/>
        <w:t>tanto,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considerar</w:t>
      </w:r>
      <w:r>
        <w:rPr>
          <w:spacing w:val="35"/>
        </w:rPr>
        <w:t> </w:t>
      </w:r>
      <w:r>
        <w:rPr/>
        <w:t>clasificar</w:t>
      </w:r>
      <w:r>
        <w:rPr>
          <w:spacing w:val="36"/>
        </w:rPr>
        <w:t> </w:t>
      </w:r>
      <w:r>
        <w:rPr/>
        <w:t>el</w:t>
      </w:r>
      <w:r>
        <w:rPr>
          <w:spacing w:val="37"/>
        </w:rPr>
        <w:t> </w:t>
      </w:r>
      <w:r>
        <w:rPr/>
        <w:t>cargo</w:t>
      </w:r>
      <w:r>
        <w:rPr>
          <w:spacing w:val="36"/>
        </w:rPr>
        <w:t> </w:t>
      </w:r>
      <w:r>
        <w:rPr/>
        <w:t>dentro</w:t>
      </w:r>
      <w:r>
        <w:rPr>
          <w:spacing w:val="36"/>
        </w:rPr>
        <w:t> </w:t>
      </w:r>
      <w:r>
        <w:rPr/>
        <w:t>del</w:t>
      </w:r>
    </w:p>
    <w:p>
      <w:pPr>
        <w:spacing w:after="0" w:line="360" w:lineRule="auto"/>
        <w:jc w:val="both"/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6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590"/>
        <w:jc w:val="both"/>
      </w:pPr>
      <w:r>
        <w:rPr/>
        <w:drawing>
          <wp:anchor distT="0" distB="0" distL="0" distR="0" allowOverlap="1" layoutInCell="1" locked="0" behindDoc="1" simplePos="0" relativeHeight="487388672">
            <wp:simplePos x="0" y="0"/>
            <wp:positionH relativeFrom="page">
              <wp:posOffset>825665</wp:posOffset>
            </wp:positionH>
            <wp:positionV relativeFrom="paragraph">
              <wp:posOffset>345164</wp:posOffset>
            </wp:positionV>
            <wp:extent cx="6061036" cy="5704959"/>
            <wp:effectExtent l="0" t="0" r="0" b="0"/>
            <wp:wrapNone/>
            <wp:docPr id="6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soporte documental de referencia, toda vez que implicaría el clasificar el dato en</w:t>
      </w:r>
      <w:r>
        <w:rPr>
          <w:spacing w:val="1"/>
        </w:rPr>
        <w:t> </w:t>
      </w:r>
      <w:r>
        <w:rPr>
          <w:b/>
        </w:rPr>
        <w:t>todos</w:t>
      </w:r>
      <w:r>
        <w:rPr>
          <w:b/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demás</w:t>
      </w:r>
      <w:r>
        <w:rPr>
          <w:spacing w:val="-9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donde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aprecie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dato;</w:t>
      </w:r>
      <w:r>
        <w:rPr>
          <w:spacing w:val="-9"/>
        </w:rPr>
        <w:t> </w:t>
      </w:r>
      <w:r>
        <w:rPr/>
        <w:t>circunstancia</w:t>
      </w:r>
      <w:r>
        <w:rPr>
          <w:spacing w:val="-9"/>
        </w:rPr>
        <w:t> </w:t>
      </w:r>
      <w:r>
        <w:rPr/>
        <w:t>que,</w:t>
      </w:r>
      <w:r>
        <w:rPr>
          <w:spacing w:val="-8"/>
        </w:rPr>
        <w:t> </w:t>
      </w:r>
      <w:r>
        <w:rPr/>
        <w:t>insisto,</w:t>
      </w:r>
      <w:r>
        <w:rPr>
          <w:spacing w:val="-9"/>
        </w:rPr>
        <w:t> </w:t>
      </w:r>
      <w:r>
        <w:rPr/>
        <w:t>en</w:t>
      </w:r>
      <w:r>
        <w:rPr>
          <w:spacing w:val="-57"/>
        </w:rPr>
        <w:t> </w:t>
      </w:r>
      <w:r>
        <w:rPr/>
        <w:t>nada abona a la protección de la vida privada o integridad de los elementos 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(pues,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insiste,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restringir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nombres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anonimiza</w:t>
      </w:r>
      <w:r>
        <w:rPr>
          <w:spacing w:val="1"/>
        </w:rPr>
        <w:t> </w:t>
      </w:r>
      <w:r>
        <w:rPr/>
        <w:t>completamente), pero sí lesiona el derecho de acceso a la información, así como la</w:t>
      </w:r>
      <w:r>
        <w:rPr>
          <w:spacing w:val="1"/>
        </w:rPr>
        <w:t> </w:t>
      </w:r>
      <w:r>
        <w:rPr/>
        <w:t>rendición de cuentas públicas al no permitir conocer a la ciudadanía el salario de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0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que,</w:t>
      </w:r>
      <w:r>
        <w:rPr>
          <w:spacing w:val="-10"/>
        </w:rPr>
        <w:t> </w:t>
      </w:r>
      <w:r>
        <w:rPr/>
        <w:t>sin</w:t>
      </w:r>
      <w:r>
        <w:rPr>
          <w:spacing w:val="-9"/>
        </w:rPr>
        <w:t> </w:t>
      </w:r>
      <w:r>
        <w:rPr/>
        <w:t>ser</w:t>
      </w:r>
      <w:r>
        <w:rPr>
          <w:spacing w:val="-7"/>
        </w:rPr>
        <w:t> </w:t>
      </w:r>
      <w:r>
        <w:rPr/>
        <w:t>individualizados,</w:t>
      </w:r>
      <w:r>
        <w:rPr>
          <w:spacing w:val="-7"/>
        </w:rPr>
        <w:t> </w:t>
      </w:r>
      <w:r>
        <w:rPr/>
        <w:t>perciben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desempeño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sus</w:t>
      </w:r>
      <w:r>
        <w:rPr>
          <w:spacing w:val="-3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585"/>
        <w:jc w:val="both"/>
        <w:rPr>
          <w:sz w:val="14"/>
        </w:rPr>
      </w:pPr>
      <w:r>
        <w:rPr/>
        <w:t>Por tanto, la transparencia es uno de los principios rectores de las instituciones de</w:t>
      </w:r>
      <w:r>
        <w:rPr>
          <w:spacing w:val="1"/>
        </w:rPr>
        <w:t> </w:t>
      </w:r>
      <w:r>
        <w:rPr>
          <w:spacing w:val="-1"/>
        </w:rPr>
        <w:t>seguridad</w:t>
      </w:r>
      <w:r>
        <w:rPr>
          <w:spacing w:val="-11"/>
        </w:rPr>
        <w:t> </w:t>
      </w:r>
      <w:r>
        <w:rPr>
          <w:spacing w:val="-1"/>
        </w:rPr>
        <w:t>pública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regímenes</w:t>
      </w:r>
      <w:r>
        <w:rPr>
          <w:spacing w:val="-12"/>
        </w:rPr>
        <w:t> </w:t>
      </w:r>
      <w:r>
        <w:rPr/>
        <w:t>democráticos.</w:t>
      </w:r>
      <w:r>
        <w:rPr>
          <w:spacing w:val="-11"/>
        </w:rPr>
        <w:t> </w:t>
      </w:r>
      <w:r>
        <w:rPr/>
        <w:t>Con</w:t>
      </w:r>
      <w:r>
        <w:rPr>
          <w:spacing w:val="-14"/>
        </w:rPr>
        <w:t> </w:t>
      </w:r>
      <w:r>
        <w:rPr/>
        <w:t>ésta</w:t>
      </w:r>
      <w:r>
        <w:rPr>
          <w:spacing w:val="-11"/>
        </w:rPr>
        <w:t> </w:t>
      </w:r>
      <w:r>
        <w:rPr/>
        <w:t>nos</w:t>
      </w:r>
      <w:r>
        <w:rPr>
          <w:spacing w:val="-14"/>
        </w:rPr>
        <w:t> </w:t>
      </w:r>
      <w:r>
        <w:rPr/>
        <w:t>referimos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estilo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incorpora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transversal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institucionales y, en la mayor medida posible, a las conductas específicas de 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construyen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denominadas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policiales.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funcionar adecuadamente, la policía debe aproximarse al ciudadano, asegurar que</w:t>
      </w:r>
      <w:r>
        <w:rPr>
          <w:spacing w:val="-57"/>
        </w:rPr>
        <w:t> </w:t>
      </w:r>
      <w:r>
        <w:rPr/>
        <w:t>se responde a sus demandas concretas, que se protegen de manera explícita sus</w:t>
      </w:r>
      <w:r>
        <w:rPr>
          <w:spacing w:val="1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estricto</w:t>
      </w:r>
      <w:r>
        <w:rPr>
          <w:spacing w:val="-3"/>
        </w:rPr>
        <w:t> </w:t>
      </w:r>
      <w:r>
        <w:rPr/>
        <w:t>apego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  <w:r>
        <w:rPr>
          <w:spacing w:val="-4"/>
        </w:rPr>
        <w:t> </w:t>
      </w:r>
      <w:r>
        <w:rPr/>
        <w:t>Pero,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asegurar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confianza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cooperación</w:t>
      </w:r>
      <w:r>
        <w:rPr>
          <w:spacing w:val="-58"/>
        </w:rPr>
        <w:t> </w:t>
      </w:r>
      <w:r>
        <w:rPr/>
        <w:t>ciudadana, la sociedad debe tener certeza sobre el actuar de la policía, lo que sólo</w:t>
      </w:r>
      <w:r>
        <w:rPr>
          <w:spacing w:val="1"/>
        </w:rPr>
        <w:t> </w:t>
      </w:r>
      <w:r>
        <w:rPr/>
        <w:t>se puede obtener mediante el acceso a la información sobre su desempeño y la</w:t>
      </w:r>
      <w:r>
        <w:rPr>
          <w:spacing w:val="1"/>
        </w:rPr>
        <w:t> </w:t>
      </w:r>
      <w:r>
        <w:rPr/>
        <w:t>rendición</w:t>
      </w:r>
      <w:r>
        <w:rPr>
          <w:spacing w:val="-2"/>
        </w:rPr>
        <w:t> </w:t>
      </w:r>
      <w:r>
        <w:rPr/>
        <w:t>de cuentas.</w:t>
      </w:r>
      <w:r>
        <w:rPr>
          <w:spacing w:val="4"/>
        </w:rPr>
        <w:t> </w:t>
      </w:r>
      <w:r>
        <w:rPr>
          <w:position w:val="7"/>
          <w:sz w:val="14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rect style="position:absolute;margin-left:85.103996pt;margin-top:12.245253pt;width:144.020pt;height:.60004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618" w:val="left" w:leader="none"/>
        </w:tabs>
        <w:spacing w:line="240" w:lineRule="auto" w:before="97" w:after="0"/>
        <w:ind w:left="502" w:right="540" w:firstLine="0"/>
        <w:jc w:val="both"/>
        <w:rPr>
          <w:rFonts w:ascii="Cambria" w:hAnsi="Cambria"/>
          <w:sz w:val="13"/>
        </w:rPr>
      </w:pPr>
      <w:r>
        <w:rPr>
          <w:sz w:val="16"/>
        </w:rPr>
        <w:t>Serie Cuadernos de Trabajo del Instituto para la Seguridad y la Democracia A.C. (Insyde) Número 15 Función policial y</w:t>
      </w:r>
      <w:r>
        <w:rPr>
          <w:spacing w:val="1"/>
          <w:sz w:val="16"/>
        </w:rPr>
        <w:t> </w:t>
      </w:r>
      <w:r>
        <w:rPr>
          <w:sz w:val="16"/>
        </w:rPr>
        <w:t>transparencia Conferencia con: Scott Dash Álvaro Álvarez Ferro 17 de octubre de 2006, Ciudad de México Redacción: Héctor</w:t>
      </w:r>
      <w:r>
        <w:rPr>
          <w:spacing w:val="-37"/>
          <w:sz w:val="16"/>
        </w:rPr>
        <w:t> </w:t>
      </w:r>
      <w:r>
        <w:rPr>
          <w:sz w:val="16"/>
        </w:rPr>
        <w:t>Iván</w:t>
      </w:r>
      <w:r>
        <w:rPr>
          <w:spacing w:val="-1"/>
          <w:sz w:val="16"/>
        </w:rPr>
        <w:t> </w:t>
      </w:r>
      <w:r>
        <w:rPr>
          <w:sz w:val="16"/>
        </w:rPr>
        <w:t>Sáenz</w:t>
      </w:r>
      <w:r>
        <w:rPr>
          <w:spacing w:val="1"/>
          <w:sz w:val="16"/>
        </w:rPr>
        <w:t> </w:t>
      </w:r>
      <w:r>
        <w:rPr>
          <w:sz w:val="16"/>
        </w:rPr>
        <w:t>Meza</w:t>
      </w:r>
    </w:p>
    <w:p>
      <w:pPr>
        <w:spacing w:after="0" w:line="240" w:lineRule="auto"/>
        <w:jc w:val="both"/>
        <w:rPr>
          <w:rFonts w:ascii="Cambria" w:hAnsi="Cambria"/>
          <w:sz w:val="13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8969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6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line="360" w:lineRule="auto"/>
        <w:ind w:left="502" w:right="593"/>
        <w:jc w:val="both"/>
      </w:pPr>
      <w:r>
        <w:rPr/>
        <w:drawing>
          <wp:anchor distT="0" distB="0" distL="0" distR="0" allowOverlap="1" layoutInCell="1" locked="0" behindDoc="1" simplePos="0" relativeHeight="487390208">
            <wp:simplePos x="0" y="0"/>
            <wp:positionH relativeFrom="page">
              <wp:posOffset>825665</wp:posOffset>
            </wp:positionH>
            <wp:positionV relativeFrom="paragraph">
              <wp:posOffset>36426</wp:posOffset>
            </wp:positionV>
            <wp:extent cx="6061036" cy="5704959"/>
            <wp:effectExtent l="0" t="0" r="0" b="0"/>
            <wp:wrapNone/>
            <wp:docPr id="6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 falta de transparencia, rendición de cuentas y atención a los ciudadanos implica</w:t>
      </w:r>
      <w:r>
        <w:rPr>
          <w:spacing w:val="-57"/>
        </w:rPr>
        <w:t> </w:t>
      </w:r>
      <w:r>
        <w:rPr/>
        <w:t>graves e innecesarios riesgos para los policías y la ciudadanía. En este sentido,</w:t>
      </w:r>
      <w:r>
        <w:rPr>
          <w:spacing w:val="1"/>
        </w:rPr>
        <w:t> </w:t>
      </w:r>
      <w:r>
        <w:rPr/>
        <w:t>modificar la gestión y la operación de la policía para que responda a la ciudadanía</w:t>
      </w:r>
      <w:r>
        <w:rPr>
          <w:spacing w:val="-57"/>
        </w:rPr>
        <w:t> </w:t>
      </w:r>
      <w:r>
        <w:rPr/>
        <w:t>es</w:t>
      </w:r>
      <w:r>
        <w:rPr>
          <w:spacing w:val="-2"/>
        </w:rPr>
        <w:t> </w:t>
      </w:r>
      <w:r>
        <w:rPr/>
        <w:t>beneficioso para todos.</w:t>
      </w: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360" w:lineRule="auto"/>
        <w:ind w:left="502" w:right="586"/>
        <w:jc w:val="both"/>
        <w:rPr>
          <w:sz w:val="13"/>
        </w:rPr>
      </w:pPr>
      <w:r>
        <w:rPr/>
        <w:t>Dado que las instituciones de seguridad pública son instrumentos esenciales para</w:t>
      </w:r>
      <w:r>
        <w:rPr>
          <w:spacing w:val="1"/>
        </w:rPr>
        <w:t> </w:t>
      </w:r>
      <w:r>
        <w:rPr/>
        <w:t>proteger los derechos fundamentales, pero también son factores que los ponen en</w:t>
      </w:r>
      <w:r>
        <w:rPr>
          <w:spacing w:val="1"/>
        </w:rPr>
        <w:t> </w:t>
      </w:r>
      <w:r>
        <w:rPr/>
        <w:t>riesgo,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sociedad</w:t>
      </w:r>
      <w:r>
        <w:rPr>
          <w:spacing w:val="-13"/>
        </w:rPr>
        <w:t> </w:t>
      </w:r>
      <w:r>
        <w:rPr/>
        <w:t>deben</w:t>
      </w:r>
      <w:r>
        <w:rPr>
          <w:spacing w:val="-13"/>
        </w:rPr>
        <w:t> </w:t>
      </w:r>
      <w:r>
        <w:rPr/>
        <w:t>establecer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mayor</w:t>
      </w:r>
      <w:r>
        <w:rPr>
          <w:spacing w:val="-11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posible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mecanismos</w:t>
      </w:r>
      <w:r>
        <w:rPr>
          <w:spacing w:val="-58"/>
        </w:rPr>
        <w:t> </w:t>
      </w:r>
      <w:r>
        <w:rPr/>
        <w:t>que</w:t>
      </w:r>
      <w:r>
        <w:rPr>
          <w:spacing w:val="-4"/>
        </w:rPr>
        <w:t> </w:t>
      </w:r>
      <w:r>
        <w:rPr/>
        <w:t>aseguren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visibilidad</w:t>
      </w:r>
      <w:r>
        <w:rPr>
          <w:spacing w:val="-3"/>
        </w:rPr>
        <w:t> </w:t>
      </w:r>
      <w:r>
        <w:rPr/>
        <w:t>interna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externa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quehacer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mismos,</w:t>
      </w:r>
      <w:r>
        <w:rPr>
          <w:spacing w:val="-2"/>
        </w:rPr>
        <w:t> </w:t>
      </w:r>
      <w:r>
        <w:rPr/>
        <w:t>para</w:t>
      </w:r>
      <w:r>
        <w:rPr>
          <w:spacing w:val="-58"/>
        </w:rPr>
        <w:t> </w:t>
      </w:r>
      <w:r>
        <w:rPr/>
        <w:t>de esa manera inhibir los riesgos. Es un asunto de sistemas de gestión que deben</w:t>
      </w:r>
      <w:r>
        <w:rPr>
          <w:spacing w:val="1"/>
        </w:rPr>
        <w:t> </w:t>
      </w:r>
      <w:r>
        <w:rPr/>
        <w:t>hacer de la transparencia un componente transversal. Vista así, la construcción de</w:t>
      </w:r>
      <w:r>
        <w:rPr>
          <w:spacing w:val="1"/>
        </w:rPr>
        <w:t> </w:t>
      </w:r>
      <w:r>
        <w:rPr/>
        <w:t>conceptos, políticas, normas y prácticas de transparencia sobre las instituciones de</w:t>
      </w:r>
      <w:r>
        <w:rPr>
          <w:spacing w:val="1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tarea</w:t>
      </w:r>
      <w:r>
        <w:rPr>
          <w:spacing w:val="-7"/>
        </w:rPr>
        <w:t> </w:t>
      </w:r>
      <w:r>
        <w:rPr/>
        <w:t>esencial</w:t>
      </w:r>
      <w:r>
        <w:rPr>
          <w:spacing w:val="-5"/>
        </w:rPr>
        <w:t> </w:t>
      </w:r>
      <w:r>
        <w:rPr/>
        <w:t>si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pretende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democrático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derechos sólido. Una policía opaca no corresponde a tal régimen; una policía no</w:t>
      </w:r>
      <w:r>
        <w:rPr>
          <w:spacing w:val="1"/>
        </w:rPr>
        <w:t> </w:t>
      </w:r>
      <w:r>
        <w:rPr/>
        <w:t>transparente debilita la confianza hacia ella y, en suma, “</w:t>
      </w:r>
      <w:r>
        <w:rPr>
          <w:i/>
        </w:rPr>
        <w:t>la ausencia de confianza</w:t>
      </w:r>
      <w:r>
        <w:rPr>
          <w:i/>
          <w:spacing w:val="1"/>
        </w:rPr>
        <w:t> </w:t>
      </w:r>
      <w:r>
        <w:rPr>
          <w:i/>
        </w:rPr>
        <w:t>significa,</w:t>
      </w:r>
      <w:r>
        <w:rPr>
          <w:i/>
          <w:spacing w:val="-10"/>
        </w:rPr>
        <w:t> </w:t>
      </w:r>
      <w:r>
        <w:rPr>
          <w:i/>
        </w:rPr>
        <w:t>tanto</w:t>
      </w:r>
      <w:r>
        <w:rPr>
          <w:i/>
          <w:spacing w:val="-10"/>
        </w:rPr>
        <w:t> </w:t>
      </w:r>
      <w:r>
        <w:rPr>
          <w:i/>
        </w:rPr>
        <w:t>para</w:t>
      </w:r>
      <w:r>
        <w:rPr>
          <w:i/>
          <w:spacing w:val="-9"/>
        </w:rPr>
        <w:t> </w:t>
      </w:r>
      <w:r>
        <w:rPr>
          <w:i/>
        </w:rPr>
        <w:t>los</w:t>
      </w:r>
      <w:r>
        <w:rPr>
          <w:i/>
          <w:spacing w:val="-9"/>
        </w:rPr>
        <w:t> </w:t>
      </w:r>
      <w:r>
        <w:rPr>
          <w:i/>
        </w:rPr>
        <w:t>civiles</w:t>
      </w:r>
      <w:r>
        <w:rPr>
          <w:i/>
          <w:spacing w:val="-8"/>
        </w:rPr>
        <w:t> </w:t>
      </w:r>
      <w:r>
        <w:rPr>
          <w:i/>
        </w:rPr>
        <w:t>como</w:t>
      </w:r>
      <w:r>
        <w:rPr>
          <w:i/>
          <w:spacing w:val="-9"/>
        </w:rPr>
        <w:t> </w:t>
      </w:r>
      <w:r>
        <w:rPr>
          <w:i/>
        </w:rPr>
        <w:t>para</w:t>
      </w:r>
      <w:r>
        <w:rPr>
          <w:i/>
          <w:spacing w:val="-9"/>
        </w:rPr>
        <w:t> </w:t>
      </w:r>
      <w:r>
        <w:rPr>
          <w:i/>
        </w:rPr>
        <w:t>la</w:t>
      </w:r>
      <w:r>
        <w:rPr>
          <w:i/>
          <w:spacing w:val="-9"/>
        </w:rPr>
        <w:t> </w:t>
      </w:r>
      <w:r>
        <w:rPr>
          <w:i/>
        </w:rPr>
        <w:t>policía,</w:t>
      </w:r>
      <w:r>
        <w:rPr>
          <w:i/>
          <w:spacing w:val="-9"/>
        </w:rPr>
        <w:t> </w:t>
      </w:r>
      <w:r>
        <w:rPr>
          <w:i/>
        </w:rPr>
        <w:t>mucho</w:t>
      </w:r>
      <w:r>
        <w:rPr>
          <w:i/>
          <w:spacing w:val="-9"/>
        </w:rPr>
        <w:t> </w:t>
      </w:r>
      <w:r>
        <w:rPr>
          <w:i/>
        </w:rPr>
        <w:t>menos</w:t>
      </w:r>
      <w:r>
        <w:rPr>
          <w:i/>
          <w:spacing w:val="-9"/>
        </w:rPr>
        <w:t> </w:t>
      </w:r>
      <w:r>
        <w:rPr>
          <w:i/>
        </w:rPr>
        <w:t>seguridad</w:t>
      </w:r>
      <w:r>
        <w:rPr>
          <w:i/>
          <w:spacing w:val="-11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mucho</w:t>
      </w:r>
      <w:r>
        <w:rPr>
          <w:i/>
          <w:spacing w:val="-9"/>
        </w:rPr>
        <w:t> </w:t>
      </w:r>
      <w:r>
        <w:rPr>
          <w:i/>
        </w:rPr>
        <w:t>menos</w:t>
      </w:r>
      <w:r>
        <w:rPr>
          <w:i/>
          <w:spacing w:val="-58"/>
        </w:rPr>
        <w:t> </w:t>
      </w:r>
      <w:r>
        <w:rPr>
          <w:i/>
        </w:rPr>
        <w:t>efectividad</w:t>
      </w:r>
      <w:r>
        <w:rPr>
          <w:i/>
          <w:spacing w:val="-1"/>
        </w:rPr>
        <w:t> </w:t>
      </w:r>
      <w:r>
        <w:rPr>
          <w:i/>
        </w:rPr>
        <w:t>en la prevención y</w:t>
      </w:r>
      <w:r>
        <w:rPr>
          <w:i/>
          <w:spacing w:val="-1"/>
        </w:rPr>
        <w:t> </w:t>
      </w:r>
      <w:r>
        <w:rPr>
          <w:i/>
        </w:rPr>
        <w:t>el combate al crimen”</w:t>
      </w:r>
      <w:r>
        <w:rPr>
          <w:position w:val="6"/>
          <w:sz w:val="13"/>
        </w:rPr>
        <w:t>.2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rect style="position:absolute;margin-left:85.103996pt;margin-top:20.439814pt;width:144.020pt;height:.60004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79" w:after="0"/>
        <w:ind w:left="502" w:right="589" w:firstLine="0"/>
        <w:jc w:val="left"/>
        <w:rPr>
          <w:sz w:val="16"/>
        </w:rPr>
      </w:pPr>
      <w:r>
        <w:rPr>
          <w:sz w:val="16"/>
        </w:rPr>
        <w:t>Dash, Scott, “Police Services, Not Police Forces. Democratization of Law Enforcement in the United States and Around the</w:t>
      </w:r>
      <w:r>
        <w:rPr>
          <w:spacing w:val="-37"/>
          <w:sz w:val="16"/>
        </w:rPr>
        <w:t> </w:t>
      </w:r>
      <w:r>
        <w:rPr>
          <w:sz w:val="16"/>
        </w:rPr>
        <w:t>World.</w:t>
      </w:r>
      <w:r>
        <w:rPr>
          <w:spacing w:val="-2"/>
          <w:sz w:val="16"/>
        </w:rPr>
        <w:t> </w:t>
      </w:r>
      <w:r>
        <w:rPr>
          <w:sz w:val="16"/>
        </w:rPr>
        <w:t>Copia</w:t>
      </w:r>
      <w:r>
        <w:rPr>
          <w:spacing w:val="1"/>
          <w:sz w:val="16"/>
        </w:rPr>
        <w:t> </w:t>
      </w:r>
      <w:r>
        <w:rPr>
          <w:sz w:val="16"/>
        </w:rPr>
        <w:t>manuscrita.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9072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6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585"/>
        <w:jc w:val="both"/>
      </w:pPr>
      <w:r>
        <w:rPr/>
        <w:pict>
          <v:group style="position:absolute;margin-left:65.0130pt;margin-top:50.828312pt;width:477.25pt;height:449.25pt;mso-position-horizontal-relative:page;mso-position-vertical-relative:paragraph;z-index:-15925248" coordorigin="1300,1017" coordsize="9545,8985">
            <v:shape style="position:absolute;left:1300;top:1016;width:9545;height:8985" type="#_x0000_t75" stroked="false">
              <v:imagedata r:id="rId9" o:title=""/>
            </v:shape>
            <v:shape style="position:absolute;left:1805;top:6508;width:8710;height:972" coordorigin="1805,6508" coordsize="8710,972" path="m3543,6508l10488,6508m1805,6993l10508,6993m1805,7480l6595,7480m6601,7480l10514,7480e" filled="false" stroked="true" strokeweight=".867188pt" strokecolor="#000000">
              <v:path arrowok="t"/>
              <v:stroke dashstyle="dash"/>
            </v:shape>
            <w10:wrap type="none"/>
          </v:group>
        </w:pict>
      </w:r>
      <w:r>
        <w:rPr/>
        <w:t>Por tanto, es fundamental que la información sobre las instituciones de seguridad</w:t>
      </w:r>
      <w:r>
        <w:rPr>
          <w:spacing w:val="1"/>
        </w:rPr>
        <w:t> </w:t>
      </w:r>
      <w:r>
        <w:rPr/>
        <w:t>pública sea pública y accesible. La vigilancia debe permitir suficiente información</w:t>
      </w:r>
      <w:r>
        <w:rPr>
          <w:spacing w:val="1"/>
        </w:rPr>
        <w:t> </w:t>
      </w:r>
      <w:r>
        <w:rPr/>
        <w:t>para que la ciudadanía sepa lo que pasa, pero sin violar los derechos humanos 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mismos.</w:t>
      </w:r>
      <w:r>
        <w:rPr>
          <w:spacing w:val="-15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/>
        <w:t>es</w:t>
      </w:r>
      <w:r>
        <w:rPr>
          <w:spacing w:val="-13"/>
        </w:rPr>
        <w:t> </w:t>
      </w:r>
      <w:r>
        <w:rPr/>
        <w:t>aconsejable,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ejemplo,</w:t>
      </w:r>
      <w:r>
        <w:rPr>
          <w:spacing w:val="-15"/>
        </w:rPr>
        <w:t> </w:t>
      </w:r>
      <w:r>
        <w:rPr/>
        <w:t>hacer</w:t>
      </w:r>
      <w:r>
        <w:rPr>
          <w:spacing w:val="-14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nombre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un</w:t>
      </w:r>
      <w:r>
        <w:rPr>
          <w:spacing w:val="-16"/>
        </w:rPr>
        <w:t> </w:t>
      </w:r>
      <w:r>
        <w:rPr/>
        <w:t>elemento</w:t>
      </w:r>
      <w:r>
        <w:rPr>
          <w:spacing w:val="-58"/>
        </w:rPr>
        <w:t> </w:t>
      </w:r>
      <w:r>
        <w:rPr/>
        <w:t>policial bajo investigación, debido a las posibles represalias sociales injustificadas</w:t>
      </w:r>
      <w:r>
        <w:rPr>
          <w:spacing w:val="1"/>
        </w:rPr>
        <w:t> </w:t>
      </w:r>
      <w:r>
        <w:rPr/>
        <w:t>que</w:t>
      </w:r>
      <w:r>
        <w:rPr>
          <w:spacing w:val="-13"/>
        </w:rPr>
        <w:t> </w:t>
      </w:r>
      <w:r>
        <w:rPr/>
        <w:t>esto</w:t>
      </w:r>
      <w:r>
        <w:rPr>
          <w:spacing w:val="-10"/>
        </w:rPr>
        <w:t> </w:t>
      </w:r>
      <w:r>
        <w:rPr/>
        <w:t>podría</w:t>
      </w:r>
      <w:r>
        <w:rPr>
          <w:spacing w:val="-11"/>
        </w:rPr>
        <w:t> </w:t>
      </w:r>
      <w:r>
        <w:rPr/>
        <w:t>acarrear.</w:t>
      </w:r>
      <w:r>
        <w:rPr>
          <w:spacing w:val="-11"/>
        </w:rPr>
        <w:t> </w:t>
      </w:r>
      <w:r>
        <w:rPr/>
        <w:t>Sin</w:t>
      </w:r>
      <w:r>
        <w:rPr>
          <w:spacing w:val="-12"/>
        </w:rPr>
        <w:t> </w:t>
      </w:r>
      <w:r>
        <w:rPr/>
        <w:t>embargo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caso,</w:t>
      </w:r>
      <w:r>
        <w:rPr>
          <w:spacing w:val="37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aprecia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razón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que</w:t>
      </w:r>
      <w:r>
        <w:rPr>
          <w:spacing w:val="-57"/>
        </w:rPr>
        <w:t> </w:t>
      </w:r>
      <w:r>
        <w:rPr/>
        <w:t>con la entrega del cargo se haga identificable a un elemento policial, ni las razones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podría</w:t>
      </w:r>
      <w:r>
        <w:rPr>
          <w:spacing w:val="36"/>
        </w:rPr>
        <w:t> </w:t>
      </w:r>
      <w:r>
        <w:rPr/>
        <w:t>poner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riesgo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vida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integridad,</w:t>
      </w:r>
      <w:r>
        <w:rPr>
          <w:spacing w:val="-14"/>
        </w:rPr>
        <w:t> </w:t>
      </w:r>
      <w:r>
        <w:rPr/>
        <w:t>ya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conocer</w:t>
      </w:r>
      <w:r>
        <w:rPr>
          <w:spacing w:val="-57"/>
        </w:rPr>
        <w:t> </w:t>
      </w:r>
      <w:r>
        <w:rPr/>
        <w:t>su nombre, sin embargo dada la importancia de la labor que</w:t>
      </w:r>
      <w:r>
        <w:rPr>
          <w:spacing w:val="1"/>
        </w:rPr>
        <w:t> </w:t>
      </w:r>
      <w:r>
        <w:rPr/>
        <w:t>realiza,</w:t>
      </w:r>
      <w:r>
        <w:rPr>
          <w:spacing w:val="1"/>
        </w:rPr>
        <w:t> </w:t>
      </w:r>
      <w:r>
        <w:rPr/>
        <w:t>la sociedad</w:t>
      </w:r>
      <w:r>
        <w:rPr>
          <w:spacing w:val="1"/>
        </w:rPr>
        <w:t> </w:t>
      </w:r>
      <w:r>
        <w:rPr/>
        <w:t>debe tener certeza sobre su actuar, lo que sólo se puede obtener mediante el acceso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</w:t>
      </w:r>
      <w:r>
        <w:rPr>
          <w:spacing w:val="-2"/>
        </w:rPr>
        <w:t> </w:t>
      </w:r>
      <w:r>
        <w:rPr/>
        <w:t>sobre su</w:t>
      </w:r>
      <w:r>
        <w:rPr>
          <w:spacing w:val="-2"/>
        </w:rPr>
        <w:t> </w:t>
      </w:r>
      <w:r>
        <w:rPr/>
        <w:t>desempeño 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cuentas.</w:t>
      </w:r>
    </w:p>
    <w:p>
      <w:pPr>
        <w:pStyle w:val="BodyText"/>
      </w:pPr>
    </w:p>
    <w:p>
      <w:pPr>
        <w:pStyle w:val="BodyText"/>
        <w:tabs>
          <w:tab w:pos="9342" w:val="left" w:leader="none"/>
        </w:tabs>
        <w:spacing w:line="360" w:lineRule="auto" w:before="164"/>
        <w:ind w:left="605" w:right="535"/>
        <w:jc w:val="both"/>
      </w:pPr>
      <w:r>
        <w:rPr/>
        <w:t>Lo anterior expone razones suficientes para la emisión y presentación del presente</w:t>
      </w:r>
      <w:r>
        <w:rPr>
          <w:spacing w:val="-57"/>
        </w:rPr>
        <w:t> </w:t>
      </w:r>
      <w:r>
        <w:rPr/>
        <w:t>Voto</w:t>
      </w:r>
      <w:r>
        <w:rPr>
          <w:spacing w:val="-7"/>
        </w:rPr>
        <w:t> </w:t>
      </w:r>
      <w:r>
        <w:rPr/>
        <w:t>Particular.</w:t>
      </w:r>
      <w:r>
        <w:rPr>
          <w:spacing w:val="1"/>
        </w:rPr>
        <w:t> </w:t>
      </w:r>
      <w:r>
        <w:rPr/>
        <w:t> </w:t>
        <w:tab/>
      </w:r>
    </w:p>
    <w:p>
      <w:pPr>
        <w:spacing w:after="0" w:line="360" w:lineRule="auto"/>
        <w:jc w:val="both"/>
        <w:sectPr>
          <w:pgSz w:w="12240" w:h="15840"/>
          <w:pgMar w:top="680" w:bottom="0" w:left="12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9225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7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16850/INFOEM/IP/RR/2022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Naucalpan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825665</wp:posOffset>
            </wp:positionH>
            <wp:positionV relativeFrom="paragraph">
              <wp:posOffset>255602</wp:posOffset>
            </wp:positionV>
            <wp:extent cx="5940353" cy="5591365"/>
            <wp:effectExtent l="0" t="0" r="0" b="0"/>
            <wp:wrapTopAndBottom/>
            <wp:docPr id="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353" cy="559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80" w:bottom="0" w:left="12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502" w:hanging="116"/>
        <w:jc w:val="left"/>
      </w:pPr>
      <w:rPr>
        <w:rFonts w:hint="default"/>
        <w:w w:val="99"/>
        <w:position w:val="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8" w:hanging="1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6" w:hanging="1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4" w:hanging="1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2" w:hanging="1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1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6" w:hanging="1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4" w:hanging="11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1068" w:hanging="363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6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4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6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068" w:hanging="192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2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6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4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9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22" w:hanging="360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65" w:hanging="197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7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5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3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1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8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6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19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95" w:hanging="569"/>
        <w:jc w:val="right"/>
      </w:pPr>
      <w:rPr>
        <w:rFonts w:hint="default"/>
        <w:b/>
        <w:bCs/>
        <w:w w:val="10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550" w:hanging="197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634" w:hanging="252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0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0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0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0" w:hanging="252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337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68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2024-02-08T23:24:41Z</dcterms:created>
  <dcterms:modified xsi:type="dcterms:W3CDTF">2024-02-08T23:24:41Z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2024-02-08T00:00:00Z</vt:filetime>
  </property>
</Properties>
</file>