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DD9" w:rsidRDefault="006706D0">
      <w:pPr>
        <w:spacing w:after="0" w:line="360" w:lineRule="auto"/>
        <w:jc w:val="both"/>
        <w:rPr>
          <w:rFonts w:ascii="Palatino Linotype" w:eastAsia="Palatino Linotype" w:hAnsi="Palatino Linotype" w:cs="Palatino Linotype"/>
          <w:b/>
          <w:sz w:val="24"/>
          <w:szCs w:val="24"/>
        </w:rPr>
      </w:pPr>
      <w:bookmarkStart w:id="0" w:name="_heading=h.gjdgxs" w:colFirst="0" w:colLast="0"/>
      <w:bookmarkStart w:id="1" w:name="_GoBack"/>
      <w:bookmarkEnd w:id="0"/>
      <w:bookmarkEnd w:id="1"/>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sz w:val="24"/>
          <w:szCs w:val="24"/>
        </w:rPr>
        <w:t>CUADRAGÉSIMA QUINTA SESIÓN ORDINARIA DEL TRECE DE DICIEMBRE DE DOS MIL VEINTITRÉS, EN EL RECURSO DE REVISIÓN 17001/INFOEM/IP/RR/2022 Y ACUMULADOS.</w:t>
      </w:r>
    </w:p>
    <w:p w:rsidR="002F0DD9" w:rsidRDefault="002F0DD9">
      <w:pPr>
        <w:spacing w:after="0" w:line="360" w:lineRule="auto"/>
        <w:jc w:val="both"/>
        <w:rPr>
          <w:rFonts w:ascii="Palatino Linotype" w:eastAsia="Palatino Linotype" w:hAnsi="Palatino Linotype" w:cs="Palatino Linotype"/>
          <w:b/>
          <w:sz w:val="24"/>
          <w:szCs w:val="24"/>
        </w:rPr>
      </w:pPr>
    </w:p>
    <w:p w:rsidR="002F0DD9" w:rsidRDefault="006706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w:t>
      </w:r>
      <w:r>
        <w:rPr>
          <w:rFonts w:ascii="Palatino Linotype" w:eastAsia="Palatino Linotype" w:hAnsi="Palatino Linotype" w:cs="Palatino Linotype"/>
          <w:sz w:val="24"/>
          <w:szCs w:val="24"/>
        </w:rPr>
        <w:t xml:space="preserve">arencia, Acceso a la Información Pública y Protección de Datos Personales del Estado de México, la suscrita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17001/INFOEM/IP/RR/2022, 17003/INFOEM/IP/RR/2022 </w:t>
      </w:r>
      <w:r>
        <w:rPr>
          <w:rFonts w:ascii="Palatino Linotype" w:eastAsia="Palatino Linotype" w:hAnsi="Palatino Linotype" w:cs="Palatino Linotype"/>
          <w:sz w:val="24"/>
          <w:szCs w:val="24"/>
        </w:rPr>
        <w:t>y</w:t>
      </w:r>
      <w:r>
        <w:rPr>
          <w:rFonts w:ascii="Palatino Linotype" w:eastAsia="Palatino Linotype" w:hAnsi="Palatino Linotype" w:cs="Palatino Linotype"/>
          <w:b/>
          <w:sz w:val="24"/>
          <w:szCs w:val="24"/>
        </w:rPr>
        <w:t xml:space="preserve"> 17008/INF</w:t>
      </w:r>
      <w:r>
        <w:rPr>
          <w:rFonts w:ascii="Palatino Linotype" w:eastAsia="Palatino Linotype" w:hAnsi="Palatino Linotype" w:cs="Palatino Linotype"/>
          <w:b/>
          <w:sz w:val="24"/>
          <w:szCs w:val="24"/>
        </w:rPr>
        <w:t>OEM/IP/RR/2022</w:t>
      </w:r>
      <w:r>
        <w:rPr>
          <w:rFonts w:ascii="Palatino Linotype" w:eastAsia="Palatino Linotype" w:hAnsi="Palatino Linotype" w:cs="Palatino Linotype"/>
          <w:sz w:val="24"/>
          <w:szCs w:val="24"/>
        </w:rPr>
        <w:t>, pronunciada por el Pleno de este Instituto ante el proyecto presentado por el Comisionado Luis Gustavo Parra Noriega, conforme al criterio mayoritario el cual es al tenor siguiente:</w:t>
      </w:r>
    </w:p>
    <w:p w:rsidR="002F0DD9" w:rsidRDefault="006706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2F0DD9" w:rsidRDefault="006706D0">
      <w:pPr>
        <w:numPr>
          <w:ilvl w:val="0"/>
          <w:numId w:val="4"/>
        </w:numPr>
        <w:tabs>
          <w:tab w:val="left" w:pos="567"/>
        </w:tabs>
        <w:spacing w:after="0" w:line="360" w:lineRule="auto"/>
        <w:ind w:left="284" w:firstLine="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2F0DD9" w:rsidRDefault="002F0DD9">
      <w:pPr>
        <w:tabs>
          <w:tab w:val="left" w:pos="567"/>
        </w:tabs>
        <w:spacing w:after="0" w:line="360" w:lineRule="auto"/>
        <w:ind w:left="284"/>
        <w:jc w:val="both"/>
        <w:rPr>
          <w:rFonts w:ascii="Palatino Linotype" w:eastAsia="Palatino Linotype" w:hAnsi="Palatino Linotype" w:cs="Palatino Linotype"/>
          <w:b/>
          <w:sz w:val="24"/>
          <w:szCs w:val="24"/>
        </w:rPr>
      </w:pPr>
    </w:p>
    <w:p w:rsidR="002F0DD9" w:rsidRDefault="006706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w:t>
      </w:r>
      <w:r>
        <w:rPr>
          <w:rFonts w:ascii="Palatino Linotype" w:eastAsia="Palatino Linotype" w:hAnsi="Palatino Linotype" w:cs="Palatino Linotype"/>
          <w:b/>
          <w:sz w:val="24"/>
          <w:szCs w:val="24"/>
        </w:rPr>
        <w:t>LA PARTE RECU</w:t>
      </w:r>
      <w:r>
        <w:rPr>
          <w:rFonts w:ascii="Palatino Linotype" w:eastAsia="Palatino Linotype" w:hAnsi="Palatino Linotype" w:cs="Palatino Linotype"/>
          <w:b/>
          <w:sz w:val="24"/>
          <w:szCs w:val="24"/>
        </w:rPr>
        <w:t>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proporcionara la siguiente información: </w:t>
      </w:r>
    </w:p>
    <w:p w:rsidR="002F0DD9" w:rsidRDefault="002F0DD9">
      <w:pPr>
        <w:spacing w:after="0" w:line="360" w:lineRule="auto"/>
        <w:jc w:val="both"/>
        <w:rPr>
          <w:rFonts w:ascii="Palatino Linotype" w:eastAsia="Palatino Linotype" w:hAnsi="Palatino Linotype" w:cs="Palatino Linotype"/>
          <w:sz w:val="24"/>
          <w:szCs w:val="24"/>
        </w:rPr>
      </w:pPr>
    </w:p>
    <w:p w:rsidR="002F0DD9" w:rsidRDefault="006706D0">
      <w:pPr>
        <w:spacing w:after="0" w:line="360" w:lineRule="auto"/>
        <w:ind w:left="567" w:right="567"/>
        <w:jc w:val="both"/>
        <w:rPr>
          <w:rFonts w:ascii="Palatino Linotype" w:eastAsia="Palatino Linotype" w:hAnsi="Palatino Linotype" w:cs="Palatino Linotype"/>
          <w:b/>
        </w:rPr>
      </w:pPr>
      <w:bookmarkStart w:id="2" w:name="_heading=h.30j0zll" w:colFirst="0" w:colLast="0"/>
      <w:bookmarkEnd w:id="2"/>
      <w:r>
        <w:rPr>
          <w:rFonts w:ascii="Palatino Linotype" w:eastAsia="Palatino Linotype" w:hAnsi="Palatino Linotype" w:cs="Palatino Linotype"/>
          <w:b/>
        </w:rPr>
        <w:lastRenderedPageBreak/>
        <w:t>Solicitud 02347/TOLUCA/IP/2022 relacionada con el Recurso de Revisión 17001/INFOEM/IP/RR/2022</w:t>
      </w:r>
    </w:p>
    <w:p w:rsidR="002F0DD9" w:rsidRDefault="006706D0">
      <w:pPr>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Solicitamos información que contenga: 1) contrato o formato de alta al servicio 2</w:t>
      </w:r>
      <w:r>
        <w:rPr>
          <w:rFonts w:ascii="Palatino Linotype" w:eastAsia="Palatino Linotype" w:hAnsi="Palatino Linotype" w:cs="Palatino Linotype"/>
          <w:i/>
        </w:rPr>
        <w:t>) nombramiento 3) prestaciones otorgadas 4) documento de control o documento que comprueben que cumplió con los requisitos para ingresar al servicio público en términos de la ley del trabajo delos servidores públicos vigente 5) documento donde se especifiq</w:t>
      </w:r>
      <w:r>
        <w:rPr>
          <w:rFonts w:ascii="Palatino Linotype" w:eastAsia="Palatino Linotype" w:hAnsi="Palatino Linotype" w:cs="Palatino Linotype"/>
          <w:i/>
        </w:rPr>
        <w:t>uen sus atribuciones y funciones de índole municipal como bando, reglamentos o manuales 6) declaración de conflicto de intereses 7) declaración fiscal en términos públicos, declaración patrimonial anual o de alta 8) currículo 9) acuerdo de cabildo donde se</w:t>
      </w:r>
      <w:r>
        <w:rPr>
          <w:rFonts w:ascii="Palatino Linotype" w:eastAsia="Palatino Linotype" w:hAnsi="Palatino Linotype" w:cs="Palatino Linotype"/>
          <w:i/>
        </w:rPr>
        <w:t xml:space="preserve"> nombra los siguientes servidores públicos. 1. Tesorero municipal. 2. Secretario del ayuntamiento. 3. Titular de obras públicas. 4. Titular de medio ambiente. 5. Titular del catastro municipal. 6. Titular de protección civil. 7. Titular de seguridad públic</w:t>
      </w:r>
      <w:r>
        <w:rPr>
          <w:rFonts w:ascii="Palatino Linotype" w:eastAsia="Palatino Linotype" w:hAnsi="Palatino Linotype" w:cs="Palatino Linotype"/>
          <w:i/>
        </w:rPr>
        <w:t>a. 8. Titular del organismo de agua. 9. Titular del tesorero del organismo de agua. 10. Titular de desarrollo económico. 11. Titular de mejora regulatoria. 12. Titular de administración. 13. Titular de la unidad de planeación, programación y evaluación. 14</w:t>
      </w:r>
      <w:r>
        <w:rPr>
          <w:rFonts w:ascii="Palatino Linotype" w:eastAsia="Palatino Linotype" w:hAnsi="Palatino Linotype" w:cs="Palatino Linotype"/>
          <w:i/>
        </w:rPr>
        <w:t>. Titular de la contraloría municipal. 15. Titular autoridad investigadora. 16. Titular autoridad sustanciadora. 17. Titular unidad resolutoria. 18. Titular de desarrollo social. 19. Titular de la secretaria particular. 20. Titular de servicios urbanos. 21</w:t>
      </w:r>
      <w:r>
        <w:rPr>
          <w:rFonts w:ascii="Palatino Linotype" w:eastAsia="Palatino Linotype" w:hAnsi="Palatino Linotype" w:cs="Palatino Linotype"/>
          <w:i/>
        </w:rPr>
        <w:t>. Titular de la ventanilla única. 22. Titular de cultura. 23. Titular de turismo. 24. Titular de la transparencia. 25. Titular de fomento comercial, industrial y comercial. 26. Titular de contabilidad general. 27. Titular de ingresos municipales. 28. Titul</w:t>
      </w:r>
      <w:r>
        <w:rPr>
          <w:rFonts w:ascii="Palatino Linotype" w:eastAsia="Palatino Linotype" w:hAnsi="Palatino Linotype" w:cs="Palatino Linotype"/>
          <w:i/>
        </w:rPr>
        <w:t>ar de egresos del municipio. 29. Titular de recursos humanos del municipio. 30. Titular de los recursos materiales del municipio. 31. Titular del instituto del deporte. 32. Titular de área jurídica del municipio. 33. Cronista municipal. 34. Oficial del reg</w:t>
      </w:r>
      <w:r>
        <w:rPr>
          <w:rFonts w:ascii="Palatino Linotype" w:eastAsia="Palatino Linotype" w:hAnsi="Palatino Linotype" w:cs="Palatino Linotype"/>
          <w:i/>
        </w:rPr>
        <w:t xml:space="preserve">istro civil. 35. Titular de bomberos. 36. Titular de bienes patrimoniales muebles e </w:t>
      </w:r>
      <w:r>
        <w:rPr>
          <w:rFonts w:ascii="Palatino Linotype" w:eastAsia="Palatino Linotype" w:hAnsi="Palatino Linotype" w:cs="Palatino Linotype"/>
          <w:i/>
        </w:rPr>
        <w:lastRenderedPageBreak/>
        <w:t>inmuebles. 37. Administrador de panteón o cementerios municipales. 38. Titular del área de comunicación social. 39. Titular de la defensoría de derechos humanos municipales</w:t>
      </w:r>
      <w:r>
        <w:rPr>
          <w:rFonts w:ascii="Palatino Linotype" w:eastAsia="Palatino Linotype" w:hAnsi="Palatino Linotype" w:cs="Palatino Linotype"/>
          <w:i/>
        </w:rPr>
        <w:t xml:space="preserve">. 40. Titular de la supervisión de obra y residencia. 41. Titular de proyectos de obras públicas. 42. Titular de la dirección del </w:t>
      </w:r>
      <w:proofErr w:type="spellStart"/>
      <w:r>
        <w:rPr>
          <w:rFonts w:ascii="Palatino Linotype" w:eastAsia="Palatino Linotype" w:hAnsi="Palatino Linotype" w:cs="Palatino Linotype"/>
          <w:i/>
        </w:rPr>
        <w:t>dif</w:t>
      </w:r>
      <w:proofErr w:type="spellEnd"/>
      <w:r>
        <w:rPr>
          <w:rFonts w:ascii="Palatino Linotype" w:eastAsia="Palatino Linotype" w:hAnsi="Palatino Linotype" w:cs="Palatino Linotype"/>
          <w:i/>
        </w:rPr>
        <w:t xml:space="preserve">. 43. Titular de la tesorería del </w:t>
      </w:r>
      <w:proofErr w:type="spellStart"/>
      <w:r>
        <w:rPr>
          <w:rFonts w:ascii="Palatino Linotype" w:eastAsia="Palatino Linotype" w:hAnsi="Palatino Linotype" w:cs="Palatino Linotype"/>
          <w:i/>
        </w:rPr>
        <w:t>dif</w:t>
      </w:r>
      <w:proofErr w:type="spellEnd"/>
      <w:r>
        <w:rPr>
          <w:rFonts w:ascii="Palatino Linotype" w:eastAsia="Palatino Linotype" w:hAnsi="Palatino Linotype" w:cs="Palatino Linotype"/>
          <w:i/>
        </w:rPr>
        <w:t>. 44. Juez calificador. 45. Titular de asuntos jurídicos laborales. 46. Titular de asu</w:t>
      </w:r>
      <w:r>
        <w:rPr>
          <w:rFonts w:ascii="Palatino Linotype" w:eastAsia="Palatino Linotype" w:hAnsi="Palatino Linotype" w:cs="Palatino Linotype"/>
          <w:i/>
        </w:rPr>
        <w:t>ntos jurídicos administrativos. 47. Titular de asuntos jurídicos civiles. 48. Titular de asuntos jurídicos penales. 49. Titular de archivos municipales. 50. Titular de inspección administrativa. 51. Titular de asuntos de la mujer y equidad de género. 52. T</w:t>
      </w:r>
      <w:r>
        <w:rPr>
          <w:rFonts w:ascii="Palatino Linotype" w:eastAsia="Palatino Linotype" w:hAnsi="Palatino Linotype" w:cs="Palatino Linotype"/>
          <w:i/>
        </w:rPr>
        <w:t>itular de asuntos indígenas. 53. Titular de asuntos artesanos. 54. Titular de asuntos religiosos. 55. Titular de manejo vehicular. 56. Titular del almacén general. 57. Titular de asuntos agrícolas o pecuarios. 58. Titular de asuntos educativos. Notas aclar</w:t>
      </w:r>
      <w:r>
        <w:rPr>
          <w:rFonts w:ascii="Palatino Linotype" w:eastAsia="Palatino Linotype" w:hAnsi="Palatino Linotype" w:cs="Palatino Linotype"/>
          <w:i/>
        </w:rPr>
        <w:t>atorias: i. En virtud que su organigrama no es claro, o no esta publicado, serían los directores generales, directores, subdirectores, titulares de unidad o ente administrativo o jefaturas que tenga a cargo esta función o más cercana a esta, independientem</w:t>
      </w:r>
      <w:r>
        <w:rPr>
          <w:rFonts w:ascii="Palatino Linotype" w:eastAsia="Palatino Linotype" w:hAnsi="Palatino Linotype" w:cs="Palatino Linotype"/>
          <w:i/>
        </w:rPr>
        <w:t xml:space="preserve">ente del nombre o título que se le dé a la unidad administrativa; en su caso, del servidor público que cumpla esta función, favor de entender como titular al servidor público de mayor nivel jerárquico que tenga a cargo esta función. </w:t>
      </w:r>
      <w:proofErr w:type="spellStart"/>
      <w:r>
        <w:rPr>
          <w:rFonts w:ascii="Palatino Linotype" w:eastAsia="Palatino Linotype" w:hAnsi="Palatino Linotype" w:cs="Palatino Linotype"/>
          <w:i/>
        </w:rPr>
        <w:t>Ii</w:t>
      </w:r>
      <w:proofErr w:type="spellEnd"/>
      <w:r>
        <w:rPr>
          <w:rFonts w:ascii="Palatino Linotype" w:eastAsia="Palatino Linotype" w:hAnsi="Palatino Linotype" w:cs="Palatino Linotype"/>
          <w:i/>
        </w:rPr>
        <w:t xml:space="preserve">. Si tuvieran varios </w:t>
      </w:r>
      <w:r>
        <w:rPr>
          <w:rFonts w:ascii="Palatino Linotype" w:eastAsia="Palatino Linotype" w:hAnsi="Palatino Linotype" w:cs="Palatino Linotype"/>
          <w:i/>
        </w:rPr>
        <w:t xml:space="preserve">funcionarios con el mismo cargo incluirlos, ya que el puesto es enunciativo de la función no limitativo a quienes lo ejerzan, como son oficiales de registro civil, jueces calificadores, supervisores de obra, etc. </w:t>
      </w:r>
      <w:proofErr w:type="spellStart"/>
      <w:r>
        <w:rPr>
          <w:rFonts w:ascii="Palatino Linotype" w:eastAsia="Palatino Linotype" w:hAnsi="Palatino Linotype" w:cs="Palatino Linotype"/>
          <w:i/>
        </w:rPr>
        <w:t>Iii</w:t>
      </w:r>
      <w:proofErr w:type="spellEnd"/>
      <w:r>
        <w:rPr>
          <w:rFonts w:ascii="Palatino Linotype" w:eastAsia="Palatino Linotype" w:hAnsi="Palatino Linotype" w:cs="Palatino Linotype"/>
          <w:i/>
        </w:rPr>
        <w:t>. Se requiere el formato de alta o cambi</w:t>
      </w:r>
      <w:r>
        <w:rPr>
          <w:rFonts w:ascii="Palatino Linotype" w:eastAsia="Palatino Linotype" w:hAnsi="Palatino Linotype" w:cs="Palatino Linotype"/>
          <w:i/>
        </w:rPr>
        <w:t xml:space="preserve">o de categoría, el contrato o similar con el que se le contrata laboralmente. </w:t>
      </w:r>
      <w:proofErr w:type="spellStart"/>
      <w:r>
        <w:rPr>
          <w:rFonts w:ascii="Palatino Linotype" w:eastAsia="Palatino Linotype" w:hAnsi="Palatino Linotype" w:cs="Palatino Linotype"/>
          <w:i/>
        </w:rPr>
        <w:t>Iv</w:t>
      </w:r>
      <w:proofErr w:type="spellEnd"/>
      <w:r>
        <w:rPr>
          <w:rFonts w:ascii="Palatino Linotype" w:eastAsia="Palatino Linotype" w:hAnsi="Palatino Linotype" w:cs="Palatino Linotype"/>
          <w:i/>
        </w:rPr>
        <w:t>. Prestaciones, no referimos a las que tenga el servidor público además de su remuneración, como auto, gasolina, despensa, bonos de productividad, chofer, asistente, u otros co</w:t>
      </w:r>
      <w:r>
        <w:rPr>
          <w:rFonts w:ascii="Palatino Linotype" w:eastAsia="Palatino Linotype" w:hAnsi="Palatino Linotype" w:cs="Palatino Linotype"/>
          <w:i/>
        </w:rPr>
        <w:t xml:space="preserve">mo estos mencionados. V. Currículo, es la información que pueda evaluarse como contenido profesional, curricular, académico, experiencia y participación en actividades públicas y </w:t>
      </w:r>
      <w:r>
        <w:rPr>
          <w:rFonts w:ascii="Palatino Linotype" w:eastAsia="Palatino Linotype" w:hAnsi="Palatino Linotype" w:cs="Palatino Linotype"/>
          <w:i/>
        </w:rPr>
        <w:lastRenderedPageBreak/>
        <w:t>privadas a su encargo, no requerimos ningún dato personal, pero si en el caso</w:t>
      </w:r>
      <w:r>
        <w:rPr>
          <w:rFonts w:ascii="Palatino Linotype" w:eastAsia="Palatino Linotype" w:hAnsi="Palatino Linotype" w:cs="Palatino Linotype"/>
          <w:i/>
        </w:rPr>
        <w:t xml:space="preserve"> de haber sido funcionario en otro como corroborar esta información que el propio servidor manifiesta, como periodo y ente público donde laboro, también sus cedulas profesionales que corroboren su grado académico. Vi. Algunos de los funcionarios requieren </w:t>
      </w:r>
      <w:r>
        <w:rPr>
          <w:rFonts w:ascii="Palatino Linotype" w:eastAsia="Palatino Linotype" w:hAnsi="Palatino Linotype" w:cs="Palatino Linotype"/>
          <w:i/>
        </w:rPr>
        <w:t>ser certificados en competencia laboral, como los manifestados en la ley orgánica municipal, como titulares dependencias del articulo 96 y derivados, el 112 del contralor municipal, del titular de protección civil y catastro en otros ordenes normativos. En</w:t>
      </w:r>
      <w:r>
        <w:rPr>
          <w:rFonts w:ascii="Palatino Linotype" w:eastAsia="Palatino Linotype" w:hAnsi="Palatino Linotype" w:cs="Palatino Linotype"/>
          <w:i/>
        </w:rPr>
        <w:t xml:space="preserve"> su caso evidencia que están cursando o solicitaron inscripción en la competencia que les aplique, si por el cargo requieren más de una certificación como desarrollo urbano y obras públicas. En caso de tener encargados de despacho o titulares con cargo hon</w:t>
      </w:r>
      <w:r>
        <w:rPr>
          <w:rFonts w:ascii="Palatino Linotype" w:eastAsia="Palatino Linotype" w:hAnsi="Palatino Linotype" w:cs="Palatino Linotype"/>
          <w:i/>
        </w:rPr>
        <w:t xml:space="preserve">orifico también presentar la misma información. </w:t>
      </w:r>
      <w:proofErr w:type="spellStart"/>
      <w:r>
        <w:rPr>
          <w:rFonts w:ascii="Palatino Linotype" w:eastAsia="Palatino Linotype" w:hAnsi="Palatino Linotype" w:cs="Palatino Linotype"/>
          <w:i/>
        </w:rPr>
        <w:t>Vii</w:t>
      </w:r>
      <w:proofErr w:type="spellEnd"/>
      <w:r>
        <w:rPr>
          <w:rFonts w:ascii="Palatino Linotype" w:eastAsia="Palatino Linotype" w:hAnsi="Palatino Linotype" w:cs="Palatino Linotype"/>
          <w:i/>
        </w:rPr>
        <w:t>. En caso de las declaraciones patrimonial, de conflicto de intereses o fiscal, debe ser en versión pública o mencionar solo el folio con la que se presentó, en caso de estar en tiempo para su presentación</w:t>
      </w:r>
      <w:r>
        <w:rPr>
          <w:rFonts w:ascii="Palatino Linotype" w:eastAsia="Palatino Linotype" w:hAnsi="Palatino Linotype" w:cs="Palatino Linotype"/>
          <w:i/>
        </w:rPr>
        <w:t xml:space="preserve"> favor de así mencionarlo, en caso deberá ser la última que aplico de estar en funciones. </w:t>
      </w:r>
      <w:proofErr w:type="spellStart"/>
      <w:r>
        <w:rPr>
          <w:rFonts w:ascii="Palatino Linotype" w:eastAsia="Palatino Linotype" w:hAnsi="Palatino Linotype" w:cs="Palatino Linotype"/>
          <w:i/>
        </w:rPr>
        <w:t>Viii</w:t>
      </w:r>
      <w:proofErr w:type="spellEnd"/>
      <w:r>
        <w:rPr>
          <w:rFonts w:ascii="Palatino Linotype" w:eastAsia="Palatino Linotype" w:hAnsi="Palatino Linotype" w:cs="Palatino Linotype"/>
          <w:i/>
        </w:rPr>
        <w:t>. En caso de los expedientes donde acreditan estar en posibilidad de ser contratados como servidores públicos, favor de facilitar información en versión publica e</w:t>
      </w:r>
      <w:r>
        <w:rPr>
          <w:rFonts w:ascii="Palatino Linotype" w:eastAsia="Palatino Linotype" w:hAnsi="Palatino Linotype" w:cs="Palatino Linotype"/>
          <w:i/>
        </w:rPr>
        <w:t xml:space="preserve">xclusivamente. </w:t>
      </w:r>
      <w:proofErr w:type="spellStart"/>
      <w:r>
        <w:rPr>
          <w:rFonts w:ascii="Palatino Linotype" w:eastAsia="Palatino Linotype" w:hAnsi="Palatino Linotype" w:cs="Palatino Linotype"/>
          <w:i/>
        </w:rPr>
        <w:t>Ix</w:t>
      </w:r>
      <w:proofErr w:type="spellEnd"/>
      <w:r>
        <w:rPr>
          <w:rFonts w:ascii="Palatino Linotype" w:eastAsia="Palatino Linotype" w:hAnsi="Palatino Linotype" w:cs="Palatino Linotype"/>
          <w:i/>
        </w:rPr>
        <w:t>. En caso de todas las solicitudes proteger datos personales de los servidores públicos, incluyendo firmas, datos familiares, de créditos o bancarios y cualquiera que aplique. X. En caso como el titular de derechos humanos la documentación</w:t>
      </w:r>
      <w:r>
        <w:rPr>
          <w:rFonts w:ascii="Palatino Linotype" w:eastAsia="Palatino Linotype" w:hAnsi="Palatino Linotype" w:cs="Palatino Linotype"/>
          <w:i/>
        </w:rPr>
        <w:t xml:space="preserve"> que aplique, ya que su elección es diferente al de los demás funcionarios. Xi. En caso que un servidor público tenga más de una función de las </w:t>
      </w:r>
      <w:proofErr w:type="spellStart"/>
      <w:proofErr w:type="gramStart"/>
      <w:r>
        <w:rPr>
          <w:rFonts w:ascii="Palatino Linotype" w:eastAsia="Palatino Linotype" w:hAnsi="Palatino Linotype" w:cs="Palatino Linotype"/>
          <w:i/>
        </w:rPr>
        <w:t>requisitadas</w:t>
      </w:r>
      <w:proofErr w:type="spellEnd"/>
      <w:r>
        <w:rPr>
          <w:rFonts w:ascii="Palatino Linotype" w:eastAsia="Palatino Linotype" w:hAnsi="Palatino Linotype" w:cs="Palatino Linotype"/>
          <w:i/>
        </w:rPr>
        <w:t xml:space="preserve"> ,</w:t>
      </w:r>
      <w:proofErr w:type="gramEnd"/>
      <w:r>
        <w:rPr>
          <w:rFonts w:ascii="Palatino Linotype" w:eastAsia="Palatino Linotype" w:hAnsi="Palatino Linotype" w:cs="Palatino Linotype"/>
          <w:i/>
        </w:rPr>
        <w:t xml:space="preserve"> anexar esta función.” (Sic)</w:t>
      </w:r>
    </w:p>
    <w:p w:rsidR="002F0DD9" w:rsidRDefault="002F0DD9">
      <w:pPr>
        <w:spacing w:after="0" w:line="360" w:lineRule="auto"/>
        <w:ind w:left="567" w:right="567"/>
        <w:jc w:val="both"/>
        <w:rPr>
          <w:rFonts w:ascii="Palatino Linotype" w:eastAsia="Palatino Linotype" w:hAnsi="Palatino Linotype" w:cs="Palatino Linotype"/>
          <w:i/>
        </w:rPr>
      </w:pPr>
    </w:p>
    <w:p w:rsidR="002F0DD9" w:rsidRDefault="006706D0">
      <w:pPr>
        <w:spacing w:after="0"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b/>
        </w:rPr>
        <w:t>Solicitud 02348/TOLUCA/IP/2022 relacionada con el Recurso de Revisió</w:t>
      </w:r>
      <w:r>
        <w:rPr>
          <w:rFonts w:ascii="Palatino Linotype" w:eastAsia="Palatino Linotype" w:hAnsi="Palatino Linotype" w:cs="Palatino Linotype"/>
          <w:b/>
        </w:rPr>
        <w:t>n 17003/INFOEM/IP/RR/2022</w:t>
      </w:r>
    </w:p>
    <w:p w:rsidR="002F0DD9" w:rsidRDefault="006706D0">
      <w:pPr>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Solicitamos información que contenga: 1) contrato o formato de alta al servicio 2) nombramiento 3) prestaciones otorgadas 4) documento de control o documento que comprueben que cumplió con los requisitos para ingresar al servicio </w:t>
      </w:r>
      <w:r>
        <w:rPr>
          <w:rFonts w:ascii="Palatino Linotype" w:eastAsia="Palatino Linotype" w:hAnsi="Palatino Linotype" w:cs="Palatino Linotype"/>
          <w:i/>
        </w:rPr>
        <w:t>público en términos de la ley del trabajo delos servidores públicos vigente 5) documento donde se especifiquen sus atribuciones y funciones de índole municipal como bando, reglamentos o manuales 6) declaración de conflicto de intereses 7) declaración fisca</w:t>
      </w:r>
      <w:r>
        <w:rPr>
          <w:rFonts w:ascii="Palatino Linotype" w:eastAsia="Palatino Linotype" w:hAnsi="Palatino Linotype" w:cs="Palatino Linotype"/>
          <w:i/>
        </w:rPr>
        <w:t xml:space="preserve">l en términos públicos, declaración patrimonial anual o de alta 8) currículo 9) acuerdo de cabildo donde se nombra los siguientes servidores públicos. 1. Tesorero municipal. 2. Secretario del ayuntamiento. 3. Titular de obras públicas. 4. Titular de medio </w:t>
      </w:r>
      <w:r>
        <w:rPr>
          <w:rFonts w:ascii="Palatino Linotype" w:eastAsia="Palatino Linotype" w:hAnsi="Palatino Linotype" w:cs="Palatino Linotype"/>
          <w:i/>
        </w:rPr>
        <w:t>ambiente. 5. Titular del catastro municipal. 6. Titular de protección civil. 7. Titular de seguridad pública. 8. Titular del organismo de agua. 9. Titular del tesorero del organismo de agua. 10. Titular de desarrollo económico. 11. Titular de mejora regula</w:t>
      </w:r>
      <w:r>
        <w:rPr>
          <w:rFonts w:ascii="Palatino Linotype" w:eastAsia="Palatino Linotype" w:hAnsi="Palatino Linotype" w:cs="Palatino Linotype"/>
          <w:i/>
        </w:rPr>
        <w:t xml:space="preserve">toria. 12. Titular de administración. 13. Titular de la unidad de planeación, programación y evaluación. 14. Titular de la contraloría municipal. 15. Titular autoridad investigadora. 16. Titular autoridad sustanciadora. 17. Titular unidad resolutoria. 18. </w:t>
      </w:r>
      <w:r>
        <w:rPr>
          <w:rFonts w:ascii="Palatino Linotype" w:eastAsia="Palatino Linotype" w:hAnsi="Palatino Linotype" w:cs="Palatino Linotype"/>
          <w:i/>
        </w:rPr>
        <w:t xml:space="preserve">Titular de desarrollo social. 19. Titular de la secretaria particular. 20. Titular de servicios urbanos. 21. Titular de la ventanilla única. 22. Titular de cultura. 23. Titular de turismo. 24. Titular de la transparencia. 25. Titular de fomento comercial, </w:t>
      </w:r>
      <w:r>
        <w:rPr>
          <w:rFonts w:ascii="Palatino Linotype" w:eastAsia="Palatino Linotype" w:hAnsi="Palatino Linotype" w:cs="Palatino Linotype"/>
          <w:i/>
        </w:rPr>
        <w:t>industrial y comercial. 26. Titular de contabilidad general. 27. Titular de ingresos municipales. 28. Titular de egresos del municipio. 29. Titular de recursos humanos del municipio. 30. Titular de los recursos materiales del municipio. 31. Titular del ins</w:t>
      </w:r>
      <w:r>
        <w:rPr>
          <w:rFonts w:ascii="Palatino Linotype" w:eastAsia="Palatino Linotype" w:hAnsi="Palatino Linotype" w:cs="Palatino Linotype"/>
          <w:i/>
        </w:rPr>
        <w:t>tituto del deporte. 32. Titular de área jurídica del municipio. 33. Cronista municipal. 34. Oficial del registro civil. 35. Titular de bomberos. 36. Titular de bienes patrimoniales muebles e inmuebles. 37. Administrador de panteón o cementerios municipales</w:t>
      </w:r>
      <w:r>
        <w:rPr>
          <w:rFonts w:ascii="Palatino Linotype" w:eastAsia="Palatino Linotype" w:hAnsi="Palatino Linotype" w:cs="Palatino Linotype"/>
          <w:i/>
        </w:rPr>
        <w:t xml:space="preserve">. 38. Titular del área de comunicación social. 39. Titular de la defensoría de derechos humanos municipales. </w:t>
      </w:r>
      <w:r>
        <w:rPr>
          <w:rFonts w:ascii="Palatino Linotype" w:eastAsia="Palatino Linotype" w:hAnsi="Palatino Linotype" w:cs="Palatino Linotype"/>
          <w:i/>
        </w:rPr>
        <w:lastRenderedPageBreak/>
        <w:t xml:space="preserve">40. Titular de la supervisión de obra y residencia. 41. Titular de proyectos de obras públicas. 42. Titular de la dirección del </w:t>
      </w:r>
      <w:proofErr w:type="spellStart"/>
      <w:r>
        <w:rPr>
          <w:rFonts w:ascii="Palatino Linotype" w:eastAsia="Palatino Linotype" w:hAnsi="Palatino Linotype" w:cs="Palatino Linotype"/>
          <w:i/>
        </w:rPr>
        <w:t>dif</w:t>
      </w:r>
      <w:proofErr w:type="spellEnd"/>
      <w:r>
        <w:rPr>
          <w:rFonts w:ascii="Palatino Linotype" w:eastAsia="Palatino Linotype" w:hAnsi="Palatino Linotype" w:cs="Palatino Linotype"/>
          <w:i/>
        </w:rPr>
        <w:t>. 43. Titular de</w:t>
      </w:r>
      <w:r>
        <w:rPr>
          <w:rFonts w:ascii="Palatino Linotype" w:eastAsia="Palatino Linotype" w:hAnsi="Palatino Linotype" w:cs="Palatino Linotype"/>
          <w:i/>
        </w:rPr>
        <w:t xml:space="preserve"> la tesorería del </w:t>
      </w:r>
      <w:proofErr w:type="spellStart"/>
      <w:r>
        <w:rPr>
          <w:rFonts w:ascii="Palatino Linotype" w:eastAsia="Palatino Linotype" w:hAnsi="Palatino Linotype" w:cs="Palatino Linotype"/>
          <w:i/>
        </w:rPr>
        <w:t>dif</w:t>
      </w:r>
      <w:proofErr w:type="spellEnd"/>
      <w:r>
        <w:rPr>
          <w:rFonts w:ascii="Palatino Linotype" w:eastAsia="Palatino Linotype" w:hAnsi="Palatino Linotype" w:cs="Palatino Linotype"/>
          <w:i/>
        </w:rPr>
        <w:t>. 44. Juez calificador. 45. Titular de asuntos jurídicos laborales. 46. Titular de asuntos jurídicos administrativos. 47. Titular de asuntos jurídicos civiles. 48. Titular de asuntos jurídicos penales. 49. Titular de archivos municipal</w:t>
      </w:r>
      <w:r>
        <w:rPr>
          <w:rFonts w:ascii="Palatino Linotype" w:eastAsia="Palatino Linotype" w:hAnsi="Palatino Linotype" w:cs="Palatino Linotype"/>
          <w:i/>
        </w:rPr>
        <w:t>es. 50. Titular de inspección administrativa. 51. Titular de asuntos de la mujer y equidad de género. 52. Titular de asuntos indígenas. 53. Titular de asuntos artesanos. 54. Titular de asuntos religiosos. 55. Titular de manejo vehicular. 56. Titular del al</w:t>
      </w:r>
      <w:r>
        <w:rPr>
          <w:rFonts w:ascii="Palatino Linotype" w:eastAsia="Palatino Linotype" w:hAnsi="Palatino Linotype" w:cs="Palatino Linotype"/>
          <w:i/>
        </w:rPr>
        <w:t>macén general. 57. Titular de asuntos agrícolas o pecuarios. 58. Titular de asuntos educativos. Notas aclaratorias: i. En virtud que su organigrama no es claro, o no esta publicado, serían los directores generales, directores, subdirectores, titulares de u</w:t>
      </w:r>
      <w:r>
        <w:rPr>
          <w:rFonts w:ascii="Palatino Linotype" w:eastAsia="Palatino Linotype" w:hAnsi="Palatino Linotype" w:cs="Palatino Linotype"/>
          <w:i/>
        </w:rPr>
        <w:t>nidad o ente administrativo o jefaturas que tenga a cargo esta función o más cercana a esta, independientemente del nombre o título que se le dé a la unidad administrativa; en su caso, del servidor público que cumpla esta función, favor de entender como ti</w:t>
      </w:r>
      <w:r>
        <w:rPr>
          <w:rFonts w:ascii="Palatino Linotype" w:eastAsia="Palatino Linotype" w:hAnsi="Palatino Linotype" w:cs="Palatino Linotype"/>
          <w:i/>
        </w:rPr>
        <w:t xml:space="preserve">tular al servidor público de mayor nivel jerárquico que tenga a cargo esta función. </w:t>
      </w:r>
      <w:proofErr w:type="spellStart"/>
      <w:r>
        <w:rPr>
          <w:rFonts w:ascii="Palatino Linotype" w:eastAsia="Palatino Linotype" w:hAnsi="Palatino Linotype" w:cs="Palatino Linotype"/>
          <w:i/>
        </w:rPr>
        <w:t>Ii</w:t>
      </w:r>
      <w:proofErr w:type="spellEnd"/>
      <w:r>
        <w:rPr>
          <w:rFonts w:ascii="Palatino Linotype" w:eastAsia="Palatino Linotype" w:hAnsi="Palatino Linotype" w:cs="Palatino Linotype"/>
          <w:i/>
        </w:rPr>
        <w:t>. Si tuvieran varios funcionarios con el mismo cargo incluirlos, ya que el puesto es enunciativo de la función no limitativo a quienes lo ejerzan, como son oficiales de r</w:t>
      </w:r>
      <w:r>
        <w:rPr>
          <w:rFonts w:ascii="Palatino Linotype" w:eastAsia="Palatino Linotype" w:hAnsi="Palatino Linotype" w:cs="Palatino Linotype"/>
          <w:i/>
        </w:rPr>
        <w:t xml:space="preserve">egistro civil, jueces calificadores, supervisores de obra, etc. </w:t>
      </w:r>
      <w:proofErr w:type="spellStart"/>
      <w:r>
        <w:rPr>
          <w:rFonts w:ascii="Palatino Linotype" w:eastAsia="Palatino Linotype" w:hAnsi="Palatino Linotype" w:cs="Palatino Linotype"/>
          <w:i/>
        </w:rPr>
        <w:t>Iii</w:t>
      </w:r>
      <w:proofErr w:type="spellEnd"/>
      <w:r>
        <w:rPr>
          <w:rFonts w:ascii="Palatino Linotype" w:eastAsia="Palatino Linotype" w:hAnsi="Palatino Linotype" w:cs="Palatino Linotype"/>
          <w:i/>
        </w:rPr>
        <w:t xml:space="preserve">. Se requiere el formato de alta o cambio de categoría, el contrato o similar con el que se le contrata laboralmente. </w:t>
      </w:r>
      <w:proofErr w:type="spellStart"/>
      <w:r>
        <w:rPr>
          <w:rFonts w:ascii="Palatino Linotype" w:eastAsia="Palatino Linotype" w:hAnsi="Palatino Linotype" w:cs="Palatino Linotype"/>
          <w:i/>
        </w:rPr>
        <w:t>Iv</w:t>
      </w:r>
      <w:proofErr w:type="spellEnd"/>
      <w:r>
        <w:rPr>
          <w:rFonts w:ascii="Palatino Linotype" w:eastAsia="Palatino Linotype" w:hAnsi="Palatino Linotype" w:cs="Palatino Linotype"/>
          <w:i/>
        </w:rPr>
        <w:t>. Prestaciones, no referimos a las que tenga el servidor público adem</w:t>
      </w:r>
      <w:r>
        <w:rPr>
          <w:rFonts w:ascii="Palatino Linotype" w:eastAsia="Palatino Linotype" w:hAnsi="Palatino Linotype" w:cs="Palatino Linotype"/>
          <w:i/>
        </w:rPr>
        <w:t>ás de su remuneración, como auto, gasolina, despensa, bonos de productividad, chofer, asistente, u otros como estos mencionados. V. Currículo, es la información que pueda evaluarse como contenido profesional, curricular, académico, experiencia y participac</w:t>
      </w:r>
      <w:r>
        <w:rPr>
          <w:rFonts w:ascii="Palatino Linotype" w:eastAsia="Palatino Linotype" w:hAnsi="Palatino Linotype" w:cs="Palatino Linotype"/>
          <w:i/>
        </w:rPr>
        <w:t xml:space="preserve">ión en actividades públicas y privadas a su encargo, no requerimos ningún dato personal, pero si en el caso de haber sido funcionario en otro como corroborar esta información que el propio servidor </w:t>
      </w:r>
      <w:r>
        <w:rPr>
          <w:rFonts w:ascii="Palatino Linotype" w:eastAsia="Palatino Linotype" w:hAnsi="Palatino Linotype" w:cs="Palatino Linotype"/>
          <w:i/>
        </w:rPr>
        <w:lastRenderedPageBreak/>
        <w:t>manifiesta, como periodo y ente público donde laboro, tamb</w:t>
      </w:r>
      <w:r>
        <w:rPr>
          <w:rFonts w:ascii="Palatino Linotype" w:eastAsia="Palatino Linotype" w:hAnsi="Palatino Linotype" w:cs="Palatino Linotype"/>
          <w:i/>
        </w:rPr>
        <w:t>ién sus cedulas profesionales que corroboren su grado académico. Vi. Algunos de los funcionarios requieren ser certificados en competencia laboral, como los manifestados en la ley orgánica municipal, como titulares dependencias del articulo 96 y derivados,</w:t>
      </w:r>
      <w:r>
        <w:rPr>
          <w:rFonts w:ascii="Palatino Linotype" w:eastAsia="Palatino Linotype" w:hAnsi="Palatino Linotype" w:cs="Palatino Linotype"/>
          <w:i/>
        </w:rPr>
        <w:t xml:space="preserve"> el 112 del contralor municipal, del titular de protección civil y catastro en otros ordenes normativos. En su caso evidencia que están cursando o solicitaron inscripción en la competencia que les aplique, si por el cargo requieren más de una certificación</w:t>
      </w:r>
      <w:r>
        <w:rPr>
          <w:rFonts w:ascii="Palatino Linotype" w:eastAsia="Palatino Linotype" w:hAnsi="Palatino Linotype" w:cs="Palatino Linotype"/>
          <w:i/>
        </w:rPr>
        <w:t xml:space="preserve"> como desarrollo urbano y obras públicas. En caso de tener encargados de despacho o titulares con cargo honorifico también presentar la misma información. </w:t>
      </w:r>
      <w:proofErr w:type="spellStart"/>
      <w:r>
        <w:rPr>
          <w:rFonts w:ascii="Palatino Linotype" w:eastAsia="Palatino Linotype" w:hAnsi="Palatino Linotype" w:cs="Palatino Linotype"/>
          <w:i/>
        </w:rPr>
        <w:t>Vii</w:t>
      </w:r>
      <w:proofErr w:type="spellEnd"/>
      <w:r>
        <w:rPr>
          <w:rFonts w:ascii="Palatino Linotype" w:eastAsia="Palatino Linotype" w:hAnsi="Palatino Linotype" w:cs="Palatino Linotype"/>
          <w:i/>
        </w:rPr>
        <w:t>. En caso de las declaraciones patrimonial, de conflicto de intereses o fiscal, debe ser en versió</w:t>
      </w:r>
      <w:r>
        <w:rPr>
          <w:rFonts w:ascii="Palatino Linotype" w:eastAsia="Palatino Linotype" w:hAnsi="Palatino Linotype" w:cs="Palatino Linotype"/>
          <w:i/>
        </w:rPr>
        <w:t xml:space="preserve">n pública o mencionar solo el folio con la que se presentó, en caso de estar en tiempo para su presentación favor de así mencionarlo, en caso deberá ser la última que aplico de estar en funciones. </w:t>
      </w:r>
      <w:proofErr w:type="spellStart"/>
      <w:r>
        <w:rPr>
          <w:rFonts w:ascii="Palatino Linotype" w:eastAsia="Palatino Linotype" w:hAnsi="Palatino Linotype" w:cs="Palatino Linotype"/>
          <w:i/>
        </w:rPr>
        <w:t>Viii</w:t>
      </w:r>
      <w:proofErr w:type="spellEnd"/>
      <w:r>
        <w:rPr>
          <w:rFonts w:ascii="Palatino Linotype" w:eastAsia="Palatino Linotype" w:hAnsi="Palatino Linotype" w:cs="Palatino Linotype"/>
          <w:i/>
        </w:rPr>
        <w:t>. En caso de los expedientes donde acreditan estar en p</w:t>
      </w:r>
      <w:r>
        <w:rPr>
          <w:rFonts w:ascii="Palatino Linotype" w:eastAsia="Palatino Linotype" w:hAnsi="Palatino Linotype" w:cs="Palatino Linotype"/>
          <w:i/>
        </w:rPr>
        <w:t xml:space="preserve">osibilidad de ser contratados como servidores públicos, favor de facilitar información en versión publica exclusivamente. </w:t>
      </w:r>
      <w:proofErr w:type="spellStart"/>
      <w:r>
        <w:rPr>
          <w:rFonts w:ascii="Palatino Linotype" w:eastAsia="Palatino Linotype" w:hAnsi="Palatino Linotype" w:cs="Palatino Linotype"/>
          <w:i/>
        </w:rPr>
        <w:t>Ix</w:t>
      </w:r>
      <w:proofErr w:type="spellEnd"/>
      <w:r>
        <w:rPr>
          <w:rFonts w:ascii="Palatino Linotype" w:eastAsia="Palatino Linotype" w:hAnsi="Palatino Linotype" w:cs="Palatino Linotype"/>
          <w:i/>
        </w:rPr>
        <w:t>. En caso de todas las solicitudes proteger datos personales de los servidores públicos, incluyendo firmas, datos familiares, de cré</w:t>
      </w:r>
      <w:r>
        <w:rPr>
          <w:rFonts w:ascii="Palatino Linotype" w:eastAsia="Palatino Linotype" w:hAnsi="Palatino Linotype" w:cs="Palatino Linotype"/>
          <w:i/>
        </w:rPr>
        <w:t xml:space="preserve">ditos o bancarios y cualquiera que aplique. X. En caso como el titular de derechos humanos la documentación que aplique, ya que su elección es diferente al de los demás funcionarios. Xi. En caso que un servidor público tenga más de una función de las </w:t>
      </w:r>
      <w:proofErr w:type="spellStart"/>
      <w:proofErr w:type="gramStart"/>
      <w:r>
        <w:rPr>
          <w:rFonts w:ascii="Palatino Linotype" w:eastAsia="Palatino Linotype" w:hAnsi="Palatino Linotype" w:cs="Palatino Linotype"/>
          <w:i/>
        </w:rPr>
        <w:t>requi</w:t>
      </w:r>
      <w:r>
        <w:rPr>
          <w:rFonts w:ascii="Palatino Linotype" w:eastAsia="Palatino Linotype" w:hAnsi="Palatino Linotype" w:cs="Palatino Linotype"/>
          <w:i/>
        </w:rPr>
        <w:t>sitadas</w:t>
      </w:r>
      <w:proofErr w:type="spellEnd"/>
      <w:r>
        <w:rPr>
          <w:rFonts w:ascii="Palatino Linotype" w:eastAsia="Palatino Linotype" w:hAnsi="Palatino Linotype" w:cs="Palatino Linotype"/>
          <w:i/>
        </w:rPr>
        <w:t xml:space="preserve"> ,</w:t>
      </w:r>
      <w:proofErr w:type="gramEnd"/>
      <w:r>
        <w:rPr>
          <w:rFonts w:ascii="Palatino Linotype" w:eastAsia="Palatino Linotype" w:hAnsi="Palatino Linotype" w:cs="Palatino Linotype"/>
          <w:i/>
        </w:rPr>
        <w:t xml:space="preserve"> anexar esta función.</w:t>
      </w:r>
    </w:p>
    <w:p w:rsidR="002F0DD9" w:rsidRDefault="002F0DD9">
      <w:pPr>
        <w:spacing w:line="360" w:lineRule="auto"/>
        <w:ind w:right="-28"/>
        <w:jc w:val="both"/>
        <w:rPr>
          <w:rFonts w:ascii="Palatino Linotype" w:eastAsia="Palatino Linotype" w:hAnsi="Palatino Linotype" w:cs="Palatino Linotype"/>
          <w:i/>
        </w:rPr>
      </w:pPr>
    </w:p>
    <w:p w:rsidR="002F0DD9" w:rsidRDefault="006706D0">
      <w:pPr>
        <w:spacing w:after="0"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b/>
        </w:rPr>
        <w:t>Solicitud 02351/TOLUCA/IP/2022 relacionada con el Recurso de Revisión 17008/INFOEM/IP/RR/2022</w:t>
      </w:r>
    </w:p>
    <w:p w:rsidR="002F0DD9" w:rsidRDefault="006706D0">
      <w:pPr>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Solicito la documentación probatoria que presentaron los servidores públicos que en la presente administración municipal del munic</w:t>
      </w:r>
      <w:r>
        <w:rPr>
          <w:rFonts w:ascii="Palatino Linotype" w:eastAsia="Palatino Linotype" w:hAnsi="Palatino Linotype" w:cs="Palatino Linotype"/>
          <w:i/>
        </w:rPr>
        <w:t xml:space="preserve">ipio de Toluca ocupan los cargos de </w:t>
      </w:r>
      <w:r>
        <w:rPr>
          <w:rFonts w:ascii="Palatino Linotype" w:eastAsia="Palatino Linotype" w:hAnsi="Palatino Linotype" w:cs="Palatino Linotype"/>
          <w:i/>
        </w:rPr>
        <w:lastRenderedPageBreak/>
        <w:t xml:space="preserve">Secretario, Tesorero, Director de Obras Públicas, Director de Desarrollo Económico, o equivalentes, titulares de las unidades administrativas y de los organismos auxiliares conforme a lo establecido en los artículos 32, </w:t>
      </w:r>
      <w:r>
        <w:rPr>
          <w:rFonts w:ascii="Palatino Linotype" w:eastAsia="Palatino Linotype" w:hAnsi="Palatino Linotype" w:cs="Palatino Linotype"/>
          <w:i/>
        </w:rPr>
        <w:t xml:space="preserve">48 fracción VI, 96, 96 Ter y 96 </w:t>
      </w:r>
      <w:proofErr w:type="spellStart"/>
      <w:r>
        <w:rPr>
          <w:rFonts w:ascii="Palatino Linotype" w:eastAsia="Palatino Linotype" w:hAnsi="Palatino Linotype" w:cs="Palatino Linotype"/>
          <w:i/>
        </w:rPr>
        <w:t>Quintus</w:t>
      </w:r>
      <w:proofErr w:type="spellEnd"/>
      <w:r>
        <w:rPr>
          <w:rFonts w:ascii="Palatino Linotype" w:eastAsia="Palatino Linotype" w:hAnsi="Palatino Linotype" w:cs="Palatino Linotype"/>
          <w:i/>
        </w:rPr>
        <w:t xml:space="preserve"> de la Ley Orgánica Municipal, así como los requisitos exigidos por los artículos 47, 48 y 49 de la Ley del Trabajo de los Servidores Públicos del Estado de México y Municipios. De igual forma solicito con los mismos </w:t>
      </w:r>
      <w:r>
        <w:rPr>
          <w:rFonts w:ascii="Palatino Linotype" w:eastAsia="Palatino Linotype" w:hAnsi="Palatino Linotype" w:cs="Palatino Linotype"/>
          <w:i/>
        </w:rPr>
        <w:t>fundamentos legales la documentación probatoria que presento el servidor público que en la presente administración municipal del municipio de Toluca ocupa el cargo de Contralor Municipal.</w:t>
      </w:r>
    </w:p>
    <w:p w:rsidR="002F0DD9" w:rsidRDefault="002F0DD9">
      <w:pPr>
        <w:spacing w:line="360" w:lineRule="auto"/>
        <w:ind w:right="-28"/>
        <w:jc w:val="both"/>
        <w:rPr>
          <w:rFonts w:ascii="Palatino Linotype" w:eastAsia="Palatino Linotype" w:hAnsi="Palatino Linotype" w:cs="Palatino Linotype"/>
          <w:b/>
          <w:sz w:val="24"/>
          <w:szCs w:val="24"/>
        </w:rPr>
      </w:pPr>
    </w:p>
    <w:p w:rsidR="002F0DD9" w:rsidRDefault="006706D0">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declara la incompetencia parcial de la siguient</w:t>
      </w:r>
      <w:r>
        <w:rPr>
          <w:rFonts w:ascii="Palatino Linotype" w:eastAsia="Palatino Linotype" w:hAnsi="Palatino Linotype" w:cs="Palatino Linotype"/>
          <w:sz w:val="24"/>
          <w:szCs w:val="24"/>
        </w:rPr>
        <w:t>e forma:</w:t>
      </w:r>
    </w:p>
    <w:p w:rsidR="002F0DD9" w:rsidRDefault="002F0DD9">
      <w:pPr>
        <w:spacing w:after="0" w:line="360" w:lineRule="auto"/>
        <w:jc w:val="both"/>
        <w:rPr>
          <w:rFonts w:ascii="Palatino Linotype" w:eastAsia="Palatino Linotype" w:hAnsi="Palatino Linotype" w:cs="Palatino Linotype"/>
        </w:rPr>
      </w:pPr>
    </w:p>
    <w:p w:rsidR="002F0DD9" w:rsidRDefault="006706D0">
      <w:pPr>
        <w:spacing w:after="0" w:line="360" w:lineRule="auto"/>
        <w:ind w:left="567" w:right="539"/>
        <w:jc w:val="both"/>
        <w:rPr>
          <w:rFonts w:ascii="Palatino Linotype" w:eastAsia="Palatino Linotype" w:hAnsi="Palatino Linotype" w:cs="Palatino Linotype"/>
          <w:b/>
        </w:rPr>
      </w:pPr>
      <w:r>
        <w:rPr>
          <w:rFonts w:ascii="Palatino Linotype" w:eastAsia="Palatino Linotype" w:hAnsi="Palatino Linotype" w:cs="Palatino Linotype"/>
          <w:b/>
        </w:rPr>
        <w:t xml:space="preserve">De la solicitud 02347/TOLUCA/IP/2022, relacionada con el Recurso de Revisión 17001/INFOEM/IP/RR/2022. </w:t>
      </w:r>
    </w:p>
    <w:p w:rsidR="002F0DD9" w:rsidRDefault="006706D0">
      <w:pPr>
        <w:spacing w:after="0" w:line="360" w:lineRule="auto"/>
        <w:ind w:left="567" w:right="539"/>
        <w:jc w:val="both"/>
        <w:rPr>
          <w:rFonts w:ascii="Palatino Linotype" w:eastAsia="Palatino Linotype" w:hAnsi="Palatino Linotype" w:cs="Palatino Linotype"/>
        </w:rPr>
      </w:pPr>
      <w:r>
        <w:rPr>
          <w:rFonts w:ascii="Palatino Linotype" w:eastAsia="Palatino Linotype" w:hAnsi="Palatino Linotype" w:cs="Palatino Linotype"/>
        </w:rPr>
        <w:t>Documento de ocho fojas, que en lo central contempla lo siguiente:</w:t>
      </w:r>
    </w:p>
    <w:p w:rsidR="002F0DD9" w:rsidRDefault="002F0DD9">
      <w:pPr>
        <w:spacing w:after="0" w:line="360" w:lineRule="auto"/>
        <w:ind w:left="567" w:right="539"/>
        <w:jc w:val="both"/>
        <w:rPr>
          <w:rFonts w:ascii="Palatino Linotype" w:eastAsia="Palatino Linotype" w:hAnsi="Palatino Linotype" w:cs="Palatino Linotype"/>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II. Se precisa que la información de conformidad con las atribuciones que le confieren a este Sujeto Obligado no pertenece en su totalidad a este Ayuntamiento de Toluca, Estado de México, la solicitud de mérito respecto a: “Solicitamos información que cont</w:t>
      </w:r>
      <w:r>
        <w:rPr>
          <w:rFonts w:ascii="Palatino Linotype" w:eastAsia="Palatino Linotype" w:hAnsi="Palatino Linotype" w:cs="Palatino Linotype"/>
          <w:i/>
        </w:rPr>
        <w:t xml:space="preserve">enga:… 6) declaración de conflicto de intereses 7) declaración fiscal en términos públicos, declaración patrimonial anual o de alta… del…8. Titular del organismo de agua. 9. Titular del tesorero del organismo de agua…42. Titular de la dirección del </w:t>
      </w:r>
      <w:proofErr w:type="spellStart"/>
      <w:r>
        <w:rPr>
          <w:rFonts w:ascii="Palatino Linotype" w:eastAsia="Palatino Linotype" w:hAnsi="Palatino Linotype" w:cs="Palatino Linotype"/>
          <w:i/>
        </w:rPr>
        <w:t>dif</w:t>
      </w:r>
      <w:proofErr w:type="spellEnd"/>
      <w:r>
        <w:rPr>
          <w:rFonts w:ascii="Palatino Linotype" w:eastAsia="Palatino Linotype" w:hAnsi="Palatino Linotype" w:cs="Palatino Linotype"/>
          <w:i/>
        </w:rPr>
        <w:t>. 43</w:t>
      </w:r>
      <w:r>
        <w:rPr>
          <w:rFonts w:ascii="Palatino Linotype" w:eastAsia="Palatino Linotype" w:hAnsi="Palatino Linotype" w:cs="Palatino Linotype"/>
          <w:i/>
        </w:rPr>
        <w:t xml:space="preserve">. Titular de la tesorería del </w:t>
      </w:r>
      <w:proofErr w:type="spellStart"/>
      <w:r>
        <w:rPr>
          <w:rFonts w:ascii="Palatino Linotype" w:eastAsia="Palatino Linotype" w:hAnsi="Palatino Linotype" w:cs="Palatino Linotype"/>
          <w:i/>
        </w:rPr>
        <w:t>dif</w:t>
      </w:r>
      <w:proofErr w:type="spellEnd"/>
      <w:r>
        <w:rPr>
          <w:rFonts w:ascii="Palatino Linotype" w:eastAsia="Palatino Linotype" w:hAnsi="Palatino Linotype" w:cs="Palatino Linotype"/>
          <w:i/>
        </w:rPr>
        <w:t>.” (Sic)</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 por lo que le sugerimos dirigirla a la Secretaría de la Contraloría de Gobierno del Estado de México, Organismo Descentralizado de Agua y Saneamiento de Toluca y Sistema Municipal para el Desarrollo Integral de </w:t>
      </w:r>
      <w:r>
        <w:rPr>
          <w:rFonts w:ascii="Palatino Linotype" w:eastAsia="Palatino Linotype" w:hAnsi="Palatino Linotype" w:cs="Palatino Linotype"/>
          <w:i/>
        </w:rPr>
        <w:t>la Familia de Toluca.</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p>
    <w:p w:rsidR="002F0DD9" w:rsidRDefault="002F0DD9">
      <w:pPr>
        <w:spacing w:after="0" w:line="360" w:lineRule="auto"/>
        <w:ind w:left="567" w:right="539"/>
        <w:jc w:val="both"/>
        <w:rPr>
          <w:rFonts w:ascii="Palatino Linotype" w:eastAsia="Palatino Linotype" w:hAnsi="Palatino Linotype" w:cs="Palatino Linotype"/>
          <w:b/>
        </w:rPr>
      </w:pPr>
    </w:p>
    <w:p w:rsidR="002F0DD9" w:rsidRDefault="006706D0">
      <w:pPr>
        <w:spacing w:after="0" w:line="360" w:lineRule="auto"/>
        <w:ind w:left="567" w:right="539"/>
        <w:jc w:val="both"/>
        <w:rPr>
          <w:rFonts w:ascii="Palatino Linotype" w:eastAsia="Palatino Linotype" w:hAnsi="Palatino Linotype" w:cs="Palatino Linotype"/>
          <w:b/>
        </w:rPr>
      </w:pPr>
      <w:r>
        <w:rPr>
          <w:rFonts w:ascii="Palatino Linotype" w:eastAsia="Palatino Linotype" w:hAnsi="Palatino Linotype" w:cs="Palatino Linotype"/>
          <w:b/>
        </w:rPr>
        <w:t>De la solicitud 02348/TOLUCA/IP/2022, relacionada con el Recurso de Revisión 17003/INFOEM/IP/RR/2022</w:t>
      </w:r>
    </w:p>
    <w:p w:rsidR="002F0DD9" w:rsidRDefault="006706D0">
      <w:pPr>
        <w:spacing w:after="0" w:line="360" w:lineRule="auto"/>
        <w:ind w:left="567" w:right="539"/>
        <w:jc w:val="both"/>
        <w:rPr>
          <w:rFonts w:ascii="Palatino Linotype" w:eastAsia="Palatino Linotype" w:hAnsi="Palatino Linotype" w:cs="Palatino Linotype"/>
        </w:rPr>
      </w:pPr>
      <w:r>
        <w:rPr>
          <w:rFonts w:ascii="Palatino Linotype" w:eastAsia="Palatino Linotype" w:hAnsi="Palatino Linotype" w:cs="Palatino Linotype"/>
        </w:rPr>
        <w:t>Documento de ocho fojas, que en lo central contempla lo siguiente:</w:t>
      </w:r>
    </w:p>
    <w:p w:rsidR="002F0DD9" w:rsidRDefault="002F0DD9">
      <w:pPr>
        <w:spacing w:after="0" w:line="360" w:lineRule="auto"/>
        <w:ind w:left="567" w:right="539"/>
        <w:jc w:val="both"/>
        <w:rPr>
          <w:rFonts w:ascii="Palatino Linotype" w:eastAsia="Palatino Linotype" w:hAnsi="Palatino Linotype" w:cs="Palatino Linotype"/>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II. Se precisa que la información de conformidad con las a</w:t>
      </w:r>
      <w:r>
        <w:rPr>
          <w:rFonts w:ascii="Palatino Linotype" w:eastAsia="Palatino Linotype" w:hAnsi="Palatino Linotype" w:cs="Palatino Linotype"/>
          <w:i/>
        </w:rPr>
        <w:t>tribuciones que le confieren a este Sujeto Obligado no pertenece en su totalidad a este Ayuntamiento de Toluca, Estado de México, la solicitud de mérito respecto a: “Solicitamos información que contenga:… 6) declaración de conflicto de intereses 7) declara</w:t>
      </w:r>
      <w:r>
        <w:rPr>
          <w:rFonts w:ascii="Palatino Linotype" w:eastAsia="Palatino Linotype" w:hAnsi="Palatino Linotype" w:cs="Palatino Linotype"/>
          <w:i/>
        </w:rPr>
        <w:t xml:space="preserve">ción fiscal en términos públicos, declaración patrimonial anual o de alta… del…8. Titular del organismo de agua. 9. Titular del tesorero del organismo de agua…42. Titular de la dirección del </w:t>
      </w:r>
      <w:proofErr w:type="spellStart"/>
      <w:r>
        <w:rPr>
          <w:rFonts w:ascii="Palatino Linotype" w:eastAsia="Palatino Linotype" w:hAnsi="Palatino Linotype" w:cs="Palatino Linotype"/>
          <w:i/>
        </w:rPr>
        <w:t>dif</w:t>
      </w:r>
      <w:proofErr w:type="spellEnd"/>
      <w:r>
        <w:rPr>
          <w:rFonts w:ascii="Palatino Linotype" w:eastAsia="Palatino Linotype" w:hAnsi="Palatino Linotype" w:cs="Palatino Linotype"/>
          <w:i/>
        </w:rPr>
        <w:t xml:space="preserve">. 43. Titular de la tesorería del </w:t>
      </w:r>
      <w:proofErr w:type="spellStart"/>
      <w:r>
        <w:rPr>
          <w:rFonts w:ascii="Palatino Linotype" w:eastAsia="Palatino Linotype" w:hAnsi="Palatino Linotype" w:cs="Palatino Linotype"/>
          <w:i/>
        </w:rPr>
        <w:t>dif</w:t>
      </w:r>
      <w:proofErr w:type="spellEnd"/>
      <w:r>
        <w:rPr>
          <w:rFonts w:ascii="Palatino Linotype" w:eastAsia="Palatino Linotype" w:hAnsi="Palatino Linotype" w:cs="Palatino Linotype"/>
          <w:i/>
        </w:rPr>
        <w:t>.” (Sic)</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por lo que le</w:t>
      </w:r>
      <w:r>
        <w:rPr>
          <w:rFonts w:ascii="Palatino Linotype" w:eastAsia="Palatino Linotype" w:hAnsi="Palatino Linotype" w:cs="Palatino Linotype"/>
          <w:i/>
        </w:rPr>
        <w:t xml:space="preserve"> sugerimos dirigirla a la Secretaría de la Contraloría de Gobierno del Estado de México, Organismo Descentralizado de Agua y Saneamiento de Toluca y Sistema Municipal para el Desarrollo Integral de la Familia de Toluca.</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p>
    <w:p w:rsidR="002F0DD9" w:rsidRDefault="002F0DD9">
      <w:pPr>
        <w:spacing w:line="360" w:lineRule="auto"/>
        <w:ind w:right="-28"/>
        <w:jc w:val="both"/>
        <w:rPr>
          <w:rFonts w:ascii="Palatino Linotype" w:eastAsia="Palatino Linotype" w:hAnsi="Palatino Linotype" w:cs="Palatino Linotype"/>
          <w:b/>
        </w:rPr>
      </w:pPr>
    </w:p>
    <w:p w:rsidR="002F0DD9" w:rsidRDefault="006706D0">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lastRenderedPageBreak/>
        <w:t xml:space="preserve">En respuesta,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hace entrega de lo siguiente:</w:t>
      </w:r>
    </w:p>
    <w:p w:rsidR="002F0DD9" w:rsidRDefault="002F0DD9">
      <w:pPr>
        <w:spacing w:after="0" w:line="360" w:lineRule="auto"/>
        <w:jc w:val="both"/>
        <w:rPr>
          <w:rFonts w:ascii="Palatino Linotype" w:eastAsia="Palatino Linotype" w:hAnsi="Palatino Linotype" w:cs="Palatino Linotype"/>
        </w:rPr>
      </w:pPr>
    </w:p>
    <w:p w:rsidR="002F0DD9" w:rsidRDefault="006706D0">
      <w:pPr>
        <w:pBdr>
          <w:top w:val="nil"/>
          <w:left w:val="nil"/>
          <w:bottom w:val="nil"/>
          <w:right w:val="nil"/>
          <w:between w:val="nil"/>
        </w:pBdr>
        <w:tabs>
          <w:tab w:val="left" w:pos="567"/>
        </w:tabs>
        <w:spacing w:after="0" w:line="360" w:lineRule="auto"/>
        <w:ind w:left="567"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Respuesta a la solicitud 02347/TOLUCA/IP/2022, relacionada al Recurso de Revisión 17001/INFOEM/IP/RR/2022.</w:t>
      </w:r>
    </w:p>
    <w:p w:rsidR="002F0DD9" w:rsidRDefault="006706D0">
      <w:pPr>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En atención a la solicitud con folio 02347/TOLUCA/IP/2022, me permito adjuntar al presente </w:t>
      </w:r>
      <w:proofErr w:type="gramStart"/>
      <w:r>
        <w:rPr>
          <w:rFonts w:ascii="Palatino Linotype" w:eastAsia="Palatino Linotype" w:hAnsi="Palatino Linotype" w:cs="Palatino Linotype"/>
          <w:i/>
        </w:rPr>
        <w:t>la respuesta correspondiente y anexos</w:t>
      </w:r>
      <w:proofErr w:type="gramEnd"/>
      <w:r>
        <w:rPr>
          <w:rFonts w:ascii="Palatino Linotype" w:eastAsia="Palatino Linotype" w:hAnsi="Palatino Linotype" w:cs="Palatino Linotype"/>
          <w:i/>
        </w:rPr>
        <w:t>. Sin más por el momento, reciba un saludo.</w:t>
      </w:r>
    </w:p>
    <w:p w:rsidR="002F0DD9" w:rsidRDefault="002F0DD9">
      <w:pPr>
        <w:spacing w:after="0" w:line="360" w:lineRule="auto"/>
        <w:ind w:left="567" w:right="567"/>
        <w:jc w:val="both"/>
        <w:rPr>
          <w:rFonts w:ascii="Palatino Linotype" w:eastAsia="Palatino Linotype" w:hAnsi="Palatino Linotype" w:cs="Palatino Linotype"/>
          <w:i/>
        </w:rPr>
      </w:pPr>
    </w:p>
    <w:p w:rsidR="002F0DD9" w:rsidRDefault="006706D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la respuesta adjuntó veintiocho documentos que contienen la siguiente información:</w:t>
      </w:r>
    </w:p>
    <w:p w:rsidR="002F0DD9" w:rsidRDefault="002F0DD9">
      <w:pPr>
        <w:spacing w:line="360" w:lineRule="auto"/>
        <w:jc w:val="both"/>
        <w:rPr>
          <w:rFonts w:ascii="Palatino Linotype" w:eastAsia="Palatino Linotype" w:hAnsi="Palatino Linotype" w:cs="Palatino Linotype"/>
          <w:sz w:val="24"/>
          <w:szCs w:val="24"/>
        </w:rPr>
      </w:pP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7. MEDIO AMBIENTE.pdf. </w:t>
      </w:r>
      <w:r>
        <w:rPr>
          <w:rFonts w:ascii="Palatino Linotype" w:eastAsia="Palatino Linotype" w:hAnsi="Palatino Linotype" w:cs="Palatino Linotype"/>
          <w:color w:val="000000"/>
          <w:sz w:val="24"/>
          <w:szCs w:val="24"/>
        </w:rPr>
        <w:t>Documento de sesenta y tres fojas que contiene el Manual de Organización de la Dirección General de Medio Ambiente, Toluca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11. DESARROLL</w:t>
      </w:r>
      <w:r>
        <w:rPr>
          <w:rFonts w:ascii="Palatino Linotype" w:eastAsia="Palatino Linotype" w:hAnsi="Palatino Linotype" w:cs="Palatino Linotype"/>
          <w:b/>
          <w:color w:val="000000"/>
          <w:sz w:val="24"/>
          <w:szCs w:val="24"/>
        </w:rPr>
        <w:t xml:space="preserve">O ECONÓMICO.pdf. </w:t>
      </w:r>
      <w:r>
        <w:rPr>
          <w:rFonts w:ascii="Palatino Linotype" w:eastAsia="Palatino Linotype" w:hAnsi="Palatino Linotype" w:cs="Palatino Linotype"/>
          <w:color w:val="000000"/>
          <w:sz w:val="24"/>
          <w:szCs w:val="24"/>
        </w:rPr>
        <w:t>Documento de cincuenta y cinco fojas, que contiene el Manual de Organización de la Dirección General de Desarrollo Económico, Toluca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Organigramas 2022-2024.pdf.</w:t>
      </w:r>
      <w:r>
        <w:rPr>
          <w:rFonts w:ascii="Palatino Linotype" w:eastAsia="Palatino Linotype" w:hAnsi="Palatino Linotype" w:cs="Palatino Linotype"/>
          <w:color w:val="000000"/>
          <w:sz w:val="24"/>
          <w:szCs w:val="24"/>
        </w:rPr>
        <w:t xml:space="preserve"> Documento de catorce fojas, que contiene los organigramas de catorc</w:t>
      </w:r>
      <w:r>
        <w:rPr>
          <w:rFonts w:ascii="Palatino Linotype" w:eastAsia="Palatino Linotype" w:hAnsi="Palatino Linotype" w:cs="Palatino Linotype"/>
          <w:color w:val="000000"/>
          <w:sz w:val="24"/>
          <w:szCs w:val="24"/>
        </w:rPr>
        <w:t>e áreas diferentes.</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12. DESARROLLO SOCIAL.pdf. </w:t>
      </w:r>
      <w:r>
        <w:rPr>
          <w:rFonts w:ascii="Palatino Linotype" w:eastAsia="Palatino Linotype" w:hAnsi="Palatino Linotype" w:cs="Palatino Linotype"/>
          <w:color w:val="000000"/>
          <w:sz w:val="24"/>
          <w:szCs w:val="24"/>
        </w:rPr>
        <w:t>Documento de sesenta y cinco fojas, que contiene el Manual de Organización de la Dirección General de Desarrollo Social, Toluca, Ayuntamiento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 xml:space="preserve">2. SECRETARIA DEL AYUNTAMIENTO.pdf. </w:t>
      </w:r>
      <w:r>
        <w:rPr>
          <w:rFonts w:ascii="Palatino Linotype" w:eastAsia="Palatino Linotype" w:hAnsi="Palatino Linotype" w:cs="Palatino Linotype"/>
          <w:color w:val="000000"/>
          <w:sz w:val="24"/>
          <w:szCs w:val="24"/>
        </w:rPr>
        <w:t xml:space="preserve">Documento de ciento </w:t>
      </w:r>
      <w:r>
        <w:rPr>
          <w:rFonts w:ascii="Palatino Linotype" w:eastAsia="Palatino Linotype" w:hAnsi="Palatino Linotype" w:cs="Palatino Linotype"/>
          <w:color w:val="000000"/>
          <w:sz w:val="24"/>
          <w:szCs w:val="24"/>
        </w:rPr>
        <w:t>veintidós fojas, que contiene el Manual de Organización de la Secretaría del Ayuntamiento, Toluca, Ayuntamiento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5. GOBIERNO.pdf. </w:t>
      </w:r>
      <w:r>
        <w:rPr>
          <w:rFonts w:ascii="Palatino Linotype" w:eastAsia="Palatino Linotype" w:hAnsi="Palatino Linotype" w:cs="Palatino Linotype"/>
          <w:color w:val="000000"/>
          <w:sz w:val="24"/>
          <w:szCs w:val="24"/>
        </w:rPr>
        <w:t>Documento de setenta y seis fojas, que contiene el Manual de Organización de la Dirección General de Gobierno, Toluc</w:t>
      </w:r>
      <w:r>
        <w:rPr>
          <w:rFonts w:ascii="Palatino Linotype" w:eastAsia="Palatino Linotype" w:hAnsi="Palatino Linotype" w:cs="Palatino Linotype"/>
          <w:color w:val="000000"/>
          <w:sz w:val="24"/>
          <w:szCs w:val="24"/>
        </w:rPr>
        <w:t>a, Ayuntamiento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13. ASUNTOS INTERNOS.pdf. </w:t>
      </w:r>
      <w:r>
        <w:rPr>
          <w:rFonts w:ascii="Palatino Linotype" w:eastAsia="Palatino Linotype" w:hAnsi="Palatino Linotype" w:cs="Palatino Linotype"/>
          <w:color w:val="000000"/>
          <w:sz w:val="24"/>
          <w:szCs w:val="24"/>
        </w:rPr>
        <w:t>Documento de treinta y nueve fojas que contiene el Manual de Organización de la Unidad de Asuntos Internos, Toluca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8. SEGURIDAD Y PROTECCIÓN.pdf. </w:t>
      </w:r>
      <w:r>
        <w:rPr>
          <w:rFonts w:ascii="Palatino Linotype" w:eastAsia="Palatino Linotype" w:hAnsi="Palatino Linotype" w:cs="Palatino Linotype"/>
          <w:color w:val="000000"/>
          <w:sz w:val="24"/>
          <w:szCs w:val="24"/>
        </w:rPr>
        <w:t>Documento de ciento catorce fojas que contiene el Manual de Organización de la Dirección General de Seguridad y Protección, Toluca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PRESIDENCIA.pdf. </w:t>
      </w:r>
      <w:r>
        <w:rPr>
          <w:rFonts w:ascii="Palatino Linotype" w:eastAsia="Palatino Linotype" w:hAnsi="Palatino Linotype" w:cs="Palatino Linotype"/>
          <w:color w:val="000000"/>
          <w:sz w:val="24"/>
          <w:szCs w:val="24"/>
        </w:rPr>
        <w:t>Documento de ochenta y ocho fojas, que contiene el Manual de Organización de la Presidencia Munic</w:t>
      </w:r>
      <w:r>
        <w:rPr>
          <w:rFonts w:ascii="Palatino Linotype" w:eastAsia="Palatino Linotype" w:hAnsi="Palatino Linotype" w:cs="Palatino Linotype"/>
          <w:color w:val="000000"/>
          <w:sz w:val="24"/>
          <w:szCs w:val="24"/>
        </w:rPr>
        <w:t>ipal, Toluca,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10. DESARROLLO URBANO, ORDENAMIENTO TERRITORIAL Y OBRAS PÚBLICAS.pdf. </w:t>
      </w:r>
      <w:r>
        <w:rPr>
          <w:rFonts w:ascii="Palatino Linotype" w:eastAsia="Palatino Linotype" w:hAnsi="Palatino Linotype" w:cs="Palatino Linotype"/>
          <w:color w:val="000000"/>
          <w:sz w:val="24"/>
          <w:szCs w:val="24"/>
        </w:rPr>
        <w:t>Documento de setenta y siete fojas, que contiene el Manual de Organización de la Dirección General de Desarrollo Urbano, Ordenamiento Territorial y Obras Pública</w:t>
      </w:r>
      <w:r>
        <w:rPr>
          <w:rFonts w:ascii="Palatino Linotype" w:eastAsia="Palatino Linotype" w:hAnsi="Palatino Linotype" w:cs="Palatino Linotype"/>
          <w:color w:val="000000"/>
          <w:sz w:val="24"/>
          <w:szCs w:val="24"/>
        </w:rPr>
        <w:t>s.</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 xml:space="preserve">9. SERVICIOS PÚBLICOS.pdf. </w:t>
      </w:r>
      <w:r>
        <w:rPr>
          <w:rFonts w:ascii="Palatino Linotype" w:eastAsia="Palatino Linotype" w:hAnsi="Palatino Linotype" w:cs="Palatino Linotype"/>
          <w:color w:val="000000"/>
          <w:sz w:val="24"/>
          <w:szCs w:val="24"/>
        </w:rPr>
        <w:t>Contiene documento de cincuenta y seis fojas que da cuenta del Manual de Organización de la Dirección General de Servicios Públicos.</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6. ADMINSITRACIÓN.pdf. </w:t>
      </w:r>
      <w:r>
        <w:rPr>
          <w:rFonts w:ascii="Palatino Linotype" w:eastAsia="Palatino Linotype" w:hAnsi="Palatino Linotype" w:cs="Palatino Linotype"/>
          <w:color w:val="000000"/>
          <w:sz w:val="24"/>
          <w:szCs w:val="24"/>
        </w:rPr>
        <w:t>Documento de ochenta y una fojas, que contiene el Manual de Organizaci</w:t>
      </w:r>
      <w:r>
        <w:rPr>
          <w:rFonts w:ascii="Palatino Linotype" w:eastAsia="Palatino Linotype" w:hAnsi="Palatino Linotype" w:cs="Palatino Linotype"/>
          <w:color w:val="000000"/>
          <w:sz w:val="24"/>
          <w:szCs w:val="24"/>
        </w:rPr>
        <w:t>ón de la Dirección General de Administración.</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TESORERÍA.pdf. </w:t>
      </w:r>
      <w:r>
        <w:rPr>
          <w:rFonts w:ascii="Palatino Linotype" w:eastAsia="Palatino Linotype" w:hAnsi="Palatino Linotype" w:cs="Palatino Linotype"/>
          <w:color w:val="000000"/>
          <w:sz w:val="24"/>
          <w:szCs w:val="24"/>
        </w:rPr>
        <w:t>Documento de ochenta y nueve fojas, que contiene el Manual de Organización de la Tesorería Municipal.</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manual-general-de-organizacion-del-sector-central-de-la-administracion-publica-municipal-de-t</w:t>
      </w:r>
      <w:r>
        <w:rPr>
          <w:rFonts w:ascii="Palatino Linotype" w:eastAsia="Palatino Linotype" w:hAnsi="Palatino Linotype" w:cs="Palatino Linotype"/>
          <w:b/>
          <w:color w:val="000000"/>
          <w:sz w:val="24"/>
          <w:szCs w:val="24"/>
        </w:rPr>
        <w:t xml:space="preserve">oluca.pdf. </w:t>
      </w:r>
      <w:r>
        <w:rPr>
          <w:rFonts w:ascii="Palatino Linotype" w:eastAsia="Palatino Linotype" w:hAnsi="Palatino Linotype" w:cs="Palatino Linotype"/>
          <w:color w:val="000000"/>
          <w:sz w:val="24"/>
          <w:szCs w:val="24"/>
        </w:rPr>
        <w:t>Documento de ochenta y una fojas, que contiene el Manual General de Organización del Sector Central de la Administración Pública Municipal de Toluca.</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Gaceta Municipal 01-2022.pdf. </w:t>
      </w:r>
      <w:r>
        <w:rPr>
          <w:rFonts w:ascii="Palatino Linotype" w:eastAsia="Palatino Linotype" w:hAnsi="Palatino Linotype" w:cs="Palatino Linotype"/>
          <w:color w:val="000000"/>
          <w:sz w:val="24"/>
          <w:szCs w:val="24"/>
        </w:rPr>
        <w:t>Documento de cuarenta y cuatro fojas, que contiene la gaceta municipal número 1, del 3 de enero de 2022, que contiene los Acuerdos de la Sesión de Instalación y Primera Sesión Ordinaria del Honorable Ayuntamiento del Municipio de Toluca 2022-2024, celebrad</w:t>
      </w:r>
      <w:r>
        <w:rPr>
          <w:rFonts w:ascii="Palatino Linotype" w:eastAsia="Palatino Linotype" w:hAnsi="Palatino Linotype" w:cs="Palatino Linotype"/>
          <w:color w:val="000000"/>
          <w:sz w:val="24"/>
          <w:szCs w:val="24"/>
        </w:rPr>
        <w:t>a el 1 de enero de 2022.</w:t>
      </w:r>
    </w:p>
    <w:p w:rsidR="002F0DD9" w:rsidRDefault="006706D0">
      <w:pPr>
        <w:numPr>
          <w:ilvl w:val="1"/>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Nombramiento del Secretario del Ayuntamiento.</w:t>
      </w:r>
    </w:p>
    <w:p w:rsidR="002F0DD9" w:rsidRDefault="006706D0">
      <w:pPr>
        <w:numPr>
          <w:ilvl w:val="1"/>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Adición y reforma de varios puntos del bando municipal 2021.</w:t>
      </w:r>
    </w:p>
    <w:p w:rsidR="002F0DD9" w:rsidRDefault="006706D0">
      <w:pPr>
        <w:numPr>
          <w:ilvl w:val="1"/>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Nombramiento de los titulares de las Dependencias Generales, Auxiliares o Equivalentes de la Administración Pública Municipa</w:t>
      </w:r>
      <w:r>
        <w:rPr>
          <w:rFonts w:ascii="Palatino Linotype" w:eastAsia="Palatino Linotype" w:hAnsi="Palatino Linotype" w:cs="Palatino Linotype"/>
          <w:color w:val="000000"/>
          <w:sz w:val="24"/>
          <w:szCs w:val="24"/>
        </w:rPr>
        <w:t xml:space="preserve">l y de </w:t>
      </w:r>
      <w:r>
        <w:rPr>
          <w:rFonts w:ascii="Palatino Linotype" w:eastAsia="Palatino Linotype" w:hAnsi="Palatino Linotype" w:cs="Palatino Linotype"/>
          <w:color w:val="000000"/>
          <w:sz w:val="24"/>
          <w:szCs w:val="24"/>
        </w:rPr>
        <w:lastRenderedPageBreak/>
        <w:t>los Organismos Públicos Descentralizados de Carácter Municipal, para el periodo 2022-2024, en los siguientes términos:</w:t>
      </w:r>
    </w:p>
    <w:p w:rsidR="002F0DD9" w:rsidRDefault="006706D0">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4221918" cy="2728098"/>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221918" cy="2728098"/>
                    </a:xfrm>
                    <a:prstGeom prst="rect">
                      <a:avLst/>
                    </a:prstGeom>
                    <a:ln/>
                  </pic:spPr>
                </pic:pic>
              </a:graphicData>
            </a:graphic>
          </wp:inline>
        </w:drawing>
      </w:r>
    </w:p>
    <w:p w:rsidR="002F0DD9" w:rsidRDefault="006706D0">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4270802" cy="1876829"/>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270802" cy="1876829"/>
                    </a:xfrm>
                    <a:prstGeom prst="rect">
                      <a:avLst/>
                    </a:prstGeom>
                    <a:ln/>
                  </pic:spPr>
                </pic:pic>
              </a:graphicData>
            </a:graphic>
          </wp:inline>
        </w:drawing>
      </w:r>
    </w:p>
    <w:p w:rsidR="002F0DD9" w:rsidRDefault="006706D0">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Además de otros puntos de acuerdo que no guardan relación con el presente asunto.</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Gaceta </w:t>
      </w:r>
      <w:proofErr w:type="spellStart"/>
      <w:r>
        <w:rPr>
          <w:rFonts w:ascii="Palatino Linotype" w:eastAsia="Palatino Linotype" w:hAnsi="Palatino Linotype" w:cs="Palatino Linotype"/>
          <w:b/>
          <w:color w:val="000000"/>
          <w:sz w:val="24"/>
          <w:szCs w:val="24"/>
        </w:rPr>
        <w:t>MunIcipal</w:t>
      </w:r>
      <w:proofErr w:type="spellEnd"/>
      <w:r>
        <w:rPr>
          <w:rFonts w:ascii="Palatino Linotype" w:eastAsia="Palatino Linotype" w:hAnsi="Palatino Linotype" w:cs="Palatino Linotype"/>
          <w:b/>
          <w:color w:val="000000"/>
          <w:sz w:val="24"/>
          <w:szCs w:val="24"/>
        </w:rPr>
        <w:t xml:space="preserve"> 02-2022.pdf. </w:t>
      </w:r>
      <w:r>
        <w:rPr>
          <w:rFonts w:ascii="Palatino Linotype" w:eastAsia="Palatino Linotype" w:hAnsi="Palatino Linotype" w:cs="Palatino Linotype"/>
          <w:color w:val="000000"/>
          <w:sz w:val="24"/>
          <w:szCs w:val="24"/>
        </w:rPr>
        <w:t xml:space="preserve">Documento de nueve fojas, que contiene la gaceta municipal número 2, del 10 de enero de 2022, que contiene los Acuerdos </w:t>
      </w:r>
      <w:r>
        <w:rPr>
          <w:rFonts w:ascii="Palatino Linotype" w:eastAsia="Palatino Linotype" w:hAnsi="Palatino Linotype" w:cs="Palatino Linotype"/>
          <w:color w:val="000000"/>
          <w:sz w:val="24"/>
          <w:szCs w:val="24"/>
        </w:rPr>
        <w:lastRenderedPageBreak/>
        <w:t>de la Sesión de Segunda Sesión Ordinaria del H. Ayuntamiento, en donde, de manera central, se advierte el cambio de los siguientes nombr</w:t>
      </w:r>
      <w:r>
        <w:rPr>
          <w:rFonts w:ascii="Palatino Linotype" w:eastAsia="Palatino Linotype" w:hAnsi="Palatino Linotype" w:cs="Palatino Linotype"/>
          <w:color w:val="000000"/>
          <w:sz w:val="24"/>
          <w:szCs w:val="24"/>
        </w:rPr>
        <w:t>amientos:</w:t>
      </w:r>
    </w:p>
    <w:p w:rsidR="002F0DD9" w:rsidRDefault="002F0DD9">
      <w:pPr>
        <w:spacing w:line="360" w:lineRule="auto"/>
        <w:jc w:val="both"/>
        <w:rPr>
          <w:rFonts w:ascii="Palatino Linotype" w:eastAsia="Palatino Linotype" w:hAnsi="Palatino Linotype" w:cs="Palatino Linotype"/>
          <w:b/>
        </w:rPr>
      </w:pPr>
    </w:p>
    <w:p w:rsidR="002F0DD9" w:rsidRDefault="006706D0">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noProof/>
          <w:lang w:val="es-MX"/>
        </w:rPr>
        <w:drawing>
          <wp:inline distT="0" distB="0" distL="0" distR="0">
            <wp:extent cx="5685013" cy="1752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85013" cy="175275"/>
                    </a:xfrm>
                    <a:prstGeom prst="rect">
                      <a:avLst/>
                    </a:prstGeom>
                    <a:ln/>
                  </pic:spPr>
                </pic:pic>
              </a:graphicData>
            </a:graphic>
          </wp:inline>
        </w:drawing>
      </w:r>
    </w:p>
    <w:p w:rsidR="002F0DD9" w:rsidRDefault="006706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lang w:val="es-MX"/>
        </w:rPr>
        <w:drawing>
          <wp:inline distT="0" distB="0" distL="0" distR="0">
            <wp:extent cx="5563082" cy="51820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563082" cy="518205"/>
                    </a:xfrm>
                    <a:prstGeom prst="rect">
                      <a:avLst/>
                    </a:prstGeom>
                    <a:ln/>
                  </pic:spPr>
                </pic:pic>
              </a:graphicData>
            </a:graphic>
          </wp:inline>
        </w:drawing>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Gaceta Municipal 21-20222.pdf. </w:t>
      </w:r>
      <w:r>
        <w:rPr>
          <w:rFonts w:ascii="Palatino Linotype" w:eastAsia="Palatino Linotype" w:hAnsi="Palatino Linotype" w:cs="Palatino Linotype"/>
          <w:color w:val="000000"/>
          <w:sz w:val="24"/>
          <w:szCs w:val="24"/>
        </w:rPr>
        <w:t>Documento de diez fojas, que contiene la designación del Cronista Municipal:</w:t>
      </w:r>
    </w:p>
    <w:p w:rsidR="002F0DD9" w:rsidRDefault="002F0DD9">
      <w:pPr>
        <w:pBdr>
          <w:top w:val="nil"/>
          <w:left w:val="nil"/>
          <w:bottom w:val="nil"/>
          <w:right w:val="nil"/>
          <w:between w:val="nil"/>
        </w:pBdr>
        <w:spacing w:after="0" w:line="360" w:lineRule="auto"/>
        <w:ind w:left="720"/>
        <w:jc w:val="both"/>
        <w:rPr>
          <w:rFonts w:ascii="Palatino Linotype" w:eastAsia="Palatino Linotype" w:hAnsi="Palatino Linotype" w:cs="Palatino Linotype"/>
          <w:b/>
          <w:color w:val="000000"/>
          <w:sz w:val="24"/>
          <w:szCs w:val="24"/>
        </w:rPr>
      </w:pPr>
    </w:p>
    <w:p w:rsidR="002F0DD9" w:rsidRDefault="006706D0">
      <w:pPr>
        <w:spacing w:line="360" w:lineRule="auto"/>
        <w:ind w:left="567" w:right="539"/>
        <w:jc w:val="both"/>
        <w:rPr>
          <w:rFonts w:ascii="Palatino Linotype" w:eastAsia="Palatino Linotype" w:hAnsi="Palatino Linotype" w:cs="Palatino Linotype"/>
          <w:b/>
          <w:i/>
        </w:rPr>
      </w:pPr>
      <w:r>
        <w:rPr>
          <w:rFonts w:ascii="Palatino Linotype" w:eastAsia="Palatino Linotype" w:hAnsi="Palatino Linotype" w:cs="Palatino Linotype"/>
          <w:i/>
        </w:rPr>
        <w:t xml:space="preserve">PRIMERO. Por UNANIMIDAD DE VOTOS de los integrantes de la Comisión Edilicia de Cultura y Educación del Ayuntamiento de Toluca, Estado de México, SE APRUEBA LA DESIGNACIÓN COMO CRONISTA MUNICIPAL DE TOLUCA A FRANCISCO XAVIER ESTRADA ARRIAGA (EN TÉRMINOS DE </w:t>
      </w:r>
      <w:r>
        <w:rPr>
          <w:rFonts w:ascii="Palatino Linotype" w:eastAsia="Palatino Linotype" w:hAnsi="Palatino Linotype" w:cs="Palatino Linotype"/>
          <w:i/>
        </w:rPr>
        <w:t>LOS ANEXOS)</w:t>
      </w:r>
    </w:p>
    <w:p w:rsidR="002F0DD9" w:rsidRDefault="002F0DD9">
      <w:pPr>
        <w:pBdr>
          <w:top w:val="nil"/>
          <w:left w:val="nil"/>
          <w:bottom w:val="nil"/>
          <w:right w:val="nil"/>
          <w:between w:val="nil"/>
        </w:pBdr>
        <w:spacing w:after="0" w:line="360" w:lineRule="auto"/>
        <w:ind w:left="720"/>
        <w:jc w:val="both"/>
        <w:rPr>
          <w:rFonts w:ascii="Palatino Linotype" w:eastAsia="Palatino Linotype" w:hAnsi="Palatino Linotype" w:cs="Palatino Linotype"/>
          <w:b/>
          <w:color w:val="000000"/>
          <w:sz w:val="24"/>
          <w:szCs w:val="24"/>
        </w:rPr>
      </w:pP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Gaceta Municipal 12-2022.pdf; Gaceta Municipal 20-2022.pdf; Gaceta Municipal 30-2022.pdf. </w:t>
      </w:r>
      <w:r>
        <w:rPr>
          <w:rFonts w:ascii="Palatino Linotype" w:eastAsia="Palatino Linotype" w:hAnsi="Palatino Linotype" w:cs="Palatino Linotype"/>
          <w:color w:val="000000"/>
          <w:sz w:val="24"/>
          <w:szCs w:val="24"/>
        </w:rPr>
        <w:t>Da cuenta de las gacetas municipales volumen doce, veinte y treinta, que contienen la designación de Titulares.</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ANEXOS.pdf. </w:t>
      </w:r>
      <w:r>
        <w:rPr>
          <w:rFonts w:ascii="Palatino Linotype" w:eastAsia="Palatino Linotype" w:hAnsi="Palatino Linotype" w:cs="Palatino Linotype"/>
          <w:color w:val="000000"/>
          <w:sz w:val="24"/>
          <w:szCs w:val="24"/>
        </w:rPr>
        <w:t>Documento de diecisiete fojas</w:t>
      </w:r>
      <w:r>
        <w:rPr>
          <w:rFonts w:ascii="Palatino Linotype" w:eastAsia="Palatino Linotype" w:hAnsi="Palatino Linotype" w:cs="Palatino Linotype"/>
          <w:color w:val="000000"/>
          <w:sz w:val="24"/>
          <w:szCs w:val="24"/>
        </w:rPr>
        <w:t>, que da cuenta de ocho Formatos Únicos de Movimiento de Personal, de ocho nombramientos y de una Ficha Curricular.</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 xml:space="preserve">ISRAEL.pdf. </w:t>
      </w:r>
      <w:r>
        <w:rPr>
          <w:rFonts w:ascii="Palatino Linotype" w:eastAsia="Palatino Linotype" w:hAnsi="Palatino Linotype" w:cs="Palatino Linotype"/>
          <w:color w:val="000000"/>
          <w:sz w:val="24"/>
          <w:szCs w:val="24"/>
        </w:rPr>
        <w:t>Documento de cinco fojas, que contiene documentos laborales del Jefe del Departamento de la Coordinación del Instituto Municipal</w:t>
      </w:r>
      <w:r>
        <w:rPr>
          <w:rFonts w:ascii="Palatino Linotype" w:eastAsia="Palatino Linotype" w:hAnsi="Palatino Linotype" w:cs="Palatino Linotype"/>
          <w:color w:val="000000"/>
          <w:sz w:val="24"/>
          <w:szCs w:val="24"/>
        </w:rPr>
        <w:t xml:space="preserve"> de la Mujer de Toluca.</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MIGUEL.pdf. </w:t>
      </w:r>
      <w:r>
        <w:rPr>
          <w:rFonts w:ascii="Palatino Linotype" w:eastAsia="Palatino Linotype" w:hAnsi="Palatino Linotype" w:cs="Palatino Linotype"/>
          <w:color w:val="000000"/>
          <w:sz w:val="24"/>
          <w:szCs w:val="24"/>
        </w:rPr>
        <w:t>Documento de cuatro fojas, que contiene FUP, recibo de nómina, Formato de Control de Documentación y Cédula profesional del Contralor Municipal.</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drive-download-20221129T190005Z-001.zip. </w:t>
      </w:r>
      <w:r>
        <w:rPr>
          <w:rFonts w:ascii="Palatino Linotype" w:eastAsia="Palatino Linotype" w:hAnsi="Palatino Linotype" w:cs="Palatino Linotype"/>
          <w:color w:val="000000"/>
          <w:sz w:val="24"/>
          <w:szCs w:val="24"/>
        </w:rPr>
        <w:t xml:space="preserve">Archivo comprimido que contiene a </w:t>
      </w:r>
      <w:r>
        <w:rPr>
          <w:rFonts w:ascii="Palatino Linotype" w:eastAsia="Palatino Linotype" w:hAnsi="Palatino Linotype" w:cs="Palatino Linotype"/>
          <w:color w:val="000000"/>
          <w:sz w:val="24"/>
          <w:szCs w:val="24"/>
        </w:rPr>
        <w:t>su vez cuatro carpetas, que se describen en lo general conforme a lo siguiente:</w:t>
      </w:r>
    </w:p>
    <w:p w:rsidR="002F0DD9" w:rsidRDefault="006706D0">
      <w:pPr>
        <w:numPr>
          <w:ilvl w:val="1"/>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FICHAS CURRICULARES. </w:t>
      </w:r>
      <w:r>
        <w:rPr>
          <w:rFonts w:ascii="Palatino Linotype" w:eastAsia="Palatino Linotype" w:hAnsi="Palatino Linotype" w:cs="Palatino Linotype"/>
          <w:color w:val="000000"/>
          <w:sz w:val="24"/>
          <w:szCs w:val="24"/>
        </w:rPr>
        <w:t xml:space="preserve">Contiene cuarenta y siete documentos en formato </w:t>
      </w:r>
      <w:proofErr w:type="spellStart"/>
      <w:r>
        <w:rPr>
          <w:rFonts w:ascii="Palatino Linotype" w:eastAsia="Palatino Linotype" w:hAnsi="Palatino Linotype" w:cs="Palatino Linotype"/>
          <w:color w:val="000000"/>
          <w:sz w:val="24"/>
          <w:szCs w:val="24"/>
        </w:rPr>
        <w:t>pdf</w:t>
      </w:r>
      <w:proofErr w:type="spellEnd"/>
      <w:r>
        <w:rPr>
          <w:rFonts w:ascii="Palatino Linotype" w:eastAsia="Palatino Linotype" w:hAnsi="Palatino Linotype" w:cs="Palatino Linotype"/>
          <w:color w:val="000000"/>
          <w:sz w:val="24"/>
          <w:szCs w:val="24"/>
        </w:rPr>
        <w:t xml:space="preserve"> y dan cuenta de fichas curriculares de diversos servidores públicos.</w:t>
      </w:r>
    </w:p>
    <w:p w:rsidR="002F0DD9" w:rsidRDefault="006706D0">
      <w:pPr>
        <w:numPr>
          <w:ilvl w:val="1"/>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Bando Municipal, Código Reglamentario, Manuales y </w:t>
      </w:r>
      <w:proofErr w:type="spellStart"/>
      <w:r>
        <w:rPr>
          <w:rFonts w:ascii="Palatino Linotype" w:eastAsia="Palatino Linotype" w:hAnsi="Palatino Linotype" w:cs="Palatino Linotype"/>
          <w:b/>
          <w:color w:val="000000"/>
          <w:sz w:val="24"/>
          <w:szCs w:val="24"/>
        </w:rPr>
        <w:t>Check-List</w:t>
      </w:r>
      <w:proofErr w:type="spellEnd"/>
      <w:r>
        <w:rPr>
          <w:rFonts w:ascii="Palatino Linotype" w:eastAsia="Palatino Linotype" w:hAnsi="Palatino Linotype" w:cs="Palatino Linotype"/>
          <w:b/>
          <w:color w:val="000000"/>
          <w:sz w:val="24"/>
          <w:szCs w:val="24"/>
        </w:rPr>
        <w:t xml:space="preserve"> de Alta-Reingreso. </w:t>
      </w:r>
      <w:r>
        <w:rPr>
          <w:rFonts w:ascii="Palatino Linotype" w:eastAsia="Palatino Linotype" w:hAnsi="Palatino Linotype" w:cs="Palatino Linotype"/>
          <w:color w:val="000000"/>
          <w:sz w:val="24"/>
          <w:szCs w:val="24"/>
        </w:rPr>
        <w:t xml:space="preserve">Contiene 14 documentos en formato </w:t>
      </w:r>
      <w:proofErr w:type="spellStart"/>
      <w:r>
        <w:rPr>
          <w:rFonts w:ascii="Palatino Linotype" w:eastAsia="Palatino Linotype" w:hAnsi="Palatino Linotype" w:cs="Palatino Linotype"/>
          <w:color w:val="000000"/>
          <w:sz w:val="24"/>
          <w:szCs w:val="24"/>
        </w:rPr>
        <w:t>pdf</w:t>
      </w:r>
      <w:proofErr w:type="spellEnd"/>
      <w:r>
        <w:rPr>
          <w:rFonts w:ascii="Palatino Linotype" w:eastAsia="Palatino Linotype" w:hAnsi="Palatino Linotype" w:cs="Palatino Linotype"/>
          <w:color w:val="000000"/>
          <w:sz w:val="24"/>
          <w:szCs w:val="24"/>
        </w:rPr>
        <w:t xml:space="preserve"> de los que se observa, el Bando Municipal, el Código Reglamentario del Ayuntamiento y Manuales de Organización.</w:t>
      </w:r>
    </w:p>
    <w:p w:rsidR="002F0DD9" w:rsidRDefault="006706D0">
      <w:pPr>
        <w:numPr>
          <w:ilvl w:val="1"/>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CERTIFICACIONES. </w:t>
      </w:r>
      <w:r>
        <w:rPr>
          <w:rFonts w:ascii="Palatino Linotype" w:eastAsia="Palatino Linotype" w:hAnsi="Palatino Linotype" w:cs="Palatino Linotype"/>
          <w:color w:val="000000"/>
          <w:sz w:val="24"/>
          <w:szCs w:val="24"/>
        </w:rPr>
        <w:t xml:space="preserve">Contiene </w:t>
      </w:r>
      <w:r>
        <w:rPr>
          <w:rFonts w:ascii="Palatino Linotype" w:eastAsia="Palatino Linotype" w:hAnsi="Palatino Linotype" w:cs="Palatino Linotype"/>
          <w:color w:val="000000"/>
          <w:sz w:val="24"/>
          <w:szCs w:val="24"/>
        </w:rPr>
        <w:t>11 documentos que dan cuenta de certificaciones de competencia laboral.</w:t>
      </w:r>
    </w:p>
    <w:p w:rsidR="002F0DD9" w:rsidRDefault="006706D0">
      <w:pPr>
        <w:numPr>
          <w:ilvl w:val="1"/>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Nombramientos y Expediente. </w:t>
      </w:r>
      <w:r>
        <w:rPr>
          <w:rFonts w:ascii="Palatino Linotype" w:eastAsia="Palatino Linotype" w:hAnsi="Palatino Linotype" w:cs="Palatino Linotype"/>
          <w:color w:val="000000"/>
          <w:sz w:val="24"/>
          <w:szCs w:val="24"/>
        </w:rPr>
        <w:t xml:space="preserve">Contiene cuarenta y siete documentos en formato </w:t>
      </w:r>
      <w:proofErr w:type="spellStart"/>
      <w:r>
        <w:rPr>
          <w:rFonts w:ascii="Palatino Linotype" w:eastAsia="Palatino Linotype" w:hAnsi="Palatino Linotype" w:cs="Palatino Linotype"/>
          <w:color w:val="000000"/>
          <w:sz w:val="24"/>
          <w:szCs w:val="24"/>
        </w:rPr>
        <w:t>pdf</w:t>
      </w:r>
      <w:proofErr w:type="spellEnd"/>
      <w:r>
        <w:rPr>
          <w:rFonts w:ascii="Palatino Linotype" w:eastAsia="Palatino Linotype" w:hAnsi="Palatino Linotype" w:cs="Palatino Linotype"/>
          <w:color w:val="000000"/>
          <w:sz w:val="24"/>
          <w:szCs w:val="24"/>
        </w:rPr>
        <w:t xml:space="preserve"> y dan cuenta de nombramientos y expedientes laborales, como pueden ser ultimo grado de estudios, Formato</w:t>
      </w:r>
      <w:r>
        <w:rPr>
          <w:rFonts w:ascii="Palatino Linotype" w:eastAsia="Palatino Linotype" w:hAnsi="Palatino Linotype" w:cs="Palatino Linotype"/>
          <w:color w:val="000000"/>
          <w:sz w:val="24"/>
          <w:szCs w:val="24"/>
        </w:rPr>
        <w:t xml:space="preserve"> Único </w:t>
      </w:r>
      <w:r>
        <w:rPr>
          <w:rFonts w:ascii="Palatino Linotype" w:eastAsia="Palatino Linotype" w:hAnsi="Palatino Linotype" w:cs="Palatino Linotype"/>
          <w:color w:val="000000"/>
          <w:sz w:val="24"/>
          <w:szCs w:val="24"/>
        </w:rPr>
        <w:lastRenderedPageBreak/>
        <w:t xml:space="preserve">de Personal, Aviso de Movimiento ante el </w:t>
      </w:r>
      <w:proofErr w:type="spellStart"/>
      <w:r>
        <w:rPr>
          <w:rFonts w:ascii="Palatino Linotype" w:eastAsia="Palatino Linotype" w:hAnsi="Palatino Linotype" w:cs="Palatino Linotype"/>
          <w:color w:val="000000"/>
          <w:sz w:val="24"/>
          <w:szCs w:val="24"/>
        </w:rPr>
        <w:t>ISSEMyM</w:t>
      </w:r>
      <w:proofErr w:type="spellEnd"/>
      <w:r>
        <w:rPr>
          <w:rFonts w:ascii="Palatino Linotype" w:eastAsia="Palatino Linotype" w:hAnsi="Palatino Linotype" w:cs="Palatino Linotype"/>
          <w:color w:val="000000"/>
          <w:sz w:val="24"/>
          <w:szCs w:val="24"/>
        </w:rPr>
        <w:t>, inscripciones de no inhabilitación.</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AMIRALY.pdf. </w:t>
      </w:r>
      <w:r>
        <w:rPr>
          <w:rFonts w:ascii="Palatino Linotype" w:eastAsia="Palatino Linotype" w:hAnsi="Palatino Linotype" w:cs="Palatino Linotype"/>
          <w:color w:val="000000"/>
          <w:sz w:val="24"/>
          <w:szCs w:val="24"/>
        </w:rPr>
        <w:t>Documento de 10 fojas, contiene el expediente de personal de la Coordinadora de Administración y Finanzas del Instituto Municipal de la Mujer.</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MARISOL</w:t>
      </w:r>
      <w:r>
        <w:rPr>
          <w:rFonts w:ascii="Palatino Linotype" w:eastAsia="Palatino Linotype" w:hAnsi="Palatino Linotype" w:cs="Palatino Linotype"/>
          <w:b/>
          <w:color w:val="000000"/>
          <w:sz w:val="24"/>
          <w:szCs w:val="24"/>
        </w:rPr>
        <w:t xml:space="preserve">.pdf. </w:t>
      </w:r>
      <w:r>
        <w:rPr>
          <w:rFonts w:ascii="Palatino Linotype" w:eastAsia="Palatino Linotype" w:hAnsi="Palatino Linotype" w:cs="Palatino Linotype"/>
          <w:color w:val="000000"/>
          <w:sz w:val="24"/>
          <w:szCs w:val="24"/>
        </w:rPr>
        <w:t>Documento de 4 fojas, contiene el expediente de personal de la Coordinadora para el Bienestar Integral de la Mujer del Instituto Municipal de la Mujer.</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Respuesta 2347.pdf. </w:t>
      </w:r>
      <w:r>
        <w:rPr>
          <w:rFonts w:ascii="Palatino Linotype" w:eastAsia="Palatino Linotype" w:hAnsi="Palatino Linotype" w:cs="Palatino Linotype"/>
          <w:color w:val="000000"/>
          <w:sz w:val="24"/>
          <w:szCs w:val="24"/>
        </w:rPr>
        <w:t>Documento de siete fojas, que contiene la respuesta aportada por la Titular de</w:t>
      </w:r>
      <w:r>
        <w:rPr>
          <w:rFonts w:ascii="Palatino Linotype" w:eastAsia="Palatino Linotype" w:hAnsi="Palatino Linotype" w:cs="Palatino Linotype"/>
          <w:color w:val="000000"/>
          <w:sz w:val="24"/>
          <w:szCs w:val="24"/>
        </w:rPr>
        <w:t xml:space="preserve"> la Unidad de Transparencia en los siguientes términos:</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Al respecto y de conformidad con lo dispuesto en los artículos 6 apartado A de la Constitución Política de los Estados Unidos Mexicanos; 5 de la Constituci6n Política del Estado Libre y Soberano de México; 1, 2, 3 fracción XXXIX, 4, 7 fracción I, 8, 11, 12</w:t>
      </w:r>
      <w:r>
        <w:rPr>
          <w:rFonts w:ascii="Palatino Linotype" w:eastAsia="Palatino Linotype" w:hAnsi="Palatino Linotype" w:cs="Palatino Linotype"/>
          <w:i/>
        </w:rPr>
        <w:t xml:space="preserve"> párrafo segundo, 15, 17, 21, 23 fracción I, 24 último párrafo, 53 fracción I, II y V, 59 fracción I, II, y III, 75, 150, 151, 162 y 163 de la Ley de Transparencia y Acceso a la Información Pública del Estado de México y Municipios; 5.41 Bis del Código Reg</w:t>
      </w:r>
      <w:r>
        <w:rPr>
          <w:rFonts w:ascii="Palatino Linotype" w:eastAsia="Palatino Linotype" w:hAnsi="Palatino Linotype" w:cs="Palatino Linotype"/>
          <w:i/>
        </w:rPr>
        <w:t xml:space="preserve">lamentario de Toluca; además de lo relativo al Manual de Organización de la Secretaria del Ayuntamiento y Manual de Procedimientos de Unidad de Transparencia de Toluca; hago de su conocimiento que la Dirección General de Administración y Servidora Pública </w:t>
      </w:r>
      <w:r>
        <w:rPr>
          <w:rFonts w:ascii="Palatino Linotype" w:eastAsia="Palatino Linotype" w:hAnsi="Palatino Linotype" w:cs="Palatino Linotype"/>
          <w:i/>
        </w:rPr>
        <w:t xml:space="preserve">Habilitada, informó a la que suscribe que hace entrega en versión publica de lo siguiente, sustentada en el acuerdo número AT/CT/01/2022,  aprobado en </w:t>
      </w:r>
      <w:r>
        <w:rPr>
          <w:rFonts w:ascii="Palatino Linotype" w:eastAsia="Palatino Linotype" w:hAnsi="Palatino Linotype" w:cs="Palatino Linotype"/>
          <w:i/>
        </w:rPr>
        <w:lastRenderedPageBreak/>
        <w:t>la Septingentésima Trigésima Sexta Sesi6n Extraordinaria del Comité de Transparencia, en fecha veintiocho</w:t>
      </w:r>
      <w:r>
        <w:rPr>
          <w:rFonts w:ascii="Palatino Linotype" w:eastAsia="Palatino Linotype" w:hAnsi="Palatino Linotype" w:cs="Palatino Linotype"/>
          <w:i/>
        </w:rPr>
        <w:t xml:space="preserve"> de noviembre del presente año:</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…me permito informarle que se hace envió por medio magnético de lo competente a esta Dirección siendo esto 4 carpetas de las cuales incluyen: fichas curriculares emitidas por este Ayuntamiento de servidores públicos que da</w:t>
      </w:r>
      <w:r>
        <w:rPr>
          <w:rFonts w:ascii="Palatino Linotype" w:eastAsia="Palatino Linotype" w:hAnsi="Palatino Linotype" w:cs="Palatino Linotype"/>
          <w:i/>
        </w:rPr>
        <w:t>n respuesta a la petición del solicitante en relación a…</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Por su parte el Instituto Municipal de la Mujer de Toluca y Servidora Pública Habilitada, informó que hace entrega de la información correspondiente a dicho Instituto en versión publica, autorizada</w:t>
      </w:r>
      <w:r>
        <w:rPr>
          <w:rFonts w:ascii="Palatino Linotype" w:eastAsia="Palatino Linotype" w:hAnsi="Palatino Linotype" w:cs="Palatino Linotype"/>
          <w:i/>
        </w:rPr>
        <w:t xml:space="preserve"> en la Septingentésima Trigésima Sexta Sesión Extraordinaria del Comité de Transparencia del Municipio de Toluca Administración 2022-2024, de fecha 28 de noviembre 2022, mediante el acuerdo AT/CT/01/2022, misma que se adjunta a la presente.</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Aunado a ello,</w:t>
      </w:r>
      <w:r>
        <w:rPr>
          <w:rFonts w:ascii="Palatino Linotype" w:eastAsia="Palatino Linotype" w:hAnsi="Palatino Linotype" w:cs="Palatino Linotype"/>
          <w:i/>
        </w:rPr>
        <w:t xml:space="preserve"> el </w:t>
      </w:r>
      <w:proofErr w:type="spellStart"/>
      <w:r>
        <w:rPr>
          <w:rFonts w:ascii="Palatino Linotype" w:eastAsia="Palatino Linotype" w:hAnsi="Palatino Linotype" w:cs="Palatino Linotype"/>
          <w:i/>
        </w:rPr>
        <w:t>Institute</w:t>
      </w:r>
      <w:proofErr w:type="spellEnd"/>
      <w:r>
        <w:rPr>
          <w:rFonts w:ascii="Palatino Linotype" w:eastAsia="Palatino Linotype" w:hAnsi="Palatino Linotype" w:cs="Palatino Linotype"/>
          <w:i/>
        </w:rPr>
        <w:t xml:space="preserve"> Municipal de Cultura Física y Deporte de Toluca y Servidor Público Habilitado, informó que hace entrega de la información correspondiente a dicho Instituto en versión publica, autorizada en la Septingentésima Trigésima Sexta Sesión Extraordin</w:t>
      </w:r>
      <w:r>
        <w:rPr>
          <w:rFonts w:ascii="Palatino Linotype" w:eastAsia="Palatino Linotype" w:hAnsi="Palatino Linotype" w:cs="Palatino Linotype"/>
          <w:i/>
        </w:rPr>
        <w:t>aria del Comité de Transparencia del Municipio de Toluca Administración 2022-2024, de fecha 28 de noviembre 2022, mediante el acuerdo AT/CT/0l/2022, misma que se adjunta a la presente.</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Asimismo, la Secretaria del Ayuntamiento y Servidor Público Habilitado, informó que derivado de la búsqueda exhaustiva y razonable en los archivos de dicha unidad </w:t>
      </w:r>
      <w:r>
        <w:rPr>
          <w:rFonts w:ascii="Palatino Linotype" w:eastAsia="Palatino Linotype" w:hAnsi="Palatino Linotype" w:cs="Palatino Linotype"/>
          <w:i/>
        </w:rPr>
        <w:lastRenderedPageBreak/>
        <w:t>administrativa, cuenta con las Gacetas Municipales, en ellas se publican los acuerdos, resolu</w:t>
      </w:r>
      <w:r>
        <w:rPr>
          <w:rFonts w:ascii="Palatino Linotype" w:eastAsia="Palatino Linotype" w:hAnsi="Palatino Linotype" w:cs="Palatino Linotype"/>
          <w:i/>
        </w:rPr>
        <w:t>tivos o reglamentos, deliberados y aprobados por el pleno del Cabildo, en tal razón se proporciona la información que da atención a la solicitud de información en comento.</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Cabe mencionar en cumplimiento a las obligaciones en materia de transparencia y acce</w:t>
      </w:r>
      <w:r>
        <w:rPr>
          <w:rFonts w:ascii="Palatino Linotype" w:eastAsia="Palatino Linotype" w:hAnsi="Palatino Linotype" w:cs="Palatino Linotype"/>
          <w:i/>
        </w:rPr>
        <w:t xml:space="preserve">so a la información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las Gacetas Municipal del Ayuntamiento de Toluca 2022-2024, se encuentran publicadas para su consulta en la plataforma electrónica de información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de oficio Mexiquense (IPOMEX), en la siguiente liga </w:t>
      </w:r>
      <w:hyperlink r:id="rId12">
        <w:r>
          <w:rPr>
            <w:rFonts w:ascii="Palatino Linotype" w:eastAsia="Palatino Linotype" w:hAnsi="Palatino Linotype" w:cs="Palatino Linotype"/>
            <w:i/>
            <w:color w:val="0000FF"/>
            <w:u w:val="single"/>
          </w:rPr>
          <w:t>https://www.ipomex.org.mx/ipo3/lgt/indice/TOLUCA/art_94_ii_a2.web?token</w:t>
        </w:r>
      </w:hyperlink>
      <w:r>
        <w:rPr>
          <w:rFonts w:ascii="Palatino Linotype" w:eastAsia="Palatino Linotype" w:hAnsi="Palatino Linotype" w:cs="Palatino Linotype"/>
          <w:i/>
        </w:rPr>
        <w:t xml:space="preserve"> , artículo 94 fracción II A2, el contenido de las gacetas municipales.</w:t>
      </w:r>
    </w:p>
    <w:p w:rsidR="002F0DD9" w:rsidRDefault="002F0DD9">
      <w:pPr>
        <w:spacing w:line="360" w:lineRule="auto"/>
        <w:ind w:left="567" w:right="539"/>
        <w:jc w:val="both"/>
        <w:rPr>
          <w:rFonts w:ascii="Palatino Linotype" w:eastAsia="Palatino Linotype" w:hAnsi="Palatino Linotype" w:cs="Palatino Linotype"/>
          <w:i/>
        </w:rPr>
      </w:pPr>
    </w:p>
    <w:p w:rsidR="002F0DD9" w:rsidRDefault="006706D0">
      <w:pPr>
        <w:numPr>
          <w:ilvl w:val="0"/>
          <w:numId w:val="2"/>
        </w:numPr>
        <w:pBdr>
          <w:top w:val="nil"/>
          <w:left w:val="nil"/>
          <w:bottom w:val="nil"/>
          <w:right w:val="nil"/>
          <w:between w:val="nil"/>
        </w:pBdr>
        <w:spacing w:after="0" w:line="360" w:lineRule="auto"/>
        <w:ind w:left="567" w:right="539"/>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Gaceta Municipal Semanal 01/2022 de fecha </w:t>
      </w:r>
      <w:r>
        <w:rPr>
          <w:rFonts w:ascii="Palatino Linotype" w:eastAsia="Palatino Linotype" w:hAnsi="Palatino Linotype" w:cs="Palatino Linotype"/>
          <w:i/>
          <w:color w:val="000000"/>
          <w:sz w:val="20"/>
          <w:szCs w:val="20"/>
        </w:rPr>
        <w:t>03 de enero de 2022, se adjunta archivo, así como el link para su consulta: …</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 Gaceta Municipal Semanal 01/2022 de fecha 10 de enero de 2022, se adjunta archivo, así como el link para su consulta: … </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Gaceta Municipal Semanal 12/2022 de fecha 04 de abril</w:t>
      </w:r>
      <w:r>
        <w:rPr>
          <w:rFonts w:ascii="Palatino Linotype" w:eastAsia="Palatino Linotype" w:hAnsi="Palatino Linotype" w:cs="Palatino Linotype"/>
          <w:i/>
        </w:rPr>
        <w:t xml:space="preserve"> de 2022, se adjunta archivo, así como el link para su consulta: …</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Gaceta Municipal Semanal 20/2022 de fecha 11 de julio de 2022, se adjunta archivo, así como el link para su consulta: …</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Gaceta Municipal Semanal 21/2022 de fecha 25 de julio de 2022, se</w:t>
      </w:r>
      <w:r>
        <w:rPr>
          <w:rFonts w:ascii="Palatino Linotype" w:eastAsia="Palatino Linotype" w:hAnsi="Palatino Linotype" w:cs="Palatino Linotype"/>
          <w:i/>
        </w:rPr>
        <w:t xml:space="preserve"> adjunta archivo, así como el link para su consulta: …</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 Gaceta Municipal Semanal 30/2022 de fecha 17 de octubre de 2022, se adjunta archivo, así como el link para su consulta: </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Finalmente, la Unidad de lnformaci6n, Planeaci6n, Programaci6n y Evaluaci6n y</w:t>
      </w:r>
      <w:r>
        <w:rPr>
          <w:rFonts w:ascii="Palatino Linotype" w:eastAsia="Palatino Linotype" w:hAnsi="Palatino Linotype" w:cs="Palatino Linotype"/>
          <w:i/>
        </w:rPr>
        <w:t xml:space="preserve"> Servidora Pública Habilitada, informó que después de una búsqueda exhaustiva y razonable en sus archives y por lo que corresponde a las atribuciones de dicha área, hace entrega de los manuales de organización de cada una de las unidades administrativas qu</w:t>
      </w:r>
      <w:r>
        <w:rPr>
          <w:rFonts w:ascii="Palatino Linotype" w:eastAsia="Palatino Linotype" w:hAnsi="Palatino Linotype" w:cs="Palatino Linotype"/>
          <w:i/>
        </w:rPr>
        <w:t>e conforman en su conjunto al sujeto obligado, así como los respectivos organigramas; mismos que se adjuntan a la presente para su consulta.</w:t>
      </w:r>
    </w:p>
    <w:p w:rsidR="002F0DD9" w:rsidRDefault="002F0DD9">
      <w:pPr>
        <w:pBdr>
          <w:top w:val="nil"/>
          <w:left w:val="nil"/>
          <w:bottom w:val="nil"/>
          <w:right w:val="nil"/>
          <w:between w:val="nil"/>
        </w:pBdr>
        <w:spacing w:after="0" w:line="360" w:lineRule="auto"/>
        <w:ind w:left="720"/>
        <w:jc w:val="both"/>
        <w:rPr>
          <w:rFonts w:ascii="Palatino Linotype" w:eastAsia="Palatino Linotype" w:hAnsi="Palatino Linotype" w:cs="Palatino Linotype"/>
          <w:b/>
          <w:color w:val="000000"/>
          <w:sz w:val="24"/>
          <w:szCs w:val="24"/>
        </w:rPr>
      </w:pP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ALFREDO.pdf. </w:t>
      </w:r>
      <w:r>
        <w:rPr>
          <w:rFonts w:ascii="Palatino Linotype" w:eastAsia="Palatino Linotype" w:hAnsi="Palatino Linotype" w:cs="Palatino Linotype"/>
          <w:color w:val="000000"/>
          <w:sz w:val="24"/>
          <w:szCs w:val="24"/>
        </w:rPr>
        <w:t>Documento de 4 fojas, contiene el expediente de personal del Coordinador de la Coordinación Integral para la atención a la Violencia de Género, del Instituto Municipal de la Mujer.</w:t>
      </w:r>
    </w:p>
    <w:p w:rsidR="002F0DD9" w:rsidRDefault="006706D0">
      <w:pPr>
        <w:pBdr>
          <w:top w:val="nil"/>
          <w:left w:val="nil"/>
          <w:bottom w:val="nil"/>
          <w:right w:val="nil"/>
          <w:between w:val="nil"/>
        </w:pBdr>
        <w:tabs>
          <w:tab w:val="left" w:pos="567"/>
        </w:tabs>
        <w:spacing w:after="0" w:line="360" w:lineRule="auto"/>
        <w:ind w:left="567"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Respuesta a la solicitud 02348/TOLUCA/IP/2022, relacionada al Recurso de Re</w:t>
      </w:r>
      <w:r>
        <w:rPr>
          <w:rFonts w:ascii="Palatino Linotype" w:eastAsia="Palatino Linotype" w:hAnsi="Palatino Linotype" w:cs="Palatino Linotype"/>
          <w:b/>
          <w:color w:val="000000"/>
          <w:sz w:val="24"/>
          <w:szCs w:val="24"/>
        </w:rPr>
        <w:t xml:space="preserve">visión </w:t>
      </w:r>
      <w:r>
        <w:rPr>
          <w:rFonts w:ascii="Palatino Linotype" w:eastAsia="Palatino Linotype" w:hAnsi="Palatino Linotype" w:cs="Palatino Linotype"/>
          <w:b/>
          <w:color w:val="0D0D0D"/>
          <w:sz w:val="24"/>
          <w:szCs w:val="24"/>
        </w:rPr>
        <w:t>17003/INFOEM/IP/RR/2022</w:t>
      </w:r>
      <w:r>
        <w:rPr>
          <w:rFonts w:ascii="Palatino Linotype" w:eastAsia="Palatino Linotype" w:hAnsi="Palatino Linotype" w:cs="Palatino Linotype"/>
          <w:b/>
          <w:color w:val="000000"/>
          <w:sz w:val="24"/>
          <w:szCs w:val="24"/>
        </w:rPr>
        <w:t>.</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manual-general-de-organizacion-del-sector-central-de-la-administracion-publica-municipal-de-toluca.pdf. </w:t>
      </w:r>
      <w:r>
        <w:rPr>
          <w:rFonts w:ascii="Palatino Linotype" w:eastAsia="Palatino Linotype" w:hAnsi="Palatino Linotype" w:cs="Palatino Linotype"/>
          <w:color w:val="000000"/>
          <w:sz w:val="24"/>
          <w:szCs w:val="24"/>
        </w:rPr>
        <w:t>Documento de ochenta y una fojas, que contiene el Manual General de Organización del Sector Central de la Administración</w:t>
      </w:r>
      <w:r>
        <w:rPr>
          <w:rFonts w:ascii="Palatino Linotype" w:eastAsia="Palatino Linotype" w:hAnsi="Palatino Linotype" w:cs="Palatino Linotype"/>
          <w:color w:val="000000"/>
          <w:sz w:val="24"/>
          <w:szCs w:val="24"/>
        </w:rPr>
        <w:t xml:space="preserve"> Pública Municipal de Toluca.</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1. PRESIDENCIA.pdf. </w:t>
      </w:r>
      <w:r>
        <w:rPr>
          <w:rFonts w:ascii="Palatino Linotype" w:eastAsia="Palatino Linotype" w:hAnsi="Palatino Linotype" w:cs="Palatino Linotype"/>
          <w:color w:val="000000"/>
          <w:sz w:val="24"/>
          <w:szCs w:val="24"/>
        </w:rPr>
        <w:t>Documento de ochenta y ocho fojas, que contiene el Manual de Organización de la Presidencia Municipal, Toluca,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9. SERVICIOS PÚBLICOS.pdf. </w:t>
      </w:r>
      <w:r>
        <w:rPr>
          <w:rFonts w:ascii="Palatino Linotype" w:eastAsia="Palatino Linotype" w:hAnsi="Palatino Linotype" w:cs="Palatino Linotype"/>
          <w:color w:val="000000"/>
          <w:sz w:val="24"/>
          <w:szCs w:val="24"/>
        </w:rPr>
        <w:t>Contiene documento de cincuenta y seis fojas que da cuent</w:t>
      </w:r>
      <w:r>
        <w:rPr>
          <w:rFonts w:ascii="Palatino Linotype" w:eastAsia="Palatino Linotype" w:hAnsi="Palatino Linotype" w:cs="Palatino Linotype"/>
          <w:color w:val="000000"/>
          <w:sz w:val="24"/>
          <w:szCs w:val="24"/>
        </w:rPr>
        <w:t>a del Manual de Organización de la Dirección General de Servicios Públicos.</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 xml:space="preserve">13. ASUNTOS INTERNOS.pdf. </w:t>
      </w:r>
      <w:r>
        <w:rPr>
          <w:rFonts w:ascii="Palatino Linotype" w:eastAsia="Palatino Linotype" w:hAnsi="Palatino Linotype" w:cs="Palatino Linotype"/>
          <w:color w:val="000000"/>
          <w:sz w:val="24"/>
          <w:szCs w:val="24"/>
        </w:rPr>
        <w:t>Documento de treinta y nueve fojas que contiene el Manual de Organización de la Unidad de Asuntos Internos, Toluca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8. SEGURIDAD Y PROTECCIÓN.pd</w:t>
      </w:r>
      <w:r>
        <w:rPr>
          <w:rFonts w:ascii="Palatino Linotype" w:eastAsia="Palatino Linotype" w:hAnsi="Palatino Linotype" w:cs="Palatino Linotype"/>
          <w:b/>
          <w:color w:val="000000"/>
          <w:sz w:val="24"/>
          <w:szCs w:val="24"/>
        </w:rPr>
        <w:t xml:space="preserve">f. </w:t>
      </w:r>
      <w:r>
        <w:rPr>
          <w:rFonts w:ascii="Palatino Linotype" w:eastAsia="Palatino Linotype" w:hAnsi="Palatino Linotype" w:cs="Palatino Linotype"/>
          <w:color w:val="000000"/>
          <w:sz w:val="24"/>
          <w:szCs w:val="24"/>
        </w:rPr>
        <w:t>Documento de ciento catorce fojas que contiene el Manual de Organización de la Dirección General de Seguridad y Protección, Toluca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6. ADMINSITRACIÓN.pdf. </w:t>
      </w:r>
      <w:r>
        <w:rPr>
          <w:rFonts w:ascii="Palatino Linotype" w:eastAsia="Palatino Linotype" w:hAnsi="Palatino Linotype" w:cs="Palatino Linotype"/>
          <w:color w:val="000000"/>
          <w:sz w:val="24"/>
          <w:szCs w:val="24"/>
        </w:rPr>
        <w:t>Documento de ochenta y una fojas, que contiene el Manual de Organización de la Dirección</w:t>
      </w:r>
      <w:r>
        <w:rPr>
          <w:rFonts w:ascii="Palatino Linotype" w:eastAsia="Palatino Linotype" w:hAnsi="Palatino Linotype" w:cs="Palatino Linotype"/>
          <w:color w:val="000000"/>
          <w:sz w:val="24"/>
          <w:szCs w:val="24"/>
        </w:rPr>
        <w:t xml:space="preserve"> General de Administración.</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5. GOBIERNO.pdf. </w:t>
      </w:r>
      <w:r>
        <w:rPr>
          <w:rFonts w:ascii="Palatino Linotype" w:eastAsia="Palatino Linotype" w:hAnsi="Palatino Linotype" w:cs="Palatino Linotype"/>
          <w:color w:val="000000"/>
          <w:sz w:val="24"/>
          <w:szCs w:val="24"/>
        </w:rPr>
        <w:t>Documento de setenta y seis fojas, que contiene el Manual de Organización de la Dirección General de Gobierno, Toluca, Ayuntamiento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3. TESORERÍA.pdf. </w:t>
      </w:r>
      <w:r>
        <w:rPr>
          <w:rFonts w:ascii="Palatino Linotype" w:eastAsia="Palatino Linotype" w:hAnsi="Palatino Linotype" w:cs="Palatino Linotype"/>
          <w:color w:val="000000"/>
          <w:sz w:val="24"/>
          <w:szCs w:val="24"/>
        </w:rPr>
        <w:t>Documento de ochenta y nueve fojas, que contiene el Manual de Organización de la Tesorería Municipal.</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2. SECRETARIA DEL AYUNTAMIENTO.pdf. </w:t>
      </w:r>
      <w:r>
        <w:rPr>
          <w:rFonts w:ascii="Palatino Linotype" w:eastAsia="Palatino Linotype" w:hAnsi="Palatino Linotype" w:cs="Palatino Linotype"/>
          <w:color w:val="000000"/>
          <w:sz w:val="24"/>
          <w:szCs w:val="24"/>
        </w:rPr>
        <w:t>Documento de ciento veintidós fojas, que contiene el Manual de Organización de la Secretaría del Ayuntamiento, Toluca,</w:t>
      </w:r>
      <w:r>
        <w:rPr>
          <w:rFonts w:ascii="Palatino Linotype" w:eastAsia="Palatino Linotype" w:hAnsi="Palatino Linotype" w:cs="Palatino Linotype"/>
          <w:color w:val="000000"/>
          <w:sz w:val="24"/>
          <w:szCs w:val="24"/>
        </w:rPr>
        <w:t xml:space="preserve"> Ayuntamiento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4. CONTRALORÍA.pdf. </w:t>
      </w:r>
      <w:r>
        <w:rPr>
          <w:rFonts w:ascii="Palatino Linotype" w:eastAsia="Palatino Linotype" w:hAnsi="Palatino Linotype" w:cs="Palatino Linotype"/>
          <w:color w:val="000000"/>
          <w:sz w:val="24"/>
          <w:szCs w:val="24"/>
        </w:rPr>
        <w:t>Documento de setenta fojas que contiene el Manual de Organización de la Contraloría Municipal.</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Organigramas 2022-2024.pdf. </w:t>
      </w:r>
      <w:r>
        <w:rPr>
          <w:rFonts w:ascii="Palatino Linotype" w:eastAsia="Palatino Linotype" w:hAnsi="Palatino Linotype" w:cs="Palatino Linotype"/>
          <w:color w:val="000000"/>
          <w:sz w:val="24"/>
          <w:szCs w:val="24"/>
        </w:rPr>
        <w:t>Documento de catorce fojas y que contiene el organigrama de diversas áreas del H. Ayunta</w:t>
      </w:r>
      <w:r>
        <w:rPr>
          <w:rFonts w:ascii="Palatino Linotype" w:eastAsia="Palatino Linotype" w:hAnsi="Palatino Linotype" w:cs="Palatino Linotype"/>
          <w:color w:val="000000"/>
          <w:sz w:val="24"/>
          <w:szCs w:val="24"/>
        </w:rPr>
        <w:t>miento de Toluca.</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 xml:space="preserve">10. DESARROLLO URBANO, ORDENAMIENTO TERRITORIAL Y OBRAS PÚBLICAS.pdf. </w:t>
      </w:r>
      <w:r>
        <w:rPr>
          <w:rFonts w:ascii="Palatino Linotype" w:eastAsia="Palatino Linotype" w:hAnsi="Palatino Linotype" w:cs="Palatino Linotype"/>
          <w:color w:val="000000"/>
          <w:sz w:val="24"/>
          <w:szCs w:val="24"/>
        </w:rPr>
        <w:t>Documento de setenta y siete fojas, que contiene el Manual de Organización de la Dirección General de Desarrollo Urbano, Ordenamiento Territorial y Obras Públicas.</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12. </w:t>
      </w:r>
      <w:r>
        <w:rPr>
          <w:rFonts w:ascii="Palatino Linotype" w:eastAsia="Palatino Linotype" w:hAnsi="Palatino Linotype" w:cs="Palatino Linotype"/>
          <w:b/>
          <w:color w:val="000000"/>
          <w:sz w:val="24"/>
          <w:szCs w:val="24"/>
        </w:rPr>
        <w:t xml:space="preserve">DESARROLLO SOCIAL.pdf. </w:t>
      </w:r>
      <w:r>
        <w:rPr>
          <w:rFonts w:ascii="Palatino Linotype" w:eastAsia="Palatino Linotype" w:hAnsi="Palatino Linotype" w:cs="Palatino Linotype"/>
          <w:color w:val="000000"/>
          <w:sz w:val="24"/>
          <w:szCs w:val="24"/>
        </w:rPr>
        <w:t>Documento de sesenta y cinco fojas, que contiene el Manual de Organización de la Dirección General de Desarrollo Social, Toluca, Ayuntamiento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11. DESARROLLO ECONÓMICO.pdf. </w:t>
      </w:r>
      <w:r>
        <w:rPr>
          <w:rFonts w:ascii="Palatino Linotype" w:eastAsia="Palatino Linotype" w:hAnsi="Palatino Linotype" w:cs="Palatino Linotype"/>
          <w:color w:val="000000"/>
          <w:sz w:val="24"/>
          <w:szCs w:val="24"/>
        </w:rPr>
        <w:t>Documento de cincuenta y cinco fojas, que contiene</w:t>
      </w:r>
      <w:r>
        <w:rPr>
          <w:rFonts w:ascii="Palatino Linotype" w:eastAsia="Palatino Linotype" w:hAnsi="Palatino Linotype" w:cs="Palatino Linotype"/>
          <w:color w:val="000000"/>
          <w:sz w:val="24"/>
          <w:szCs w:val="24"/>
        </w:rPr>
        <w:t xml:space="preserve"> el Manual de Organización de la Dirección General de Desarrollo Económico, Toluca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7. MEDIO AMBIENTE.pdf. </w:t>
      </w:r>
      <w:r>
        <w:rPr>
          <w:rFonts w:ascii="Palatino Linotype" w:eastAsia="Palatino Linotype" w:hAnsi="Palatino Linotype" w:cs="Palatino Linotype"/>
          <w:color w:val="000000"/>
          <w:sz w:val="24"/>
          <w:szCs w:val="24"/>
        </w:rPr>
        <w:t>Documento de sesenta y tres fojas que contiene el Manual de Organización de la Dirección General de Medio Ambiente, Toluca 2022-2024.</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Gaceta Municipal 21-20222.pdf; Gaceta Municipal 01-2022.pdf; Gaceta Municipal 12-2022.pdf; Gaceta Municipal 20-2022.pdf; Gaceta </w:t>
      </w:r>
      <w:proofErr w:type="spellStart"/>
      <w:r>
        <w:rPr>
          <w:rFonts w:ascii="Palatino Linotype" w:eastAsia="Palatino Linotype" w:hAnsi="Palatino Linotype" w:cs="Palatino Linotype"/>
          <w:b/>
          <w:color w:val="000000"/>
          <w:sz w:val="24"/>
          <w:szCs w:val="24"/>
        </w:rPr>
        <w:t>MunIcipal</w:t>
      </w:r>
      <w:proofErr w:type="spellEnd"/>
      <w:r>
        <w:rPr>
          <w:rFonts w:ascii="Palatino Linotype" w:eastAsia="Palatino Linotype" w:hAnsi="Palatino Linotype" w:cs="Palatino Linotype"/>
          <w:b/>
          <w:color w:val="000000"/>
          <w:sz w:val="24"/>
          <w:szCs w:val="24"/>
        </w:rPr>
        <w:t xml:space="preserve"> 02-2022.pdf; Gaceta Municipal 30-2022.pdf. </w:t>
      </w:r>
      <w:r>
        <w:rPr>
          <w:rFonts w:ascii="Palatino Linotype" w:eastAsia="Palatino Linotype" w:hAnsi="Palatino Linotype" w:cs="Palatino Linotype"/>
          <w:color w:val="000000"/>
          <w:sz w:val="24"/>
          <w:szCs w:val="24"/>
        </w:rPr>
        <w:t>Son seis documentos que contienen Gacetas Municipales referentes a la desig</w:t>
      </w:r>
      <w:r>
        <w:rPr>
          <w:rFonts w:ascii="Palatino Linotype" w:eastAsia="Palatino Linotype" w:hAnsi="Palatino Linotype" w:cs="Palatino Linotype"/>
          <w:color w:val="000000"/>
          <w:sz w:val="24"/>
          <w:szCs w:val="24"/>
        </w:rPr>
        <w:t>nación, nombramientos y corrección de Titulares.</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MIGUEL.pdf. </w:t>
      </w:r>
      <w:r>
        <w:rPr>
          <w:rFonts w:ascii="Palatino Linotype" w:eastAsia="Palatino Linotype" w:hAnsi="Palatino Linotype" w:cs="Palatino Linotype"/>
          <w:color w:val="000000"/>
          <w:sz w:val="24"/>
          <w:szCs w:val="24"/>
        </w:rPr>
        <w:t>Documento de cuatro fojas, que contiene FUP, recibo de nómina, Formato de Control de Documentación y Cédula profesional del Contralor Municipal.</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 xml:space="preserve">AMIRALY.pdf. </w:t>
      </w:r>
      <w:r>
        <w:rPr>
          <w:rFonts w:ascii="Palatino Linotype" w:eastAsia="Palatino Linotype" w:hAnsi="Palatino Linotype" w:cs="Palatino Linotype"/>
          <w:color w:val="000000"/>
          <w:sz w:val="24"/>
          <w:szCs w:val="24"/>
        </w:rPr>
        <w:t>Documento de 10 fojas, contiene el ex</w:t>
      </w:r>
      <w:r>
        <w:rPr>
          <w:rFonts w:ascii="Palatino Linotype" w:eastAsia="Palatino Linotype" w:hAnsi="Palatino Linotype" w:cs="Palatino Linotype"/>
          <w:color w:val="000000"/>
          <w:sz w:val="24"/>
          <w:szCs w:val="24"/>
        </w:rPr>
        <w:t>pediente de personal de la Coordinadora de Administración y Finanzas del Instituto Municipal de la Mujer.</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drive-download-20221129T192932Z-001.zip. </w:t>
      </w:r>
      <w:r>
        <w:rPr>
          <w:rFonts w:ascii="Palatino Linotype" w:eastAsia="Palatino Linotype" w:hAnsi="Palatino Linotype" w:cs="Palatino Linotype"/>
          <w:color w:val="000000"/>
          <w:sz w:val="24"/>
          <w:szCs w:val="24"/>
        </w:rPr>
        <w:t>Archivo comprimido que contiene a su vez cuatro carpetas, que se describen en lo general conforme a lo siguie</w:t>
      </w:r>
      <w:r>
        <w:rPr>
          <w:rFonts w:ascii="Palatino Linotype" w:eastAsia="Palatino Linotype" w:hAnsi="Palatino Linotype" w:cs="Palatino Linotype"/>
          <w:color w:val="000000"/>
          <w:sz w:val="24"/>
          <w:szCs w:val="24"/>
        </w:rPr>
        <w:t>nte:</w:t>
      </w:r>
    </w:p>
    <w:p w:rsidR="002F0DD9" w:rsidRDefault="006706D0">
      <w:pPr>
        <w:numPr>
          <w:ilvl w:val="1"/>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FICHAS CURRICULARES. </w:t>
      </w:r>
      <w:r>
        <w:rPr>
          <w:rFonts w:ascii="Palatino Linotype" w:eastAsia="Palatino Linotype" w:hAnsi="Palatino Linotype" w:cs="Palatino Linotype"/>
          <w:color w:val="000000"/>
          <w:sz w:val="24"/>
          <w:szCs w:val="24"/>
        </w:rPr>
        <w:t xml:space="preserve">Contiene cuarenta y siete documentos en formato </w:t>
      </w:r>
      <w:proofErr w:type="spellStart"/>
      <w:r>
        <w:rPr>
          <w:rFonts w:ascii="Palatino Linotype" w:eastAsia="Palatino Linotype" w:hAnsi="Palatino Linotype" w:cs="Palatino Linotype"/>
          <w:color w:val="000000"/>
          <w:sz w:val="24"/>
          <w:szCs w:val="24"/>
        </w:rPr>
        <w:t>pdf</w:t>
      </w:r>
      <w:proofErr w:type="spellEnd"/>
      <w:r>
        <w:rPr>
          <w:rFonts w:ascii="Palatino Linotype" w:eastAsia="Palatino Linotype" w:hAnsi="Palatino Linotype" w:cs="Palatino Linotype"/>
          <w:color w:val="000000"/>
          <w:sz w:val="24"/>
          <w:szCs w:val="24"/>
        </w:rPr>
        <w:t xml:space="preserve"> y dan cuenta de fichas curriculares de diversos servidores públicos.</w:t>
      </w:r>
    </w:p>
    <w:p w:rsidR="002F0DD9" w:rsidRDefault="006706D0">
      <w:pPr>
        <w:numPr>
          <w:ilvl w:val="1"/>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Bando Municipal, Código Reglamentario, Manuales y </w:t>
      </w:r>
      <w:proofErr w:type="spellStart"/>
      <w:r>
        <w:rPr>
          <w:rFonts w:ascii="Palatino Linotype" w:eastAsia="Palatino Linotype" w:hAnsi="Palatino Linotype" w:cs="Palatino Linotype"/>
          <w:b/>
          <w:color w:val="000000"/>
          <w:sz w:val="24"/>
          <w:szCs w:val="24"/>
        </w:rPr>
        <w:t>Check-List</w:t>
      </w:r>
      <w:proofErr w:type="spellEnd"/>
      <w:r>
        <w:rPr>
          <w:rFonts w:ascii="Palatino Linotype" w:eastAsia="Palatino Linotype" w:hAnsi="Palatino Linotype" w:cs="Palatino Linotype"/>
          <w:b/>
          <w:color w:val="000000"/>
          <w:sz w:val="24"/>
          <w:szCs w:val="24"/>
        </w:rPr>
        <w:t xml:space="preserve"> de Alta-Reingreso. </w:t>
      </w:r>
      <w:r>
        <w:rPr>
          <w:rFonts w:ascii="Palatino Linotype" w:eastAsia="Palatino Linotype" w:hAnsi="Palatino Linotype" w:cs="Palatino Linotype"/>
          <w:color w:val="000000"/>
          <w:sz w:val="24"/>
          <w:szCs w:val="24"/>
        </w:rPr>
        <w:t>Contiene 13 documentos en for</w:t>
      </w:r>
      <w:r>
        <w:rPr>
          <w:rFonts w:ascii="Palatino Linotype" w:eastAsia="Palatino Linotype" w:hAnsi="Palatino Linotype" w:cs="Palatino Linotype"/>
          <w:color w:val="000000"/>
          <w:sz w:val="24"/>
          <w:szCs w:val="24"/>
        </w:rPr>
        <w:t xml:space="preserve">mato </w:t>
      </w:r>
      <w:proofErr w:type="spellStart"/>
      <w:r>
        <w:rPr>
          <w:rFonts w:ascii="Palatino Linotype" w:eastAsia="Palatino Linotype" w:hAnsi="Palatino Linotype" w:cs="Palatino Linotype"/>
          <w:color w:val="000000"/>
          <w:sz w:val="24"/>
          <w:szCs w:val="24"/>
        </w:rPr>
        <w:t>pdf</w:t>
      </w:r>
      <w:proofErr w:type="spellEnd"/>
      <w:r>
        <w:rPr>
          <w:rFonts w:ascii="Palatino Linotype" w:eastAsia="Palatino Linotype" w:hAnsi="Palatino Linotype" w:cs="Palatino Linotype"/>
          <w:color w:val="000000"/>
          <w:sz w:val="24"/>
          <w:szCs w:val="24"/>
        </w:rPr>
        <w:t xml:space="preserve"> de los que se observa, el Bando Municipal, el Código Reglamentario del Ayuntamiento y Manuales de Organización.</w:t>
      </w:r>
    </w:p>
    <w:p w:rsidR="002F0DD9" w:rsidRDefault="006706D0">
      <w:pPr>
        <w:numPr>
          <w:ilvl w:val="1"/>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CERTIFICACIONES. </w:t>
      </w:r>
      <w:r>
        <w:rPr>
          <w:rFonts w:ascii="Palatino Linotype" w:eastAsia="Palatino Linotype" w:hAnsi="Palatino Linotype" w:cs="Palatino Linotype"/>
          <w:color w:val="000000"/>
          <w:sz w:val="24"/>
          <w:szCs w:val="24"/>
        </w:rPr>
        <w:t>Contiene 11 documentos que dan cuenta de certificaciones de competencia laboral.</w:t>
      </w:r>
    </w:p>
    <w:p w:rsidR="002F0DD9" w:rsidRDefault="006706D0">
      <w:pPr>
        <w:numPr>
          <w:ilvl w:val="1"/>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Nombramientos y Expediente. </w:t>
      </w:r>
      <w:r>
        <w:rPr>
          <w:rFonts w:ascii="Palatino Linotype" w:eastAsia="Palatino Linotype" w:hAnsi="Palatino Linotype" w:cs="Palatino Linotype"/>
          <w:color w:val="000000"/>
          <w:sz w:val="24"/>
          <w:szCs w:val="24"/>
        </w:rPr>
        <w:t xml:space="preserve">Contiene cuarenta y siete documentos en formato </w:t>
      </w:r>
      <w:proofErr w:type="spellStart"/>
      <w:r>
        <w:rPr>
          <w:rFonts w:ascii="Palatino Linotype" w:eastAsia="Palatino Linotype" w:hAnsi="Palatino Linotype" w:cs="Palatino Linotype"/>
          <w:color w:val="000000"/>
          <w:sz w:val="24"/>
          <w:szCs w:val="24"/>
        </w:rPr>
        <w:t>pdf</w:t>
      </w:r>
      <w:proofErr w:type="spellEnd"/>
      <w:r>
        <w:rPr>
          <w:rFonts w:ascii="Palatino Linotype" w:eastAsia="Palatino Linotype" w:hAnsi="Palatino Linotype" w:cs="Palatino Linotype"/>
          <w:color w:val="000000"/>
          <w:sz w:val="24"/>
          <w:szCs w:val="24"/>
        </w:rPr>
        <w:t xml:space="preserve"> y dan cuenta de nombramientos y expedientes laborales, como pueden ser ultimo grado de estudios, Formato Único de Personal, Aviso de Movimiento ante el </w:t>
      </w:r>
      <w:proofErr w:type="spellStart"/>
      <w:r>
        <w:rPr>
          <w:rFonts w:ascii="Palatino Linotype" w:eastAsia="Palatino Linotype" w:hAnsi="Palatino Linotype" w:cs="Palatino Linotype"/>
          <w:color w:val="000000"/>
          <w:sz w:val="24"/>
          <w:szCs w:val="24"/>
        </w:rPr>
        <w:t>ISSEMyM</w:t>
      </w:r>
      <w:proofErr w:type="spellEnd"/>
      <w:r>
        <w:rPr>
          <w:rFonts w:ascii="Palatino Linotype" w:eastAsia="Palatino Linotype" w:hAnsi="Palatino Linotype" w:cs="Palatino Linotype"/>
          <w:color w:val="000000"/>
          <w:sz w:val="24"/>
          <w:szCs w:val="24"/>
        </w:rPr>
        <w:t>, inscripciones de no inhabilitación</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MARISOL.</w:t>
      </w:r>
      <w:r>
        <w:rPr>
          <w:rFonts w:ascii="Palatino Linotype" w:eastAsia="Palatino Linotype" w:hAnsi="Palatino Linotype" w:cs="Palatino Linotype"/>
          <w:b/>
          <w:color w:val="000000"/>
          <w:sz w:val="24"/>
          <w:szCs w:val="24"/>
        </w:rPr>
        <w:t xml:space="preserve">pdf. </w:t>
      </w:r>
      <w:r>
        <w:rPr>
          <w:rFonts w:ascii="Palatino Linotype" w:eastAsia="Palatino Linotype" w:hAnsi="Palatino Linotype" w:cs="Palatino Linotype"/>
          <w:color w:val="000000"/>
          <w:sz w:val="24"/>
          <w:szCs w:val="24"/>
        </w:rPr>
        <w:t>Documento de 4 fojas, contiene el expediente de personal de la Coordinadora para el Bienestar Integral de la Mujer del Instituto Municipal de la Mujer.</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ANEXOS.pdf. </w:t>
      </w:r>
      <w:r>
        <w:rPr>
          <w:rFonts w:ascii="Palatino Linotype" w:eastAsia="Palatino Linotype" w:hAnsi="Palatino Linotype" w:cs="Palatino Linotype"/>
          <w:color w:val="000000"/>
          <w:sz w:val="24"/>
          <w:szCs w:val="24"/>
        </w:rPr>
        <w:t>Documento de diecisiete fojas, que da cuenta de ocho Formatos Únicos de Movimiento de P</w:t>
      </w:r>
      <w:r>
        <w:rPr>
          <w:rFonts w:ascii="Palatino Linotype" w:eastAsia="Palatino Linotype" w:hAnsi="Palatino Linotype" w:cs="Palatino Linotype"/>
          <w:color w:val="000000"/>
          <w:sz w:val="24"/>
          <w:szCs w:val="24"/>
        </w:rPr>
        <w:t>ersonal, de ocho nombramientos y de una Ficha Curricular.</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ALFREDO.pdf. </w:t>
      </w:r>
      <w:r>
        <w:rPr>
          <w:rFonts w:ascii="Palatino Linotype" w:eastAsia="Palatino Linotype" w:hAnsi="Palatino Linotype" w:cs="Palatino Linotype"/>
          <w:color w:val="000000"/>
          <w:sz w:val="24"/>
          <w:szCs w:val="24"/>
        </w:rPr>
        <w:t>Documento de 4 fojas, contiene el expediente de personal del Coordinador de la Coordinación Integral para la atención a la Violencia de Género, del Instituto Municipal de la Mujer.</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ISRA</w:t>
      </w:r>
      <w:r>
        <w:rPr>
          <w:rFonts w:ascii="Palatino Linotype" w:eastAsia="Palatino Linotype" w:hAnsi="Palatino Linotype" w:cs="Palatino Linotype"/>
          <w:b/>
          <w:color w:val="000000"/>
          <w:sz w:val="24"/>
          <w:szCs w:val="24"/>
        </w:rPr>
        <w:t xml:space="preserve">EL.pdf. </w:t>
      </w:r>
      <w:r>
        <w:rPr>
          <w:rFonts w:ascii="Palatino Linotype" w:eastAsia="Palatino Linotype" w:hAnsi="Palatino Linotype" w:cs="Palatino Linotype"/>
          <w:color w:val="000000"/>
          <w:sz w:val="24"/>
          <w:szCs w:val="24"/>
        </w:rPr>
        <w:t>Documento de cinco fojas, que contiene documentos laborales del Jefe del Departamento de la Coordinación del Instituto Municipal de la Mujer de Toluca.</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Respuesta 2348.pdf. </w:t>
      </w:r>
      <w:r>
        <w:rPr>
          <w:rFonts w:ascii="Palatino Linotype" w:eastAsia="Palatino Linotype" w:hAnsi="Palatino Linotype" w:cs="Palatino Linotype"/>
          <w:color w:val="000000"/>
          <w:sz w:val="24"/>
          <w:szCs w:val="24"/>
        </w:rPr>
        <w:t xml:space="preserve">Documento de siete fojas, que contiene la respuesta aportada por la Titular </w:t>
      </w:r>
      <w:r>
        <w:rPr>
          <w:rFonts w:ascii="Palatino Linotype" w:eastAsia="Palatino Linotype" w:hAnsi="Palatino Linotype" w:cs="Palatino Linotype"/>
          <w:color w:val="000000"/>
          <w:sz w:val="24"/>
          <w:szCs w:val="24"/>
        </w:rPr>
        <w:t>de la Unidad de Transparencia en los siguientes términos:</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Al respecto y de conformidad con lo dispuesto en los artículos 6 apartado A de la Constitución Política de los Estados Unidos Mexicanos; 5 de la Constituci6n Política del Estado Libre y Soberano de </w:t>
      </w:r>
      <w:r>
        <w:rPr>
          <w:rFonts w:ascii="Palatino Linotype" w:eastAsia="Palatino Linotype" w:hAnsi="Palatino Linotype" w:cs="Palatino Linotype"/>
          <w:i/>
        </w:rPr>
        <w:t xml:space="preserve">México; 1, 2, 3 fracción XXXIX, 4, 7 fracción I, 8, 11, 12 párrafo segundo, 15, 17, 21, 23 fracción I, 24 último párrafo, 53 fracción I, II y V, 59 fracción I, II, y III, 75, 150, 151, 162 y 163 de la Ley de Transparencia y Acceso a la Información Pública </w:t>
      </w:r>
      <w:r>
        <w:rPr>
          <w:rFonts w:ascii="Palatino Linotype" w:eastAsia="Palatino Linotype" w:hAnsi="Palatino Linotype" w:cs="Palatino Linotype"/>
          <w:i/>
        </w:rPr>
        <w:t xml:space="preserve">del Estado de México y Municipios; 5.41 Bis del Código </w:t>
      </w:r>
      <w:r>
        <w:rPr>
          <w:rFonts w:ascii="Palatino Linotype" w:eastAsia="Palatino Linotype" w:hAnsi="Palatino Linotype" w:cs="Palatino Linotype"/>
          <w:i/>
        </w:rPr>
        <w:lastRenderedPageBreak/>
        <w:t>Reglamentario de Toluca; además de lo relativo al Manual de Organización de la Secretaria del Ayuntamiento y Manual de Procedimientos de Unidad de Transparencia de Toluca; hago de su conocimiento que l</w:t>
      </w:r>
      <w:r>
        <w:rPr>
          <w:rFonts w:ascii="Palatino Linotype" w:eastAsia="Palatino Linotype" w:hAnsi="Palatino Linotype" w:cs="Palatino Linotype"/>
          <w:i/>
        </w:rPr>
        <w:t>a Dirección General de Administración y Servidora Pública Habilitada, informó a la que suscribe que hace entrega en versión publica de lo siguiente, sustentada en el acuerdo número AT/CT/01/2022,  aprobado en la Septingentésima Trigésima Sexta Sesi6n Extra</w:t>
      </w:r>
      <w:r>
        <w:rPr>
          <w:rFonts w:ascii="Palatino Linotype" w:eastAsia="Palatino Linotype" w:hAnsi="Palatino Linotype" w:cs="Palatino Linotype"/>
          <w:i/>
        </w:rPr>
        <w:t>ordinaria del Comité de Transparencia, en fecha veintiocho de noviembre del presente año:</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…me permito informarle que se hace envió por medio magnético de lo competente a esta Dirección siendo esto 4 carpetas de las cuales incluyen: fichas curriculares em</w:t>
      </w:r>
      <w:r>
        <w:rPr>
          <w:rFonts w:ascii="Palatino Linotype" w:eastAsia="Palatino Linotype" w:hAnsi="Palatino Linotype" w:cs="Palatino Linotype"/>
          <w:i/>
        </w:rPr>
        <w:t>itidas por este Ayuntamiento de servidores públicos que dan respuesta a la petición del solicitante en relación a…</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Por su parte el Instituto Municipal de la Mujer de Toluca y Servidora Pública Habilitada, informó que hace entrega de la información corres</w:t>
      </w:r>
      <w:r>
        <w:rPr>
          <w:rFonts w:ascii="Palatino Linotype" w:eastAsia="Palatino Linotype" w:hAnsi="Palatino Linotype" w:cs="Palatino Linotype"/>
          <w:i/>
        </w:rPr>
        <w:t>pondiente a dicho Instituto en versión publica, autorizada en la Septingentésima Trigésima Sexta Sesión Extraordinaria del Comité de Transparencia del Municipio de Toluca Administración 2022-2024, de fecha 28 de noviembre 2022, mediante el acuerdo AT/CT/01</w:t>
      </w:r>
      <w:r>
        <w:rPr>
          <w:rFonts w:ascii="Palatino Linotype" w:eastAsia="Palatino Linotype" w:hAnsi="Palatino Linotype" w:cs="Palatino Linotype"/>
          <w:i/>
        </w:rPr>
        <w:t>/2022, misma que se adjunta a la presente.</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Aunado a ello, el </w:t>
      </w:r>
      <w:proofErr w:type="spellStart"/>
      <w:r>
        <w:rPr>
          <w:rFonts w:ascii="Palatino Linotype" w:eastAsia="Palatino Linotype" w:hAnsi="Palatino Linotype" w:cs="Palatino Linotype"/>
          <w:i/>
        </w:rPr>
        <w:t>Institute</w:t>
      </w:r>
      <w:proofErr w:type="spellEnd"/>
      <w:r>
        <w:rPr>
          <w:rFonts w:ascii="Palatino Linotype" w:eastAsia="Palatino Linotype" w:hAnsi="Palatino Linotype" w:cs="Palatino Linotype"/>
          <w:i/>
        </w:rPr>
        <w:t xml:space="preserve"> Municipal de Cultura Física y Deporte de Toluca y Servidor Público Habilitado, informó que hace entrega de la información correspondiente a dicho Instituto en versión publica, autoriza</w:t>
      </w:r>
      <w:r>
        <w:rPr>
          <w:rFonts w:ascii="Palatino Linotype" w:eastAsia="Palatino Linotype" w:hAnsi="Palatino Linotype" w:cs="Palatino Linotype"/>
          <w:i/>
        </w:rPr>
        <w:t xml:space="preserve">da en la Septingentésima Trigésima Sexta Sesión Extraordinaria del Comité de Transparencia del Municipio de Toluca Administración </w:t>
      </w:r>
      <w:r>
        <w:rPr>
          <w:rFonts w:ascii="Palatino Linotype" w:eastAsia="Palatino Linotype" w:hAnsi="Palatino Linotype" w:cs="Palatino Linotype"/>
          <w:i/>
        </w:rPr>
        <w:lastRenderedPageBreak/>
        <w:t>2022-2024, de fecha 28 de noviembre 2022, mediante el acuerdo AT/CT/0l/2022, misma que se adjunta a la presente.</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Asimismo, la Secretaria del Ayuntamiento y Servidor Público Habilitado, informó que derivado de la búsqueda exhaustiva y razonable en los archivos de dicha unidad administrativa, cuenta con las Gacetas Municipales, en ellas se publican los acuerdos, resolu</w:t>
      </w:r>
      <w:r>
        <w:rPr>
          <w:rFonts w:ascii="Palatino Linotype" w:eastAsia="Palatino Linotype" w:hAnsi="Palatino Linotype" w:cs="Palatino Linotype"/>
          <w:i/>
        </w:rPr>
        <w:t>tivos o reglamentos, deliberados y aprobados por el pleno del Cabildo, en tal razón se proporciona la información que da atención a la solicitud de información en comento.</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Cabe mencionar en cumplimiento a las obligaciones en materia de transparencia y acc</w:t>
      </w:r>
      <w:r>
        <w:rPr>
          <w:rFonts w:ascii="Palatino Linotype" w:eastAsia="Palatino Linotype" w:hAnsi="Palatino Linotype" w:cs="Palatino Linotype"/>
          <w:i/>
        </w:rPr>
        <w:t xml:space="preserve">eso a la información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las Gacetas Municipal del Ayuntamiento de Toluca 2022-2024, se encuentran publicadas para su consulta en la plataforma electrónica de información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de oficio Mexiquense (IPOMEX), en la siguiente liga </w:t>
      </w:r>
      <w:hyperlink r:id="rId13">
        <w:r>
          <w:rPr>
            <w:rFonts w:ascii="Palatino Linotype" w:eastAsia="Palatino Linotype" w:hAnsi="Palatino Linotype" w:cs="Palatino Linotype"/>
            <w:i/>
            <w:color w:val="0000FF"/>
            <w:u w:val="single"/>
          </w:rPr>
          <w:t>https://www.ipomex.org.mx/ipo3/lgt/indice/TOLUCA/art_94_ii_a2.web?token</w:t>
        </w:r>
      </w:hyperlink>
      <w:r>
        <w:rPr>
          <w:rFonts w:ascii="Palatino Linotype" w:eastAsia="Palatino Linotype" w:hAnsi="Palatino Linotype" w:cs="Palatino Linotype"/>
          <w:i/>
        </w:rPr>
        <w:t xml:space="preserve"> , artículo 94 fracción II A2, el contenido de las gacetas municipales.</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Gaceta Municipal Semana</w:t>
      </w:r>
      <w:r>
        <w:rPr>
          <w:rFonts w:ascii="Palatino Linotype" w:eastAsia="Palatino Linotype" w:hAnsi="Palatino Linotype" w:cs="Palatino Linotype"/>
          <w:i/>
        </w:rPr>
        <w:t>l 01/2022 de fecha 03 de enero de 2022, se adjunta archivo, así como el link para su consulta: …</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Gaceta Municipal Semanal 01/2022 de fecha 10 de enero de 2022, se adjunta archivo, así como el link para su consulta: … </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Gaceta Municipal Semanal 12/2022 de fe</w:t>
      </w:r>
      <w:r>
        <w:rPr>
          <w:rFonts w:ascii="Palatino Linotype" w:eastAsia="Palatino Linotype" w:hAnsi="Palatino Linotype" w:cs="Palatino Linotype"/>
          <w:i/>
        </w:rPr>
        <w:t>cha 04 de abril de 2022, se adjunta archivo, así como el link para su consulta: …</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Gaceta Municipal Semanal 20/2022 de fecha 11 de julio de 2022, se adjunta archivo, así como el link para su consulta: …</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Gaceta Municipal Semanal 21/2022 de fecha 25 de julio </w:t>
      </w:r>
      <w:r>
        <w:rPr>
          <w:rFonts w:ascii="Palatino Linotype" w:eastAsia="Palatino Linotype" w:hAnsi="Palatino Linotype" w:cs="Palatino Linotype"/>
          <w:i/>
        </w:rPr>
        <w:t>de 2022, se adjunta archivo, así como el link para su consulta: …</w:t>
      </w: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 xml:space="preserve">Gaceta Municipal Semanal 30/2022 de fecha 17 de octubre de 2022, se adjunta archivo, así como el link para su consulta: </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Finalmente, la Unidad de información, Planeaci6n, Programaci6n y Eva</w:t>
      </w:r>
      <w:r>
        <w:rPr>
          <w:rFonts w:ascii="Palatino Linotype" w:eastAsia="Palatino Linotype" w:hAnsi="Palatino Linotype" w:cs="Palatino Linotype"/>
          <w:i/>
        </w:rPr>
        <w:t>luaci6n y Servidora Pública Habilitada, informó que después de una búsqueda exhaustiva y razonable en sus archives y por lo que corresponde a las atribuciones de dicha área, hace entrega de los manuales de organización de cada una de las unidades administr</w:t>
      </w:r>
      <w:r>
        <w:rPr>
          <w:rFonts w:ascii="Palatino Linotype" w:eastAsia="Palatino Linotype" w:hAnsi="Palatino Linotype" w:cs="Palatino Linotype"/>
          <w:i/>
        </w:rPr>
        <w:t>ativas que conforman en su conjunto al sujeto obligado, así como los respectivos organigramas; mismos que se adjuntan a la presente para su consulta.</w:t>
      </w:r>
    </w:p>
    <w:p w:rsidR="002F0DD9" w:rsidRDefault="002F0DD9">
      <w:pPr>
        <w:spacing w:line="360" w:lineRule="auto"/>
        <w:jc w:val="both"/>
        <w:rPr>
          <w:rFonts w:ascii="Palatino Linotype" w:eastAsia="Palatino Linotype" w:hAnsi="Palatino Linotype" w:cs="Palatino Linotype"/>
          <w:b/>
        </w:rPr>
      </w:pPr>
    </w:p>
    <w:p w:rsidR="002F0DD9" w:rsidRDefault="006706D0">
      <w:pPr>
        <w:pBdr>
          <w:top w:val="nil"/>
          <w:left w:val="nil"/>
          <w:bottom w:val="nil"/>
          <w:right w:val="nil"/>
          <w:between w:val="nil"/>
        </w:pBdr>
        <w:tabs>
          <w:tab w:val="left" w:pos="567"/>
        </w:tabs>
        <w:spacing w:after="0" w:line="360" w:lineRule="auto"/>
        <w:ind w:left="567"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Respuesta a la solicitud 02351/TOLUCA/IP/2022, relacionada al Recurso de Revisión </w:t>
      </w:r>
      <w:r>
        <w:rPr>
          <w:rFonts w:ascii="Palatino Linotype" w:eastAsia="Palatino Linotype" w:hAnsi="Palatino Linotype" w:cs="Palatino Linotype"/>
          <w:b/>
          <w:color w:val="0D0D0D"/>
          <w:sz w:val="24"/>
          <w:szCs w:val="24"/>
        </w:rPr>
        <w:t>17008/INFOEM/IP/RR/2022</w:t>
      </w:r>
      <w:r>
        <w:rPr>
          <w:rFonts w:ascii="Palatino Linotype" w:eastAsia="Palatino Linotype" w:hAnsi="Palatino Linotype" w:cs="Palatino Linotype"/>
          <w:b/>
          <w:color w:val="000000"/>
          <w:sz w:val="24"/>
          <w:szCs w:val="24"/>
        </w:rPr>
        <w:t>.</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02351</w:t>
      </w:r>
      <w:proofErr w:type="gramStart"/>
      <w:r>
        <w:rPr>
          <w:rFonts w:ascii="Palatino Linotype" w:eastAsia="Palatino Linotype" w:hAnsi="Palatino Linotype" w:cs="Palatino Linotype"/>
          <w:b/>
          <w:color w:val="000000"/>
          <w:sz w:val="24"/>
          <w:szCs w:val="24"/>
        </w:rPr>
        <w:t>.pdf</w:t>
      </w:r>
      <w:proofErr w:type="gramEnd"/>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Documento de siete fojas, que contiene el último grado de estudios de algunos servidores públicos.</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AMIRALY VERSIÓN PÚBLICA.pdf. </w:t>
      </w:r>
      <w:r>
        <w:rPr>
          <w:rFonts w:ascii="Palatino Linotype" w:eastAsia="Palatino Linotype" w:hAnsi="Palatino Linotype" w:cs="Palatino Linotype"/>
          <w:color w:val="000000"/>
          <w:sz w:val="24"/>
          <w:szCs w:val="24"/>
        </w:rPr>
        <w:t>Archivo de cinco fojas, que contiene algunos documentos del expediente laboral, de una servidora pública.</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MIGUEL VERSIÓN PÚBLICA.pdf. </w:t>
      </w:r>
      <w:r>
        <w:rPr>
          <w:rFonts w:ascii="Palatino Linotype" w:eastAsia="Palatino Linotype" w:hAnsi="Palatino Linotype" w:cs="Palatino Linotype"/>
          <w:color w:val="000000"/>
          <w:sz w:val="24"/>
          <w:szCs w:val="24"/>
        </w:rPr>
        <w:t>Documento de cuatro fojas, que contiene parte del expediente laboral, del Titular del Órgano Interno de Control.</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 xml:space="preserve">MARISOL VERSIÓN PÚBLICA.pdf. </w:t>
      </w:r>
      <w:r>
        <w:rPr>
          <w:rFonts w:ascii="Palatino Linotype" w:eastAsia="Palatino Linotype" w:hAnsi="Palatino Linotype" w:cs="Palatino Linotype"/>
          <w:color w:val="000000"/>
          <w:sz w:val="24"/>
          <w:szCs w:val="24"/>
        </w:rPr>
        <w:t>Documento de cuatro fojas, que contiene parte del expediente laboral, de la Titular de</w:t>
      </w:r>
      <w:r>
        <w:rPr>
          <w:rFonts w:ascii="Palatino Linotype" w:eastAsia="Palatino Linotype" w:hAnsi="Palatino Linotype" w:cs="Palatino Linotype"/>
          <w:color w:val="000000"/>
          <w:sz w:val="24"/>
          <w:szCs w:val="24"/>
        </w:rPr>
        <w:t xml:space="preserve"> la Coordinación para el Bienestar Integral de la Mujer.</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Respuesta 2351.pdf. </w:t>
      </w:r>
      <w:r>
        <w:rPr>
          <w:rFonts w:ascii="Palatino Linotype" w:eastAsia="Palatino Linotype" w:hAnsi="Palatino Linotype" w:cs="Palatino Linotype"/>
          <w:color w:val="000000"/>
          <w:sz w:val="24"/>
          <w:szCs w:val="24"/>
        </w:rPr>
        <w:t>Documento de tres fojas útiles, que da cuenta de la respuesta aportada por la Titular de la Unidad de Transparencia al Particular, en donde, en lo toral refiere:</w:t>
      </w:r>
    </w:p>
    <w:p w:rsidR="002F0DD9" w:rsidRDefault="002F0DD9">
      <w:pPr>
        <w:spacing w:line="360" w:lineRule="auto"/>
        <w:jc w:val="both"/>
        <w:rPr>
          <w:rFonts w:ascii="Palatino Linotype" w:eastAsia="Palatino Linotype" w:hAnsi="Palatino Linotype" w:cs="Palatino Linotype"/>
          <w:b/>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“…hago de su con</w:t>
      </w:r>
      <w:r>
        <w:rPr>
          <w:rFonts w:ascii="Palatino Linotype" w:eastAsia="Palatino Linotype" w:hAnsi="Palatino Linotype" w:cs="Palatino Linotype"/>
          <w:i/>
        </w:rPr>
        <w:t>ocimiento que la Dirección General de Administración y Servidora Pública Habilitada, informó a la que suscribe que hace de la documentación probatoria que presentaron los servidores públicos que en la presente administración municipal del municipio de Tolu</w:t>
      </w:r>
      <w:r>
        <w:rPr>
          <w:rFonts w:ascii="Palatino Linotype" w:eastAsia="Palatino Linotype" w:hAnsi="Palatino Linotype" w:cs="Palatino Linotype"/>
          <w:i/>
        </w:rPr>
        <w:t>ca que ocupan los cargos de Secretario, Tesorero, Director de Obras Públicas, Director de Desarrollo Económico y Contralor Municipal en versión pública, sustenta mediante Acuerdo número AT/CT/01/2022, en la Septingentésima Vigésima Primera Sesión Extraordi</w:t>
      </w:r>
      <w:r>
        <w:rPr>
          <w:rFonts w:ascii="Palatino Linotype" w:eastAsia="Palatino Linotype" w:hAnsi="Palatino Linotype" w:cs="Palatino Linotype"/>
          <w:i/>
        </w:rPr>
        <w:t>naria del Comité de Transparencia del Municipio de Toluca, de fecha veintidós de noviembre del presente año, misma que se adjunta a la presente.</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after="0"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Aunado a ello, el Instituto Municipal de la Mujer de Toluca y Servidora Pública Habilitada, informó que hace e</w:t>
      </w:r>
      <w:r>
        <w:rPr>
          <w:rFonts w:ascii="Palatino Linotype" w:eastAsia="Palatino Linotype" w:hAnsi="Palatino Linotype" w:cs="Palatino Linotype"/>
          <w:i/>
        </w:rPr>
        <w:t>ntrega de lo solicitado por el particular en versión pública, autorizada mediante los acuerdos números AT/CT/01/2022 y AT/CT/02/2022, en la Septingentésima Vigésima Primera Sesión Extraordinaria del Comité de Transparencia del Municipio de Toluca, de fecha</w:t>
      </w:r>
      <w:r>
        <w:rPr>
          <w:rFonts w:ascii="Palatino Linotype" w:eastAsia="Palatino Linotype" w:hAnsi="Palatino Linotype" w:cs="Palatino Linotype"/>
          <w:i/>
        </w:rPr>
        <w:t xml:space="preserve"> veintidós de noviembre de dos mil veintidós, misma que se adjunta a la presente.</w:t>
      </w:r>
    </w:p>
    <w:p w:rsidR="002F0DD9" w:rsidRDefault="002F0DD9">
      <w:pPr>
        <w:spacing w:after="0" w:line="360" w:lineRule="auto"/>
        <w:ind w:left="567" w:right="539"/>
        <w:jc w:val="both"/>
        <w:rPr>
          <w:rFonts w:ascii="Palatino Linotype" w:eastAsia="Palatino Linotype" w:hAnsi="Palatino Linotype" w:cs="Palatino Linotype"/>
          <w:i/>
        </w:rPr>
      </w:pPr>
    </w:p>
    <w:p w:rsidR="002F0DD9" w:rsidRDefault="006706D0">
      <w:pPr>
        <w:spacing w:line="36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Finalmente, el Instituto Municipal de Cultura Física y Deporte de Toluca y Servidor Público Habilitado, informó que después de realizar una búsqueda exhaustiva y razonable d</w:t>
      </w:r>
      <w:r>
        <w:rPr>
          <w:rFonts w:ascii="Palatino Linotype" w:eastAsia="Palatino Linotype" w:hAnsi="Palatino Linotype" w:cs="Palatino Linotype"/>
          <w:i/>
        </w:rPr>
        <w:t>entro de sus archives, hace entrega de lo solicitado para el particular en versión publica, mediante Acuerdo número AT/CT/O1/2022, en la Septingentésima Vigésima Primera Sesión Extraordinaria del Comité de Transparencia del Municipio de Toluca, de fecha ve</w:t>
      </w:r>
      <w:r>
        <w:rPr>
          <w:rFonts w:ascii="Palatino Linotype" w:eastAsia="Palatino Linotype" w:hAnsi="Palatino Linotype" w:cs="Palatino Linotype"/>
          <w:i/>
        </w:rPr>
        <w:t>intidós de noviembre del presente año, misma que se adjunta a la presente.</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2351 ok.zip. </w:t>
      </w:r>
      <w:r>
        <w:rPr>
          <w:rFonts w:ascii="Palatino Linotype" w:eastAsia="Palatino Linotype" w:hAnsi="Palatino Linotype" w:cs="Palatino Linotype"/>
          <w:color w:val="000000"/>
          <w:sz w:val="24"/>
          <w:szCs w:val="24"/>
        </w:rPr>
        <w:t>Contiene 5 documentos en formato .</w:t>
      </w:r>
      <w:proofErr w:type="spellStart"/>
      <w:r>
        <w:rPr>
          <w:rFonts w:ascii="Palatino Linotype" w:eastAsia="Palatino Linotype" w:hAnsi="Palatino Linotype" w:cs="Palatino Linotype"/>
          <w:color w:val="000000"/>
          <w:sz w:val="24"/>
          <w:szCs w:val="24"/>
        </w:rPr>
        <w:t>pdf</w:t>
      </w:r>
      <w:proofErr w:type="spellEnd"/>
      <w:r>
        <w:rPr>
          <w:rFonts w:ascii="Palatino Linotype" w:eastAsia="Palatino Linotype" w:hAnsi="Palatino Linotype" w:cs="Palatino Linotype"/>
          <w:color w:val="000000"/>
          <w:sz w:val="24"/>
          <w:szCs w:val="24"/>
        </w:rPr>
        <w:t>, contienen expedientes laborales de 5 servidores públicos.</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ALFREDO VERSIÓN PÚBLICA.pdf. </w:t>
      </w:r>
      <w:r>
        <w:rPr>
          <w:rFonts w:ascii="Palatino Linotype" w:eastAsia="Palatino Linotype" w:hAnsi="Palatino Linotype" w:cs="Palatino Linotype"/>
          <w:color w:val="000000"/>
          <w:sz w:val="24"/>
          <w:szCs w:val="24"/>
        </w:rPr>
        <w:t>Documento de 5 fojas, contiene el expedien</w:t>
      </w:r>
      <w:r>
        <w:rPr>
          <w:rFonts w:ascii="Palatino Linotype" w:eastAsia="Palatino Linotype" w:hAnsi="Palatino Linotype" w:cs="Palatino Linotype"/>
          <w:color w:val="000000"/>
          <w:sz w:val="24"/>
          <w:szCs w:val="24"/>
        </w:rPr>
        <w:t>te de personal del titular de la Coordinación Integral para la atención a la Violencia de Género, del Instituto Municipal de la Mujer.</w:t>
      </w:r>
    </w:p>
    <w:p w:rsidR="002F0DD9" w:rsidRDefault="006706D0">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Acta 721.pdf. </w:t>
      </w:r>
      <w:r>
        <w:rPr>
          <w:rFonts w:ascii="Palatino Linotype" w:eastAsia="Palatino Linotype" w:hAnsi="Palatino Linotype" w:cs="Palatino Linotype"/>
          <w:color w:val="000000"/>
          <w:sz w:val="24"/>
          <w:szCs w:val="24"/>
        </w:rPr>
        <w:t xml:space="preserve">Acta de la Septingentésima Vigésima Primera Sesión extraordinaria del Comité de Transparencia, en donde se </w:t>
      </w:r>
      <w:r>
        <w:rPr>
          <w:rFonts w:ascii="Palatino Linotype" w:eastAsia="Palatino Linotype" w:hAnsi="Palatino Linotype" w:cs="Palatino Linotype"/>
          <w:color w:val="000000"/>
          <w:sz w:val="24"/>
          <w:szCs w:val="24"/>
        </w:rPr>
        <w:t>clasificaron datos personales para la entrega de la versión pública.</w:t>
      </w:r>
    </w:p>
    <w:p w:rsidR="002F0DD9" w:rsidRDefault="002F0DD9">
      <w:pPr>
        <w:spacing w:after="0" w:line="360" w:lineRule="auto"/>
        <w:jc w:val="both"/>
        <w:rPr>
          <w:rFonts w:ascii="Palatino Linotype" w:eastAsia="Palatino Linotype" w:hAnsi="Palatino Linotype" w:cs="Palatino Linotype"/>
        </w:rPr>
      </w:pPr>
    </w:p>
    <w:p w:rsidR="002F0DD9" w:rsidRDefault="006706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Derivado de ello,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se inconformó arguyendo lo siguiente:</w:t>
      </w:r>
    </w:p>
    <w:p w:rsidR="002F0DD9" w:rsidRDefault="002F0DD9">
      <w:pPr>
        <w:tabs>
          <w:tab w:val="left" w:pos="567"/>
        </w:tabs>
        <w:spacing w:line="360" w:lineRule="auto"/>
        <w:ind w:right="539"/>
        <w:jc w:val="both"/>
        <w:rPr>
          <w:rFonts w:ascii="Palatino Linotype" w:eastAsia="Palatino Linotype" w:hAnsi="Palatino Linotype" w:cs="Palatino Linotype"/>
          <w:b/>
        </w:rPr>
      </w:pPr>
    </w:p>
    <w:p w:rsidR="002F0DD9" w:rsidRDefault="006706D0">
      <w:pPr>
        <w:pBdr>
          <w:top w:val="nil"/>
          <w:left w:val="nil"/>
          <w:bottom w:val="nil"/>
          <w:right w:val="nil"/>
          <w:between w:val="nil"/>
        </w:pBdr>
        <w:tabs>
          <w:tab w:val="left" w:pos="567"/>
        </w:tabs>
        <w:spacing w:after="0" w:line="360" w:lineRule="auto"/>
        <w:ind w:left="567"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Recurso de Revisión 17001/INFOEM/IP/RR/2022, relacionada a la solicitud 02347/TOLUCA/IP/2022.</w:t>
      </w: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“ACTO IMPUGNADO</w:t>
      </w: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 respuesta</w:t>
      </w:r>
    </w:p>
    <w:p w:rsidR="002F0DD9" w:rsidRDefault="002F0DD9">
      <w:pPr>
        <w:tabs>
          <w:tab w:val="left" w:pos="4667"/>
        </w:tabs>
        <w:spacing w:line="360" w:lineRule="auto"/>
        <w:ind w:left="567" w:right="567"/>
        <w:jc w:val="both"/>
        <w:rPr>
          <w:rFonts w:ascii="Palatino Linotype" w:eastAsia="Palatino Linotype" w:hAnsi="Palatino Linotype" w:cs="Palatino Linotype"/>
          <w:i/>
        </w:rPr>
      </w:pP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“RAZONES O MOTIVOS DE LA INCONFORMIDAD</w:t>
      </w: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No me entregaron todo lo que solicité por este medio.”</w:t>
      </w:r>
    </w:p>
    <w:p w:rsidR="002F0DD9" w:rsidRDefault="002F0DD9">
      <w:pPr>
        <w:tabs>
          <w:tab w:val="left" w:pos="4667"/>
        </w:tabs>
        <w:spacing w:line="360" w:lineRule="auto"/>
        <w:ind w:left="567" w:right="567"/>
        <w:jc w:val="both"/>
        <w:rPr>
          <w:rFonts w:ascii="Palatino Linotype" w:eastAsia="Palatino Linotype" w:hAnsi="Palatino Linotype" w:cs="Palatino Linotype"/>
          <w:i/>
        </w:rPr>
      </w:pPr>
    </w:p>
    <w:p w:rsidR="002F0DD9" w:rsidRDefault="006706D0">
      <w:pPr>
        <w:pBdr>
          <w:top w:val="nil"/>
          <w:left w:val="nil"/>
          <w:bottom w:val="nil"/>
          <w:right w:val="nil"/>
          <w:between w:val="nil"/>
        </w:pBdr>
        <w:tabs>
          <w:tab w:val="left" w:pos="567"/>
        </w:tabs>
        <w:spacing w:after="0" w:line="360" w:lineRule="auto"/>
        <w:ind w:left="567"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Recurso de Revisión 17003/INFOEM/IP/RR/2022, relacionada a la solicitud 02348/TOLUCA/IP/2022.</w:t>
      </w: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“ACTO IMPUGNADO</w:t>
      </w: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 respuesta</w:t>
      </w: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“RAZONES O MOTIVOS DE L</w:t>
      </w:r>
      <w:r>
        <w:rPr>
          <w:rFonts w:ascii="Palatino Linotype" w:eastAsia="Palatino Linotype" w:hAnsi="Palatino Linotype" w:cs="Palatino Linotype"/>
          <w:i/>
        </w:rPr>
        <w:t>A INCONFORMIDAD</w:t>
      </w: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No me entregaron completa la información.</w:t>
      </w:r>
    </w:p>
    <w:p w:rsidR="002F0DD9" w:rsidRDefault="002F0DD9">
      <w:pPr>
        <w:tabs>
          <w:tab w:val="left" w:pos="4667"/>
        </w:tabs>
        <w:spacing w:line="360" w:lineRule="auto"/>
        <w:ind w:left="567" w:right="567"/>
        <w:jc w:val="both"/>
        <w:rPr>
          <w:rFonts w:ascii="Palatino Linotype" w:eastAsia="Palatino Linotype" w:hAnsi="Palatino Linotype" w:cs="Palatino Linotype"/>
          <w:i/>
        </w:rPr>
      </w:pPr>
    </w:p>
    <w:p w:rsidR="002F0DD9" w:rsidRDefault="006706D0">
      <w:pPr>
        <w:pBdr>
          <w:top w:val="nil"/>
          <w:left w:val="nil"/>
          <w:bottom w:val="nil"/>
          <w:right w:val="nil"/>
          <w:between w:val="nil"/>
        </w:pBdr>
        <w:tabs>
          <w:tab w:val="left" w:pos="567"/>
        </w:tabs>
        <w:spacing w:after="0" w:line="360" w:lineRule="auto"/>
        <w:ind w:left="567" w:right="5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Recurso de Revisión 17008/INFOEM/IP/RR/2022, relacionada a la solicitud 02351/TOLUCA/IP/2022.</w:t>
      </w:r>
    </w:p>
    <w:p w:rsidR="002F0DD9" w:rsidRDefault="002F0DD9">
      <w:pPr>
        <w:pBdr>
          <w:top w:val="nil"/>
          <w:left w:val="nil"/>
          <w:bottom w:val="nil"/>
          <w:right w:val="nil"/>
          <w:between w:val="nil"/>
        </w:pBdr>
        <w:tabs>
          <w:tab w:val="left" w:pos="567"/>
        </w:tabs>
        <w:spacing w:after="0" w:line="360" w:lineRule="auto"/>
        <w:ind w:left="567" w:right="539"/>
        <w:jc w:val="both"/>
        <w:rPr>
          <w:rFonts w:ascii="Palatino Linotype" w:eastAsia="Palatino Linotype" w:hAnsi="Palatino Linotype" w:cs="Palatino Linotype"/>
          <w:b/>
          <w:color w:val="000000"/>
          <w:sz w:val="24"/>
          <w:szCs w:val="24"/>
        </w:rPr>
      </w:pP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“ACTO IMPUGNADO</w:t>
      </w: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 RESPUESTA ENTREGADA DE MANERA INCOMPLETA POR LA UNIDAD DE TRANSPARENCIA.</w:t>
      </w: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“RAZONES O MOTIVOS DE LA INCONFORMIDAD</w:t>
      </w:r>
    </w:p>
    <w:p w:rsidR="002F0DD9" w:rsidRDefault="006706D0">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NO ME ENTREGARON TODA LA INFORMACIÓN QUE SOLICITE POR ESTE SISTEMA</w:t>
      </w:r>
    </w:p>
    <w:p w:rsidR="002F0DD9" w:rsidRDefault="002F0DD9">
      <w:pPr>
        <w:spacing w:after="0" w:line="360" w:lineRule="auto"/>
        <w:jc w:val="both"/>
        <w:rPr>
          <w:rFonts w:ascii="Palatino Linotype" w:eastAsia="Palatino Linotype" w:hAnsi="Palatino Linotype" w:cs="Palatino Linotype"/>
        </w:rPr>
      </w:pPr>
    </w:p>
    <w:p w:rsidR="002F0DD9" w:rsidRDefault="002F0DD9">
      <w:pPr>
        <w:spacing w:after="0" w:line="360" w:lineRule="auto"/>
        <w:jc w:val="both"/>
        <w:rPr>
          <w:rFonts w:ascii="Palatino Linotype" w:eastAsia="Palatino Linotype" w:hAnsi="Palatino Linotype" w:cs="Palatino Linotype"/>
        </w:rPr>
      </w:pPr>
    </w:p>
    <w:p w:rsidR="002F0DD9" w:rsidRDefault="006706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admitido el recurso de revisión, se puso a disposición de las partes para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presentara su informe justificado y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presentara sus manifestaciones o alegatos.</w:t>
      </w:r>
    </w:p>
    <w:p w:rsidR="002F0DD9" w:rsidRDefault="002F0DD9">
      <w:pPr>
        <w:spacing w:after="0" w:line="360" w:lineRule="auto"/>
        <w:jc w:val="both"/>
        <w:rPr>
          <w:rFonts w:ascii="Palatino Linotype" w:eastAsia="Palatino Linotype" w:hAnsi="Palatino Linotype" w:cs="Palatino Linotype"/>
          <w:sz w:val="24"/>
          <w:szCs w:val="24"/>
        </w:rPr>
      </w:pPr>
    </w:p>
    <w:p w:rsidR="002F0DD9" w:rsidRDefault="006706D0">
      <w:pPr>
        <w:widowControl w:val="0"/>
        <w:tabs>
          <w:tab w:val="left" w:pos="0"/>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resulto omiso de emitir sus manifestaciones y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ratifico en términos generales su respuesta. </w:t>
      </w:r>
    </w:p>
    <w:p w:rsidR="002F0DD9" w:rsidRDefault="002F0DD9">
      <w:pPr>
        <w:widowControl w:val="0"/>
        <w:tabs>
          <w:tab w:val="left" w:pos="0"/>
        </w:tabs>
        <w:spacing w:after="0" w:line="360" w:lineRule="auto"/>
        <w:jc w:val="both"/>
        <w:rPr>
          <w:rFonts w:ascii="Palatino Linotype" w:eastAsia="Palatino Linotype" w:hAnsi="Palatino Linotype" w:cs="Palatino Linotype"/>
          <w:b/>
          <w:sz w:val="24"/>
          <w:szCs w:val="24"/>
        </w:rPr>
      </w:pPr>
    </w:p>
    <w:p w:rsidR="002F0DD9" w:rsidRDefault="006706D0">
      <w:pPr>
        <w:spacing w:after="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Derivado del análisis de las constancias q</w:t>
      </w:r>
      <w:r>
        <w:rPr>
          <w:rFonts w:ascii="Palatino Linotype" w:eastAsia="Palatino Linotype" w:hAnsi="Palatino Linotype" w:cs="Palatino Linotype"/>
          <w:sz w:val="24"/>
          <w:szCs w:val="24"/>
        </w:rPr>
        <w:t xml:space="preserve">ue integran el expediente, este Instituto consideró que los motivos de inconformidad aducidos por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resultan fundados y determinó MODIFICAR y ordenar la entrega de lo siguiente:</w:t>
      </w:r>
    </w:p>
    <w:p w:rsidR="002F0DD9" w:rsidRDefault="002F0DD9">
      <w:pPr>
        <w:tabs>
          <w:tab w:val="left" w:pos="851"/>
        </w:tabs>
        <w:spacing w:after="0" w:line="360" w:lineRule="auto"/>
        <w:ind w:left="567" w:right="706"/>
        <w:jc w:val="both"/>
        <w:rPr>
          <w:rFonts w:ascii="Palatino Linotype" w:eastAsia="Palatino Linotype" w:hAnsi="Palatino Linotype" w:cs="Palatino Linotype"/>
          <w:sz w:val="24"/>
          <w:szCs w:val="24"/>
        </w:rPr>
      </w:pPr>
    </w:p>
    <w:p w:rsidR="002F0DD9" w:rsidRDefault="006706D0">
      <w:pPr>
        <w:tabs>
          <w:tab w:val="left" w:pos="851"/>
        </w:tabs>
        <w:spacing w:after="0" w:line="36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“SEGUNDO. Se ORDENA al Sujeto Obligado, a efecto de que, pr</w:t>
      </w:r>
      <w:r>
        <w:rPr>
          <w:rFonts w:ascii="Palatino Linotype" w:eastAsia="Palatino Linotype" w:hAnsi="Palatino Linotype" w:cs="Palatino Linotype"/>
          <w:i/>
        </w:rPr>
        <w:t xml:space="preserve">evia búsqueda exhaustiva y razonable en los archivos en sus áreas competentes, entregue, a través del Sistema de Acceso a la Información Mexiquense (SAIMEX), en versión pública, lo siguiente: </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1.</w:t>
      </w:r>
      <w:r>
        <w:rPr>
          <w:rFonts w:ascii="Palatino Linotype" w:eastAsia="Palatino Linotype" w:hAnsi="Palatino Linotype" w:cs="Palatino Linotype"/>
          <w:i/>
        </w:rPr>
        <w:tab/>
        <w:t>Contratos laborales o formatos únicos de personal de los ser</w:t>
      </w:r>
      <w:r>
        <w:rPr>
          <w:rFonts w:ascii="Palatino Linotype" w:eastAsia="Palatino Linotype" w:hAnsi="Palatino Linotype" w:cs="Palatino Linotype"/>
          <w:i/>
        </w:rPr>
        <w:t>vidores públicos al siete de noviembre de dos mil veintidós, faltantes en respuesta.</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2.</w:t>
      </w:r>
      <w:r>
        <w:rPr>
          <w:rFonts w:ascii="Palatino Linotype" w:eastAsia="Palatino Linotype" w:hAnsi="Palatino Linotype" w:cs="Palatino Linotype"/>
          <w:i/>
        </w:rPr>
        <w:tab/>
        <w:t>Nombramientos al siete de noviembre de dos mil veintidós faltantes en respuesta.</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3.</w:t>
      </w:r>
      <w:r>
        <w:rPr>
          <w:rFonts w:ascii="Palatino Linotype" w:eastAsia="Palatino Linotype" w:hAnsi="Palatino Linotype" w:cs="Palatino Linotype"/>
          <w:i/>
        </w:rPr>
        <w:tab/>
        <w:t>Prestaciones laborales que se han otorgado a los servidores públicos señalados en la</w:t>
      </w:r>
      <w:r>
        <w:rPr>
          <w:rFonts w:ascii="Palatino Linotype" w:eastAsia="Palatino Linotype" w:hAnsi="Palatino Linotype" w:cs="Palatino Linotype"/>
          <w:i/>
        </w:rPr>
        <w:t>s solicitudes 02347/TOLUCA/IP/2022, 02348/TOLUCA/IP/2022, del primero de enero al siete de noviembre de dos mil veintidós.</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4.</w:t>
      </w:r>
      <w:r>
        <w:rPr>
          <w:rFonts w:ascii="Palatino Linotype" w:eastAsia="Palatino Linotype" w:hAnsi="Palatino Linotype" w:cs="Palatino Linotype"/>
          <w:i/>
        </w:rPr>
        <w:tab/>
        <w:t>Documento de control del cumplimiento de los requisitos laborales, de los servidores públicos identificados por el Particular, del</w:t>
      </w:r>
      <w:r>
        <w:rPr>
          <w:rFonts w:ascii="Palatino Linotype" w:eastAsia="Palatino Linotype" w:hAnsi="Palatino Linotype" w:cs="Palatino Linotype"/>
          <w:i/>
        </w:rPr>
        <w:t xml:space="preserve"> primero de enero al siete de noviembre de dos mil veintidós, faltantes en respuesta.</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5.</w:t>
      </w:r>
      <w:r>
        <w:rPr>
          <w:rFonts w:ascii="Palatino Linotype" w:eastAsia="Palatino Linotype" w:hAnsi="Palatino Linotype" w:cs="Palatino Linotype"/>
          <w:i/>
        </w:rPr>
        <w:tab/>
        <w:t>Certificaciones de competencia laboral de los Titulares de las áreas, al siete de noviembre de dos mil veintidós, faltantes en respuesta.</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6.</w:t>
      </w:r>
      <w:r>
        <w:rPr>
          <w:rFonts w:ascii="Palatino Linotype" w:eastAsia="Palatino Linotype" w:hAnsi="Palatino Linotype" w:cs="Palatino Linotype"/>
          <w:i/>
        </w:rPr>
        <w:tab/>
        <w:t xml:space="preserve">Documentos que den cuenta </w:t>
      </w:r>
      <w:r>
        <w:rPr>
          <w:rFonts w:ascii="Palatino Linotype" w:eastAsia="Palatino Linotype" w:hAnsi="Palatino Linotype" w:cs="Palatino Linotype"/>
          <w:i/>
        </w:rPr>
        <w:t>de las atribuciones y funciones de los servidores públicos identificados en las solicitudes 02347/TOLUCA/IP/2022, 02348/TOLUCA/IP/2022, faltantes en respuesta.</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7.</w:t>
      </w:r>
      <w:r>
        <w:rPr>
          <w:rFonts w:ascii="Palatino Linotype" w:eastAsia="Palatino Linotype" w:hAnsi="Palatino Linotype" w:cs="Palatino Linotype"/>
          <w:i/>
        </w:rPr>
        <w:tab/>
      </w:r>
      <w:r>
        <w:rPr>
          <w:rFonts w:ascii="Palatino Linotype" w:eastAsia="Palatino Linotype" w:hAnsi="Palatino Linotype" w:cs="Palatino Linotype"/>
          <w:i/>
        </w:rPr>
        <w:t>Información curricular de los servidores públicos identificados por el Particular en las solicitudes 02347/TOLUCA/IP/2022, 02348/TOLUCA/IP/2022, vigentes al siete de noviembre de dos mil veintidós, faltantes en respuesta.</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8.</w:t>
      </w:r>
      <w:r>
        <w:rPr>
          <w:rFonts w:ascii="Palatino Linotype" w:eastAsia="Palatino Linotype" w:hAnsi="Palatino Linotype" w:cs="Palatino Linotype"/>
          <w:i/>
        </w:rPr>
        <w:tab/>
        <w:t>Acuerdos de Cabildo de los nomb</w:t>
      </w:r>
      <w:r>
        <w:rPr>
          <w:rFonts w:ascii="Palatino Linotype" w:eastAsia="Palatino Linotype" w:hAnsi="Palatino Linotype" w:cs="Palatino Linotype"/>
          <w:i/>
        </w:rPr>
        <w:t>ramientos de los servidores públicos identificados en las solicitudes 02347/TOLUCA/IP/2022, 02348/TOLUCA/IP/2022 del primero de enero al siete de noviembre de dos mil veintidós, faltantes en respuesta.</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9.</w:t>
      </w:r>
      <w:r>
        <w:rPr>
          <w:rFonts w:ascii="Palatino Linotype" w:eastAsia="Palatino Linotype" w:hAnsi="Palatino Linotype" w:cs="Palatino Linotype"/>
          <w:i/>
        </w:rPr>
        <w:tab/>
        <w:t xml:space="preserve">Acuerdo emitido por el Comité de Transparencia que </w:t>
      </w:r>
      <w:r>
        <w:rPr>
          <w:rFonts w:ascii="Palatino Linotype" w:eastAsia="Palatino Linotype" w:hAnsi="Palatino Linotype" w:cs="Palatino Linotype"/>
          <w:i/>
        </w:rPr>
        <w:t>sirvió de sustento para la elaboración de las versiones públicas, remitidas en respuesta.</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10.</w:t>
      </w:r>
      <w:r>
        <w:rPr>
          <w:rFonts w:ascii="Palatino Linotype" w:eastAsia="Palatino Linotype" w:hAnsi="Palatino Linotype" w:cs="Palatino Linotype"/>
          <w:i/>
        </w:rPr>
        <w:tab/>
        <w:t>Expedientes laborales de los titulares de la Administración Municipal, en el cargo al siete de noviembre de dos mil veintidós, faltantes en respuesta.</w:t>
      </w:r>
    </w:p>
    <w:p w:rsidR="002F0DD9" w:rsidRDefault="002F0DD9">
      <w:pPr>
        <w:tabs>
          <w:tab w:val="left" w:pos="851"/>
        </w:tabs>
        <w:spacing w:before="240" w:after="0" w:line="276" w:lineRule="auto"/>
        <w:ind w:left="567" w:right="706"/>
        <w:jc w:val="both"/>
        <w:rPr>
          <w:rFonts w:ascii="Palatino Linotype" w:eastAsia="Palatino Linotype" w:hAnsi="Palatino Linotype" w:cs="Palatino Linotype"/>
          <w:i/>
        </w:rPr>
      </w:pP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Además, de</w:t>
      </w:r>
      <w:r>
        <w:rPr>
          <w:rFonts w:ascii="Palatino Linotype" w:eastAsia="Palatino Linotype" w:hAnsi="Palatino Linotype" w:cs="Palatino Linotype"/>
          <w:i/>
        </w:rPr>
        <w:t>berá proporcionar el Acuerdo de Clasificación donde el Comité de Transparencia, confirme la eliminación de los datos o información clasificada, en la versión pública, de conformidad con los artículos 49, fracciones II y VIII y 132, fracción II, de la Ley d</w:t>
      </w:r>
      <w:r>
        <w:rPr>
          <w:rFonts w:ascii="Palatino Linotype" w:eastAsia="Palatino Linotype" w:hAnsi="Palatino Linotype" w:cs="Palatino Linotype"/>
          <w:i/>
        </w:rPr>
        <w:t>e Transparencia y Acceso a la Información Pública del Estado de México y Municipios.</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En caso de que la información que se ordena en el numeral 5, no obre en sus archivos, cuando los titulares de las unidades administrativas, ya hubieran cumplido más de sei</w:t>
      </w:r>
      <w:r>
        <w:rPr>
          <w:rFonts w:ascii="Palatino Linotype" w:eastAsia="Palatino Linotype" w:hAnsi="Palatino Linotype" w:cs="Palatino Linotype"/>
          <w:i/>
        </w:rPr>
        <w:t>s meses en su encargo a la fecha de la solicitud, deberá emitir el Acuerdo de Inexistencia en términos del artículo 19, párrafo segundo, 49, fracción II, y 169, de la Ley de Transparencia y Acceso a la Información Pública del Estado de México y Municipios,</w:t>
      </w:r>
      <w:r>
        <w:rPr>
          <w:rFonts w:ascii="Palatino Linotype" w:eastAsia="Palatino Linotype" w:hAnsi="Palatino Linotype" w:cs="Palatino Linotype"/>
          <w:i/>
        </w:rPr>
        <w:t xml:space="preserve"> y para el caso, de que los titulares de las unidades administrativas, hubieran asumido el cargo en un periodo menor de seis meses, contados desde la fecha de su designación a la fecha de la solicitud, bastará con que se exprese de manera clara y precisa.</w:t>
      </w:r>
    </w:p>
    <w:p w:rsidR="002F0DD9" w:rsidRDefault="006706D0">
      <w:pPr>
        <w:tabs>
          <w:tab w:val="left" w:pos="851"/>
        </w:tabs>
        <w:spacing w:before="240"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Para el caso de la información ordenada en los numerales 4, 6 y 8 (por no corresponder a atribuciones del Cabildo) no obre en sus archivos, por no haber sido generada, adicional a la ya entregada en respuesta, bastará con que lo precise de manera clara y p</w:t>
      </w:r>
      <w:r>
        <w:rPr>
          <w:rFonts w:ascii="Palatino Linotype" w:eastAsia="Palatino Linotype" w:hAnsi="Palatino Linotype" w:cs="Palatino Linotype"/>
          <w:i/>
        </w:rPr>
        <w:t>recisa al Particular.</w:t>
      </w:r>
    </w:p>
    <w:p w:rsidR="002F0DD9" w:rsidRDefault="002F0DD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F0DD9" w:rsidRDefault="006706D0">
      <w:pPr>
        <w:pBdr>
          <w:top w:val="nil"/>
          <w:left w:val="nil"/>
          <w:bottom w:val="nil"/>
          <w:right w:val="nil"/>
          <w:between w:val="nil"/>
        </w:pBdr>
        <w:spacing w:line="360" w:lineRule="auto"/>
        <w:ind w:left="28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 Razones del Voto Particular.</w:t>
      </w:r>
    </w:p>
    <w:p w:rsidR="002F0DD9" w:rsidRDefault="006706D0">
      <w:pPr>
        <w:spacing w:after="0" w:line="360" w:lineRule="auto"/>
        <w:jc w:val="both"/>
        <w:rPr>
          <w:rFonts w:ascii="Palatino Linotype" w:eastAsia="Palatino Linotype" w:hAnsi="Palatino Linotype" w:cs="Palatino Linotype"/>
          <w:sz w:val="24"/>
          <w:szCs w:val="24"/>
        </w:rPr>
      </w:pPr>
      <w:bookmarkStart w:id="3" w:name="_heading=h.1fob9te" w:colFirst="0" w:colLast="0"/>
      <w:bookmarkEnd w:id="3"/>
      <w:r>
        <w:rPr>
          <w:rFonts w:ascii="Palatino Linotype" w:eastAsia="Palatino Linotype" w:hAnsi="Palatino Linotype" w:cs="Palatino Linotype"/>
          <w:sz w:val="24"/>
          <w:szCs w:val="24"/>
        </w:rPr>
        <w:t>Derivado de lo anterior, la emisión del voto se centrará en que, si bien, se comparte el sentido de la resolución, no se coincide con los argumentos señalados en la misma particularmente respecto a lo</w:t>
      </w:r>
      <w:r>
        <w:rPr>
          <w:rFonts w:ascii="Palatino Linotype" w:eastAsia="Palatino Linotype" w:hAnsi="Palatino Linotype" w:cs="Palatino Linotype"/>
          <w:sz w:val="24"/>
          <w:szCs w:val="24"/>
        </w:rPr>
        <w:t xml:space="preserve"> siguiente:</w:t>
      </w:r>
    </w:p>
    <w:p w:rsidR="002F0DD9" w:rsidRDefault="002F0DD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F0DD9" w:rsidRDefault="006706D0">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De la publicidad de la fotografía de servidores públicos. </w:t>
      </w:r>
    </w:p>
    <w:p w:rsidR="002F0DD9" w:rsidRDefault="002F0DD9">
      <w:pPr>
        <w:pBdr>
          <w:top w:val="nil"/>
          <w:left w:val="nil"/>
          <w:bottom w:val="nil"/>
          <w:right w:val="nil"/>
          <w:between w:val="nil"/>
        </w:pBdr>
        <w:spacing w:after="0" w:line="360" w:lineRule="auto"/>
        <w:ind w:left="720"/>
        <w:jc w:val="both"/>
        <w:rPr>
          <w:rFonts w:ascii="Palatino Linotype" w:eastAsia="Palatino Linotype" w:hAnsi="Palatino Linotype" w:cs="Palatino Linotype"/>
          <w:b/>
          <w:color w:val="000000"/>
          <w:sz w:val="24"/>
          <w:szCs w:val="24"/>
        </w:rPr>
      </w:pPr>
    </w:p>
    <w:p w:rsidR="002F0DD9" w:rsidRDefault="006706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Es de mencionar que, el presente voto se formula en relación con la fotografía que se puede advertir que el </w:t>
      </w:r>
      <w:proofErr w:type="spellStart"/>
      <w:r>
        <w:rPr>
          <w:rFonts w:ascii="Palatino Linotype" w:eastAsia="Palatino Linotype" w:hAnsi="Palatino Linotype" w:cs="Palatino Linotype"/>
          <w:color w:val="000000"/>
          <w:sz w:val="24"/>
          <w:szCs w:val="24"/>
        </w:rPr>
        <w:t>curriculum</w:t>
      </w:r>
      <w:proofErr w:type="spellEnd"/>
      <w:r>
        <w:rPr>
          <w:rFonts w:ascii="Palatino Linotype" w:eastAsia="Palatino Linotype" w:hAnsi="Palatino Linotype" w:cs="Palatino Linotype"/>
          <w:color w:val="000000"/>
          <w:sz w:val="24"/>
          <w:szCs w:val="24"/>
        </w:rPr>
        <w:t xml:space="preserve"> vitae, con los que cuenten los servidores públicos que no son mandos medios ni superiores, </w:t>
      </w:r>
      <w:r>
        <w:rPr>
          <w:rFonts w:ascii="Palatino Linotype" w:eastAsia="Palatino Linotype" w:hAnsi="Palatino Linotype" w:cs="Palatino Linotype"/>
          <w:sz w:val="24"/>
          <w:szCs w:val="24"/>
        </w:rPr>
        <w:t>toda vez que, en la resolución se considera qu</w:t>
      </w:r>
      <w:r>
        <w:rPr>
          <w:rFonts w:ascii="Palatino Linotype" w:eastAsia="Palatino Linotype" w:hAnsi="Palatino Linotype" w:cs="Palatino Linotype"/>
          <w:sz w:val="24"/>
          <w:szCs w:val="24"/>
        </w:rPr>
        <w:t xml:space="preserve">e la fotografía de todos servidores públicos debe ser pública, sin embargo, se debió considerar que no todos los servidores públicos tienen cargos de </w:t>
      </w:r>
      <w:r>
        <w:rPr>
          <w:rFonts w:ascii="Palatino Linotype" w:eastAsia="Palatino Linotype" w:hAnsi="Palatino Linotype" w:cs="Palatino Linotype"/>
          <w:b/>
          <w:sz w:val="24"/>
          <w:szCs w:val="24"/>
          <w:u w:val="single"/>
        </w:rPr>
        <w:t>mandos medios ni superiores</w:t>
      </w:r>
      <w:r>
        <w:rPr>
          <w:rFonts w:ascii="Palatino Linotype" w:eastAsia="Palatino Linotype" w:hAnsi="Palatino Linotype" w:cs="Palatino Linotype"/>
          <w:sz w:val="24"/>
          <w:szCs w:val="24"/>
        </w:rPr>
        <w:t xml:space="preserve"> y que posiblemente tampoco brindan atención al público, por lo que, la suscrit</w:t>
      </w:r>
      <w:r>
        <w:rPr>
          <w:rFonts w:ascii="Palatino Linotype" w:eastAsia="Palatino Linotype" w:hAnsi="Palatino Linotype" w:cs="Palatino Linotype"/>
          <w:sz w:val="24"/>
          <w:szCs w:val="24"/>
        </w:rPr>
        <w:t>a  considera que su imagen debe ser clasificada como información confidencial por las consideraciones que a continuación se expresan.</w:t>
      </w:r>
    </w:p>
    <w:p w:rsidR="002F0DD9" w:rsidRDefault="002F0DD9">
      <w:pPr>
        <w:spacing w:after="0" w:line="360" w:lineRule="auto"/>
        <w:jc w:val="both"/>
        <w:rPr>
          <w:rFonts w:ascii="Palatino Linotype" w:eastAsia="Palatino Linotype" w:hAnsi="Palatino Linotype" w:cs="Palatino Linotype"/>
          <w:sz w:val="24"/>
          <w:szCs w:val="24"/>
        </w:rPr>
      </w:pPr>
    </w:p>
    <w:p w:rsidR="002F0DD9" w:rsidRDefault="006706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la Ponencia </w:t>
      </w:r>
      <w:proofErr w:type="spellStart"/>
      <w:r>
        <w:rPr>
          <w:rFonts w:ascii="Palatino Linotype" w:eastAsia="Palatino Linotype" w:hAnsi="Palatino Linotype" w:cs="Palatino Linotype"/>
          <w:sz w:val="24"/>
          <w:szCs w:val="24"/>
        </w:rPr>
        <w:t>Resolutora</w:t>
      </w:r>
      <w:proofErr w:type="spellEnd"/>
      <w:r>
        <w:rPr>
          <w:rFonts w:ascii="Palatino Linotype" w:eastAsia="Palatino Linotype" w:hAnsi="Palatino Linotype" w:cs="Palatino Linotype"/>
          <w:sz w:val="24"/>
          <w:szCs w:val="24"/>
        </w:rPr>
        <w:t>, de conformidad con el criterio mayoritario adoptado por los integrantes del pleno, s</w:t>
      </w:r>
      <w:r>
        <w:rPr>
          <w:rFonts w:ascii="Palatino Linotype" w:eastAsia="Palatino Linotype" w:hAnsi="Palatino Linotype" w:cs="Palatino Linotype"/>
          <w:sz w:val="24"/>
          <w:szCs w:val="24"/>
        </w:rPr>
        <w:t xml:space="preserve">eñaló en el cuerpo de su resolución, lo siguiente: </w:t>
      </w:r>
    </w:p>
    <w:p w:rsidR="002F0DD9" w:rsidRDefault="002F0DD9">
      <w:pPr>
        <w:spacing w:after="0" w:line="360" w:lineRule="auto"/>
        <w:jc w:val="both"/>
        <w:rPr>
          <w:rFonts w:ascii="Palatino Linotype" w:eastAsia="Palatino Linotype" w:hAnsi="Palatino Linotype" w:cs="Palatino Linotype"/>
          <w:sz w:val="24"/>
          <w:szCs w:val="24"/>
        </w:rPr>
      </w:pPr>
    </w:p>
    <w:p w:rsidR="002F0DD9" w:rsidRDefault="006706D0">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“Por lo que hace a las fotografías, es preciso señalar que estas dan cuenta de las características físicas de los servidores públicos; por lo que, no debe perderse de vista que la imagen personal es la a</w:t>
      </w:r>
      <w:r>
        <w:rPr>
          <w:rFonts w:ascii="Palatino Linotype" w:eastAsia="Palatino Linotype" w:hAnsi="Palatino Linotype" w:cs="Palatino Linotype"/>
          <w:i/>
        </w:rPr>
        <w:t xml:space="preserve">pariencia física, la cual puede ser captada en dibujo, pintura, escultura, fotografía, y video; la imagen así captada puede ser reproducida, publicada y divulgada por diversos medios, desde volantes impresos de la forma más rudimentaria, hasta filmaciones </w:t>
      </w:r>
      <w:r>
        <w:rPr>
          <w:rFonts w:ascii="Palatino Linotype" w:eastAsia="Palatino Linotype" w:hAnsi="Palatino Linotype" w:cs="Palatino Linotype"/>
          <w:i/>
        </w:rPr>
        <w:t>y fotografías transmitidas por televisión cine, video, correo electrónico o Internet.</w:t>
      </w:r>
    </w:p>
    <w:p w:rsidR="002F0DD9" w:rsidRDefault="002F0DD9">
      <w:pPr>
        <w:spacing w:after="0" w:line="276" w:lineRule="auto"/>
        <w:ind w:left="567" w:right="706"/>
        <w:jc w:val="both"/>
        <w:rPr>
          <w:rFonts w:ascii="Palatino Linotype" w:eastAsia="Palatino Linotype" w:hAnsi="Palatino Linotype" w:cs="Palatino Linotype"/>
          <w:i/>
        </w:rPr>
      </w:pPr>
    </w:p>
    <w:p w:rsidR="002F0DD9" w:rsidRDefault="006706D0">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Así, dichos datos constituyen la reproducción fiel de las características físicas de una persona en un momento determinado, por lo que representan un instrumento de iden</w:t>
      </w:r>
      <w:r>
        <w:rPr>
          <w:rFonts w:ascii="Palatino Linotype" w:eastAsia="Palatino Linotype" w:hAnsi="Palatino Linotype" w:cs="Palatino Linotype"/>
          <w:i/>
        </w:rPr>
        <w:t xml:space="preserve">tificación, proyección exterior y factor imprescindible para su propio </w:t>
      </w:r>
      <w:r>
        <w:rPr>
          <w:rFonts w:ascii="Palatino Linotype" w:eastAsia="Palatino Linotype" w:hAnsi="Palatino Linotype" w:cs="Palatino Linotype"/>
          <w:i/>
        </w:rPr>
        <w:lastRenderedPageBreak/>
        <w:t>reconocimiento como sujeto individual; lo que en el presente caso, acreditaría e identificaría a una persona como servidor público, por lo que es posible advertir que existe cierto inte</w:t>
      </w:r>
      <w:r>
        <w:rPr>
          <w:rFonts w:ascii="Palatino Linotype" w:eastAsia="Palatino Linotype" w:hAnsi="Palatino Linotype" w:cs="Palatino Linotype"/>
          <w:i/>
        </w:rPr>
        <w:t>rés público, cuando la fotografía obra en documentos de servidores públicos vinculados con el cumplimiento de disposiciones legales.</w:t>
      </w:r>
    </w:p>
    <w:p w:rsidR="002F0DD9" w:rsidRDefault="002F0DD9">
      <w:pPr>
        <w:spacing w:after="0" w:line="276" w:lineRule="auto"/>
        <w:ind w:left="567" w:right="706"/>
        <w:jc w:val="both"/>
        <w:rPr>
          <w:rFonts w:ascii="Palatino Linotype" w:eastAsia="Palatino Linotype" w:hAnsi="Palatino Linotype" w:cs="Palatino Linotype"/>
          <w:i/>
        </w:rPr>
      </w:pPr>
    </w:p>
    <w:p w:rsidR="002F0DD9" w:rsidRDefault="006706D0">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Además, existen documentos que contienen la fotografía con los cuales se permite identificar que una persona que se acredi</w:t>
      </w:r>
      <w:r>
        <w:rPr>
          <w:rFonts w:ascii="Palatino Linotype" w:eastAsia="Palatino Linotype" w:hAnsi="Palatino Linotype" w:cs="Palatino Linotype"/>
          <w:i/>
        </w:rPr>
        <w:t>ta como trabajador gubernamental, realmente tiene el cargo con el que se ostenta, otros documentos con los cuales se rinde cuentas a la ciudadanía, por ejemplo cuando se cubre el perfil de puesto; además cuando se brinda servicios a la ciudadanía, es de re</w:t>
      </w:r>
      <w:r>
        <w:rPr>
          <w:rFonts w:ascii="Palatino Linotype" w:eastAsia="Palatino Linotype" w:hAnsi="Palatino Linotype" w:cs="Palatino Linotype"/>
          <w:i/>
        </w:rPr>
        <w:t>levancia conocer e identificar a todos sus trabajadores, no importa el nivel o rango (con excepción del personal operativo en materia de seguridad, respecto del cual el Pleno de este Instituto ya se ha pronunciado en el sentido de que la información que lo</w:t>
      </w:r>
      <w:r>
        <w:rPr>
          <w:rFonts w:ascii="Palatino Linotype" w:eastAsia="Palatino Linotype" w:hAnsi="Palatino Linotype" w:cs="Palatino Linotype"/>
          <w:i/>
        </w:rPr>
        <w:t>s haga identificados o identificables debe clasificarse como reservada).</w:t>
      </w:r>
    </w:p>
    <w:p w:rsidR="002F0DD9" w:rsidRDefault="002F0DD9">
      <w:pPr>
        <w:spacing w:after="0" w:line="276" w:lineRule="auto"/>
        <w:ind w:left="567" w:right="706"/>
        <w:jc w:val="both"/>
        <w:rPr>
          <w:rFonts w:ascii="Palatino Linotype" w:eastAsia="Palatino Linotype" w:hAnsi="Palatino Linotype" w:cs="Palatino Linotype"/>
          <w:i/>
        </w:rPr>
      </w:pPr>
    </w:p>
    <w:p w:rsidR="002F0DD9" w:rsidRDefault="006706D0">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En este sentido, resultan aplicables por analogía, los Criterios SO/015/2017 y SO/001/2013 del Instituto Nacional de Transparencia y Acceso a la Información Pública y Protección de D</w:t>
      </w:r>
      <w:r>
        <w:rPr>
          <w:rFonts w:ascii="Palatino Linotype" w:eastAsia="Palatino Linotype" w:hAnsi="Palatino Linotype" w:cs="Palatino Linotype"/>
          <w:i/>
        </w:rPr>
        <w:t>atos Personales, en los cuales se esgrimen argumentos, que, si bien no refieren de manera específica a fotografías de servidores públicos, sí establecen un criterio para que este dato personal pueda ser considerado como público, cuando se pretende acredita</w:t>
      </w:r>
      <w:r>
        <w:rPr>
          <w:rFonts w:ascii="Palatino Linotype" w:eastAsia="Palatino Linotype" w:hAnsi="Palatino Linotype" w:cs="Palatino Linotype"/>
          <w:i/>
        </w:rPr>
        <w:t>r que una persona es servidor público.</w:t>
      </w:r>
    </w:p>
    <w:p w:rsidR="002F0DD9" w:rsidRDefault="002F0DD9">
      <w:pPr>
        <w:spacing w:after="0" w:line="276" w:lineRule="auto"/>
        <w:ind w:left="567" w:right="706"/>
        <w:jc w:val="both"/>
        <w:rPr>
          <w:rFonts w:ascii="Palatino Linotype" w:eastAsia="Palatino Linotype" w:hAnsi="Palatino Linotype" w:cs="Palatino Linotype"/>
          <w:i/>
        </w:rPr>
      </w:pPr>
    </w:p>
    <w:p w:rsidR="002F0DD9" w:rsidRDefault="006706D0">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Debe tenerse presente que el actuar de los servidores públicos incide de manera específica en los derechos de los particulares, pues el acto de un servidor público en ejercicio de sus funciones, de manera directa genera derechos y obligaciones pues se cons</w:t>
      </w:r>
      <w:r>
        <w:rPr>
          <w:rFonts w:ascii="Palatino Linotype" w:eastAsia="Palatino Linotype" w:hAnsi="Palatino Linotype" w:cs="Palatino Linotype"/>
          <w:i/>
        </w:rPr>
        <w:t>idera un acto administrativo o acto de autoridad, por lo que es primordial, que estos trabajadores se identifiquen ante la ciudadanía, por lo que otorgar acceso a los documentos que obran en los archivos de los sujetos obligados y que además están directam</w:t>
      </w:r>
      <w:r>
        <w:rPr>
          <w:rFonts w:ascii="Palatino Linotype" w:eastAsia="Palatino Linotype" w:hAnsi="Palatino Linotype" w:cs="Palatino Linotype"/>
          <w:i/>
        </w:rPr>
        <w:t xml:space="preserve">ente relacionados con el cumplimiento de disposiciones normativas o el ejercicio de funciones revisten un interés público. </w:t>
      </w:r>
    </w:p>
    <w:p w:rsidR="002F0DD9" w:rsidRDefault="002F0DD9">
      <w:pPr>
        <w:spacing w:after="0" w:line="276" w:lineRule="auto"/>
        <w:ind w:left="567" w:right="706"/>
        <w:jc w:val="both"/>
        <w:rPr>
          <w:rFonts w:ascii="Palatino Linotype" w:eastAsia="Palatino Linotype" w:hAnsi="Palatino Linotype" w:cs="Palatino Linotype"/>
          <w:i/>
        </w:rPr>
      </w:pPr>
    </w:p>
    <w:p w:rsidR="002F0DD9" w:rsidRDefault="006706D0">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Por lo anterior, cuando las fotografías de los servidores públicos obran en documentos que dan cuenta del cumplimiento de funciones</w:t>
      </w:r>
      <w:r>
        <w:rPr>
          <w:rFonts w:ascii="Palatino Linotype" w:eastAsia="Palatino Linotype" w:hAnsi="Palatino Linotype" w:cs="Palatino Linotype"/>
          <w:i/>
        </w:rPr>
        <w:t>, requisitos legales o los acredita como servidores públicos, deben ser consideradas un dato personal, que no puede ser clasificado como confidencial, pues en este caso, es superado por el interés público de conocer si en realidad, la persona que se ostent</w:t>
      </w:r>
      <w:r>
        <w:rPr>
          <w:rFonts w:ascii="Palatino Linotype" w:eastAsia="Palatino Linotype" w:hAnsi="Palatino Linotype" w:cs="Palatino Linotype"/>
          <w:i/>
        </w:rPr>
        <w:t xml:space="preserve">a en carácter de servidor público, se encuentra en ese encargo, si realiza las funciones o si cumple con los requisitos legales; sin que se considere como factor diferenciador para determinar la publicidad o clasificación el cargo o nivel jerárquico en el </w:t>
      </w:r>
      <w:r>
        <w:rPr>
          <w:rFonts w:ascii="Palatino Linotype" w:eastAsia="Palatino Linotype" w:hAnsi="Palatino Linotype" w:cs="Palatino Linotype"/>
          <w:i/>
        </w:rPr>
        <w:t>que se desempeñe el servidor público.</w:t>
      </w:r>
    </w:p>
    <w:p w:rsidR="002F0DD9" w:rsidRDefault="002F0DD9">
      <w:pPr>
        <w:spacing w:after="0" w:line="276" w:lineRule="auto"/>
        <w:ind w:left="567" w:right="706"/>
        <w:jc w:val="both"/>
        <w:rPr>
          <w:rFonts w:ascii="Palatino Linotype" w:eastAsia="Palatino Linotype" w:hAnsi="Palatino Linotype" w:cs="Palatino Linotype"/>
          <w:i/>
        </w:rPr>
      </w:pPr>
    </w:p>
    <w:p w:rsidR="002F0DD9" w:rsidRDefault="006706D0">
      <w:pPr>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De acuerdo con el argumento planteado, la determinación de esta resolución deja sin efectos el criterio adoptado anteriormente por el Pleno de este Instituto, con número 03/2019, en el que solo se consideraban como pú</w:t>
      </w:r>
      <w:r>
        <w:rPr>
          <w:rFonts w:ascii="Palatino Linotype" w:eastAsia="Palatino Linotype" w:hAnsi="Palatino Linotype" w:cs="Palatino Linotype"/>
          <w:i/>
        </w:rPr>
        <w:t>blicas las fotografías de mandos medios y/o superiores.</w:t>
      </w:r>
    </w:p>
    <w:p w:rsidR="002F0DD9" w:rsidRDefault="002F0DD9">
      <w:pPr>
        <w:spacing w:after="0" w:line="276" w:lineRule="auto"/>
        <w:ind w:left="567" w:right="706"/>
        <w:jc w:val="both"/>
        <w:rPr>
          <w:rFonts w:ascii="Palatino Linotype" w:eastAsia="Palatino Linotype" w:hAnsi="Palatino Linotype" w:cs="Palatino Linotype"/>
          <w:i/>
        </w:rPr>
      </w:pPr>
    </w:p>
    <w:p w:rsidR="002F0DD9" w:rsidRDefault="006706D0">
      <w:pPr>
        <w:spacing w:after="0" w:line="276"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rPr>
        <w:t>Conforme a lo anterior, las fotografías de servidores públicos sin importar el nivel o rango guardan la naturaleza de públicas (con excepción del personal operativo en materia de seguridad) y no proc</w:t>
      </w:r>
      <w:r>
        <w:rPr>
          <w:rFonts w:ascii="Palatino Linotype" w:eastAsia="Palatino Linotype" w:hAnsi="Palatino Linotype" w:cs="Palatino Linotype"/>
          <w:i/>
        </w:rPr>
        <w:t>ede su clasificación, en términos del artículo 143, fracción I, de la Ley de Transparencia y Acceso a la Información Pública del Estado de México y Municipios, por lo que en las versiones públicas que se ordenen, no podrá clasificarse esa información.</w:t>
      </w:r>
      <w:r>
        <w:rPr>
          <w:rFonts w:ascii="Palatino Linotype" w:eastAsia="Palatino Linotype" w:hAnsi="Palatino Linotype" w:cs="Palatino Linotype"/>
          <w:i/>
          <w:color w:val="000000"/>
        </w:rPr>
        <w:t xml:space="preserve">”. </w:t>
      </w:r>
    </w:p>
    <w:p w:rsidR="002F0DD9" w:rsidRDefault="002F0DD9">
      <w:pPr>
        <w:spacing w:after="0" w:line="360" w:lineRule="auto"/>
        <w:jc w:val="both"/>
        <w:rPr>
          <w:rFonts w:ascii="Palatino Linotype" w:eastAsia="Palatino Linotype" w:hAnsi="Palatino Linotype" w:cs="Palatino Linotype"/>
          <w:i/>
          <w:color w:val="000000"/>
        </w:rPr>
      </w:pPr>
    </w:p>
    <w:p w:rsidR="002F0DD9" w:rsidRDefault="006706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no escapa de la óptica de la suscrita que por cuanto hace a la fotografía, esta constituye la reproducción fiel de las características físicas de una persona en un momento determinado, además, de que representa un instrumento de identificac</w:t>
      </w:r>
      <w:r>
        <w:rPr>
          <w:rFonts w:ascii="Palatino Linotype" w:eastAsia="Palatino Linotype" w:hAnsi="Palatino Linotype" w:cs="Palatino Linotype"/>
          <w:sz w:val="24"/>
          <w:szCs w:val="24"/>
        </w:rPr>
        <w:t xml:space="preserve">ión, proyección exterior y factor imprescindible para su propio reconocimiento como sujeto individual; por tanto, es un dato personal confidencial que debe protegerse en los documentos que lo contengan, según lo dispuesto por los artículos 3, fracción IX, </w:t>
      </w:r>
      <w:r>
        <w:rPr>
          <w:rFonts w:ascii="Palatino Linotype" w:eastAsia="Palatino Linotype" w:hAnsi="Palatino Linotype" w:cs="Palatino Linotype"/>
          <w:sz w:val="24"/>
          <w:szCs w:val="24"/>
        </w:rPr>
        <w:t xml:space="preserve">143, fracción I de la Ley de Transparencia y Acceso a la </w:t>
      </w:r>
      <w:r>
        <w:rPr>
          <w:rFonts w:ascii="Palatino Linotype" w:eastAsia="Palatino Linotype" w:hAnsi="Palatino Linotype" w:cs="Palatino Linotype"/>
          <w:sz w:val="24"/>
          <w:szCs w:val="24"/>
        </w:rPr>
        <w:lastRenderedPageBreak/>
        <w:t>Información Pública del Estado de México y Municipios, en relación con el 4, fracción XI de La Ley de Protección de Datos Personales en Posesión de Sujetos Obligados del Estado de México y Municipios</w:t>
      </w:r>
      <w:r>
        <w:rPr>
          <w:rFonts w:ascii="Palatino Linotype" w:eastAsia="Palatino Linotype" w:hAnsi="Palatino Linotype" w:cs="Palatino Linotype"/>
          <w:sz w:val="24"/>
          <w:szCs w:val="24"/>
        </w:rPr>
        <w:t>.</w:t>
      </w:r>
    </w:p>
    <w:p w:rsidR="002F0DD9" w:rsidRDefault="002F0DD9">
      <w:pPr>
        <w:spacing w:after="0" w:line="360" w:lineRule="auto"/>
        <w:jc w:val="both"/>
        <w:rPr>
          <w:rFonts w:ascii="Palatino Linotype" w:eastAsia="Palatino Linotype" w:hAnsi="Palatino Linotype" w:cs="Palatino Linotype"/>
          <w:sz w:val="24"/>
          <w:szCs w:val="24"/>
        </w:rPr>
      </w:pPr>
    </w:p>
    <w:p w:rsidR="002F0DD9" w:rsidRDefault="006706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en lo que respecta a los servidores públicos existen funciones que por su naturaleza pueden ser de un mayor interés público, es decir, aquellas que tienen un impacto directo en la vida de las personas y en el funcionamiento de la sociedad o </w:t>
      </w:r>
      <w:r>
        <w:rPr>
          <w:rFonts w:ascii="Palatino Linotype" w:eastAsia="Palatino Linotype" w:hAnsi="Palatino Linotype" w:cs="Palatino Linotype"/>
          <w:sz w:val="24"/>
          <w:szCs w:val="24"/>
        </w:rPr>
        <w:t>de las instituciones públicas, ejemplo de ello pueden ser los servidores públicos cuya función implica una posición de poder que deba estar sujeta a escrutinio y rendición de cuentas ante la sociedad; otros ejemplos son los servidores públicos responsables</w:t>
      </w:r>
      <w:r>
        <w:rPr>
          <w:rFonts w:ascii="Palatino Linotype" w:eastAsia="Palatino Linotype" w:hAnsi="Palatino Linotype" w:cs="Palatino Linotype"/>
          <w:sz w:val="24"/>
          <w:szCs w:val="24"/>
        </w:rPr>
        <w:t xml:space="preserve"> de la administración de recursos públicos, la implementación de políticas públicas, la prestación de servicios públicos, entre otros.</w:t>
      </w:r>
    </w:p>
    <w:p w:rsidR="002F0DD9" w:rsidRDefault="002F0DD9">
      <w:pPr>
        <w:spacing w:after="0" w:line="360" w:lineRule="auto"/>
        <w:jc w:val="both"/>
        <w:rPr>
          <w:rFonts w:ascii="Palatino Linotype" w:eastAsia="Palatino Linotype" w:hAnsi="Palatino Linotype" w:cs="Palatino Linotype"/>
          <w:sz w:val="24"/>
          <w:szCs w:val="24"/>
        </w:rPr>
      </w:pPr>
    </w:p>
    <w:p w:rsidR="002F0DD9" w:rsidRDefault="006706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dado el interés público que reviste a las funciones de las y los funcionarios que dan atención al público, a</w:t>
      </w:r>
      <w:r>
        <w:rPr>
          <w:rFonts w:ascii="Palatino Linotype" w:eastAsia="Palatino Linotype" w:hAnsi="Palatino Linotype" w:cs="Palatino Linotype"/>
          <w:sz w:val="24"/>
          <w:szCs w:val="24"/>
        </w:rPr>
        <w:t>sí como aquellos que cuenten con la calidad de mando medio y/o superior, considero que se debe dejar visible su fotografía pues, hacer pública la imagen de éstos, puede contribuir a la transparencia y la rendición de cuentas, ya que permite a la ciudadanía</w:t>
      </w:r>
      <w:r>
        <w:rPr>
          <w:rFonts w:ascii="Palatino Linotype" w:eastAsia="Palatino Linotype" w:hAnsi="Palatino Linotype" w:cs="Palatino Linotype"/>
          <w:sz w:val="24"/>
          <w:szCs w:val="24"/>
        </w:rPr>
        <w:t xml:space="preserve"> identificar a los funcionarios que toman decisiones importantes en su nombre.</w:t>
      </w:r>
    </w:p>
    <w:p w:rsidR="002F0DD9" w:rsidRDefault="002F0DD9">
      <w:pPr>
        <w:spacing w:after="0" w:line="360" w:lineRule="auto"/>
        <w:jc w:val="both"/>
        <w:rPr>
          <w:rFonts w:ascii="Palatino Linotype" w:eastAsia="Palatino Linotype" w:hAnsi="Palatino Linotype" w:cs="Palatino Linotype"/>
          <w:sz w:val="24"/>
          <w:szCs w:val="24"/>
        </w:rPr>
      </w:pPr>
    </w:p>
    <w:p w:rsidR="002F0DD9" w:rsidRDefault="006706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los documentos que contengan dicho dato deberían ser entregados en versión pública testando la fotografía, pues se considera  importante equilibrar el </w:t>
      </w:r>
      <w:r>
        <w:rPr>
          <w:rFonts w:ascii="Palatino Linotype" w:eastAsia="Palatino Linotype" w:hAnsi="Palatino Linotype" w:cs="Palatino Linotype"/>
          <w:sz w:val="24"/>
          <w:szCs w:val="24"/>
        </w:rPr>
        <w:lastRenderedPageBreak/>
        <w:t>interés público con el derecho a la privacidad de las y los servidores públicos y ponderar si</w:t>
      </w:r>
      <w:r>
        <w:rPr>
          <w:rFonts w:ascii="Palatino Linotype" w:eastAsia="Palatino Linotype" w:hAnsi="Palatino Linotype" w:cs="Palatino Linotype"/>
          <w:sz w:val="24"/>
          <w:szCs w:val="24"/>
        </w:rPr>
        <w:t xml:space="preserve"> realmente es necesario y proporcional hacer pública su imagen, pues,  en algunos casos, el interés público de hacer pública la imagen de un servidor público puede justificar la limitación de su derecho a la privacidad, pero esto debe evaluarse cuidadosame</w:t>
      </w:r>
      <w:r>
        <w:rPr>
          <w:rFonts w:ascii="Palatino Linotype" w:eastAsia="Palatino Linotype" w:hAnsi="Palatino Linotype" w:cs="Palatino Linotype"/>
          <w:sz w:val="24"/>
          <w:szCs w:val="24"/>
        </w:rPr>
        <w:t>nte en cada caso y no ser la regla general.</w:t>
      </w:r>
    </w:p>
    <w:p w:rsidR="002F0DD9" w:rsidRDefault="006706D0">
      <w:pPr>
        <w:tabs>
          <w:tab w:val="left" w:pos="4962"/>
        </w:tabs>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Dado que el acceso a dichos documentos, aun clasificando el dato materia de análisis, daría cuenta de lo que en realidad se pretende transparentar, cómo es, por ejemplo, la preparación académica o experiencia lab</w:t>
      </w:r>
      <w:r>
        <w:rPr>
          <w:rFonts w:ascii="Palatino Linotype" w:eastAsia="Palatino Linotype" w:hAnsi="Palatino Linotype" w:cs="Palatino Linotype"/>
          <w:sz w:val="24"/>
          <w:szCs w:val="24"/>
        </w:rPr>
        <w:t>oral, que se refleja en la toma de decisiones para el óptimo desempeño de las funciones para las cuales fueron designados.</w:t>
      </w:r>
    </w:p>
    <w:p w:rsidR="002F0DD9" w:rsidRDefault="006706D0">
      <w:pPr>
        <w:tabs>
          <w:tab w:val="left" w:pos="4962"/>
        </w:tabs>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los documentos que dan cuenta del grado de estudios o experiencia laboral acreditan ante la ciudadanía que la o el servidor públ</w:t>
      </w:r>
      <w:r>
        <w:rPr>
          <w:rFonts w:ascii="Palatino Linotype" w:eastAsia="Palatino Linotype" w:hAnsi="Palatino Linotype" w:cs="Palatino Linotype"/>
          <w:sz w:val="24"/>
          <w:szCs w:val="24"/>
        </w:rPr>
        <w:t xml:space="preserve">ico </w:t>
      </w:r>
      <w:r>
        <w:rPr>
          <w:rFonts w:ascii="Palatino Linotype" w:eastAsia="Palatino Linotype" w:hAnsi="Palatino Linotype" w:cs="Palatino Linotype"/>
          <w:b/>
          <w:sz w:val="24"/>
          <w:szCs w:val="24"/>
          <w:u w:val="single"/>
        </w:rPr>
        <w:t>posee los conocimientos</w:t>
      </w:r>
      <w:r>
        <w:rPr>
          <w:rFonts w:ascii="Palatino Linotype" w:eastAsia="Palatino Linotype" w:hAnsi="Palatino Linotype" w:cs="Palatino Linotype"/>
          <w:sz w:val="24"/>
          <w:szCs w:val="24"/>
        </w:rPr>
        <w:t xml:space="preserve"> propios de su profesión, por lo que, su finalidad no es </w:t>
      </w:r>
      <w:r>
        <w:rPr>
          <w:rFonts w:ascii="Palatino Linotype" w:eastAsia="Palatino Linotype" w:hAnsi="Palatino Linotype" w:cs="Palatino Linotype"/>
          <w:b/>
          <w:sz w:val="24"/>
          <w:szCs w:val="24"/>
          <w:u w:val="single"/>
        </w:rPr>
        <w:t>acreditar la identidad</w:t>
      </w:r>
      <w:r>
        <w:rPr>
          <w:rFonts w:ascii="Palatino Linotype" w:eastAsia="Palatino Linotype" w:hAnsi="Palatino Linotype" w:cs="Palatino Linotype"/>
          <w:sz w:val="24"/>
          <w:szCs w:val="24"/>
        </w:rPr>
        <w:t xml:space="preserve"> de la persona, para ello, se generan en el ejercicio de sus funciones documentos específicos.</w:t>
      </w:r>
    </w:p>
    <w:p w:rsidR="002F0DD9" w:rsidRDefault="006706D0">
      <w:pPr>
        <w:tabs>
          <w:tab w:val="left" w:pos="4962"/>
        </w:tabs>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Es importante señalar que la transparencia se alcanza </w:t>
      </w:r>
      <w:r>
        <w:rPr>
          <w:rFonts w:ascii="Palatino Linotype" w:eastAsia="Palatino Linotype" w:hAnsi="Palatino Linotype" w:cs="Palatino Linotype"/>
          <w:sz w:val="24"/>
          <w:szCs w:val="24"/>
        </w:rPr>
        <w:t>al momento de permitir el acceso a los documentos ordenados, no siendo indispensable o determinante la fotografía para dar cuenta de la idoneidad de las personas servidoras públicas para ocupar sus puestos o para acreditar que cumplieron con determinados r</w:t>
      </w:r>
      <w:r>
        <w:rPr>
          <w:rFonts w:ascii="Palatino Linotype" w:eastAsia="Palatino Linotype" w:hAnsi="Palatino Linotype" w:cs="Palatino Linotype"/>
          <w:sz w:val="24"/>
          <w:szCs w:val="24"/>
        </w:rPr>
        <w:t xml:space="preserve">equisitos, lo que da cuenta de ello es el propio documento pues considero importante equilibrar el interés público con el derecho a la privacidad de las y los servidores públicos y ponderar si realmente es necesario y proporcional hacer pública su imagen, </w:t>
      </w:r>
      <w:r>
        <w:rPr>
          <w:rFonts w:ascii="Palatino Linotype" w:eastAsia="Palatino Linotype" w:hAnsi="Palatino Linotype" w:cs="Palatino Linotype"/>
          <w:sz w:val="24"/>
          <w:szCs w:val="24"/>
        </w:rPr>
        <w:t xml:space="preserve">pues, </w:t>
      </w:r>
      <w:r>
        <w:rPr>
          <w:rFonts w:ascii="Palatino Linotype" w:eastAsia="Palatino Linotype" w:hAnsi="Palatino Linotype" w:cs="Palatino Linotype"/>
          <w:sz w:val="24"/>
          <w:szCs w:val="24"/>
        </w:rPr>
        <w:lastRenderedPageBreak/>
        <w:t>como ya lo hemos expresado con anterioridad, en algunos casos, el interés público de hacer pública la imagen de un servidor público puede justificar la limitación de su derecho a la privacidad, pero esto debe evaluarse cuidadosamente en cada caso y n</w:t>
      </w:r>
      <w:r>
        <w:rPr>
          <w:rFonts w:ascii="Palatino Linotype" w:eastAsia="Palatino Linotype" w:hAnsi="Palatino Linotype" w:cs="Palatino Linotype"/>
          <w:sz w:val="24"/>
          <w:szCs w:val="24"/>
        </w:rPr>
        <w:t>o ser la regla general.</w:t>
      </w:r>
    </w:p>
    <w:p w:rsidR="002F0DD9" w:rsidRDefault="006706D0">
      <w:pPr>
        <w:tabs>
          <w:tab w:val="left" w:pos="4962"/>
        </w:tabs>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2F0DD9" w:rsidRDefault="006706D0">
      <w:pPr>
        <w:tabs>
          <w:tab w:val="left" w:pos="4962"/>
        </w:tabs>
        <w:spacing w:after="0" w:line="360" w:lineRule="auto"/>
        <w:ind w:right="14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Correlativo a lo anteriormente señalado, para el caso de aquellos servidores públicos que no ostentan la calidad de mandos medios y superiores o que no brindan atención al público, eliminar su fotografía de los documentos que por </w:t>
      </w:r>
      <w:r>
        <w:rPr>
          <w:rFonts w:ascii="Palatino Linotype" w:eastAsia="Palatino Linotype" w:hAnsi="Palatino Linotype" w:cs="Palatino Linotype"/>
          <w:sz w:val="24"/>
          <w:szCs w:val="24"/>
        </w:rPr>
        <w:t>ejemplo acreditan el grado de estudios o experiencia laboral, no impedirá conocer el desempeño o idoneidad para ocupar un cargo; o el hecho de acreditar ante la ciudadanía que posee los conocimientos o experiencia laboral  propios de su profesión.</w:t>
      </w:r>
    </w:p>
    <w:p w:rsidR="002F0DD9" w:rsidRDefault="002F0DD9">
      <w:pPr>
        <w:spacing w:after="0" w:line="360" w:lineRule="auto"/>
        <w:jc w:val="both"/>
        <w:rPr>
          <w:rFonts w:ascii="Palatino Linotype" w:eastAsia="Palatino Linotype" w:hAnsi="Palatino Linotype" w:cs="Palatino Linotype"/>
          <w:sz w:val="24"/>
          <w:szCs w:val="24"/>
        </w:rPr>
      </w:pPr>
      <w:bookmarkStart w:id="4" w:name="_heading=h.bhkimd3o4z6f" w:colFirst="0" w:colLast="0"/>
      <w:bookmarkEnd w:id="4"/>
    </w:p>
    <w:p w:rsidR="002F0DD9" w:rsidRDefault="006706D0">
      <w:pPr>
        <w:spacing w:after="0" w:line="360" w:lineRule="auto"/>
        <w:jc w:val="both"/>
        <w:rPr>
          <w:rFonts w:ascii="Palatino Linotype" w:eastAsia="Palatino Linotype" w:hAnsi="Palatino Linotype" w:cs="Palatino Linotype"/>
          <w:sz w:val="24"/>
          <w:szCs w:val="24"/>
        </w:rPr>
      </w:pPr>
      <w:bookmarkStart w:id="5" w:name="_heading=h.2et92p0" w:colFirst="0" w:colLast="0"/>
      <w:bookmarkEnd w:id="5"/>
      <w:r>
        <w:rPr>
          <w:rFonts w:ascii="Palatino Linotype" w:eastAsia="Palatino Linotype" w:hAnsi="Palatino Linotype" w:cs="Palatino Linotype"/>
          <w:sz w:val="24"/>
          <w:szCs w:val="24"/>
        </w:rPr>
        <w:t xml:space="preserve">Es por las razones antes expuestas no comparto este punto del estudio de la resolución dictada, y, por ende, se emite el presente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pues considero que </w:t>
      </w:r>
      <w:r>
        <w:rPr>
          <w:rFonts w:ascii="Palatino Linotype" w:eastAsia="Palatino Linotype" w:hAnsi="Palatino Linotype" w:cs="Palatino Linotype"/>
          <w:b/>
          <w:sz w:val="24"/>
          <w:szCs w:val="24"/>
        </w:rPr>
        <w:t>no se debe dejar visible la fotografía de las y los servidores públicos que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u w:val="single"/>
        </w:rPr>
        <w:t xml:space="preserve">NO cuenten con </w:t>
      </w:r>
      <w:r>
        <w:rPr>
          <w:rFonts w:ascii="Palatino Linotype" w:eastAsia="Palatino Linotype" w:hAnsi="Palatino Linotype" w:cs="Palatino Linotype"/>
          <w:b/>
          <w:sz w:val="24"/>
          <w:szCs w:val="24"/>
          <w:u w:val="single"/>
        </w:rPr>
        <w:t>la calidad de mando medio y/o superior</w:t>
      </w:r>
      <w:r>
        <w:rPr>
          <w:rFonts w:ascii="Palatino Linotype" w:eastAsia="Palatino Linotype" w:hAnsi="Palatino Linotype" w:cs="Palatino Linotype"/>
          <w:sz w:val="24"/>
          <w:szCs w:val="24"/>
        </w:rPr>
        <w:t xml:space="preserve">, o </w:t>
      </w:r>
      <w:r>
        <w:rPr>
          <w:rFonts w:ascii="Palatino Linotype" w:eastAsia="Palatino Linotype" w:hAnsi="Palatino Linotype" w:cs="Palatino Linotype"/>
          <w:b/>
          <w:sz w:val="24"/>
          <w:szCs w:val="24"/>
          <w:u w:val="single"/>
        </w:rPr>
        <w:t>no brinden atención al público,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tanto, se estima que se actualiza la causal de clasificación establecida en el artículo 143, fracción I, de la Ley de la Ley de Transparencia y Acceso a la Información Pública de</w:t>
      </w:r>
      <w:r>
        <w:rPr>
          <w:rFonts w:ascii="Palatino Linotype" w:eastAsia="Palatino Linotype" w:hAnsi="Palatino Linotype" w:cs="Palatino Linotype"/>
          <w:sz w:val="24"/>
          <w:szCs w:val="24"/>
        </w:rPr>
        <w:t>l Estado de México y Municipios.</w:t>
      </w:r>
    </w:p>
    <w:p w:rsidR="002F0DD9" w:rsidRDefault="002F0DD9">
      <w:pPr>
        <w:spacing w:after="0" w:line="360" w:lineRule="auto"/>
        <w:ind w:right="423"/>
        <w:jc w:val="both"/>
        <w:rPr>
          <w:rFonts w:ascii="Palatino Linotype" w:eastAsia="Palatino Linotype" w:hAnsi="Palatino Linotype" w:cs="Palatino Linotype"/>
          <w:sz w:val="24"/>
          <w:szCs w:val="24"/>
        </w:rPr>
      </w:pPr>
    </w:p>
    <w:p w:rsidR="002F0DD9" w:rsidRDefault="002F0DD9">
      <w:pPr>
        <w:spacing w:after="0" w:line="360" w:lineRule="auto"/>
        <w:ind w:right="423"/>
        <w:jc w:val="both"/>
        <w:rPr>
          <w:rFonts w:ascii="Palatino Linotype" w:eastAsia="Palatino Linotype" w:hAnsi="Palatino Linotype" w:cs="Palatino Linotype"/>
          <w:sz w:val="24"/>
          <w:szCs w:val="24"/>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p>
    <w:p w:rsidR="002F0DD9" w:rsidRDefault="002F0DD9">
      <w:pPr>
        <w:spacing w:after="0" w:line="360" w:lineRule="auto"/>
        <w:ind w:right="423"/>
        <w:jc w:val="both"/>
        <w:rPr>
          <w:rFonts w:ascii="Palatino Linotype" w:eastAsia="Palatino Linotype" w:hAnsi="Palatino Linotype" w:cs="Palatino Linotype"/>
        </w:rPr>
      </w:pPr>
      <w:bookmarkStart w:id="6" w:name="_heading=h.3znysh7" w:colFirst="0" w:colLast="0"/>
      <w:bookmarkEnd w:id="6"/>
    </w:p>
    <w:sectPr w:rsidR="002F0DD9">
      <w:headerReference w:type="default" r:id="rId14"/>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706D0">
      <w:pPr>
        <w:spacing w:after="0" w:line="240" w:lineRule="auto"/>
      </w:pPr>
      <w:r>
        <w:separator/>
      </w:r>
    </w:p>
  </w:endnote>
  <w:endnote w:type="continuationSeparator" w:id="0">
    <w:p w:rsidR="00000000" w:rsidRDefault="0067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706D0">
      <w:pPr>
        <w:spacing w:after="0" w:line="240" w:lineRule="auto"/>
      </w:pPr>
      <w:r>
        <w:separator/>
      </w:r>
    </w:p>
  </w:footnote>
  <w:footnote w:type="continuationSeparator" w:id="0">
    <w:p w:rsidR="00000000" w:rsidRDefault="00670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D9" w:rsidRDefault="006706D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-704213</wp:posOffset>
          </wp:positionH>
          <wp:positionV relativeFrom="paragraph">
            <wp:posOffset>-590548</wp:posOffset>
          </wp:positionV>
          <wp:extent cx="7510628" cy="9883775"/>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2F0DD9" w:rsidRDefault="006706D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2F0DD9" w:rsidRDefault="006706D0">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 DE REVISIÓN 17001/INFOEM/IP/RR/2022 y acumulados. </w:t>
    </w:r>
  </w:p>
  <w:p w:rsidR="002F0DD9" w:rsidRDefault="002F0DD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2F0DD9" w:rsidRDefault="002F0DD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87F9D"/>
    <w:multiLevelType w:val="multilevel"/>
    <w:tmpl w:val="D8C6D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0458A5"/>
    <w:multiLevelType w:val="multilevel"/>
    <w:tmpl w:val="D93EAA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53924B23"/>
    <w:multiLevelType w:val="multilevel"/>
    <w:tmpl w:val="A1F6F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5F760F"/>
    <w:multiLevelType w:val="multilevel"/>
    <w:tmpl w:val="C43A80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D9"/>
    <w:rsid w:val="002F0DD9"/>
    <w:rsid w:val="00670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80F1C-B93F-46CF-8C26-BC7D51A7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TOLUCA/art_94_ii_a2.web?tok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TOLUCA/art_94_ii_a2.web?tok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AADmp9dhL4t81PReWfDvuE5kQ==">CgMxLjAyCGguZ2pkZ3hzMgloLjMwajB6bGwyCWguMWZvYjl0ZTIOaC5iaGtpbWQzbzR6NmYyCWguMmV0OTJwMDIJaC4zem55c2g3OAByITE3a1oxWDQ2R19IZG44ZmRoMHFVQVNSUGxiWGtnaUk2Xw==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8366</Words>
  <Characters>46019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INFOEM505</cp:lastModifiedBy>
  <cp:revision>2</cp:revision>
  <dcterms:created xsi:type="dcterms:W3CDTF">2023-12-18T17:28:00Z</dcterms:created>
  <dcterms:modified xsi:type="dcterms:W3CDTF">2023-12-18T17:28:00Z</dcterms:modified>
</cp:coreProperties>
</file>