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D1B0" w14:textId="11DBE8B7" w:rsidR="00C75B05" w:rsidRDefault="00000000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318528" behindDoc="1" locked="0" layoutInCell="1" allowOverlap="1" wp14:anchorId="33035537" wp14:editId="21E8E6D7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A0A15" w14:textId="77777777" w:rsidR="00C75B05" w:rsidRDefault="00C75B05">
      <w:pPr>
        <w:pStyle w:val="Textoindependiente"/>
        <w:rPr>
          <w:rFonts w:ascii="Times New Roman"/>
          <w:sz w:val="20"/>
        </w:rPr>
      </w:pPr>
    </w:p>
    <w:p w14:paraId="2F41837F" w14:textId="77777777" w:rsidR="00C75B05" w:rsidRDefault="00C75B05">
      <w:pPr>
        <w:pStyle w:val="Textoindependiente"/>
        <w:rPr>
          <w:rFonts w:ascii="Times New Roman"/>
          <w:sz w:val="28"/>
        </w:rPr>
      </w:pPr>
    </w:p>
    <w:p w14:paraId="7F5E7DFE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671477D3" w14:textId="77777777" w:rsidR="00C75B05" w:rsidRDefault="00C75B05">
      <w:pPr>
        <w:pStyle w:val="Textoindependiente"/>
        <w:rPr>
          <w:b/>
          <w:sz w:val="20"/>
        </w:rPr>
      </w:pPr>
    </w:p>
    <w:p w14:paraId="1745D1EA" w14:textId="77777777" w:rsidR="00C75B05" w:rsidRDefault="00C75B05">
      <w:pPr>
        <w:pStyle w:val="Textoindependiente"/>
        <w:spacing w:before="1"/>
        <w:rPr>
          <w:b/>
          <w:sz w:val="16"/>
        </w:rPr>
      </w:pPr>
    </w:p>
    <w:p w14:paraId="6C92C5F0" w14:textId="77777777" w:rsidR="00C75B05" w:rsidRDefault="00000000">
      <w:pPr>
        <w:pStyle w:val="Ttulo1"/>
        <w:spacing w:before="24" w:line="360" w:lineRule="auto"/>
        <w:ind w:left="682" w:right="116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GUADALUPE</w:t>
      </w:r>
      <w:r>
        <w:rPr>
          <w:spacing w:val="1"/>
        </w:rPr>
        <w:t xml:space="preserve"> </w:t>
      </w:r>
      <w:r>
        <w:t>RAMÍREZ PEÑA, EN RELACIÓN CON LA RESOLUCIÓN DICTADA POR 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Y PROTECCIÓN DE DATOS PERSONALES DEL</w:t>
      </w:r>
      <w:r>
        <w:rPr>
          <w:spacing w:val="1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TRIGÉSIMA</w:t>
      </w:r>
      <w:r>
        <w:rPr>
          <w:spacing w:val="-6"/>
        </w:rPr>
        <w:t xml:space="preserve"> </w:t>
      </w:r>
      <w:r>
        <w:t>OCTAVA</w:t>
      </w:r>
      <w:r>
        <w:rPr>
          <w:spacing w:val="-5"/>
        </w:rPr>
        <w:t xml:space="preserve"> </w:t>
      </w:r>
      <w:r>
        <w:t>SESIÓN</w:t>
      </w:r>
      <w:r>
        <w:rPr>
          <w:spacing w:val="-58"/>
        </w:rPr>
        <w:t xml:space="preserve"> </w:t>
      </w:r>
      <w:r>
        <w:t>ORDINARIA DEL VEINTICINCO DE OCTUBRE DE DOS MIL VEINTITRÉS,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RECURSO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04835/INFOEM/IP/RR/2023.</w:t>
      </w:r>
    </w:p>
    <w:p w14:paraId="55C07069" w14:textId="77777777" w:rsidR="00C75B05" w:rsidRDefault="00C75B05">
      <w:pPr>
        <w:pStyle w:val="Textoindependiente"/>
        <w:spacing w:before="1"/>
        <w:rPr>
          <w:b/>
          <w:sz w:val="18"/>
        </w:rPr>
      </w:pPr>
    </w:p>
    <w:p w14:paraId="52A55F75" w14:textId="77777777" w:rsidR="00C75B05" w:rsidRDefault="00000000">
      <w:pPr>
        <w:spacing w:line="360" w:lineRule="auto"/>
        <w:ind w:left="682" w:right="117"/>
        <w:jc w:val="both"/>
        <w:rPr>
          <w:sz w:val="24"/>
        </w:rPr>
      </w:pPr>
      <w:r>
        <w:rPr>
          <w:spacing w:val="-1"/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fundamento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dispuesto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artículo</w:t>
      </w:r>
      <w:r>
        <w:rPr>
          <w:spacing w:val="-13"/>
          <w:sz w:val="24"/>
        </w:rPr>
        <w:t xml:space="preserve"> </w:t>
      </w:r>
      <w:r>
        <w:rPr>
          <w:sz w:val="24"/>
        </w:rPr>
        <w:t>14,</w:t>
      </w:r>
      <w:r>
        <w:rPr>
          <w:spacing w:val="-12"/>
          <w:sz w:val="24"/>
        </w:rPr>
        <w:t xml:space="preserve"> </w:t>
      </w:r>
      <w:r>
        <w:rPr>
          <w:sz w:val="24"/>
        </w:rPr>
        <w:t>fracciones</w:t>
      </w:r>
      <w:r>
        <w:rPr>
          <w:spacing w:val="-15"/>
          <w:sz w:val="24"/>
        </w:rPr>
        <w:t xml:space="preserve"> </w:t>
      </w:r>
      <w:r>
        <w:rPr>
          <w:sz w:val="24"/>
        </w:rPr>
        <w:t>X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XI,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Reglamento</w:t>
      </w:r>
      <w:r>
        <w:rPr>
          <w:spacing w:val="-58"/>
          <w:sz w:val="24"/>
        </w:rPr>
        <w:t xml:space="preserve"> </w:t>
      </w:r>
      <w:r>
        <w:rPr>
          <w:sz w:val="24"/>
        </w:rPr>
        <w:t>del Instituto de Transparencia, Acceso a la Información Pública y Protección de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-9"/>
          <w:sz w:val="24"/>
        </w:rPr>
        <w:t xml:space="preserve"> </w:t>
      </w:r>
      <w:r>
        <w:rPr>
          <w:sz w:val="24"/>
        </w:rPr>
        <w:t>Personales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México,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Comisionada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Guadalupe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Ramírez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Peña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emite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respecto</w:t>
      </w:r>
      <w:r>
        <w:rPr>
          <w:spacing w:val="1"/>
          <w:sz w:val="24"/>
        </w:rPr>
        <w:t xml:space="preserve"> </w:t>
      </w:r>
      <w:r>
        <w:rPr>
          <w:sz w:val="24"/>
        </w:rPr>
        <w:t>a la resolución dictada en el recurso de</w:t>
      </w:r>
      <w:r>
        <w:rPr>
          <w:spacing w:val="1"/>
          <w:sz w:val="24"/>
        </w:rPr>
        <w:t xml:space="preserve"> </w:t>
      </w:r>
      <w:r>
        <w:rPr>
          <w:sz w:val="24"/>
        </w:rPr>
        <w:t>revisión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04835/INFOEM/IP/RR/2023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pronunciada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Instituto</w:t>
      </w:r>
      <w:r>
        <w:rPr>
          <w:spacing w:val="-8"/>
          <w:sz w:val="24"/>
        </w:rPr>
        <w:t xml:space="preserve"> </w:t>
      </w:r>
      <w:r>
        <w:rPr>
          <w:sz w:val="24"/>
        </w:rPr>
        <w:t>ante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proyecto</w:t>
      </w:r>
      <w:r>
        <w:rPr>
          <w:spacing w:val="-8"/>
          <w:sz w:val="24"/>
        </w:rPr>
        <w:t xml:space="preserve"> </w:t>
      </w:r>
      <w:r>
        <w:rPr>
          <w:sz w:val="24"/>
        </w:rPr>
        <w:t>presentado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Comisionado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Martínez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Vilchis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el cual</w:t>
      </w:r>
      <w:r>
        <w:rPr>
          <w:spacing w:val="1"/>
          <w:sz w:val="24"/>
        </w:rPr>
        <w:t xml:space="preserve"> </w:t>
      </w:r>
      <w:r>
        <w:rPr>
          <w:sz w:val="24"/>
        </w:rPr>
        <w:t>se formuló,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al tenor</w:t>
      </w:r>
      <w:r>
        <w:rPr>
          <w:spacing w:val="-1"/>
          <w:sz w:val="24"/>
        </w:rPr>
        <w:t xml:space="preserve"> </w:t>
      </w:r>
      <w:r>
        <w:rPr>
          <w:sz w:val="24"/>
        </w:rPr>
        <w:t>siguiente:</w:t>
      </w:r>
    </w:p>
    <w:p w14:paraId="2D4BFA40" w14:textId="77777777" w:rsidR="00C75B05" w:rsidRDefault="00C75B05">
      <w:pPr>
        <w:pStyle w:val="Textoindependiente"/>
        <w:spacing w:before="7"/>
        <w:rPr>
          <w:sz w:val="17"/>
        </w:rPr>
      </w:pPr>
    </w:p>
    <w:p w14:paraId="56CC2E8F" w14:textId="77777777" w:rsidR="00C75B05" w:rsidRDefault="00000000">
      <w:pPr>
        <w:pStyle w:val="Ttulo1"/>
        <w:numPr>
          <w:ilvl w:val="0"/>
          <w:numId w:val="6"/>
        </w:numPr>
        <w:tabs>
          <w:tab w:val="left" w:pos="824"/>
        </w:tabs>
        <w:jc w:val="both"/>
      </w:pPr>
      <w:r>
        <w:t>Antecedentes.</w:t>
      </w:r>
    </w:p>
    <w:p w14:paraId="7222FE76" w14:textId="77777777" w:rsidR="00C75B05" w:rsidRDefault="00C75B05">
      <w:pPr>
        <w:pStyle w:val="Textoindependiente"/>
        <w:spacing w:before="12"/>
        <w:rPr>
          <w:b/>
          <w:sz w:val="29"/>
        </w:rPr>
      </w:pPr>
    </w:p>
    <w:p w14:paraId="4388DEE4" w14:textId="77777777" w:rsidR="00C75B05" w:rsidRDefault="00000000">
      <w:pPr>
        <w:spacing w:line="360" w:lineRule="auto"/>
        <w:ind w:left="682" w:right="117"/>
        <w:jc w:val="both"/>
        <w:rPr>
          <w:sz w:val="24"/>
        </w:rPr>
      </w:pPr>
      <w:r>
        <w:rPr>
          <w:sz w:val="24"/>
        </w:rPr>
        <w:t xml:space="preserve">En el asunto que nos ocupa, la </w:t>
      </w:r>
      <w:r>
        <w:rPr>
          <w:b/>
          <w:sz w:val="24"/>
        </w:rPr>
        <w:t xml:space="preserve">parte Recurrente </w:t>
      </w:r>
      <w:r>
        <w:rPr>
          <w:sz w:val="24"/>
        </w:rPr>
        <w:t xml:space="preserve">solicitó al </w:t>
      </w:r>
      <w:r>
        <w:rPr>
          <w:b/>
          <w:sz w:val="24"/>
        </w:rPr>
        <w:t>Sujeto Obligado</w:t>
      </w:r>
      <w:r>
        <w:rPr>
          <w:sz w:val="24"/>
        </w:rPr>
        <w:t>, le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proporcionara</w:t>
      </w:r>
      <w:r>
        <w:rPr>
          <w:spacing w:val="-1"/>
          <w:sz w:val="24"/>
        </w:rPr>
        <w:t xml:space="preserve"> </w:t>
      </w:r>
      <w:r>
        <w:rPr>
          <w:sz w:val="24"/>
        </w:rPr>
        <w:t>lo siguiente:</w:t>
      </w:r>
    </w:p>
    <w:p w14:paraId="74DBAB90" w14:textId="77777777" w:rsidR="00C75B05" w:rsidRDefault="00C75B05">
      <w:pPr>
        <w:pStyle w:val="Textoindependiente"/>
        <w:spacing w:before="9"/>
        <w:rPr>
          <w:sz w:val="17"/>
        </w:rPr>
      </w:pPr>
    </w:p>
    <w:p w14:paraId="2A51B23E" w14:textId="77777777" w:rsidR="00C75B05" w:rsidRDefault="00000000">
      <w:pPr>
        <w:spacing w:line="276" w:lineRule="auto"/>
        <w:ind w:left="1248" w:right="1105"/>
        <w:jc w:val="both"/>
        <w:rPr>
          <w:i/>
        </w:rPr>
      </w:pPr>
      <w:r>
        <w:rPr>
          <w:i/>
        </w:rPr>
        <w:t>“Quiero</w:t>
      </w:r>
      <w:r>
        <w:rPr>
          <w:i/>
          <w:spacing w:val="1"/>
        </w:rPr>
        <w:t xml:space="preserve"> </w:t>
      </w:r>
      <w:r>
        <w:rPr>
          <w:i/>
        </w:rPr>
        <w:t>saber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cuanto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ganan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servidores</w:t>
      </w:r>
      <w:r>
        <w:rPr>
          <w:i/>
          <w:spacing w:val="1"/>
        </w:rPr>
        <w:t xml:space="preserve"> </w:t>
      </w:r>
      <w:r>
        <w:rPr>
          <w:i/>
        </w:rPr>
        <w:t>públicos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Poder</w:t>
      </w:r>
      <w:r>
        <w:rPr>
          <w:i/>
          <w:spacing w:val="1"/>
        </w:rPr>
        <w:t xml:space="preserve"> </w:t>
      </w:r>
      <w:r>
        <w:rPr>
          <w:i/>
        </w:rPr>
        <w:t>Ejecutivo,</w:t>
      </w:r>
      <w:r>
        <w:rPr>
          <w:i/>
          <w:spacing w:val="1"/>
        </w:rPr>
        <w:t xml:space="preserve"> </w:t>
      </w:r>
      <w:r>
        <w:rPr>
          <w:i/>
        </w:rPr>
        <w:t>he</w:t>
      </w:r>
      <w:r>
        <w:rPr>
          <w:i/>
          <w:spacing w:val="1"/>
        </w:rPr>
        <w:t xml:space="preserve"> </w:t>
      </w:r>
      <w:r>
        <w:rPr>
          <w:i/>
        </w:rPr>
        <w:t xml:space="preserve">solicitado la información a las </w:t>
      </w:r>
      <w:proofErr w:type="gramStart"/>
      <w:r>
        <w:rPr>
          <w:i/>
        </w:rPr>
        <w:t>secretarías</w:t>
      </w:r>
      <w:proofErr w:type="gramEnd"/>
      <w:r>
        <w:rPr>
          <w:i/>
        </w:rPr>
        <w:t xml:space="preserve"> pero no me contestan, </w:t>
      </w:r>
      <w:proofErr w:type="spellStart"/>
      <w:r>
        <w:rPr>
          <w:i/>
        </w:rPr>
        <w:t>asi</w:t>
      </w:r>
      <w:proofErr w:type="spellEnd"/>
      <w:r>
        <w:rPr>
          <w:i/>
        </w:rPr>
        <w:t xml:space="preserve"> que les solicito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ustedes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Base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datos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contenga</w:t>
      </w:r>
      <w:r>
        <w:rPr>
          <w:i/>
          <w:spacing w:val="-7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nombre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servidor</w:t>
      </w:r>
      <w:r>
        <w:rPr>
          <w:i/>
          <w:spacing w:val="-6"/>
        </w:rPr>
        <w:t xml:space="preserve"> </w:t>
      </w:r>
      <w:r>
        <w:rPr>
          <w:i/>
        </w:rPr>
        <w:t>público,</w:t>
      </w:r>
      <w:r>
        <w:rPr>
          <w:i/>
          <w:spacing w:val="-9"/>
        </w:rPr>
        <w:t xml:space="preserve"> </w:t>
      </w:r>
      <w:r>
        <w:rPr>
          <w:i/>
        </w:rPr>
        <w:t>adscripción,</w:t>
      </w:r>
      <w:r>
        <w:rPr>
          <w:i/>
          <w:spacing w:val="-53"/>
        </w:rPr>
        <w:t xml:space="preserve"> </w:t>
      </w:r>
      <w:r>
        <w:rPr>
          <w:i/>
        </w:rPr>
        <w:t>sueldo, tipo de nombramiento, fecha de alta y dirección de los servidores públicos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poder</w:t>
      </w:r>
      <w:r>
        <w:rPr>
          <w:i/>
          <w:spacing w:val="-2"/>
        </w:rPr>
        <w:t xml:space="preserve"> </w:t>
      </w:r>
      <w:r>
        <w:rPr>
          <w:i/>
        </w:rPr>
        <w:t>ejecutivo,</w:t>
      </w:r>
      <w:r>
        <w:rPr>
          <w:i/>
          <w:spacing w:val="-2"/>
        </w:rPr>
        <w:t xml:space="preserve"> </w:t>
      </w:r>
      <w:r>
        <w:rPr>
          <w:i/>
        </w:rPr>
        <w:t>espero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ustedes</w:t>
      </w:r>
      <w:r>
        <w:rPr>
          <w:i/>
          <w:spacing w:val="-2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sean</w:t>
      </w:r>
      <w:r>
        <w:rPr>
          <w:i/>
          <w:spacing w:val="-5"/>
        </w:rPr>
        <w:t xml:space="preserve"> </w:t>
      </w:r>
      <w:r>
        <w:rPr>
          <w:i/>
        </w:rPr>
        <w:t>capaces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dar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5"/>
        </w:rPr>
        <w:t xml:space="preserve"> </w:t>
      </w:r>
      <w:r>
        <w:rPr>
          <w:i/>
        </w:rPr>
        <w:t>ya</w:t>
      </w:r>
      <w:r>
        <w:rPr>
          <w:i/>
          <w:spacing w:val="-4"/>
        </w:rPr>
        <w:t xml:space="preserve"> </w:t>
      </w:r>
      <w:r>
        <w:rPr>
          <w:i/>
        </w:rPr>
        <w:t>que</w:t>
      </w:r>
    </w:p>
    <w:p w14:paraId="1B2FC2FA" w14:textId="77777777" w:rsidR="00C75B05" w:rsidRDefault="00C75B05">
      <w:pPr>
        <w:pStyle w:val="Textoindependiente"/>
        <w:rPr>
          <w:i/>
          <w:sz w:val="20"/>
        </w:rPr>
      </w:pPr>
    </w:p>
    <w:p w14:paraId="1257AB1E" w14:textId="77777777" w:rsidR="00C75B05" w:rsidRDefault="00C75B05">
      <w:pPr>
        <w:pStyle w:val="Textoindependiente"/>
        <w:rPr>
          <w:i/>
          <w:sz w:val="20"/>
        </w:rPr>
      </w:pPr>
    </w:p>
    <w:p w14:paraId="484C5D83" w14:textId="77777777" w:rsidR="00C75B05" w:rsidRDefault="00C75B05">
      <w:pPr>
        <w:pStyle w:val="Textoindependiente"/>
        <w:rPr>
          <w:i/>
          <w:sz w:val="20"/>
        </w:rPr>
      </w:pPr>
    </w:p>
    <w:p w14:paraId="34AC4C99" w14:textId="77777777" w:rsidR="00C75B05" w:rsidRDefault="00C75B05">
      <w:pPr>
        <w:pStyle w:val="Textoindependiente"/>
        <w:rPr>
          <w:i/>
          <w:sz w:val="20"/>
        </w:rPr>
      </w:pPr>
    </w:p>
    <w:p w14:paraId="51035389" w14:textId="77777777" w:rsidR="00C75B05" w:rsidRDefault="00C75B05">
      <w:pPr>
        <w:pStyle w:val="Textoindependiente"/>
        <w:spacing w:before="1"/>
        <w:rPr>
          <w:i/>
          <w:sz w:val="15"/>
        </w:rPr>
      </w:pPr>
    </w:p>
    <w:p w14:paraId="07A89354" w14:textId="77777777" w:rsidR="00C75B05" w:rsidRDefault="00000000">
      <w:pPr>
        <w:spacing w:before="93"/>
        <w:ind w:right="12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6928A7D9" w14:textId="77777777" w:rsidR="00C75B05" w:rsidRDefault="00C75B05">
      <w:pPr>
        <w:jc w:val="right"/>
        <w:rPr>
          <w:rFonts w:ascii="Arial"/>
          <w:sz w:val="20"/>
        </w:rPr>
        <w:sectPr w:rsidR="00C75B05">
          <w:type w:val="continuous"/>
          <w:pgSz w:w="12240" w:h="15840"/>
          <w:pgMar w:top="580" w:right="1580" w:bottom="0" w:left="1020" w:header="720" w:footer="720" w:gutter="0"/>
          <w:cols w:space="720"/>
        </w:sectPr>
      </w:pPr>
    </w:p>
    <w:p w14:paraId="57BC21B9" w14:textId="3C7B6CC1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19552" behindDoc="1" locked="0" layoutInCell="1" allowOverlap="1" wp14:anchorId="521DADFF" wp14:editId="57A8F71D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693A4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653AE7D2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1FDC5D0D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63EA7591" w14:textId="77777777" w:rsidR="00C75B05" w:rsidRDefault="00C75B05">
      <w:pPr>
        <w:pStyle w:val="Textoindependiente"/>
        <w:spacing w:before="10"/>
        <w:rPr>
          <w:b/>
          <w:sz w:val="17"/>
        </w:rPr>
      </w:pPr>
    </w:p>
    <w:p w14:paraId="34AD1E35" w14:textId="77777777" w:rsidR="00C75B05" w:rsidRDefault="00000000">
      <w:pPr>
        <w:spacing w:before="31" w:line="276" w:lineRule="auto"/>
        <w:ind w:left="1248" w:right="1110"/>
        <w:jc w:val="both"/>
        <w:rPr>
          <w:i/>
        </w:rPr>
      </w:pPr>
      <w:r>
        <w:rPr>
          <w:i/>
        </w:rPr>
        <w:t>la Secretaría de Finanzas de acuerdo a la Ley Orgánica del Estado de México, su</w:t>
      </w:r>
      <w:r>
        <w:rPr>
          <w:i/>
          <w:spacing w:val="1"/>
        </w:rPr>
        <w:t xml:space="preserve"> </w:t>
      </w:r>
      <w:r>
        <w:rPr>
          <w:i/>
        </w:rPr>
        <w:t>reglamento y su manual es la dependencia encargada de la contratación de todo el</w:t>
      </w:r>
      <w:r>
        <w:rPr>
          <w:i/>
          <w:spacing w:val="1"/>
        </w:rPr>
        <w:t xml:space="preserve"> </w:t>
      </w:r>
      <w:r>
        <w:rPr>
          <w:i/>
        </w:rPr>
        <w:t>personal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 xml:space="preserve">Poder </w:t>
      </w:r>
      <w:proofErr w:type="gramStart"/>
      <w:r>
        <w:rPr>
          <w:i/>
        </w:rPr>
        <w:t>Ejecutivo”  (</w:t>
      </w:r>
      <w:proofErr w:type="gramEnd"/>
      <w:r>
        <w:rPr>
          <w:i/>
        </w:rPr>
        <w:t>Sic)</w:t>
      </w:r>
    </w:p>
    <w:p w14:paraId="706CAB9F" w14:textId="77777777" w:rsidR="00C75B05" w:rsidRDefault="00C75B05">
      <w:pPr>
        <w:pStyle w:val="Textoindependiente"/>
        <w:spacing w:before="11"/>
        <w:rPr>
          <w:i/>
          <w:sz w:val="17"/>
        </w:rPr>
      </w:pPr>
    </w:p>
    <w:p w14:paraId="1400E0D6" w14:textId="77777777" w:rsidR="00C75B05" w:rsidRDefault="00000000">
      <w:pPr>
        <w:pStyle w:val="Textoindependiente"/>
        <w:spacing w:before="1" w:line="360" w:lineRule="auto"/>
        <w:ind w:left="682" w:right="117"/>
        <w:jc w:val="both"/>
      </w:pPr>
      <w:r>
        <w:t>Posteriormente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respuesta,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Sujeto</w:t>
      </w:r>
      <w:r>
        <w:rPr>
          <w:b/>
          <w:spacing w:val="-4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7"/>
        </w:rPr>
        <w:t xml:space="preserve"> </w:t>
      </w:r>
      <w:r>
        <w:t>adjuntó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archivos</w:t>
      </w:r>
      <w:r>
        <w:rPr>
          <w:spacing w:val="-57"/>
        </w:rPr>
        <w:t xml:space="preserve"> </w:t>
      </w:r>
      <w:r>
        <w:t>electrónicos:</w:t>
      </w:r>
    </w:p>
    <w:p w14:paraId="00BE1EC7" w14:textId="77777777" w:rsidR="00C75B05" w:rsidRDefault="00C75B05">
      <w:pPr>
        <w:pStyle w:val="Textoindependiente"/>
        <w:spacing w:before="11"/>
        <w:rPr>
          <w:sz w:val="17"/>
        </w:rPr>
      </w:pPr>
    </w:p>
    <w:p w14:paraId="18AF7224" w14:textId="77777777" w:rsidR="00C75B05" w:rsidRDefault="00000000">
      <w:pPr>
        <w:pStyle w:val="Textoindependiente"/>
        <w:spacing w:line="360" w:lineRule="auto"/>
        <w:ind w:left="1248" w:right="875" w:hanging="140"/>
        <w:jc w:val="both"/>
      </w:pPr>
      <w:r>
        <w:rPr>
          <w:b/>
        </w:rPr>
        <w:t xml:space="preserve">a) “00608 DGP.pdf”: </w:t>
      </w:r>
      <w:r>
        <w:t xml:space="preserve">Oficio número </w:t>
      </w:r>
      <w:r>
        <w:rPr>
          <w:b/>
        </w:rPr>
        <w:t xml:space="preserve">20706004000100S-356/2023 </w:t>
      </w:r>
      <w:r>
        <w:t>signado</w:t>
      </w:r>
      <w:r>
        <w:rPr>
          <w:spacing w:val="1"/>
        </w:rPr>
        <w:t xml:space="preserve"> </w:t>
      </w:r>
      <w:r>
        <w:t xml:space="preserve">por el </w:t>
      </w:r>
      <w:proofErr w:type="gramStart"/>
      <w:r>
        <w:t>Jefe</w:t>
      </w:r>
      <w:proofErr w:type="gramEnd"/>
      <w:r>
        <w:t xml:space="preserve"> de la unidad y servidor público habilitado de la dirección</w:t>
      </w:r>
      <w:r>
        <w:rPr>
          <w:spacing w:val="1"/>
        </w:rPr>
        <w:t xml:space="preserve"> </w:t>
      </w:r>
      <w:r>
        <w:t>general de personal y dirigido al Jefe de la UIPPE y responsable de 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dieciséis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veintitrés,</w:t>
      </w:r>
      <w:r>
        <w:rPr>
          <w:spacing w:val="-1"/>
        </w:rPr>
        <w:t xml:space="preserve"> </w:t>
      </w:r>
      <w:r>
        <w:t>expone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premisas:</w:t>
      </w:r>
    </w:p>
    <w:p w14:paraId="1DBA8B40" w14:textId="77777777" w:rsidR="00C75B05" w:rsidRDefault="00C75B05">
      <w:pPr>
        <w:pStyle w:val="Textoindependiente"/>
        <w:spacing w:before="11"/>
        <w:rPr>
          <w:sz w:val="17"/>
        </w:rPr>
      </w:pPr>
    </w:p>
    <w:p w14:paraId="187CCFC3" w14:textId="77777777" w:rsidR="00C75B05" w:rsidRDefault="00000000">
      <w:pPr>
        <w:pStyle w:val="Prrafodelista"/>
        <w:numPr>
          <w:ilvl w:val="1"/>
          <w:numId w:val="6"/>
        </w:numPr>
        <w:tabs>
          <w:tab w:val="left" w:pos="1402"/>
        </w:tabs>
        <w:spacing w:before="1" w:line="360" w:lineRule="auto"/>
        <w:ind w:right="880" w:hanging="140"/>
        <w:rPr>
          <w:sz w:val="24"/>
        </w:rPr>
      </w:pPr>
      <w:r>
        <w:rPr>
          <w:sz w:val="24"/>
        </w:rPr>
        <w:t>Que la información requerida se encuentra inmersa en el formato</w:t>
      </w:r>
      <w:r>
        <w:rPr>
          <w:spacing w:val="1"/>
          <w:sz w:val="24"/>
        </w:rPr>
        <w:t xml:space="preserve"> </w:t>
      </w:r>
      <w:r>
        <w:rPr>
          <w:sz w:val="24"/>
        </w:rPr>
        <w:t>único</w:t>
      </w:r>
      <w:r>
        <w:rPr>
          <w:spacing w:val="-1"/>
          <w:sz w:val="24"/>
        </w:rPr>
        <w:t xml:space="preserve"> </w:t>
      </w:r>
      <w:r>
        <w:rPr>
          <w:sz w:val="24"/>
        </w:rPr>
        <w:t>de movimientos</w:t>
      </w:r>
      <w:r>
        <w:rPr>
          <w:spacing w:val="-1"/>
          <w:sz w:val="24"/>
        </w:rPr>
        <w:t xml:space="preserve"> </w:t>
      </w:r>
      <w:r>
        <w:rPr>
          <w:sz w:val="24"/>
        </w:rPr>
        <w:t>de personal</w:t>
      </w:r>
      <w:r>
        <w:rPr>
          <w:spacing w:val="-2"/>
          <w:sz w:val="24"/>
        </w:rPr>
        <w:t xml:space="preserve"> </w:t>
      </w:r>
      <w:r>
        <w:rPr>
          <w:sz w:val="24"/>
        </w:rPr>
        <w:t>(FUMP).</w:t>
      </w:r>
    </w:p>
    <w:p w14:paraId="073B1BD6" w14:textId="77777777" w:rsidR="00C75B05" w:rsidRDefault="00C75B05">
      <w:pPr>
        <w:pStyle w:val="Textoindependiente"/>
        <w:spacing w:before="11"/>
        <w:rPr>
          <w:sz w:val="17"/>
        </w:rPr>
      </w:pPr>
    </w:p>
    <w:p w14:paraId="01A78E1E" w14:textId="77777777" w:rsidR="00C75B05" w:rsidRDefault="00000000">
      <w:pPr>
        <w:pStyle w:val="Prrafodelista"/>
        <w:numPr>
          <w:ilvl w:val="1"/>
          <w:numId w:val="6"/>
        </w:numPr>
        <w:tabs>
          <w:tab w:val="left" w:pos="1402"/>
        </w:tabs>
        <w:spacing w:line="360" w:lineRule="auto"/>
        <w:ind w:right="879" w:hanging="140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requerida</w:t>
      </w:r>
      <w:r>
        <w:rPr>
          <w:spacing w:val="1"/>
          <w:sz w:val="24"/>
        </w:rPr>
        <w:t xml:space="preserve"> </w:t>
      </w:r>
      <w:r>
        <w:rPr>
          <w:sz w:val="24"/>
        </w:rPr>
        <w:t>asciende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169,224</w:t>
      </w:r>
      <w:r>
        <w:rPr>
          <w:spacing w:val="1"/>
          <w:sz w:val="24"/>
        </w:rPr>
        <w:t xml:space="preserve"> </w:t>
      </w:r>
      <w:r>
        <w:rPr>
          <w:sz w:val="24"/>
        </w:rPr>
        <w:t>fojas</w:t>
      </w:r>
      <w:r>
        <w:rPr>
          <w:spacing w:val="1"/>
          <w:sz w:val="24"/>
        </w:rPr>
        <w:t xml:space="preserve"> </w:t>
      </w:r>
      <w:r>
        <w:rPr>
          <w:sz w:val="24"/>
        </w:rPr>
        <w:t>aproximadamente,</w:t>
      </w:r>
      <w:r>
        <w:rPr>
          <w:spacing w:val="1"/>
          <w:sz w:val="24"/>
        </w:rPr>
        <w:t xml:space="preserve"> </w:t>
      </w:r>
      <w:r>
        <w:rPr>
          <w:sz w:val="24"/>
        </w:rPr>
        <w:t>sobrepasando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capacidades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Acceso a la Información Mexiquense (SAIMEX), sugiriendo cambio de</w:t>
      </w:r>
      <w:r>
        <w:rPr>
          <w:spacing w:val="-57"/>
          <w:sz w:val="24"/>
        </w:rPr>
        <w:t xml:space="preserve"> </w:t>
      </w:r>
      <w:r>
        <w:rPr>
          <w:sz w:val="24"/>
        </w:rPr>
        <w:t>modalidad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2"/>
          <w:sz w:val="24"/>
        </w:rPr>
        <w:t xml:space="preserve"> </w:t>
      </w:r>
      <w:r>
        <w:rPr>
          <w:sz w:val="24"/>
        </w:rPr>
        <w:t>directa.</w:t>
      </w:r>
    </w:p>
    <w:p w14:paraId="1403B48F" w14:textId="77777777" w:rsidR="00C75B05" w:rsidRDefault="00C75B05">
      <w:pPr>
        <w:pStyle w:val="Textoindependiente"/>
        <w:spacing w:before="12"/>
        <w:rPr>
          <w:sz w:val="17"/>
        </w:rPr>
      </w:pPr>
    </w:p>
    <w:p w14:paraId="6D328EC1" w14:textId="77777777" w:rsidR="00C75B05" w:rsidRDefault="00000000">
      <w:pPr>
        <w:pStyle w:val="Prrafodelista"/>
        <w:numPr>
          <w:ilvl w:val="1"/>
          <w:numId w:val="6"/>
        </w:numPr>
        <w:tabs>
          <w:tab w:val="left" w:pos="1390"/>
        </w:tabs>
        <w:spacing w:line="360" w:lineRule="auto"/>
        <w:ind w:left="1390" w:right="880" w:hanging="281"/>
        <w:rPr>
          <w:sz w:val="24"/>
        </w:rPr>
      </w:pP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entrega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9"/>
          <w:sz w:val="24"/>
        </w:rPr>
        <w:t xml:space="preserve"> </w:t>
      </w:r>
      <w:r>
        <w:rPr>
          <w:sz w:val="24"/>
        </w:rPr>
        <w:t>procede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z w:val="24"/>
        </w:rPr>
        <w:t>versión</w:t>
      </w:r>
      <w:r>
        <w:rPr>
          <w:spacing w:val="-9"/>
          <w:sz w:val="24"/>
        </w:rPr>
        <w:t xml:space="preserve"> </w:t>
      </w:r>
      <w:r>
        <w:rPr>
          <w:sz w:val="24"/>
        </w:rPr>
        <w:t>pública,</w:t>
      </w:r>
      <w:r>
        <w:rPr>
          <w:spacing w:val="-8"/>
          <w:sz w:val="24"/>
        </w:rPr>
        <w:t xml:space="preserve"> </w:t>
      </w:r>
      <w:r>
        <w:rPr>
          <w:sz w:val="24"/>
        </w:rPr>
        <w:t>testando</w:t>
      </w:r>
      <w:r>
        <w:rPr>
          <w:spacing w:val="-57"/>
          <w:sz w:val="24"/>
        </w:rPr>
        <w:t xml:space="preserve"> </w:t>
      </w:r>
      <w:r>
        <w:rPr>
          <w:sz w:val="24"/>
        </w:rPr>
        <w:t>diversos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confidenciales</w:t>
      </w:r>
      <w:r>
        <w:rPr>
          <w:spacing w:val="1"/>
          <w:sz w:val="24"/>
        </w:rPr>
        <w:t xml:space="preserve"> </w:t>
      </w:r>
      <w:r>
        <w:rPr>
          <w:sz w:val="24"/>
        </w:rPr>
        <w:t>tales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RFC,</w:t>
      </w:r>
      <w:r>
        <w:rPr>
          <w:spacing w:val="1"/>
          <w:sz w:val="24"/>
        </w:rPr>
        <w:t xml:space="preserve"> </w:t>
      </w:r>
      <w:r>
        <w:rPr>
          <w:sz w:val="24"/>
        </w:rPr>
        <w:t>CURP,</w:t>
      </w:r>
      <w:r>
        <w:rPr>
          <w:spacing w:val="1"/>
          <w:sz w:val="24"/>
        </w:rPr>
        <w:t xml:space="preserve"> </w:t>
      </w:r>
      <w:r>
        <w:rPr>
          <w:sz w:val="24"/>
        </w:rPr>
        <w:t>domicilio</w:t>
      </w:r>
      <w:r>
        <w:rPr>
          <w:spacing w:val="1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1"/>
          <w:sz w:val="24"/>
        </w:rPr>
        <w:t xml:space="preserve"> </w:t>
      </w:r>
      <w:r>
        <w:rPr>
          <w:sz w:val="24"/>
        </w:rPr>
        <w:t>clave ISSEMYM, entre</w:t>
      </w:r>
      <w:r>
        <w:rPr>
          <w:spacing w:val="-1"/>
          <w:sz w:val="24"/>
        </w:rPr>
        <w:t xml:space="preserve"> </w:t>
      </w:r>
      <w:r>
        <w:rPr>
          <w:sz w:val="24"/>
        </w:rPr>
        <w:t>otros.</w:t>
      </w:r>
    </w:p>
    <w:p w14:paraId="479B63AB" w14:textId="77777777" w:rsidR="00C75B05" w:rsidRDefault="00C75B05">
      <w:pPr>
        <w:pStyle w:val="Textoindependiente"/>
        <w:rPr>
          <w:sz w:val="20"/>
        </w:rPr>
      </w:pPr>
    </w:p>
    <w:p w14:paraId="2F4B8425" w14:textId="77777777" w:rsidR="00C75B05" w:rsidRDefault="00C75B05">
      <w:pPr>
        <w:pStyle w:val="Textoindependiente"/>
        <w:rPr>
          <w:sz w:val="20"/>
        </w:rPr>
      </w:pPr>
    </w:p>
    <w:p w14:paraId="7F193DEE" w14:textId="77777777" w:rsidR="00C75B05" w:rsidRDefault="00C75B05">
      <w:pPr>
        <w:pStyle w:val="Textoindependiente"/>
        <w:rPr>
          <w:sz w:val="20"/>
        </w:rPr>
      </w:pPr>
    </w:p>
    <w:p w14:paraId="0669C009" w14:textId="77777777" w:rsidR="00C75B05" w:rsidRDefault="00C75B05">
      <w:pPr>
        <w:pStyle w:val="Textoindependiente"/>
        <w:rPr>
          <w:sz w:val="20"/>
        </w:rPr>
      </w:pPr>
    </w:p>
    <w:p w14:paraId="21F8D464" w14:textId="77777777" w:rsidR="00C75B05" w:rsidRDefault="00C75B05">
      <w:pPr>
        <w:pStyle w:val="Textoindependiente"/>
        <w:rPr>
          <w:sz w:val="20"/>
        </w:rPr>
      </w:pPr>
    </w:p>
    <w:p w14:paraId="61F8BFDE" w14:textId="77777777" w:rsidR="00C75B05" w:rsidRDefault="00C75B05">
      <w:pPr>
        <w:pStyle w:val="Textoindependiente"/>
        <w:rPr>
          <w:sz w:val="20"/>
        </w:rPr>
      </w:pPr>
    </w:p>
    <w:p w14:paraId="1EE582B0" w14:textId="77777777" w:rsidR="00C75B05" w:rsidRDefault="00C75B05">
      <w:pPr>
        <w:pStyle w:val="Textoindependiente"/>
        <w:rPr>
          <w:sz w:val="20"/>
        </w:rPr>
      </w:pPr>
    </w:p>
    <w:p w14:paraId="65D36803" w14:textId="77777777" w:rsidR="00C75B05" w:rsidRDefault="00C75B05">
      <w:pPr>
        <w:pStyle w:val="Textoindependiente"/>
        <w:rPr>
          <w:sz w:val="20"/>
        </w:rPr>
      </w:pPr>
    </w:p>
    <w:p w14:paraId="7A4A1F44" w14:textId="77777777" w:rsidR="00C75B05" w:rsidRDefault="00C75B05">
      <w:pPr>
        <w:pStyle w:val="Textoindependiente"/>
        <w:spacing w:before="4"/>
        <w:rPr>
          <w:sz w:val="21"/>
        </w:rPr>
      </w:pPr>
    </w:p>
    <w:p w14:paraId="089E6E4A" w14:textId="77777777" w:rsidR="00C75B05" w:rsidRDefault="00000000">
      <w:pPr>
        <w:spacing w:before="93"/>
        <w:ind w:right="12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40F9C6A7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4946D03B" w14:textId="6607EB66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0576" behindDoc="1" locked="0" layoutInCell="1" allowOverlap="1" wp14:anchorId="57E837C3" wp14:editId="02B01FE4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F3FED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2A342E6E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2EE608CE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49EC8E51" w14:textId="77777777" w:rsidR="00C75B05" w:rsidRDefault="00C75B05">
      <w:pPr>
        <w:pStyle w:val="Textoindependiente"/>
        <w:spacing w:before="8"/>
        <w:rPr>
          <w:b/>
          <w:sz w:val="15"/>
        </w:rPr>
      </w:pPr>
    </w:p>
    <w:p w14:paraId="131C9E35" w14:textId="77777777" w:rsidR="00C75B05" w:rsidRDefault="00000000">
      <w:pPr>
        <w:pStyle w:val="Prrafodelista"/>
        <w:numPr>
          <w:ilvl w:val="1"/>
          <w:numId w:val="6"/>
        </w:numPr>
        <w:tabs>
          <w:tab w:val="left" w:pos="1390"/>
        </w:tabs>
        <w:spacing w:before="63" w:line="360" w:lineRule="auto"/>
        <w:ind w:left="1390" w:right="1022" w:hanging="281"/>
        <w:rPr>
          <w:sz w:val="24"/>
        </w:rPr>
      </w:pPr>
      <w:r>
        <w:rPr>
          <w:sz w:val="24"/>
        </w:rPr>
        <w:t>Finalmente,</w:t>
      </w:r>
      <w:r>
        <w:rPr>
          <w:spacing w:val="-14"/>
          <w:sz w:val="24"/>
        </w:rPr>
        <w:t xml:space="preserve"> </w:t>
      </w:r>
      <w:r>
        <w:rPr>
          <w:sz w:val="24"/>
        </w:rPr>
        <w:t>señala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5"/>
          <w:sz w:val="24"/>
        </w:rPr>
        <w:t xml:space="preserve"> </w:t>
      </w:r>
      <w:r>
        <w:rPr>
          <w:sz w:val="24"/>
        </w:rPr>
        <w:t>requerida</w:t>
      </w:r>
      <w:r>
        <w:rPr>
          <w:spacing w:val="-14"/>
          <w:sz w:val="24"/>
        </w:rPr>
        <w:t xml:space="preserve"> </w:t>
      </w:r>
      <w:r>
        <w:rPr>
          <w:sz w:val="24"/>
        </w:rPr>
        <w:t>es</w:t>
      </w:r>
      <w:r>
        <w:rPr>
          <w:spacing w:val="-15"/>
          <w:sz w:val="24"/>
        </w:rPr>
        <w:t xml:space="preserve"> </w:t>
      </w:r>
      <w:r>
        <w:rPr>
          <w:sz w:val="24"/>
        </w:rPr>
        <w:t>susceptible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ser</w:t>
      </w:r>
      <w:r>
        <w:rPr>
          <w:spacing w:val="-57"/>
          <w:sz w:val="24"/>
        </w:rPr>
        <w:t xml:space="preserve"> </w:t>
      </w:r>
      <w:r>
        <w:rPr>
          <w:sz w:val="24"/>
        </w:rPr>
        <w:t>consultada previa cita, señalando dirección, teléfono y nombre de</w:t>
      </w:r>
      <w:r>
        <w:rPr>
          <w:spacing w:val="1"/>
          <w:sz w:val="24"/>
        </w:rPr>
        <w:t xml:space="preserve"> </w:t>
      </w:r>
      <w:r>
        <w:rPr>
          <w:sz w:val="24"/>
        </w:rPr>
        <w:t>servidora</w:t>
      </w:r>
      <w:r>
        <w:rPr>
          <w:spacing w:val="-1"/>
          <w:sz w:val="24"/>
        </w:rPr>
        <w:t xml:space="preserve"> </w:t>
      </w:r>
      <w:r>
        <w:rPr>
          <w:sz w:val="24"/>
        </w:rPr>
        <w:t>pública encargada.</w:t>
      </w:r>
    </w:p>
    <w:p w14:paraId="4BEE167E" w14:textId="77777777" w:rsidR="00C75B05" w:rsidRDefault="00C75B05">
      <w:pPr>
        <w:pStyle w:val="Textoindependiente"/>
        <w:spacing w:before="7"/>
        <w:rPr>
          <w:sz w:val="17"/>
        </w:rPr>
      </w:pPr>
    </w:p>
    <w:p w14:paraId="07E1C54E" w14:textId="77777777" w:rsidR="00C75B05" w:rsidRDefault="00000000">
      <w:pPr>
        <w:pStyle w:val="Prrafodelista"/>
        <w:numPr>
          <w:ilvl w:val="0"/>
          <w:numId w:val="5"/>
        </w:numPr>
        <w:tabs>
          <w:tab w:val="left" w:pos="1402"/>
        </w:tabs>
        <w:spacing w:before="1" w:line="360" w:lineRule="auto"/>
        <w:ind w:right="1019"/>
        <w:jc w:val="both"/>
        <w:rPr>
          <w:sz w:val="24"/>
        </w:rPr>
      </w:pPr>
      <w:r>
        <w:rPr>
          <w:b/>
          <w:sz w:val="24"/>
        </w:rPr>
        <w:t xml:space="preserve">“UIPPE 608.pdf”: </w:t>
      </w:r>
      <w:r>
        <w:rPr>
          <w:sz w:val="24"/>
        </w:rPr>
        <w:t xml:space="preserve">Oficio número </w:t>
      </w:r>
      <w:r>
        <w:rPr>
          <w:b/>
          <w:sz w:val="24"/>
        </w:rPr>
        <w:t xml:space="preserve">20700004S/UT-2158/2023 </w:t>
      </w:r>
      <w:r>
        <w:rPr>
          <w:sz w:val="24"/>
        </w:rPr>
        <w:t>signado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 el </w:t>
      </w:r>
      <w:proofErr w:type="gramStart"/>
      <w:r>
        <w:rPr>
          <w:sz w:val="24"/>
        </w:rPr>
        <w:t>Jefe</w:t>
      </w:r>
      <w:proofErr w:type="gramEnd"/>
      <w:r>
        <w:rPr>
          <w:sz w:val="24"/>
        </w:rPr>
        <w:t xml:space="preserve"> de la UIPPE y titular de la unidad de transparencia y</w:t>
      </w:r>
      <w:r>
        <w:rPr>
          <w:spacing w:val="1"/>
          <w:sz w:val="24"/>
        </w:rPr>
        <w:t xml:space="preserve"> </w:t>
      </w:r>
      <w:r>
        <w:rPr>
          <w:sz w:val="24"/>
        </w:rPr>
        <w:t>dirigido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1"/>
          <w:sz w:val="24"/>
        </w:rPr>
        <w:t xml:space="preserve"> </w:t>
      </w:r>
      <w:r>
        <w:rPr>
          <w:sz w:val="24"/>
        </w:rPr>
        <w:t>dieciocho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mil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veintitrés,</w:t>
      </w:r>
      <w:r>
        <w:rPr>
          <w:spacing w:val="-13"/>
          <w:sz w:val="24"/>
        </w:rPr>
        <w:t xml:space="preserve"> </w:t>
      </w:r>
      <w:r>
        <w:rPr>
          <w:sz w:val="24"/>
        </w:rPr>
        <w:t>refiere</w:t>
      </w:r>
      <w:r>
        <w:rPr>
          <w:spacing w:val="-13"/>
          <w:sz w:val="24"/>
        </w:rPr>
        <w:t xml:space="preserve"> </w:t>
      </w:r>
      <w:r>
        <w:rPr>
          <w:sz w:val="24"/>
        </w:rPr>
        <w:t>adjuntar</w:t>
      </w:r>
      <w:r>
        <w:rPr>
          <w:spacing w:val="-14"/>
          <w:sz w:val="24"/>
        </w:rPr>
        <w:t xml:space="preserve"> </w:t>
      </w:r>
      <w:r>
        <w:rPr>
          <w:sz w:val="24"/>
        </w:rPr>
        <w:t>oficio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respuesta</w:t>
      </w:r>
      <w:r>
        <w:rPr>
          <w:spacing w:val="-13"/>
          <w:sz w:val="24"/>
        </w:rPr>
        <w:t xml:space="preserve"> </w:t>
      </w:r>
      <w:r>
        <w:rPr>
          <w:sz w:val="24"/>
        </w:rPr>
        <w:t>emitido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servidor</w:t>
      </w:r>
      <w:r>
        <w:rPr>
          <w:spacing w:val="-57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habilitado estimado competente.</w:t>
      </w:r>
    </w:p>
    <w:p w14:paraId="7B5AF987" w14:textId="77777777" w:rsidR="00C75B05" w:rsidRDefault="00C75B05">
      <w:pPr>
        <w:pStyle w:val="Textoindependiente"/>
        <w:spacing w:before="11"/>
        <w:rPr>
          <w:sz w:val="17"/>
        </w:rPr>
      </w:pPr>
    </w:p>
    <w:p w14:paraId="6C23B916" w14:textId="77777777" w:rsidR="00C75B05" w:rsidRDefault="00000000">
      <w:pPr>
        <w:pStyle w:val="Textoindependiente"/>
        <w:spacing w:line="360" w:lineRule="auto"/>
        <w:ind w:left="682" w:right="119"/>
        <w:jc w:val="both"/>
      </w:pPr>
      <w:r>
        <w:t xml:space="preserve">Una vez conocida la respuesta del </w:t>
      </w:r>
      <w:r>
        <w:rPr>
          <w:b/>
        </w:rPr>
        <w:t>Sujeto Obligado</w:t>
      </w:r>
      <w:r>
        <w:t xml:space="preserve">, la </w:t>
      </w:r>
      <w:r>
        <w:rPr>
          <w:b/>
        </w:rPr>
        <w:t xml:space="preserve">parte Recurrente </w:t>
      </w:r>
      <w:r>
        <w:t>interpuso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impugnación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rubro,</w:t>
      </w:r>
      <w:r>
        <w:rPr>
          <w:spacing w:val="1"/>
        </w:rPr>
        <w:t xml:space="preserve"> </w:t>
      </w:r>
      <w:r>
        <w:t>manifestado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inconformidad, lo siguiente:</w:t>
      </w:r>
    </w:p>
    <w:p w14:paraId="31806360" w14:textId="77777777" w:rsidR="00C75B05" w:rsidRDefault="00C75B05">
      <w:pPr>
        <w:pStyle w:val="Textoindependiente"/>
        <w:spacing w:before="10"/>
        <w:rPr>
          <w:sz w:val="17"/>
        </w:rPr>
      </w:pPr>
    </w:p>
    <w:p w14:paraId="25712062" w14:textId="77777777" w:rsidR="00C75B05" w:rsidRDefault="00000000">
      <w:pPr>
        <w:pStyle w:val="Ttulo1"/>
        <w:spacing w:before="1"/>
      </w:pPr>
      <w:r>
        <w:t>Acto</w:t>
      </w:r>
      <w:r>
        <w:rPr>
          <w:spacing w:val="-3"/>
        </w:rPr>
        <w:t xml:space="preserve"> </w:t>
      </w:r>
      <w:r>
        <w:t>Impugnado:</w:t>
      </w:r>
    </w:p>
    <w:p w14:paraId="7FF42684" w14:textId="77777777" w:rsidR="00C75B05" w:rsidRDefault="00C75B05">
      <w:pPr>
        <w:pStyle w:val="Textoindependiente"/>
        <w:spacing w:before="9"/>
        <w:rPr>
          <w:b/>
          <w:sz w:val="29"/>
        </w:rPr>
      </w:pPr>
    </w:p>
    <w:p w14:paraId="54768AC4" w14:textId="77777777" w:rsidR="00C75B05" w:rsidRDefault="00000000">
      <w:pPr>
        <w:spacing w:line="276" w:lineRule="auto"/>
        <w:ind w:left="1248" w:right="966"/>
        <w:jc w:val="both"/>
        <w:rPr>
          <w:b/>
          <w:i/>
        </w:rPr>
      </w:pPr>
      <w:r>
        <w:rPr>
          <w:i/>
        </w:rPr>
        <w:t>“la</w:t>
      </w:r>
      <w:r>
        <w:rPr>
          <w:i/>
          <w:spacing w:val="-7"/>
        </w:rPr>
        <w:t xml:space="preserve"> </w:t>
      </w:r>
      <w:r>
        <w:rPr>
          <w:i/>
        </w:rPr>
        <w:t>negativa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entregar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información</w:t>
      </w:r>
      <w:r>
        <w:rPr>
          <w:i/>
          <w:spacing w:val="-7"/>
        </w:rPr>
        <w:t xml:space="preserve"> </w:t>
      </w:r>
      <w:r>
        <w:rPr>
          <w:i/>
        </w:rPr>
        <w:t>como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solicito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cambio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modalidad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53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entrega</w:t>
      </w:r>
      <w:r>
        <w:rPr>
          <w:i/>
          <w:spacing w:val="-2"/>
        </w:rPr>
        <w:t xml:space="preserve"> </w:t>
      </w:r>
      <w:r>
        <w:rPr>
          <w:i/>
        </w:rPr>
        <w:t>sin</w:t>
      </w:r>
      <w:r>
        <w:rPr>
          <w:i/>
          <w:spacing w:val="-3"/>
        </w:rPr>
        <w:t xml:space="preserve"> </w:t>
      </w:r>
      <w:r>
        <w:rPr>
          <w:i/>
        </w:rPr>
        <w:t>las formalidades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ley”</w:t>
      </w:r>
      <w:r>
        <w:rPr>
          <w:i/>
          <w:spacing w:val="2"/>
        </w:rPr>
        <w:t xml:space="preserve"> </w:t>
      </w:r>
      <w:r>
        <w:rPr>
          <w:b/>
          <w:i/>
        </w:rPr>
        <w:t>[Sic]</w:t>
      </w:r>
    </w:p>
    <w:p w14:paraId="62B661EF" w14:textId="77777777" w:rsidR="00C75B05" w:rsidRDefault="00C75B05">
      <w:pPr>
        <w:pStyle w:val="Textoindependiente"/>
        <w:spacing w:before="13"/>
        <w:rPr>
          <w:b/>
          <w:i/>
          <w:sz w:val="17"/>
        </w:rPr>
      </w:pPr>
    </w:p>
    <w:p w14:paraId="09D7FAC6" w14:textId="77777777" w:rsidR="00C75B05" w:rsidRDefault="00000000">
      <w:pPr>
        <w:pStyle w:val="Ttulo1"/>
        <w:rPr>
          <w:b w:val="0"/>
        </w:rPr>
      </w:pPr>
      <w:r>
        <w:t>Razones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Inconformidad</w:t>
      </w:r>
      <w:r>
        <w:rPr>
          <w:b w:val="0"/>
        </w:rPr>
        <w:t>:</w:t>
      </w:r>
    </w:p>
    <w:p w14:paraId="3DBC3574" w14:textId="77777777" w:rsidR="00C75B05" w:rsidRDefault="00C75B05">
      <w:pPr>
        <w:pStyle w:val="Textoindependiente"/>
        <w:spacing w:before="9"/>
        <w:rPr>
          <w:sz w:val="29"/>
        </w:rPr>
      </w:pPr>
    </w:p>
    <w:p w14:paraId="785B6D77" w14:textId="77777777" w:rsidR="00C75B05" w:rsidRDefault="00000000">
      <w:pPr>
        <w:spacing w:line="276" w:lineRule="auto"/>
        <w:ind w:left="1534" w:right="966"/>
        <w:jc w:val="both"/>
        <w:rPr>
          <w:i/>
        </w:rPr>
      </w:pPr>
      <w:r>
        <w:rPr>
          <w:i/>
          <w:spacing w:val="-1"/>
        </w:rPr>
        <w:t>“Me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dicen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que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información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15"/>
        </w:rPr>
        <w:t xml:space="preserve"> </w:t>
      </w:r>
      <w:r>
        <w:rPr>
          <w:i/>
        </w:rPr>
        <w:t>solicito</w:t>
      </w:r>
      <w:r>
        <w:rPr>
          <w:i/>
          <w:spacing w:val="-12"/>
        </w:rPr>
        <w:t xml:space="preserve"> </w:t>
      </w:r>
      <w:r>
        <w:rPr>
          <w:i/>
        </w:rPr>
        <w:t>está</w:t>
      </w:r>
      <w:r>
        <w:rPr>
          <w:i/>
          <w:spacing w:val="-14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cada</w:t>
      </w:r>
      <w:r>
        <w:rPr>
          <w:i/>
          <w:spacing w:val="-14"/>
        </w:rPr>
        <w:t xml:space="preserve"> </w:t>
      </w:r>
      <w:r>
        <w:rPr>
          <w:i/>
        </w:rPr>
        <w:t>uno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los</w:t>
      </w:r>
      <w:r>
        <w:rPr>
          <w:i/>
          <w:spacing w:val="-12"/>
        </w:rPr>
        <w:t xml:space="preserve"> </w:t>
      </w:r>
      <w:r>
        <w:rPr>
          <w:i/>
        </w:rPr>
        <w:t>FUMPS</w:t>
      </w:r>
      <w:r>
        <w:rPr>
          <w:i/>
          <w:spacing w:val="-15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todos</w:t>
      </w:r>
      <w:r>
        <w:rPr>
          <w:i/>
          <w:spacing w:val="-53"/>
        </w:rPr>
        <w:t xml:space="preserve"> </w:t>
      </w:r>
      <w:r>
        <w:rPr>
          <w:i/>
        </w:rPr>
        <w:t>los servidores públicos, lo cual reflejaría que trabajan sobre un sistema muy</w:t>
      </w:r>
      <w:r>
        <w:rPr>
          <w:i/>
          <w:spacing w:val="1"/>
        </w:rPr>
        <w:t xml:space="preserve"> </w:t>
      </w:r>
      <w:r>
        <w:rPr>
          <w:i/>
        </w:rPr>
        <w:t>rudimentario, al respecto la Ley de Archivos y Administración de Documentos</w:t>
      </w:r>
      <w:r>
        <w:rPr>
          <w:i/>
          <w:spacing w:val="1"/>
        </w:rPr>
        <w:t xml:space="preserve"> </w:t>
      </w:r>
      <w:r>
        <w:rPr>
          <w:i/>
        </w:rPr>
        <w:t>del Estado de México y Municipios menciona en su artículo 45 que los Sujetos</w:t>
      </w:r>
      <w:r>
        <w:rPr>
          <w:i/>
          <w:spacing w:val="1"/>
        </w:rPr>
        <w:t xml:space="preserve"> </w:t>
      </w:r>
      <w:r>
        <w:rPr>
          <w:i/>
        </w:rPr>
        <w:t>Obligados</w:t>
      </w:r>
      <w:r>
        <w:rPr>
          <w:i/>
          <w:spacing w:val="1"/>
        </w:rPr>
        <w:t xml:space="preserve"> </w:t>
      </w:r>
      <w:r>
        <w:rPr>
          <w:i/>
        </w:rPr>
        <w:t>deberán</w:t>
      </w:r>
      <w:r>
        <w:rPr>
          <w:i/>
          <w:spacing w:val="1"/>
        </w:rPr>
        <w:t xml:space="preserve"> </w:t>
      </w:r>
      <w:r>
        <w:rPr>
          <w:i/>
        </w:rPr>
        <w:t>implementar</w:t>
      </w:r>
      <w:r>
        <w:rPr>
          <w:i/>
          <w:spacing w:val="1"/>
        </w:rPr>
        <w:t xml:space="preserve"> </w:t>
      </w:r>
      <w:r>
        <w:rPr>
          <w:i/>
        </w:rPr>
        <w:t>sistemas</w:t>
      </w:r>
      <w:r>
        <w:rPr>
          <w:i/>
          <w:spacing w:val="1"/>
        </w:rPr>
        <w:t xml:space="preserve"> </w:t>
      </w:r>
      <w:r>
        <w:rPr>
          <w:i/>
        </w:rPr>
        <w:t>automatizados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Gestión</w:t>
      </w:r>
      <w:r>
        <w:rPr>
          <w:i/>
          <w:spacing w:val="1"/>
        </w:rPr>
        <w:t xml:space="preserve"> </w:t>
      </w:r>
      <w:r>
        <w:rPr>
          <w:i/>
        </w:rPr>
        <w:t>Documental y Administración de Archivos, por otro lado, su Manual General de</w:t>
      </w:r>
      <w:r>
        <w:rPr>
          <w:i/>
          <w:spacing w:val="-52"/>
        </w:rPr>
        <w:t xml:space="preserve"> </w:t>
      </w:r>
      <w:r>
        <w:rPr>
          <w:i/>
        </w:rPr>
        <w:t>Organiza</w:t>
      </w:r>
      <w:r>
        <w:rPr>
          <w:i/>
          <w:spacing w:val="-7"/>
        </w:rPr>
        <w:t xml:space="preserve"> </w:t>
      </w:r>
      <w:r>
        <w:rPr>
          <w:i/>
        </w:rPr>
        <w:t>señala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7"/>
        </w:rPr>
        <w:t xml:space="preserve"> </w:t>
      </w:r>
      <w:r>
        <w:rPr>
          <w:i/>
        </w:rPr>
        <w:t>su</w:t>
      </w:r>
      <w:r>
        <w:rPr>
          <w:i/>
          <w:spacing w:val="-9"/>
        </w:rPr>
        <w:t xml:space="preserve"> </w:t>
      </w:r>
      <w:r>
        <w:rPr>
          <w:i/>
        </w:rPr>
        <w:t>estructura</w:t>
      </w:r>
      <w:r>
        <w:rPr>
          <w:i/>
          <w:spacing w:val="-7"/>
        </w:rPr>
        <w:t xml:space="preserve"> </w:t>
      </w:r>
      <w:r>
        <w:rPr>
          <w:i/>
        </w:rPr>
        <w:t>hay</w:t>
      </w:r>
      <w:r>
        <w:rPr>
          <w:i/>
          <w:spacing w:val="-7"/>
        </w:rPr>
        <w:t xml:space="preserve"> </w:t>
      </w:r>
      <w:r>
        <w:rPr>
          <w:i/>
        </w:rPr>
        <w:t>un</w:t>
      </w:r>
      <w:r>
        <w:rPr>
          <w:i/>
          <w:spacing w:val="-8"/>
        </w:rPr>
        <w:t xml:space="preserve"> </w:t>
      </w:r>
      <w:r>
        <w:rPr>
          <w:i/>
        </w:rPr>
        <w:t>Departamento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Bases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Datos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Nómina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contiene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información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solicito,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2"/>
        </w:rPr>
        <w:t xml:space="preserve"> </w:t>
      </w:r>
      <w:r>
        <w:rPr>
          <w:i/>
        </w:rPr>
        <w:t>entiendo</w:t>
      </w:r>
      <w:r>
        <w:rPr>
          <w:i/>
          <w:spacing w:val="-2"/>
        </w:rPr>
        <w:t xml:space="preserve"> </w:t>
      </w:r>
      <w:r>
        <w:rPr>
          <w:i/>
        </w:rPr>
        <w:t>porque</w:t>
      </w:r>
      <w:r>
        <w:rPr>
          <w:i/>
          <w:spacing w:val="-4"/>
        </w:rPr>
        <w:t xml:space="preserve"> </w:t>
      </w:r>
      <w:r>
        <w:rPr>
          <w:i/>
        </w:rPr>
        <w:t>esconden</w:t>
      </w:r>
      <w:r>
        <w:rPr>
          <w:i/>
          <w:spacing w:val="-4"/>
        </w:rPr>
        <w:t xml:space="preserve"> </w:t>
      </w:r>
      <w:r>
        <w:rPr>
          <w:i/>
        </w:rPr>
        <w:t>la</w:t>
      </w:r>
    </w:p>
    <w:p w14:paraId="668375A0" w14:textId="77777777" w:rsidR="00C75B05" w:rsidRDefault="00C75B05">
      <w:pPr>
        <w:pStyle w:val="Textoindependiente"/>
        <w:rPr>
          <w:i/>
          <w:sz w:val="20"/>
        </w:rPr>
      </w:pPr>
    </w:p>
    <w:p w14:paraId="5C445DA8" w14:textId="77777777" w:rsidR="00C75B05" w:rsidRDefault="00C75B05">
      <w:pPr>
        <w:pStyle w:val="Textoindependiente"/>
        <w:rPr>
          <w:i/>
          <w:sz w:val="20"/>
        </w:rPr>
      </w:pPr>
    </w:p>
    <w:p w14:paraId="45C9CA67" w14:textId="77777777" w:rsidR="00C75B05" w:rsidRDefault="00C75B05">
      <w:pPr>
        <w:pStyle w:val="Textoindependiente"/>
        <w:rPr>
          <w:i/>
          <w:sz w:val="20"/>
        </w:rPr>
      </w:pPr>
    </w:p>
    <w:p w14:paraId="6966991F" w14:textId="77777777" w:rsidR="00C75B05" w:rsidRDefault="00C75B05">
      <w:pPr>
        <w:pStyle w:val="Textoindependiente"/>
        <w:rPr>
          <w:i/>
          <w:sz w:val="20"/>
        </w:rPr>
      </w:pPr>
    </w:p>
    <w:p w14:paraId="200D33F3" w14:textId="77777777" w:rsidR="00C75B05" w:rsidRDefault="00C75B05">
      <w:pPr>
        <w:pStyle w:val="Textoindependiente"/>
        <w:spacing w:before="11"/>
        <w:rPr>
          <w:i/>
          <w:sz w:val="14"/>
        </w:rPr>
      </w:pPr>
    </w:p>
    <w:p w14:paraId="358EA428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2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3C3C52D2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71421648" w14:textId="58DE863D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1600" behindDoc="1" locked="0" layoutInCell="1" allowOverlap="1" wp14:anchorId="33D143ED" wp14:editId="7E27A845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DB9C0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19ABBC51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6C64206D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583CEDDB" w14:textId="77777777" w:rsidR="00C75B05" w:rsidRDefault="00C75B05">
      <w:pPr>
        <w:pStyle w:val="Textoindependiente"/>
        <w:spacing w:before="10"/>
        <w:rPr>
          <w:b/>
          <w:sz w:val="17"/>
        </w:rPr>
      </w:pPr>
    </w:p>
    <w:p w14:paraId="347DD8EE" w14:textId="77777777" w:rsidR="00C75B05" w:rsidRDefault="00000000">
      <w:pPr>
        <w:spacing w:before="31"/>
        <w:ind w:left="1534"/>
        <w:rPr>
          <w:i/>
        </w:rPr>
      </w:pPr>
      <w:r>
        <w:rPr>
          <w:i/>
        </w:rPr>
        <w:t>información</w:t>
      </w:r>
      <w:r>
        <w:rPr>
          <w:i/>
          <w:spacing w:val="11"/>
        </w:rPr>
        <w:t xml:space="preserve"> </w:t>
      </w:r>
      <w:r>
        <w:rPr>
          <w:i/>
        </w:rPr>
        <w:t>que</w:t>
      </w:r>
      <w:r>
        <w:rPr>
          <w:i/>
          <w:spacing w:val="12"/>
        </w:rPr>
        <w:t xml:space="preserve"> </w:t>
      </w:r>
      <w:r>
        <w:rPr>
          <w:i/>
        </w:rPr>
        <w:t>tienen</w:t>
      </w:r>
      <w:r>
        <w:rPr>
          <w:i/>
          <w:spacing w:val="12"/>
        </w:rPr>
        <w:t xml:space="preserve"> </w:t>
      </w:r>
      <w:r>
        <w:rPr>
          <w:i/>
        </w:rPr>
        <w:t>automatizada</w:t>
      </w:r>
      <w:r>
        <w:rPr>
          <w:i/>
          <w:spacing w:val="12"/>
        </w:rPr>
        <w:t xml:space="preserve"> </w:t>
      </w:r>
      <w:r>
        <w:rPr>
          <w:i/>
        </w:rPr>
        <w:t>y</w:t>
      </w:r>
      <w:r>
        <w:rPr>
          <w:i/>
          <w:spacing w:val="12"/>
        </w:rPr>
        <w:t xml:space="preserve"> </w:t>
      </w:r>
      <w:r>
        <w:rPr>
          <w:i/>
        </w:rPr>
        <w:t>que</w:t>
      </w:r>
      <w:r>
        <w:rPr>
          <w:i/>
          <w:spacing w:val="12"/>
        </w:rPr>
        <w:t xml:space="preserve"> </w:t>
      </w:r>
      <w:r>
        <w:rPr>
          <w:i/>
        </w:rPr>
        <w:t>sólo</w:t>
      </w:r>
      <w:r>
        <w:rPr>
          <w:i/>
          <w:spacing w:val="17"/>
        </w:rPr>
        <w:t xml:space="preserve"> </w:t>
      </w:r>
      <w:r>
        <w:rPr>
          <w:i/>
        </w:rPr>
        <w:t>requiero</w:t>
      </w:r>
      <w:r>
        <w:rPr>
          <w:i/>
          <w:spacing w:val="12"/>
        </w:rPr>
        <w:t xml:space="preserve"> </w:t>
      </w:r>
      <w:r>
        <w:rPr>
          <w:i/>
        </w:rPr>
        <w:t>para</w:t>
      </w:r>
      <w:r>
        <w:rPr>
          <w:i/>
          <w:spacing w:val="12"/>
        </w:rPr>
        <w:t xml:space="preserve"> </w:t>
      </w:r>
      <w:r>
        <w:rPr>
          <w:i/>
        </w:rPr>
        <w:t>fines</w:t>
      </w:r>
      <w:r>
        <w:rPr>
          <w:i/>
          <w:spacing w:val="13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estudio”</w:t>
      </w:r>
    </w:p>
    <w:p w14:paraId="5AF7EB4A" w14:textId="77777777" w:rsidR="00C75B05" w:rsidRDefault="00000000">
      <w:pPr>
        <w:spacing w:before="44"/>
        <w:ind w:left="1534"/>
        <w:rPr>
          <w:b/>
          <w:i/>
        </w:rPr>
      </w:pPr>
      <w:r>
        <w:rPr>
          <w:b/>
          <w:i/>
        </w:rPr>
        <w:t>[Sic]</w:t>
      </w:r>
    </w:p>
    <w:p w14:paraId="740A6500" w14:textId="77777777" w:rsidR="00C75B05" w:rsidRDefault="00C75B05">
      <w:pPr>
        <w:pStyle w:val="Textoindependiente"/>
        <w:rPr>
          <w:b/>
          <w:i/>
          <w:sz w:val="22"/>
        </w:rPr>
      </w:pPr>
    </w:p>
    <w:p w14:paraId="4DD19926" w14:textId="77777777" w:rsidR="00C75B05" w:rsidRDefault="00C75B05">
      <w:pPr>
        <w:pStyle w:val="Textoindependiente"/>
        <w:spacing w:before="5"/>
        <w:rPr>
          <w:b/>
          <w:i/>
          <w:sz w:val="17"/>
        </w:rPr>
      </w:pPr>
    </w:p>
    <w:p w14:paraId="7CED3339" w14:textId="77777777" w:rsidR="00C75B05" w:rsidRDefault="00000000">
      <w:pPr>
        <w:pStyle w:val="Textoindependiente"/>
        <w:spacing w:line="360" w:lineRule="auto"/>
        <w:ind w:left="682" w:right="117"/>
        <w:jc w:val="both"/>
      </w:pPr>
      <w:r>
        <w:t>Una vez interpuesto el recurso de revisión, de las constancias que obran en el</w:t>
      </w:r>
      <w:r>
        <w:rPr>
          <w:spacing w:val="1"/>
        </w:rPr>
        <w:t xml:space="preserve"> </w:t>
      </w:r>
      <w:r>
        <w:t xml:space="preserve">expediente en el SAIMEX, se advierte que el </w:t>
      </w:r>
      <w:r>
        <w:rPr>
          <w:b/>
        </w:rPr>
        <w:t xml:space="preserve">Sujeto Obligado </w:t>
      </w:r>
      <w:r>
        <w:t>remitió su informe</w:t>
      </w:r>
      <w:r>
        <w:rPr>
          <w:spacing w:val="1"/>
        </w:rPr>
        <w:t xml:space="preserve"> </w:t>
      </w:r>
      <w:r>
        <w:t>justificado</w:t>
      </w:r>
      <w:r>
        <w:rPr>
          <w:spacing w:val="-1"/>
        </w:rPr>
        <w:t xml:space="preserve"> </w:t>
      </w:r>
      <w:r>
        <w:t xml:space="preserve">mediante </w:t>
      </w:r>
      <w:proofErr w:type="spellStart"/>
      <w:r>
        <w:t>mediante</w:t>
      </w:r>
      <w:proofErr w:type="spellEnd"/>
      <w:r>
        <w:rPr>
          <w:spacing w:val="-1"/>
        </w:rPr>
        <w:t xml:space="preserve"> </w:t>
      </w:r>
      <w:r>
        <w:t>los siguientes</w:t>
      </w:r>
      <w:r>
        <w:rPr>
          <w:spacing w:val="-2"/>
        </w:rPr>
        <w:t xml:space="preserve"> </w:t>
      </w:r>
      <w:r>
        <w:t>archivos</w:t>
      </w:r>
      <w:r>
        <w:rPr>
          <w:spacing w:val="-1"/>
        </w:rPr>
        <w:t xml:space="preserve"> </w:t>
      </w:r>
      <w:r>
        <w:t>electrónicos:</w:t>
      </w:r>
    </w:p>
    <w:p w14:paraId="32D30B8B" w14:textId="77777777" w:rsidR="00C75B05" w:rsidRDefault="00C75B05">
      <w:pPr>
        <w:pStyle w:val="Textoindependiente"/>
        <w:spacing w:before="9"/>
        <w:rPr>
          <w:sz w:val="17"/>
        </w:rPr>
      </w:pPr>
    </w:p>
    <w:p w14:paraId="656E9475" w14:textId="77777777" w:rsidR="00C75B05" w:rsidRDefault="00000000">
      <w:pPr>
        <w:pStyle w:val="Prrafodelista"/>
        <w:numPr>
          <w:ilvl w:val="0"/>
          <w:numId w:val="4"/>
        </w:numPr>
        <w:tabs>
          <w:tab w:val="left" w:pos="1249"/>
        </w:tabs>
        <w:spacing w:line="360" w:lineRule="auto"/>
        <w:ind w:right="1018"/>
        <w:jc w:val="both"/>
        <w:rPr>
          <w:sz w:val="24"/>
        </w:rPr>
      </w:pPr>
      <w:r>
        <w:rPr>
          <w:b/>
          <w:sz w:val="24"/>
        </w:rPr>
        <w:t xml:space="preserve">“RR 4835-2023 Informe Justificado.pdf”: </w:t>
      </w:r>
      <w:r>
        <w:rPr>
          <w:sz w:val="24"/>
        </w:rPr>
        <w:t>Informe justificado signado</w:t>
      </w:r>
      <w:r>
        <w:rPr>
          <w:spacing w:val="-57"/>
          <w:sz w:val="24"/>
        </w:rPr>
        <w:t xml:space="preserve"> </w:t>
      </w:r>
      <w:r>
        <w:rPr>
          <w:sz w:val="24"/>
        </w:rPr>
        <w:t>por el titular de la unidad de transparencia y dirigido al comisionado</w:t>
      </w:r>
      <w:r>
        <w:rPr>
          <w:spacing w:val="-57"/>
          <w:sz w:val="24"/>
        </w:rPr>
        <w:t xml:space="preserve"> </w:t>
      </w:r>
      <w:r>
        <w:rPr>
          <w:sz w:val="24"/>
        </w:rPr>
        <w:t>ponente, de fecha siete de septiembre de dos mil veintitrés, en lo</w:t>
      </w:r>
      <w:r>
        <w:rPr>
          <w:spacing w:val="1"/>
          <w:sz w:val="24"/>
        </w:rPr>
        <w:t xml:space="preserve"> </w:t>
      </w:r>
      <w:r>
        <w:rPr>
          <w:sz w:val="24"/>
        </w:rPr>
        <w:t>medular</w:t>
      </w:r>
      <w:r>
        <w:rPr>
          <w:spacing w:val="-1"/>
          <w:sz w:val="24"/>
        </w:rPr>
        <w:t xml:space="preserve"> </w:t>
      </w:r>
      <w:r>
        <w:rPr>
          <w:sz w:val="24"/>
        </w:rPr>
        <w:t>expone:</w:t>
      </w:r>
    </w:p>
    <w:p w14:paraId="5E4238D9" w14:textId="77777777" w:rsidR="00C75B05" w:rsidRDefault="00C75B05">
      <w:pPr>
        <w:pStyle w:val="Textoindependiente"/>
        <w:spacing w:before="12"/>
        <w:rPr>
          <w:sz w:val="17"/>
        </w:rPr>
      </w:pPr>
    </w:p>
    <w:p w14:paraId="2D8BCFB3" w14:textId="77777777" w:rsidR="00C75B05" w:rsidRDefault="00000000">
      <w:pPr>
        <w:pStyle w:val="Prrafodelista"/>
        <w:numPr>
          <w:ilvl w:val="1"/>
          <w:numId w:val="4"/>
        </w:numPr>
        <w:tabs>
          <w:tab w:val="left" w:pos="1402"/>
        </w:tabs>
        <w:spacing w:line="360" w:lineRule="auto"/>
        <w:ind w:right="1021" w:firstLine="0"/>
        <w:rPr>
          <w:sz w:val="24"/>
        </w:rPr>
      </w:pPr>
      <w:r>
        <w:rPr>
          <w:sz w:val="24"/>
        </w:rPr>
        <w:t>Que no cuenta con una base de datos al nivel de desagregación</w:t>
      </w:r>
      <w:r>
        <w:rPr>
          <w:spacing w:val="1"/>
          <w:sz w:val="24"/>
        </w:rPr>
        <w:t xml:space="preserve"> </w:t>
      </w:r>
      <w:r>
        <w:rPr>
          <w:sz w:val="24"/>
        </w:rPr>
        <w:t>requerido por el particular, insistiendo en que un documento idóneo</w:t>
      </w:r>
      <w:r>
        <w:rPr>
          <w:spacing w:val="1"/>
          <w:sz w:val="24"/>
        </w:rPr>
        <w:t xml:space="preserve"> </w:t>
      </w:r>
      <w:r>
        <w:rPr>
          <w:sz w:val="24"/>
        </w:rPr>
        <w:t>pudiera</w:t>
      </w:r>
      <w:r>
        <w:rPr>
          <w:spacing w:val="-1"/>
          <w:sz w:val="24"/>
        </w:rPr>
        <w:t xml:space="preserve"> </w:t>
      </w:r>
      <w:r>
        <w:rPr>
          <w:sz w:val="24"/>
        </w:rPr>
        <w:t>resultar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único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movimientos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personal.</w:t>
      </w:r>
    </w:p>
    <w:p w14:paraId="67ABCAF6" w14:textId="77777777" w:rsidR="00C75B05" w:rsidRDefault="00C75B05">
      <w:pPr>
        <w:pStyle w:val="Textoindependiente"/>
        <w:spacing w:before="13"/>
        <w:rPr>
          <w:sz w:val="17"/>
        </w:rPr>
      </w:pPr>
    </w:p>
    <w:p w14:paraId="44961D67" w14:textId="77777777" w:rsidR="00C75B05" w:rsidRDefault="00000000">
      <w:pPr>
        <w:pStyle w:val="Prrafodelista"/>
        <w:numPr>
          <w:ilvl w:val="1"/>
          <w:numId w:val="4"/>
        </w:numPr>
        <w:tabs>
          <w:tab w:val="left" w:pos="1402"/>
        </w:tabs>
        <w:spacing w:line="360" w:lineRule="auto"/>
        <w:ind w:right="1020" w:firstLine="0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ratifica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sobrepasa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capacidades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SAIMEX,</w:t>
      </w:r>
      <w:r>
        <w:rPr>
          <w:spacing w:val="1"/>
          <w:sz w:val="24"/>
        </w:rPr>
        <w:t xml:space="preserve"> </w:t>
      </w:r>
      <w:r>
        <w:rPr>
          <w:sz w:val="24"/>
        </w:rPr>
        <w:t>requiriendo</w:t>
      </w:r>
      <w:r>
        <w:rPr>
          <w:spacing w:val="1"/>
          <w:sz w:val="24"/>
        </w:rPr>
        <w:t xml:space="preserve"> </w:t>
      </w:r>
      <w:r>
        <w:rPr>
          <w:sz w:val="24"/>
        </w:rPr>
        <w:t>cambio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modalidad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refiriendo</w:t>
      </w:r>
      <w:r>
        <w:rPr>
          <w:spacing w:val="1"/>
          <w:sz w:val="24"/>
        </w:rPr>
        <w:t xml:space="preserve"> </w:t>
      </w:r>
      <w:r>
        <w:rPr>
          <w:sz w:val="24"/>
        </w:rPr>
        <w:t>adjuntar</w:t>
      </w:r>
      <w:r>
        <w:rPr>
          <w:spacing w:val="1"/>
          <w:sz w:val="24"/>
        </w:rPr>
        <w:t xml:space="preserve"> </w:t>
      </w:r>
      <w:r>
        <w:rPr>
          <w:sz w:val="24"/>
        </w:rPr>
        <w:t>incidencia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informática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órgano</w:t>
      </w:r>
      <w:r>
        <w:rPr>
          <w:spacing w:val="1"/>
          <w:sz w:val="24"/>
        </w:rPr>
        <w:t xml:space="preserve"> </w:t>
      </w:r>
      <w:r>
        <w:rPr>
          <w:sz w:val="24"/>
        </w:rPr>
        <w:t>garante.</w:t>
      </w:r>
    </w:p>
    <w:p w14:paraId="4DF2D0AF" w14:textId="77777777" w:rsidR="00C75B05" w:rsidRDefault="00C75B05">
      <w:pPr>
        <w:pStyle w:val="Textoindependiente"/>
        <w:spacing w:before="9"/>
        <w:rPr>
          <w:sz w:val="17"/>
        </w:rPr>
      </w:pPr>
    </w:p>
    <w:p w14:paraId="773CA25C" w14:textId="77777777" w:rsidR="00C75B05" w:rsidRDefault="00000000">
      <w:pPr>
        <w:pStyle w:val="Prrafodelista"/>
        <w:numPr>
          <w:ilvl w:val="1"/>
          <w:numId w:val="4"/>
        </w:numPr>
        <w:tabs>
          <w:tab w:val="left" w:pos="1402"/>
        </w:tabs>
        <w:spacing w:line="360" w:lineRule="auto"/>
        <w:ind w:right="1022" w:firstLine="0"/>
        <w:rPr>
          <w:sz w:val="24"/>
        </w:rPr>
      </w:pPr>
      <w:r>
        <w:rPr>
          <w:sz w:val="24"/>
        </w:rPr>
        <w:t>Que la información requerida se encontraba en formato físico, sin</w:t>
      </w:r>
      <w:r>
        <w:rPr>
          <w:spacing w:val="1"/>
          <w:sz w:val="24"/>
        </w:rPr>
        <w:t xml:space="preserve"> </w:t>
      </w:r>
      <w:r>
        <w:rPr>
          <w:sz w:val="24"/>
        </w:rPr>
        <w:t>embargo,</w:t>
      </w:r>
      <w:r>
        <w:rPr>
          <w:spacing w:val="-7"/>
          <w:sz w:val="24"/>
        </w:rPr>
        <w:t xml:space="preserve"> </w:t>
      </w:r>
      <w:r>
        <w:rPr>
          <w:sz w:val="24"/>
        </w:rPr>
        <w:t>procedió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digitalizar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-8"/>
          <w:sz w:val="24"/>
        </w:rPr>
        <w:t xml:space="preserve"> </w:t>
      </w:r>
      <w:r>
        <w:rPr>
          <w:sz w:val="24"/>
        </w:rPr>
        <w:t>resultando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peso</w:t>
      </w:r>
      <w:r>
        <w:rPr>
          <w:spacing w:val="-57"/>
          <w:sz w:val="24"/>
        </w:rPr>
        <w:t xml:space="preserve"> </w:t>
      </w:r>
      <w:r>
        <w:rPr>
          <w:sz w:val="24"/>
        </w:rPr>
        <w:t>de 105,765 MB, insistiendo en que sobrepasa la capacidad del sistema</w:t>
      </w:r>
      <w:r>
        <w:rPr>
          <w:spacing w:val="-57"/>
          <w:sz w:val="24"/>
        </w:rPr>
        <w:t xml:space="preserve"> </w:t>
      </w:r>
      <w:r>
        <w:rPr>
          <w:sz w:val="24"/>
        </w:rPr>
        <w:t>SAIMEX.</w:t>
      </w:r>
    </w:p>
    <w:p w14:paraId="6C2DACFD" w14:textId="77777777" w:rsidR="00C75B05" w:rsidRDefault="00C75B05">
      <w:pPr>
        <w:pStyle w:val="Textoindependiente"/>
        <w:rPr>
          <w:sz w:val="20"/>
        </w:rPr>
      </w:pPr>
    </w:p>
    <w:p w14:paraId="2F5252A2" w14:textId="77777777" w:rsidR="00C75B05" w:rsidRDefault="00C75B05">
      <w:pPr>
        <w:pStyle w:val="Textoindependiente"/>
        <w:rPr>
          <w:sz w:val="20"/>
        </w:rPr>
      </w:pPr>
    </w:p>
    <w:p w14:paraId="0438D9E9" w14:textId="77777777" w:rsidR="00C75B05" w:rsidRDefault="00C75B05">
      <w:pPr>
        <w:pStyle w:val="Textoindependiente"/>
        <w:rPr>
          <w:sz w:val="20"/>
        </w:rPr>
      </w:pPr>
    </w:p>
    <w:p w14:paraId="140C76F2" w14:textId="77777777" w:rsidR="00C75B05" w:rsidRDefault="00C75B05">
      <w:pPr>
        <w:pStyle w:val="Textoindependiente"/>
        <w:rPr>
          <w:sz w:val="20"/>
        </w:rPr>
      </w:pPr>
    </w:p>
    <w:p w14:paraId="3D3BD757" w14:textId="77777777" w:rsidR="00C75B05" w:rsidRDefault="00C75B05">
      <w:pPr>
        <w:pStyle w:val="Textoindependiente"/>
        <w:rPr>
          <w:sz w:val="20"/>
        </w:rPr>
      </w:pPr>
    </w:p>
    <w:p w14:paraId="3BC0EBA3" w14:textId="77777777" w:rsidR="00C75B05" w:rsidRDefault="00C75B05">
      <w:pPr>
        <w:pStyle w:val="Textoindependiente"/>
        <w:spacing w:before="10"/>
        <w:rPr>
          <w:sz w:val="16"/>
        </w:rPr>
      </w:pPr>
    </w:p>
    <w:p w14:paraId="731CAD8B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2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2E3AABD4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1BDEA116" w14:textId="6BD0B85C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2624" behindDoc="1" locked="0" layoutInCell="1" allowOverlap="1" wp14:anchorId="162AE5DE" wp14:editId="06C131E5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67DE4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2DA876CF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32E2BB04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3F2D5DCC" w14:textId="77777777" w:rsidR="00C75B05" w:rsidRDefault="00C75B05">
      <w:pPr>
        <w:pStyle w:val="Textoindependiente"/>
        <w:spacing w:before="4"/>
        <w:rPr>
          <w:b/>
          <w:sz w:val="18"/>
        </w:rPr>
      </w:pPr>
    </w:p>
    <w:p w14:paraId="4A7430AD" w14:textId="77777777" w:rsidR="00C75B05" w:rsidRDefault="00000000">
      <w:pPr>
        <w:pStyle w:val="Prrafodelista"/>
        <w:numPr>
          <w:ilvl w:val="0"/>
          <w:numId w:val="4"/>
        </w:numPr>
        <w:tabs>
          <w:tab w:val="left" w:pos="1402"/>
        </w:tabs>
        <w:spacing w:before="24"/>
        <w:ind w:left="1402" w:right="0" w:hanging="231"/>
        <w:jc w:val="both"/>
        <w:rPr>
          <w:sz w:val="24"/>
        </w:rPr>
      </w:pPr>
      <w:r>
        <w:rPr>
          <w:b/>
          <w:sz w:val="24"/>
        </w:rPr>
        <w:t>“RR.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04835-2023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ANEXO.pdf”: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Compila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siguiente:</w:t>
      </w:r>
    </w:p>
    <w:p w14:paraId="667C4752" w14:textId="77777777" w:rsidR="00C75B05" w:rsidRDefault="00C75B05">
      <w:pPr>
        <w:pStyle w:val="Textoindependiente"/>
        <w:spacing w:before="9"/>
        <w:rPr>
          <w:sz w:val="29"/>
        </w:rPr>
      </w:pPr>
    </w:p>
    <w:p w14:paraId="48C8F2E6" w14:textId="77777777" w:rsidR="00C75B05" w:rsidRDefault="00000000">
      <w:pPr>
        <w:pStyle w:val="Prrafodelista"/>
        <w:numPr>
          <w:ilvl w:val="0"/>
          <w:numId w:val="3"/>
        </w:numPr>
        <w:tabs>
          <w:tab w:val="left" w:pos="1402"/>
        </w:tabs>
        <w:spacing w:line="360" w:lineRule="auto"/>
        <w:ind w:right="1019" w:firstLine="0"/>
        <w:rPr>
          <w:sz w:val="24"/>
        </w:rPr>
      </w:pPr>
      <w:r>
        <w:rPr>
          <w:sz w:val="24"/>
        </w:rPr>
        <w:t>Oficio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INFOEM/DGI/745/2023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signado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general de informática y dirigido al jefe de la UIPPE y titular de la</w:t>
      </w:r>
      <w:r>
        <w:rPr>
          <w:spacing w:val="1"/>
          <w:sz w:val="24"/>
        </w:rPr>
        <w:t xml:space="preserve"> </w:t>
      </w:r>
      <w:r>
        <w:rPr>
          <w:sz w:val="24"/>
        </w:rPr>
        <w:t>unidad de transparencia, de fecha veintidós de agosto de dos mil</w:t>
      </w:r>
      <w:r>
        <w:rPr>
          <w:spacing w:val="1"/>
          <w:sz w:val="24"/>
        </w:rPr>
        <w:t xml:space="preserve"> </w:t>
      </w:r>
      <w:r>
        <w:rPr>
          <w:sz w:val="24"/>
        </w:rPr>
        <w:t>veintitrés,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medular</w:t>
      </w:r>
      <w:r>
        <w:rPr>
          <w:spacing w:val="1"/>
          <w:sz w:val="24"/>
        </w:rPr>
        <w:t xml:space="preserve"> </w:t>
      </w:r>
      <w:r>
        <w:rPr>
          <w:sz w:val="24"/>
        </w:rPr>
        <w:t>refiere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bitácora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incidencias, toda vez que trata de subir 169,224 fojas con un peso</w:t>
      </w:r>
      <w:r>
        <w:rPr>
          <w:spacing w:val="1"/>
          <w:sz w:val="24"/>
        </w:rPr>
        <w:t xml:space="preserve"> </w:t>
      </w:r>
      <w:r>
        <w:rPr>
          <w:sz w:val="24"/>
        </w:rPr>
        <w:t>aproximado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105,765</w:t>
      </w:r>
      <w:r>
        <w:rPr>
          <w:spacing w:val="-10"/>
          <w:sz w:val="24"/>
        </w:rPr>
        <w:t xml:space="preserve"> </w:t>
      </w:r>
      <w:r>
        <w:rPr>
          <w:sz w:val="24"/>
        </w:rPr>
        <w:t>MB,</w:t>
      </w:r>
      <w:r>
        <w:rPr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cual</w:t>
      </w:r>
      <w:r>
        <w:rPr>
          <w:spacing w:val="-10"/>
          <w:sz w:val="24"/>
        </w:rPr>
        <w:t xml:space="preserve"> </w:t>
      </w:r>
      <w:r>
        <w:rPr>
          <w:sz w:val="24"/>
        </w:rPr>
        <w:t>sobrepasa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capacidades</w:t>
      </w:r>
      <w:r>
        <w:rPr>
          <w:spacing w:val="-11"/>
          <w:sz w:val="24"/>
        </w:rPr>
        <w:t xml:space="preserve"> </w:t>
      </w:r>
      <w:r>
        <w:rPr>
          <w:sz w:val="24"/>
        </w:rPr>
        <w:t>técnicas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sistema SAIMEX.</w:t>
      </w:r>
    </w:p>
    <w:p w14:paraId="601B40C9" w14:textId="77777777" w:rsidR="00C75B05" w:rsidRDefault="00C75B05">
      <w:pPr>
        <w:pStyle w:val="Textoindependiente"/>
        <w:spacing w:before="13"/>
        <w:rPr>
          <w:sz w:val="17"/>
        </w:rPr>
      </w:pPr>
    </w:p>
    <w:p w14:paraId="10915A0E" w14:textId="77777777" w:rsidR="00C75B05" w:rsidRDefault="00000000">
      <w:pPr>
        <w:pStyle w:val="Prrafodelista"/>
        <w:numPr>
          <w:ilvl w:val="0"/>
          <w:numId w:val="3"/>
        </w:numPr>
        <w:tabs>
          <w:tab w:val="left" w:pos="1402"/>
        </w:tabs>
        <w:spacing w:line="360" w:lineRule="auto"/>
        <w:ind w:right="1018" w:firstLine="0"/>
        <w:rPr>
          <w:sz w:val="24"/>
        </w:rPr>
      </w:pPr>
      <w:r>
        <w:rPr>
          <w:sz w:val="24"/>
        </w:rPr>
        <w:t xml:space="preserve">Oficio número </w:t>
      </w:r>
      <w:r>
        <w:rPr>
          <w:b/>
          <w:sz w:val="24"/>
        </w:rPr>
        <w:t xml:space="preserve">20700004S/UT-2162/2023 </w:t>
      </w:r>
      <w:r>
        <w:rPr>
          <w:sz w:val="24"/>
        </w:rPr>
        <w:t>signado por el jefe de la</w:t>
      </w:r>
      <w:r>
        <w:rPr>
          <w:spacing w:val="1"/>
          <w:sz w:val="24"/>
        </w:rPr>
        <w:t xml:space="preserve"> </w:t>
      </w:r>
      <w:r>
        <w:rPr>
          <w:sz w:val="24"/>
        </w:rPr>
        <w:t>UIPPE y titular de la unidad de transparencia y dirigido al director</w:t>
      </w:r>
      <w:r>
        <w:rPr>
          <w:spacing w:val="1"/>
          <w:sz w:val="24"/>
        </w:rPr>
        <w:t xml:space="preserve"> </w:t>
      </w:r>
      <w:r>
        <w:rPr>
          <w:sz w:val="24"/>
        </w:rPr>
        <w:t>general de informática del INFOEM, de fecha dieciocho de agosto de</w:t>
      </w:r>
      <w:r>
        <w:rPr>
          <w:spacing w:val="1"/>
          <w:sz w:val="24"/>
        </w:rPr>
        <w:t xml:space="preserve"> </w:t>
      </w:r>
      <w:r>
        <w:rPr>
          <w:sz w:val="24"/>
        </w:rPr>
        <w:t>dos mil veintitrés, solicita cambio de modalidad a consulta directa,</w:t>
      </w:r>
      <w:r>
        <w:rPr>
          <w:spacing w:val="1"/>
          <w:sz w:val="24"/>
        </w:rPr>
        <w:t xml:space="preserve"> </w:t>
      </w:r>
      <w:r>
        <w:rPr>
          <w:sz w:val="24"/>
        </w:rPr>
        <w:t>señalando</w:t>
      </w:r>
      <w:r>
        <w:rPr>
          <w:spacing w:val="-1"/>
          <w:sz w:val="24"/>
        </w:rPr>
        <w:t xml:space="preserve"> </w:t>
      </w:r>
      <w:r>
        <w:rPr>
          <w:sz w:val="24"/>
        </w:rPr>
        <w:t>volumen de la 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requerida.</w:t>
      </w:r>
    </w:p>
    <w:p w14:paraId="3338884E" w14:textId="77777777" w:rsidR="00C75B05" w:rsidRDefault="00C75B05">
      <w:pPr>
        <w:pStyle w:val="Textoindependiente"/>
        <w:spacing w:before="11"/>
        <w:rPr>
          <w:sz w:val="17"/>
        </w:rPr>
      </w:pPr>
    </w:p>
    <w:p w14:paraId="1AD1DB2D" w14:textId="77777777" w:rsidR="00C75B05" w:rsidRDefault="00000000">
      <w:pPr>
        <w:pStyle w:val="Prrafodelista"/>
        <w:numPr>
          <w:ilvl w:val="0"/>
          <w:numId w:val="4"/>
        </w:numPr>
        <w:tabs>
          <w:tab w:val="left" w:pos="1402"/>
        </w:tabs>
        <w:spacing w:line="360" w:lineRule="auto"/>
        <w:ind w:right="1016" w:hanging="300"/>
        <w:jc w:val="both"/>
        <w:rPr>
          <w:sz w:val="24"/>
        </w:rPr>
      </w:pPr>
      <w:r>
        <w:rPr>
          <w:b/>
          <w:sz w:val="24"/>
        </w:rPr>
        <w:t xml:space="preserve">“CT-2023-0127.pdf”: </w:t>
      </w:r>
      <w:r>
        <w:rPr>
          <w:sz w:val="24"/>
        </w:rPr>
        <w:t>Acta del Comité de Transparencia “CT-2023-</w:t>
      </w:r>
      <w:r>
        <w:rPr>
          <w:spacing w:val="1"/>
          <w:sz w:val="24"/>
        </w:rPr>
        <w:t xml:space="preserve"> </w:t>
      </w:r>
      <w:r>
        <w:rPr>
          <w:sz w:val="24"/>
        </w:rPr>
        <w:t>0127”,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fecha</w:t>
      </w:r>
      <w:r>
        <w:rPr>
          <w:spacing w:val="1"/>
          <w:sz w:val="24"/>
        </w:rPr>
        <w:t xml:space="preserve"> </w:t>
      </w:r>
      <w:r>
        <w:rPr>
          <w:sz w:val="24"/>
        </w:rPr>
        <w:t>ocho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septiembre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mil</w:t>
      </w:r>
      <w:r>
        <w:rPr>
          <w:spacing w:val="1"/>
          <w:sz w:val="24"/>
        </w:rPr>
        <w:t xml:space="preserve"> </w:t>
      </w:r>
      <w:r>
        <w:rPr>
          <w:sz w:val="24"/>
        </w:rPr>
        <w:t>veintitrés,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medular se clasifican como confidencial diversos datos tales como</w:t>
      </w:r>
      <w:r>
        <w:rPr>
          <w:spacing w:val="1"/>
          <w:sz w:val="24"/>
        </w:rPr>
        <w:t xml:space="preserve"> </w:t>
      </w:r>
      <w:r>
        <w:rPr>
          <w:sz w:val="24"/>
        </w:rPr>
        <w:t>domicilio</w:t>
      </w:r>
      <w:r>
        <w:rPr>
          <w:spacing w:val="-13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14"/>
          <w:sz w:val="24"/>
        </w:rPr>
        <w:t xml:space="preserve"> </w:t>
      </w:r>
      <w:r>
        <w:rPr>
          <w:sz w:val="24"/>
        </w:rPr>
        <w:t>RFC,</w:t>
      </w:r>
      <w:r>
        <w:rPr>
          <w:spacing w:val="-13"/>
          <w:sz w:val="24"/>
        </w:rPr>
        <w:t xml:space="preserve"> </w:t>
      </w:r>
      <w:r>
        <w:rPr>
          <w:sz w:val="24"/>
        </w:rPr>
        <w:t>CURP,</w:t>
      </w:r>
      <w:r>
        <w:rPr>
          <w:spacing w:val="-15"/>
          <w:sz w:val="24"/>
        </w:rPr>
        <w:t xml:space="preserve"> </w:t>
      </w:r>
      <w:r>
        <w:rPr>
          <w:sz w:val="24"/>
        </w:rPr>
        <w:t>domicilio</w:t>
      </w:r>
      <w:r>
        <w:rPr>
          <w:spacing w:val="-13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13"/>
          <w:sz w:val="24"/>
        </w:rPr>
        <w:t xml:space="preserve"> </w:t>
      </w:r>
      <w:r>
        <w:rPr>
          <w:sz w:val="24"/>
        </w:rPr>
        <w:t>fecha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entidad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nacimiento,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estado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civil,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sindicato,</w:t>
      </w:r>
      <w:r>
        <w:rPr>
          <w:spacing w:val="-15"/>
          <w:sz w:val="24"/>
        </w:rPr>
        <w:t xml:space="preserve"> </w:t>
      </w:r>
      <w:r>
        <w:rPr>
          <w:sz w:val="24"/>
        </w:rPr>
        <w:t>clave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ISSEMYM,</w:t>
      </w:r>
      <w:r>
        <w:rPr>
          <w:spacing w:val="-17"/>
          <w:sz w:val="24"/>
        </w:rPr>
        <w:t xml:space="preserve"> </w:t>
      </w:r>
      <w:r>
        <w:rPr>
          <w:sz w:val="24"/>
        </w:rPr>
        <w:t>entre</w:t>
      </w:r>
      <w:r>
        <w:rPr>
          <w:spacing w:val="-57"/>
          <w:sz w:val="24"/>
        </w:rPr>
        <w:t xml:space="preserve"> </w:t>
      </w:r>
      <w:r>
        <w:rPr>
          <w:sz w:val="24"/>
        </w:rPr>
        <w:t>otros.</w:t>
      </w:r>
    </w:p>
    <w:p w14:paraId="7FD201B8" w14:textId="77777777" w:rsidR="00C75B05" w:rsidRDefault="00000000">
      <w:pPr>
        <w:spacing w:before="160"/>
        <w:ind w:left="1248"/>
        <w:jc w:val="both"/>
        <w:rPr>
          <w:b/>
        </w:rPr>
      </w:pPr>
      <w:r>
        <w:rPr>
          <w:b/>
        </w:rPr>
        <w:t>“RR.</w:t>
      </w:r>
      <w:r>
        <w:rPr>
          <w:b/>
          <w:spacing w:val="103"/>
        </w:rPr>
        <w:t xml:space="preserve"> </w:t>
      </w:r>
      <w:r>
        <w:rPr>
          <w:b/>
        </w:rPr>
        <w:t>04835-2023</w:t>
      </w:r>
      <w:r>
        <w:rPr>
          <w:b/>
          <w:spacing w:val="104"/>
        </w:rPr>
        <w:t xml:space="preserve"> </w:t>
      </w:r>
      <w:r>
        <w:rPr>
          <w:b/>
        </w:rPr>
        <w:t>DGP.pdf”:</w:t>
      </w:r>
      <w:r>
        <w:rPr>
          <w:b/>
          <w:spacing w:val="108"/>
        </w:rPr>
        <w:t xml:space="preserve"> </w:t>
      </w:r>
      <w:r>
        <w:t>Oficio</w:t>
      </w:r>
      <w:r>
        <w:rPr>
          <w:spacing w:val="103"/>
        </w:rPr>
        <w:t xml:space="preserve"> </w:t>
      </w:r>
      <w:r>
        <w:t>número</w:t>
      </w:r>
      <w:r>
        <w:rPr>
          <w:spacing w:val="104"/>
        </w:rPr>
        <w:t xml:space="preserve"> </w:t>
      </w:r>
      <w:r>
        <w:rPr>
          <w:b/>
        </w:rPr>
        <w:t>20706004000100S-401/2023</w:t>
      </w:r>
    </w:p>
    <w:p w14:paraId="3698EEC6" w14:textId="77777777" w:rsidR="00C75B05" w:rsidRDefault="00000000">
      <w:pPr>
        <w:spacing w:before="148" w:line="360" w:lineRule="auto"/>
        <w:ind w:left="1248" w:right="1018"/>
        <w:jc w:val="both"/>
      </w:pPr>
      <w:r>
        <w:t>signado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jefe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servidor</w:t>
      </w:r>
      <w:r>
        <w:rPr>
          <w:spacing w:val="-5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habilitado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53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dirigido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jefe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UIPPE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titular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unidad</w:t>
      </w:r>
      <w:r>
        <w:rPr>
          <w:spacing w:val="8"/>
        </w:rPr>
        <w:t xml:space="preserve"> </w:t>
      </w:r>
      <w:r>
        <w:t>de</w:t>
      </w:r>
    </w:p>
    <w:p w14:paraId="240CF062" w14:textId="77777777" w:rsidR="00C75B05" w:rsidRDefault="00C75B05">
      <w:pPr>
        <w:pStyle w:val="Textoindependiente"/>
        <w:rPr>
          <w:sz w:val="20"/>
        </w:rPr>
      </w:pPr>
    </w:p>
    <w:p w14:paraId="1F6E99E6" w14:textId="77777777" w:rsidR="00C75B05" w:rsidRDefault="00C75B05">
      <w:pPr>
        <w:pStyle w:val="Textoindependiente"/>
        <w:rPr>
          <w:sz w:val="20"/>
        </w:rPr>
      </w:pPr>
    </w:p>
    <w:p w14:paraId="7112CC2B" w14:textId="77777777" w:rsidR="00C75B05" w:rsidRDefault="00C75B05">
      <w:pPr>
        <w:pStyle w:val="Textoindependiente"/>
        <w:rPr>
          <w:sz w:val="20"/>
        </w:rPr>
      </w:pPr>
    </w:p>
    <w:p w14:paraId="792F6FA0" w14:textId="77777777" w:rsidR="00C75B05" w:rsidRDefault="00C75B05">
      <w:pPr>
        <w:pStyle w:val="Textoindependiente"/>
        <w:spacing w:before="3"/>
        <w:rPr>
          <w:sz w:val="14"/>
        </w:rPr>
      </w:pPr>
    </w:p>
    <w:p w14:paraId="2BDA3D72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6E73FCAD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72B176E0" w14:textId="413D9855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3648" behindDoc="1" locked="0" layoutInCell="1" allowOverlap="1" wp14:anchorId="73E8DC34" wp14:editId="4754B0F3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A5D4C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7D49F211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18D85EA1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3FB3020E" w14:textId="77777777" w:rsidR="00C75B05" w:rsidRDefault="00C75B05">
      <w:pPr>
        <w:pStyle w:val="Textoindependiente"/>
        <w:spacing w:before="10"/>
        <w:rPr>
          <w:b/>
          <w:sz w:val="17"/>
        </w:rPr>
      </w:pPr>
    </w:p>
    <w:p w14:paraId="5162BC6F" w14:textId="77777777" w:rsidR="00C75B05" w:rsidRDefault="00000000">
      <w:pPr>
        <w:spacing w:before="31" w:line="360" w:lineRule="auto"/>
        <w:ind w:left="1248" w:right="1023"/>
        <w:jc w:val="both"/>
      </w:pPr>
      <w:r>
        <w:t>transparencia, de fecha treinta y uno de agosto de dos mil veintitrés, en</w:t>
      </w:r>
      <w:r>
        <w:rPr>
          <w:spacing w:val="1"/>
        </w:rPr>
        <w:t xml:space="preserve"> </w:t>
      </w:r>
      <w:proofErr w:type="gramStart"/>
      <w:r>
        <w:t>síntesis</w:t>
      </w:r>
      <w:proofErr w:type="gramEnd"/>
      <w:r>
        <w:rPr>
          <w:spacing w:val="-3"/>
        </w:rPr>
        <w:t xml:space="preserve"> </w:t>
      </w:r>
      <w:r>
        <w:t>ratifica la</w:t>
      </w:r>
      <w:r>
        <w:rPr>
          <w:spacing w:val="-2"/>
        </w:rPr>
        <w:t xml:space="preserve"> </w:t>
      </w:r>
      <w:r>
        <w:t>respuesta primigenia.</w:t>
      </w:r>
    </w:p>
    <w:p w14:paraId="53E3D700" w14:textId="77777777" w:rsidR="00C75B05" w:rsidRDefault="00000000">
      <w:pPr>
        <w:pStyle w:val="Textoindependiente"/>
        <w:spacing w:before="161" w:line="360" w:lineRule="auto"/>
        <w:ind w:left="682" w:right="122"/>
        <w:jc w:val="both"/>
      </w:pPr>
      <w:r>
        <w:t xml:space="preserve">Por cuanto hace a </w:t>
      </w:r>
      <w:r>
        <w:rPr>
          <w:b/>
        </w:rPr>
        <w:t xml:space="preserve">la parte Recurrente, </w:t>
      </w:r>
      <w:r>
        <w:t>se tiene que no realizó manifestaciones,</w:t>
      </w:r>
      <w:r>
        <w:rPr>
          <w:spacing w:val="1"/>
        </w:rPr>
        <w:t xml:space="preserve"> </w:t>
      </w:r>
      <w:r>
        <w:t>formuló</w:t>
      </w:r>
      <w:r>
        <w:rPr>
          <w:spacing w:val="-11"/>
        </w:rPr>
        <w:t xml:space="preserve"> </w:t>
      </w:r>
      <w:r>
        <w:t>alegatos</w:t>
      </w:r>
      <w:r>
        <w:rPr>
          <w:spacing w:val="-12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ofreció</w:t>
      </w:r>
      <w:r>
        <w:rPr>
          <w:spacing w:val="-10"/>
        </w:rPr>
        <w:t xml:space="preserve"> </w:t>
      </w:r>
      <w:r>
        <w:t>algún</w:t>
      </w:r>
      <w:r>
        <w:rPr>
          <w:spacing w:val="-12"/>
        </w:rPr>
        <w:t xml:space="preserve"> </w:t>
      </w: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prueba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tiempo</w:t>
      </w:r>
      <w:r>
        <w:rPr>
          <w:spacing w:val="-11"/>
        </w:rPr>
        <w:t xml:space="preserve"> </w:t>
      </w:r>
      <w:r>
        <w:t>procesal</w:t>
      </w:r>
      <w:r>
        <w:rPr>
          <w:spacing w:val="-11"/>
        </w:rPr>
        <w:t xml:space="preserve"> </w:t>
      </w:r>
      <w:r>
        <w:t>establecido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 efecto.</w:t>
      </w:r>
    </w:p>
    <w:p w14:paraId="66BBEB52" w14:textId="77777777" w:rsidR="00C75B05" w:rsidRDefault="00C75B05">
      <w:pPr>
        <w:pStyle w:val="Textoindependiente"/>
        <w:rPr>
          <w:sz w:val="18"/>
        </w:rPr>
      </w:pPr>
    </w:p>
    <w:p w14:paraId="523F9E33" w14:textId="77777777" w:rsidR="00C75B05" w:rsidRDefault="00000000">
      <w:pPr>
        <w:spacing w:line="360" w:lineRule="auto"/>
        <w:ind w:left="682" w:right="110"/>
        <w:jc w:val="both"/>
        <w:rPr>
          <w:sz w:val="24"/>
        </w:rPr>
      </w:pPr>
      <w:r>
        <w:rPr>
          <w:sz w:val="24"/>
        </w:rPr>
        <w:t>Así las cosas, el Comisionado Ponente consideró que los motivos de inconformidad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aducidos por la </w:t>
      </w:r>
      <w:r>
        <w:rPr>
          <w:b/>
          <w:sz w:val="24"/>
        </w:rPr>
        <w:t xml:space="preserve">parte Recurrente </w:t>
      </w:r>
      <w:r>
        <w:rPr>
          <w:sz w:val="24"/>
        </w:rPr>
        <w:t xml:space="preserve">resultan </w:t>
      </w:r>
      <w:r>
        <w:rPr>
          <w:b/>
          <w:sz w:val="24"/>
        </w:rPr>
        <w:t>fundados</w:t>
      </w:r>
      <w:r>
        <w:rPr>
          <w:sz w:val="24"/>
        </w:rPr>
        <w:t xml:space="preserve">, y determinó </w:t>
      </w:r>
      <w:r>
        <w:rPr>
          <w:b/>
          <w:sz w:val="24"/>
        </w:rPr>
        <w:t xml:space="preserve">modificar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respuesta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b/>
          <w:sz w:val="24"/>
        </w:rPr>
        <w:t>Sujeto Obligado</w:t>
      </w:r>
      <w:r>
        <w:rPr>
          <w:sz w:val="24"/>
        </w:rPr>
        <w:t>, ordenando lo</w:t>
      </w:r>
      <w:r>
        <w:rPr>
          <w:spacing w:val="-3"/>
          <w:sz w:val="24"/>
        </w:rPr>
        <w:t xml:space="preserve"> </w:t>
      </w:r>
      <w:r>
        <w:rPr>
          <w:sz w:val="24"/>
        </w:rPr>
        <w:t>siguiente:</w:t>
      </w:r>
    </w:p>
    <w:p w14:paraId="6DA4FC91" w14:textId="77777777" w:rsidR="00C75B05" w:rsidRDefault="00C75B05">
      <w:pPr>
        <w:pStyle w:val="Textoindependiente"/>
        <w:spacing w:before="7"/>
        <w:rPr>
          <w:sz w:val="17"/>
        </w:rPr>
      </w:pPr>
    </w:p>
    <w:p w14:paraId="6D7A320C" w14:textId="77777777" w:rsidR="00C75B05" w:rsidRDefault="00000000">
      <w:pPr>
        <w:spacing w:line="276" w:lineRule="auto"/>
        <w:ind w:left="1248" w:right="1105"/>
        <w:jc w:val="both"/>
        <w:rPr>
          <w:i/>
        </w:rPr>
      </w:pPr>
      <w:r>
        <w:rPr>
          <w:i/>
        </w:rPr>
        <w:t>“PRIMERO.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MODIFICA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respuesta</w:t>
      </w:r>
      <w:r>
        <w:rPr>
          <w:i/>
          <w:spacing w:val="1"/>
        </w:rPr>
        <w:t xml:space="preserve"> </w:t>
      </w:r>
      <w:r>
        <w:rPr>
          <w:i/>
        </w:rPr>
        <w:t>entregada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SUJETO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OBLIGADO,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solicitud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información</w:t>
      </w:r>
      <w:r>
        <w:rPr>
          <w:i/>
          <w:spacing w:val="-10"/>
        </w:rPr>
        <w:t xml:space="preserve"> </w:t>
      </w:r>
      <w:r>
        <w:rPr>
          <w:i/>
        </w:rPr>
        <w:t>número</w:t>
      </w:r>
      <w:r>
        <w:rPr>
          <w:i/>
          <w:spacing w:val="-9"/>
        </w:rPr>
        <w:t xml:space="preserve"> </w:t>
      </w:r>
      <w:r>
        <w:rPr>
          <w:i/>
        </w:rPr>
        <w:t>00608/SF/IP/2023,</w:t>
      </w:r>
      <w:r>
        <w:rPr>
          <w:i/>
          <w:spacing w:val="-10"/>
        </w:rPr>
        <w:t xml:space="preserve"> </w:t>
      </w:r>
      <w:r>
        <w:rPr>
          <w:i/>
        </w:rPr>
        <w:t>por</w:t>
      </w:r>
      <w:r>
        <w:rPr>
          <w:i/>
          <w:spacing w:val="-9"/>
        </w:rPr>
        <w:t xml:space="preserve"> </w:t>
      </w:r>
      <w:r>
        <w:rPr>
          <w:i/>
        </w:rPr>
        <w:t>resultar</w:t>
      </w:r>
      <w:r>
        <w:rPr>
          <w:i/>
          <w:spacing w:val="-52"/>
        </w:rPr>
        <w:t xml:space="preserve"> </w:t>
      </w:r>
      <w:r>
        <w:rPr>
          <w:i/>
        </w:rPr>
        <w:t>parcialmente</w:t>
      </w:r>
      <w:r>
        <w:rPr>
          <w:i/>
          <w:spacing w:val="1"/>
        </w:rPr>
        <w:t xml:space="preserve"> </w:t>
      </w:r>
      <w:r>
        <w:rPr>
          <w:i/>
        </w:rPr>
        <w:t>fundados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motivos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inconformidad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arguye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RECURRENTE,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términos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Considerando</w:t>
      </w:r>
      <w:r>
        <w:rPr>
          <w:i/>
          <w:spacing w:val="1"/>
        </w:rPr>
        <w:t xml:space="preserve"> </w:t>
      </w:r>
      <w:r>
        <w:rPr>
          <w:i/>
        </w:rPr>
        <w:t>CUARTO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resolución.</w:t>
      </w:r>
    </w:p>
    <w:p w14:paraId="03DEDB71" w14:textId="77777777" w:rsidR="00C75B05" w:rsidRDefault="00C75B05">
      <w:pPr>
        <w:pStyle w:val="Textoindependiente"/>
        <w:spacing w:before="11"/>
        <w:rPr>
          <w:i/>
          <w:sz w:val="17"/>
        </w:rPr>
      </w:pPr>
    </w:p>
    <w:p w14:paraId="179532E1" w14:textId="77777777" w:rsidR="00C75B05" w:rsidRDefault="00000000">
      <w:pPr>
        <w:spacing w:line="276" w:lineRule="auto"/>
        <w:ind w:left="1248" w:right="1107"/>
        <w:jc w:val="both"/>
        <w:rPr>
          <w:i/>
        </w:rPr>
      </w:pPr>
      <w:r>
        <w:rPr>
          <w:i/>
        </w:rPr>
        <w:t>SEGUNDO.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ORDENA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SUJETO</w:t>
      </w:r>
      <w:r>
        <w:rPr>
          <w:i/>
          <w:spacing w:val="1"/>
        </w:rPr>
        <w:t xml:space="preserve"> </w:t>
      </w:r>
      <w:r>
        <w:rPr>
          <w:i/>
        </w:rPr>
        <w:t>OBLIGADO</w:t>
      </w:r>
      <w:r>
        <w:rPr>
          <w:i/>
          <w:spacing w:val="1"/>
        </w:rPr>
        <w:t xml:space="preserve"> </w:t>
      </w:r>
      <w:r>
        <w:rPr>
          <w:i/>
        </w:rPr>
        <w:t>realizar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búsqueda</w:t>
      </w:r>
      <w:r>
        <w:rPr>
          <w:i/>
          <w:spacing w:val="1"/>
        </w:rPr>
        <w:t xml:space="preserve"> </w:t>
      </w:r>
      <w:r>
        <w:rPr>
          <w:i/>
        </w:rPr>
        <w:t>exhaustiva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razonable</w:t>
      </w:r>
      <w:r>
        <w:rPr>
          <w:i/>
          <w:spacing w:val="1"/>
        </w:rPr>
        <w:t xml:space="preserve"> </w:t>
      </w:r>
      <w:r>
        <w:rPr>
          <w:i/>
        </w:rPr>
        <w:t>a fin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entregar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RECURRENTE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términos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Considerando</w:t>
      </w:r>
      <w:r>
        <w:rPr>
          <w:i/>
          <w:spacing w:val="-4"/>
        </w:rPr>
        <w:t xml:space="preserve"> </w:t>
      </w:r>
      <w:r>
        <w:rPr>
          <w:i/>
        </w:rPr>
        <w:t>CUARTO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esta</w:t>
      </w:r>
      <w:r>
        <w:rPr>
          <w:i/>
          <w:spacing w:val="-4"/>
        </w:rPr>
        <w:t xml:space="preserve"> </w:t>
      </w:r>
      <w:r>
        <w:rPr>
          <w:i/>
        </w:rPr>
        <w:t>resolución,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versión</w:t>
      </w:r>
      <w:r>
        <w:rPr>
          <w:i/>
          <w:spacing w:val="-7"/>
        </w:rPr>
        <w:t xml:space="preserve"> </w:t>
      </w:r>
      <w:r>
        <w:rPr>
          <w:i/>
        </w:rPr>
        <w:t>pública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procedente,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53"/>
        </w:rPr>
        <w:t xml:space="preserve"> </w:t>
      </w:r>
      <w:r>
        <w:rPr>
          <w:i/>
        </w:rPr>
        <w:t>través del Sistema de Acceso a la Información Mexiquense (SAIMEX), de lo</w:t>
      </w:r>
      <w:r>
        <w:rPr>
          <w:i/>
          <w:spacing w:val="1"/>
        </w:rPr>
        <w:t xml:space="preserve"> </w:t>
      </w:r>
      <w:r>
        <w:rPr>
          <w:i/>
        </w:rPr>
        <w:t>siguiente:</w:t>
      </w:r>
    </w:p>
    <w:p w14:paraId="51CD9763" w14:textId="77777777" w:rsidR="00C75B05" w:rsidRDefault="00C75B05">
      <w:pPr>
        <w:pStyle w:val="Textoindependiente"/>
        <w:spacing w:before="10"/>
        <w:rPr>
          <w:i/>
          <w:sz w:val="17"/>
        </w:rPr>
      </w:pPr>
    </w:p>
    <w:p w14:paraId="57358CE7" w14:textId="77777777" w:rsidR="00C75B05" w:rsidRDefault="00000000">
      <w:pPr>
        <w:spacing w:before="1" w:line="276" w:lineRule="auto"/>
        <w:ind w:left="1248" w:right="1113"/>
        <w:jc w:val="both"/>
        <w:rPr>
          <w:i/>
        </w:rPr>
      </w:pPr>
      <w:r>
        <w:rPr>
          <w:i/>
        </w:rPr>
        <w:t>1.El o los documentos donde conste el nombre del servidor público, adscripción,</w:t>
      </w:r>
      <w:r>
        <w:rPr>
          <w:i/>
          <w:spacing w:val="1"/>
        </w:rPr>
        <w:t xml:space="preserve"> </w:t>
      </w:r>
      <w:r>
        <w:rPr>
          <w:i/>
        </w:rPr>
        <w:t>sueldo, tipo de nombramiento, fecha de alta y dirección de los servidores públicos</w:t>
      </w:r>
      <w:r>
        <w:rPr>
          <w:i/>
          <w:spacing w:val="1"/>
        </w:rPr>
        <w:t xml:space="preserve"> </w:t>
      </w:r>
      <w:r>
        <w:rPr>
          <w:i/>
        </w:rPr>
        <w:t>del Poder</w:t>
      </w:r>
      <w:r>
        <w:rPr>
          <w:i/>
          <w:spacing w:val="1"/>
        </w:rPr>
        <w:t xml:space="preserve"> </w:t>
      </w:r>
      <w:r>
        <w:rPr>
          <w:i/>
        </w:rPr>
        <w:t>Ejecutivo,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dos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agosto</w:t>
      </w:r>
      <w:r>
        <w:rPr>
          <w:i/>
          <w:spacing w:val="-2"/>
        </w:rPr>
        <w:t xml:space="preserve"> </w:t>
      </w:r>
      <w:r>
        <w:rPr>
          <w:i/>
        </w:rPr>
        <w:t>de dos</w:t>
      </w:r>
      <w:r>
        <w:rPr>
          <w:i/>
          <w:spacing w:val="-2"/>
        </w:rPr>
        <w:t xml:space="preserve"> </w:t>
      </w:r>
      <w:r>
        <w:rPr>
          <w:i/>
        </w:rPr>
        <w:t>mil</w:t>
      </w:r>
      <w:r>
        <w:rPr>
          <w:i/>
          <w:spacing w:val="1"/>
        </w:rPr>
        <w:t xml:space="preserve"> </w:t>
      </w:r>
      <w:r>
        <w:rPr>
          <w:i/>
        </w:rPr>
        <w:t>veintitrés.</w:t>
      </w:r>
    </w:p>
    <w:p w14:paraId="3C6B4EE3" w14:textId="77777777" w:rsidR="00C75B05" w:rsidRDefault="00C75B05">
      <w:pPr>
        <w:pStyle w:val="Textoindependiente"/>
        <w:spacing w:before="11"/>
        <w:rPr>
          <w:i/>
          <w:sz w:val="17"/>
        </w:rPr>
      </w:pPr>
    </w:p>
    <w:p w14:paraId="7BBE338D" w14:textId="77777777" w:rsidR="00C75B05" w:rsidRDefault="00000000">
      <w:pPr>
        <w:spacing w:before="1" w:line="276" w:lineRule="auto"/>
        <w:ind w:left="1248" w:right="1104"/>
        <w:jc w:val="both"/>
        <w:rPr>
          <w:i/>
        </w:rPr>
      </w:pP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entrega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versión</w:t>
      </w:r>
      <w:r>
        <w:rPr>
          <w:i/>
          <w:spacing w:val="1"/>
        </w:rPr>
        <w:t xml:space="preserve"> </w:t>
      </w:r>
      <w:r>
        <w:rPr>
          <w:i/>
        </w:rPr>
        <w:t>pública</w:t>
      </w:r>
      <w:r>
        <w:rPr>
          <w:i/>
          <w:spacing w:val="1"/>
        </w:rPr>
        <w:t xml:space="preserve"> </w:t>
      </w:r>
      <w:r>
        <w:rPr>
          <w:i/>
        </w:rPr>
        <w:t>deberá</w:t>
      </w:r>
      <w:r>
        <w:rPr>
          <w:i/>
          <w:spacing w:val="1"/>
        </w:rPr>
        <w:t xml:space="preserve"> </w:t>
      </w:r>
      <w:r>
        <w:rPr>
          <w:i/>
        </w:rPr>
        <w:t>emitir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Acuerdo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Comité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 en términos de los artículos 49, fracción VIII y 132 fracción II de la</w:t>
      </w:r>
      <w:r>
        <w:rPr>
          <w:i/>
          <w:spacing w:val="-52"/>
        </w:rPr>
        <w:t xml:space="preserve"> </w:t>
      </w:r>
      <w:r>
        <w:rPr>
          <w:i/>
        </w:rPr>
        <w:t>Ley de Transparencia y Acceso a la Información Pública del Estado de México y</w:t>
      </w:r>
      <w:r>
        <w:rPr>
          <w:i/>
          <w:spacing w:val="1"/>
        </w:rPr>
        <w:t xml:space="preserve"> </w:t>
      </w:r>
      <w:r>
        <w:rPr>
          <w:i/>
        </w:rPr>
        <w:t>Municipios,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funde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motive</w:t>
      </w:r>
      <w:r>
        <w:rPr>
          <w:i/>
          <w:spacing w:val="-1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razones</w:t>
      </w:r>
      <w:r>
        <w:rPr>
          <w:i/>
          <w:spacing w:val="-3"/>
        </w:rPr>
        <w:t xml:space="preserve"> </w:t>
      </w:r>
      <w:r>
        <w:rPr>
          <w:i/>
        </w:rPr>
        <w:t>sobre</w:t>
      </w:r>
      <w:r>
        <w:rPr>
          <w:i/>
          <w:spacing w:val="-3"/>
        </w:rPr>
        <w:t xml:space="preserve"> </w:t>
      </w:r>
      <w:r>
        <w:rPr>
          <w:i/>
        </w:rPr>
        <w:t>los</w:t>
      </w:r>
      <w:r>
        <w:rPr>
          <w:i/>
          <w:spacing w:val="-3"/>
        </w:rPr>
        <w:t xml:space="preserve"> </w:t>
      </w:r>
      <w:r>
        <w:rPr>
          <w:i/>
        </w:rPr>
        <w:t>datos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supriman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53"/>
        </w:rPr>
        <w:t xml:space="preserve"> </w:t>
      </w:r>
      <w:r>
        <w:rPr>
          <w:i/>
        </w:rPr>
        <w:t>eliminen</w:t>
      </w:r>
      <w:r>
        <w:rPr>
          <w:i/>
          <w:spacing w:val="35"/>
        </w:rPr>
        <w:t xml:space="preserve"> </w:t>
      </w:r>
      <w:r>
        <w:rPr>
          <w:i/>
        </w:rPr>
        <w:t>dentro</w:t>
      </w:r>
      <w:r>
        <w:rPr>
          <w:i/>
          <w:spacing w:val="37"/>
        </w:rPr>
        <w:t xml:space="preserve"> </w:t>
      </w:r>
      <w:r>
        <w:rPr>
          <w:i/>
        </w:rPr>
        <w:t>de</w:t>
      </w:r>
      <w:r>
        <w:rPr>
          <w:i/>
          <w:spacing w:val="36"/>
        </w:rPr>
        <w:t xml:space="preserve"> </w:t>
      </w:r>
      <w:r>
        <w:rPr>
          <w:i/>
        </w:rPr>
        <w:t>los</w:t>
      </w:r>
      <w:r>
        <w:rPr>
          <w:i/>
          <w:spacing w:val="39"/>
        </w:rPr>
        <w:t xml:space="preserve"> </w:t>
      </w:r>
      <w:r>
        <w:rPr>
          <w:i/>
        </w:rPr>
        <w:t>documentos</w:t>
      </w:r>
      <w:r>
        <w:rPr>
          <w:i/>
          <w:spacing w:val="36"/>
        </w:rPr>
        <w:t xml:space="preserve"> </w:t>
      </w:r>
      <w:r>
        <w:rPr>
          <w:i/>
        </w:rPr>
        <w:t>respectivos,</w:t>
      </w:r>
      <w:r>
        <w:rPr>
          <w:i/>
          <w:spacing w:val="36"/>
        </w:rPr>
        <w:t xml:space="preserve"> </w:t>
      </w:r>
      <w:r>
        <w:rPr>
          <w:i/>
        </w:rPr>
        <w:t>así</w:t>
      </w:r>
      <w:r>
        <w:rPr>
          <w:i/>
          <w:spacing w:val="35"/>
        </w:rPr>
        <w:t xml:space="preserve"> </w:t>
      </w:r>
      <w:r>
        <w:rPr>
          <w:i/>
        </w:rPr>
        <w:t>como</w:t>
      </w:r>
      <w:r>
        <w:rPr>
          <w:i/>
          <w:spacing w:val="36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i/>
        </w:rPr>
        <w:t>clasificación</w:t>
      </w:r>
      <w:r>
        <w:rPr>
          <w:i/>
          <w:spacing w:val="36"/>
        </w:rPr>
        <w:t xml:space="preserve"> </w:t>
      </w:r>
      <w:r>
        <w:rPr>
          <w:i/>
        </w:rPr>
        <w:t>de</w:t>
      </w:r>
      <w:r>
        <w:rPr>
          <w:i/>
          <w:spacing w:val="35"/>
        </w:rPr>
        <w:t xml:space="preserve"> </w:t>
      </w:r>
      <w:r>
        <w:rPr>
          <w:i/>
        </w:rPr>
        <w:t>los</w:t>
      </w:r>
    </w:p>
    <w:p w14:paraId="4ACCA74D" w14:textId="77777777" w:rsidR="00C75B05" w:rsidRDefault="00C75B05">
      <w:pPr>
        <w:pStyle w:val="Textoindependiente"/>
        <w:rPr>
          <w:i/>
          <w:sz w:val="20"/>
        </w:rPr>
      </w:pPr>
    </w:p>
    <w:p w14:paraId="283B1136" w14:textId="77777777" w:rsidR="00C75B05" w:rsidRDefault="00C75B05">
      <w:pPr>
        <w:pStyle w:val="Textoindependiente"/>
        <w:rPr>
          <w:i/>
          <w:sz w:val="20"/>
        </w:rPr>
      </w:pPr>
    </w:p>
    <w:p w14:paraId="7D100F18" w14:textId="77777777" w:rsidR="00C75B05" w:rsidRDefault="00C75B05">
      <w:pPr>
        <w:pStyle w:val="Textoindependiente"/>
        <w:rPr>
          <w:i/>
          <w:sz w:val="20"/>
        </w:rPr>
      </w:pPr>
    </w:p>
    <w:p w14:paraId="6C1FFAAF" w14:textId="77777777" w:rsidR="00C75B05" w:rsidRDefault="00C75B05">
      <w:pPr>
        <w:pStyle w:val="Textoindependiente"/>
        <w:spacing w:before="2"/>
        <w:rPr>
          <w:i/>
        </w:rPr>
      </w:pPr>
    </w:p>
    <w:p w14:paraId="21E10C3A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519EE243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575B1255" w14:textId="7309D8E8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4672" behindDoc="1" locked="0" layoutInCell="1" allowOverlap="1" wp14:anchorId="22E1FB8E" wp14:editId="527C4855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B3998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043D5995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40A2690B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31A4A283" w14:textId="77777777" w:rsidR="00C75B05" w:rsidRDefault="00C75B05">
      <w:pPr>
        <w:pStyle w:val="Textoindependiente"/>
        <w:spacing w:before="10"/>
        <w:rPr>
          <w:b/>
          <w:sz w:val="17"/>
        </w:rPr>
      </w:pPr>
    </w:p>
    <w:p w14:paraId="13FB5B6D" w14:textId="77777777" w:rsidR="00C75B05" w:rsidRDefault="00000000">
      <w:pPr>
        <w:spacing w:before="31" w:line="276" w:lineRule="auto"/>
        <w:ind w:left="1248" w:right="758"/>
        <w:rPr>
          <w:i/>
        </w:rPr>
      </w:pPr>
      <w:r>
        <w:rPr>
          <w:i/>
        </w:rPr>
        <w:t>documentos</w:t>
      </w:r>
      <w:r>
        <w:rPr>
          <w:i/>
          <w:spacing w:val="21"/>
        </w:rPr>
        <w:t xml:space="preserve"> </w:t>
      </w:r>
      <w:r>
        <w:rPr>
          <w:i/>
        </w:rPr>
        <w:t>considerados</w:t>
      </w:r>
      <w:r>
        <w:rPr>
          <w:i/>
          <w:spacing w:val="21"/>
        </w:rPr>
        <w:t xml:space="preserve"> </w:t>
      </w:r>
      <w:r>
        <w:rPr>
          <w:i/>
        </w:rPr>
        <w:t>como</w:t>
      </w:r>
      <w:r>
        <w:rPr>
          <w:i/>
          <w:spacing w:val="23"/>
        </w:rPr>
        <w:t xml:space="preserve"> </w:t>
      </w:r>
      <w:r>
        <w:rPr>
          <w:i/>
        </w:rPr>
        <w:t>confidenciales,</w:t>
      </w:r>
      <w:r>
        <w:rPr>
          <w:i/>
          <w:spacing w:val="23"/>
        </w:rPr>
        <w:t xml:space="preserve"> </w:t>
      </w:r>
      <w:r>
        <w:rPr>
          <w:i/>
        </w:rPr>
        <w:t>y</w:t>
      </w:r>
      <w:r>
        <w:rPr>
          <w:i/>
          <w:spacing w:val="20"/>
        </w:rPr>
        <w:t xml:space="preserve"> </w:t>
      </w:r>
      <w:r>
        <w:rPr>
          <w:i/>
        </w:rPr>
        <w:t>se</w:t>
      </w:r>
      <w:r>
        <w:rPr>
          <w:i/>
          <w:spacing w:val="21"/>
        </w:rPr>
        <w:t xml:space="preserve"> </w:t>
      </w:r>
      <w:r>
        <w:rPr>
          <w:i/>
        </w:rPr>
        <w:t>ponga</w:t>
      </w:r>
      <w:r>
        <w:rPr>
          <w:i/>
          <w:spacing w:val="21"/>
        </w:rPr>
        <w:t xml:space="preserve"> </w:t>
      </w:r>
      <w:r>
        <w:rPr>
          <w:i/>
        </w:rPr>
        <w:t>a</w:t>
      </w:r>
      <w:r>
        <w:rPr>
          <w:i/>
          <w:spacing w:val="21"/>
        </w:rPr>
        <w:t xml:space="preserve"> </w:t>
      </w:r>
      <w:r>
        <w:rPr>
          <w:i/>
        </w:rPr>
        <w:t>disposición</w:t>
      </w:r>
      <w:r>
        <w:rPr>
          <w:i/>
          <w:spacing w:val="20"/>
        </w:rPr>
        <w:t xml:space="preserve"> </w:t>
      </w:r>
      <w:r>
        <w:rPr>
          <w:i/>
        </w:rPr>
        <w:t>del</w:t>
      </w:r>
      <w:r>
        <w:rPr>
          <w:i/>
          <w:spacing w:val="-52"/>
        </w:rPr>
        <w:t xml:space="preserve"> </w:t>
      </w:r>
      <w:r>
        <w:rPr>
          <w:i/>
        </w:rPr>
        <w:t>recurrente…”</w:t>
      </w:r>
    </w:p>
    <w:p w14:paraId="2CEF244A" w14:textId="77777777" w:rsidR="00C75B05" w:rsidRDefault="00C75B05">
      <w:pPr>
        <w:pStyle w:val="Textoindependiente"/>
        <w:spacing w:before="12"/>
        <w:rPr>
          <w:i/>
          <w:sz w:val="17"/>
        </w:rPr>
      </w:pPr>
    </w:p>
    <w:p w14:paraId="6D4FED7E" w14:textId="77777777" w:rsidR="00C75B05" w:rsidRDefault="00000000">
      <w:pPr>
        <w:pStyle w:val="Ttulo1"/>
        <w:numPr>
          <w:ilvl w:val="0"/>
          <w:numId w:val="6"/>
        </w:numPr>
        <w:tabs>
          <w:tab w:val="left" w:pos="1402"/>
        </w:tabs>
        <w:ind w:left="1402" w:hanging="437"/>
        <w:jc w:val="left"/>
      </w:pPr>
      <w:r>
        <w:t>Razones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</w:p>
    <w:p w14:paraId="2E56E6F9" w14:textId="77777777" w:rsidR="00C75B05" w:rsidRDefault="00C75B05">
      <w:pPr>
        <w:pStyle w:val="Textoindependiente"/>
        <w:spacing w:before="12"/>
        <w:rPr>
          <w:b/>
          <w:sz w:val="29"/>
        </w:rPr>
      </w:pPr>
    </w:p>
    <w:p w14:paraId="56E79D05" w14:textId="77777777" w:rsidR="00C75B05" w:rsidRDefault="00000000">
      <w:pPr>
        <w:pStyle w:val="Textoindependiente"/>
        <w:spacing w:line="360" w:lineRule="auto"/>
        <w:ind w:left="682" w:right="117"/>
        <w:jc w:val="both"/>
      </w:pPr>
      <w:r>
        <w:t>En este orden de ideas, resulta importante señalar que coincido con los términos</w:t>
      </w:r>
      <w:r>
        <w:rPr>
          <w:spacing w:val="1"/>
        </w:rPr>
        <w:t xml:space="preserve"> </w:t>
      </w:r>
      <w:r>
        <w:t>generales planteados en la Resolución toda vez que por regla general la publicidad</w:t>
      </w:r>
      <w:r>
        <w:rPr>
          <w:spacing w:val="1"/>
        </w:rPr>
        <w:t xml:space="preserve"> </w:t>
      </w:r>
      <w:r>
        <w:t>de las remuneraciones a las que se hacen acreedores los servidores públicos en el</w:t>
      </w:r>
      <w:r>
        <w:rPr>
          <w:spacing w:val="1"/>
        </w:rPr>
        <w:t xml:space="preserve"> </w:t>
      </w:r>
      <w:r>
        <w:t>ejercicio de la función pública, se encuentran establecidas como una obligación de</w:t>
      </w:r>
      <w:r>
        <w:rPr>
          <w:spacing w:val="1"/>
        </w:rPr>
        <w:t xml:space="preserve"> </w:t>
      </w:r>
      <w:r>
        <w:t>transparencia común, tanto en la Ley General como en la Ley Local, y de manera</w:t>
      </w:r>
      <w:r>
        <w:rPr>
          <w:spacing w:val="1"/>
        </w:rPr>
        <w:t xml:space="preserve"> </w:t>
      </w:r>
      <w:r>
        <w:t>específica, el artículo 92, fracción VIII de la Ley de Transparencia y Acceso a la</w:t>
      </w:r>
      <w:r>
        <w:rPr>
          <w:spacing w:val="1"/>
        </w:rPr>
        <w:t xml:space="preserve"> </w:t>
      </w:r>
      <w:r>
        <w:t>Información Pública del Estado de México y Municipios; no obstante lo anterior,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regla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sujeta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claro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excepción,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concretamente se aprecia en el caso de las remuneraciones de personal que se</w:t>
      </w:r>
      <w:r>
        <w:rPr>
          <w:spacing w:val="1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adscrito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funciones</w:t>
      </w:r>
      <w:r>
        <w:rPr>
          <w:spacing w:val="-7"/>
        </w:rPr>
        <w:t xml:space="preserve"> </w:t>
      </w:r>
      <w:r>
        <w:t>operativas</w:t>
      </w:r>
      <w:r>
        <w:rPr>
          <w:spacing w:val="-7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a los consideraciones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 continuación se exponen.</w:t>
      </w:r>
    </w:p>
    <w:p w14:paraId="0E7FBC5C" w14:textId="77777777" w:rsidR="00C75B05" w:rsidRDefault="00C75B05">
      <w:pPr>
        <w:pStyle w:val="Textoindependiente"/>
        <w:spacing w:before="12"/>
        <w:rPr>
          <w:sz w:val="17"/>
        </w:rPr>
      </w:pPr>
    </w:p>
    <w:p w14:paraId="5569CC58" w14:textId="77777777" w:rsidR="00C75B05" w:rsidRDefault="00000000">
      <w:pPr>
        <w:spacing w:line="360" w:lineRule="auto"/>
        <w:ind w:left="682" w:right="118"/>
        <w:jc w:val="both"/>
        <w:rPr>
          <w:sz w:val="24"/>
        </w:rPr>
      </w:pPr>
      <w:r>
        <w:rPr>
          <w:sz w:val="24"/>
        </w:rPr>
        <w:t>Sobre este punto, debemos partir desde la máxima establecida en nuestro texto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 Federal pues el artículo 21 en su párrafo noveno reconoce que la</w:t>
      </w:r>
      <w:r>
        <w:rPr>
          <w:spacing w:val="1"/>
          <w:sz w:val="24"/>
        </w:rPr>
        <w:t xml:space="preserve"> </w:t>
      </w:r>
      <w:r>
        <w:rPr>
          <w:sz w:val="24"/>
        </w:rPr>
        <w:t>seguridad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función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Federación,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Entidades</w:t>
      </w:r>
      <w:r>
        <w:rPr>
          <w:spacing w:val="-57"/>
          <w:sz w:val="24"/>
        </w:rPr>
        <w:t xml:space="preserve"> </w:t>
      </w:r>
      <w:r>
        <w:rPr>
          <w:sz w:val="24"/>
        </w:rPr>
        <w:t>Federativas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Municipios</w:t>
      </w:r>
      <w:r>
        <w:rPr>
          <w:sz w:val="24"/>
        </w:rPr>
        <w:t xml:space="preserve">, </w:t>
      </w:r>
      <w:r>
        <w:rPr>
          <w:b/>
          <w:sz w:val="24"/>
        </w:rPr>
        <w:t>cuyos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salvaguardar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vida,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libertades,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la integridad y el patrimonio de las personas, así como contribuir a la generación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preservación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orden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paz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social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Asimismo,</w:t>
      </w:r>
      <w:r>
        <w:rPr>
          <w:spacing w:val="-11"/>
          <w:sz w:val="24"/>
        </w:rPr>
        <w:t xml:space="preserve"> </w:t>
      </w:r>
      <w:r>
        <w:rPr>
          <w:sz w:val="24"/>
        </w:rPr>
        <w:t>señala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actuación</w:t>
      </w:r>
      <w:r>
        <w:rPr>
          <w:spacing w:val="-58"/>
          <w:sz w:val="24"/>
        </w:rPr>
        <w:t xml:space="preserve"> </w:t>
      </w:r>
      <w:r>
        <w:rPr>
          <w:sz w:val="24"/>
        </w:rPr>
        <w:t>de las instituciones de seguridad pública se regirá por los principios de legalidad,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objetividad,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eficiencia,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profesionalismo,</w:t>
      </w:r>
      <w:r>
        <w:rPr>
          <w:spacing w:val="-14"/>
          <w:sz w:val="24"/>
        </w:rPr>
        <w:t xml:space="preserve"> </w:t>
      </w:r>
      <w:r>
        <w:rPr>
          <w:sz w:val="24"/>
        </w:rPr>
        <w:t>honradez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respeto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derechos</w:t>
      </w:r>
      <w:r>
        <w:rPr>
          <w:spacing w:val="-14"/>
          <w:sz w:val="24"/>
        </w:rPr>
        <w:t xml:space="preserve"> </w:t>
      </w:r>
      <w:r>
        <w:rPr>
          <w:sz w:val="24"/>
        </w:rPr>
        <w:t>humanos.</w:t>
      </w:r>
    </w:p>
    <w:p w14:paraId="56D12B47" w14:textId="77777777" w:rsidR="00C75B05" w:rsidRDefault="00C75B05">
      <w:pPr>
        <w:pStyle w:val="Textoindependiente"/>
        <w:rPr>
          <w:sz w:val="20"/>
        </w:rPr>
      </w:pPr>
    </w:p>
    <w:p w14:paraId="31761E6E" w14:textId="77777777" w:rsidR="00C75B05" w:rsidRDefault="00C75B05">
      <w:pPr>
        <w:pStyle w:val="Textoindependiente"/>
        <w:rPr>
          <w:sz w:val="20"/>
        </w:rPr>
      </w:pPr>
    </w:p>
    <w:p w14:paraId="1B7A416C" w14:textId="77777777" w:rsidR="00C75B05" w:rsidRDefault="00C75B05">
      <w:pPr>
        <w:pStyle w:val="Textoindependiente"/>
        <w:rPr>
          <w:sz w:val="20"/>
        </w:rPr>
      </w:pPr>
    </w:p>
    <w:p w14:paraId="3C2C8F72" w14:textId="77777777" w:rsidR="00C75B05" w:rsidRDefault="00C75B05">
      <w:pPr>
        <w:pStyle w:val="Textoindependiente"/>
        <w:rPr>
          <w:sz w:val="20"/>
        </w:rPr>
      </w:pPr>
    </w:p>
    <w:p w14:paraId="1487DFA2" w14:textId="77777777" w:rsidR="00C75B05" w:rsidRDefault="00C75B05">
      <w:pPr>
        <w:pStyle w:val="Textoindependiente"/>
        <w:spacing w:before="3"/>
        <w:rPr>
          <w:sz w:val="18"/>
        </w:rPr>
      </w:pPr>
    </w:p>
    <w:p w14:paraId="3B9B0DD0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466DB4BC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79BB77C5" w14:textId="5BD328ED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5696" behindDoc="1" locked="0" layoutInCell="1" allowOverlap="1" wp14:anchorId="7D6E7F43" wp14:editId="13151FD5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EBADA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0C830175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18DBAB31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3E43276E" w14:textId="77777777" w:rsidR="00C75B05" w:rsidRDefault="00C75B05">
      <w:pPr>
        <w:pStyle w:val="Textoindependiente"/>
        <w:spacing w:before="6"/>
        <w:rPr>
          <w:b/>
          <w:sz w:val="18"/>
        </w:rPr>
      </w:pPr>
    </w:p>
    <w:p w14:paraId="314C7C61" w14:textId="77777777" w:rsidR="00C75B05" w:rsidRDefault="00000000">
      <w:pPr>
        <w:pStyle w:val="Textoindependiente"/>
        <w:spacing w:before="24" w:line="360" w:lineRule="auto"/>
        <w:ind w:left="682" w:right="118"/>
        <w:jc w:val="both"/>
      </w:pPr>
      <w:r>
        <w:t>Dicha circunstancia es replicada por la Ley de Seguridad del Estado de México en</w:t>
      </w:r>
      <w:r>
        <w:rPr>
          <w:spacing w:val="1"/>
        </w:rPr>
        <w:t xml:space="preserve"> </w:t>
      </w:r>
      <w:r>
        <w:t>su artículo 1, fracciones II, III y V, las cuales señalan que dicho ordenamiento es de</w:t>
      </w:r>
      <w:r>
        <w:rPr>
          <w:spacing w:val="1"/>
        </w:rPr>
        <w:t xml:space="preserve"> </w:t>
      </w:r>
      <w:r>
        <w:t>orden público, de interés social y de observancia general en todo el territorio del</w:t>
      </w:r>
      <w:r>
        <w:rPr>
          <w:spacing w:val="1"/>
        </w:rPr>
        <w:t xml:space="preserve"> </w:t>
      </w:r>
      <w:r>
        <w:t>Estado de México y tiene por objeto establecer las bases de coordinación del Estado</w:t>
      </w:r>
      <w:r>
        <w:rPr>
          <w:spacing w:val="-57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Alcaldías de la Ciudad de México; integrar el Sistema Estatal de Seguridad Pública,</w:t>
      </w:r>
      <w:r>
        <w:rPr>
          <w:spacing w:val="-57"/>
        </w:rPr>
        <w:t xml:space="preserve"> </w:t>
      </w:r>
      <w:r>
        <w:t>que a su vez contribuirá con el Sistema Nacional de Seguridad Pública; para la</w:t>
      </w:r>
      <w:r>
        <w:rPr>
          <w:spacing w:val="1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de las bases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una plena</w:t>
      </w:r>
      <w:r>
        <w:rPr>
          <w:spacing w:val="-1"/>
        </w:rPr>
        <w:t xml:space="preserve"> </w:t>
      </w:r>
      <w:r>
        <w:t>seguridad ciudadana.</w:t>
      </w:r>
    </w:p>
    <w:p w14:paraId="5E4C71C6" w14:textId="77777777" w:rsidR="00C75B05" w:rsidRDefault="00C75B05">
      <w:pPr>
        <w:pStyle w:val="Textoindependiente"/>
        <w:spacing w:before="11"/>
        <w:rPr>
          <w:sz w:val="17"/>
        </w:rPr>
      </w:pPr>
    </w:p>
    <w:p w14:paraId="35B59F48" w14:textId="77777777" w:rsidR="00C75B05" w:rsidRDefault="00000000">
      <w:pPr>
        <w:pStyle w:val="Textoindependiente"/>
        <w:spacing w:before="1" w:line="360" w:lineRule="auto"/>
        <w:ind w:left="682" w:right="121"/>
        <w:jc w:val="both"/>
      </w:pPr>
      <w:r>
        <w:t>De tal suerte que con lo señalado hasta este punto se advierte que la finalidad de la</w:t>
      </w:r>
      <w:r>
        <w:rPr>
          <w:spacing w:val="-57"/>
        </w:rPr>
        <w:t xml:space="preserve"> </w:t>
      </w:r>
      <w:r>
        <w:t>función de seguridad pública indudablemente tienen como eje central a la persona</w:t>
      </w:r>
      <w:r>
        <w:rPr>
          <w:spacing w:val="1"/>
        </w:rPr>
        <w:t xml:space="preserve"> </w:t>
      </w:r>
      <w:r>
        <w:t>humana y, por ende, contribuyen al establecimiento de la seguridad ciudadana, la</w:t>
      </w:r>
      <w:r>
        <w:rPr>
          <w:spacing w:val="1"/>
        </w:rPr>
        <w:t xml:space="preserve"> </w:t>
      </w:r>
      <w:r>
        <w:t>cual tiene por objeto proteger a las personas; asegurar el ejercicio de su ciudadanía,</w:t>
      </w:r>
      <w:r>
        <w:rPr>
          <w:spacing w:val="-5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libertades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fundamentales;</w:t>
      </w:r>
      <w:r>
        <w:rPr>
          <w:spacing w:val="-5"/>
        </w:rPr>
        <w:t xml:space="preserve"> </w:t>
      </w:r>
      <w:r>
        <w:t>establecer</w:t>
      </w:r>
      <w:r>
        <w:rPr>
          <w:spacing w:val="-5"/>
        </w:rPr>
        <w:t xml:space="preserve"> </w:t>
      </w:r>
      <w:r>
        <w:t>espacios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social</w:t>
      </w:r>
      <w:r>
        <w:rPr>
          <w:spacing w:val="-57"/>
        </w:rPr>
        <w:t xml:space="preserve"> </w:t>
      </w:r>
      <w:r>
        <w:t>corresponsable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armónica;</w:t>
      </w:r>
      <w:r>
        <w:rPr>
          <w:spacing w:val="1"/>
        </w:rPr>
        <w:t xml:space="preserve"> </w:t>
      </w:r>
      <w:r>
        <w:t>propiciar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pacífica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conflictos</w:t>
      </w:r>
      <w:r>
        <w:rPr>
          <w:spacing w:val="1"/>
        </w:rPr>
        <w:t xml:space="preserve"> </w:t>
      </w:r>
      <w:r>
        <w:t>interpersonales y sociales; fortalecer a las instituciones, y propiciar condiciones</w:t>
      </w:r>
      <w:r>
        <w:rPr>
          <w:spacing w:val="1"/>
        </w:rPr>
        <w:t xml:space="preserve"> </w:t>
      </w:r>
      <w:r>
        <w:rPr>
          <w:spacing w:val="-1"/>
        </w:rPr>
        <w:t>durables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permitan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ciudadanos</w:t>
      </w:r>
      <w:r>
        <w:rPr>
          <w:spacing w:val="-15"/>
        </w:rPr>
        <w:t xml:space="preserve"> </w:t>
      </w:r>
      <w:r>
        <w:t>desarrollar</w:t>
      </w:r>
      <w:r>
        <w:rPr>
          <w:spacing w:val="-14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capacidades,</w:t>
      </w:r>
      <w:r>
        <w:rPr>
          <w:spacing w:val="-11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ambiente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y democracia.</w:t>
      </w:r>
    </w:p>
    <w:p w14:paraId="13AC6BA5" w14:textId="77777777" w:rsidR="00C75B05" w:rsidRDefault="00C75B05">
      <w:pPr>
        <w:pStyle w:val="Textoindependiente"/>
        <w:spacing w:before="10"/>
        <w:rPr>
          <w:sz w:val="17"/>
        </w:rPr>
      </w:pPr>
    </w:p>
    <w:p w14:paraId="58AA4E4A" w14:textId="77777777" w:rsidR="00C75B05" w:rsidRDefault="00000000">
      <w:pPr>
        <w:pStyle w:val="Textoindependiente"/>
        <w:spacing w:line="360" w:lineRule="auto"/>
        <w:ind w:left="682" w:right="123"/>
        <w:jc w:val="both"/>
      </w:pP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acreditado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encargados de ejecutar las acciones para consumar esta función, podemos observar</w:t>
      </w:r>
      <w:r>
        <w:rPr>
          <w:spacing w:val="-57"/>
        </w:rPr>
        <w:t xml:space="preserve"> </w:t>
      </w:r>
      <w:r>
        <w:t>con claridad la importancia de los elementos operativos que ejecutan estas acciones</w:t>
      </w:r>
      <w:r>
        <w:rPr>
          <w:spacing w:val="-57"/>
        </w:rPr>
        <w:t xml:space="preserve"> </w:t>
      </w:r>
      <w:r>
        <w:t>encaminadas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preservar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dinámica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podemos</w:t>
      </w:r>
      <w:r>
        <w:rPr>
          <w:spacing w:val="-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</w:p>
    <w:p w14:paraId="188A5350" w14:textId="77777777" w:rsidR="00C75B05" w:rsidRDefault="00C75B05">
      <w:pPr>
        <w:pStyle w:val="Textoindependiente"/>
        <w:rPr>
          <w:sz w:val="20"/>
        </w:rPr>
      </w:pPr>
    </w:p>
    <w:p w14:paraId="0DAAE328" w14:textId="77777777" w:rsidR="00C75B05" w:rsidRDefault="00C75B05">
      <w:pPr>
        <w:pStyle w:val="Textoindependiente"/>
        <w:rPr>
          <w:sz w:val="20"/>
        </w:rPr>
      </w:pPr>
    </w:p>
    <w:p w14:paraId="6FD926C2" w14:textId="77777777" w:rsidR="00C75B05" w:rsidRDefault="00C75B05">
      <w:pPr>
        <w:pStyle w:val="Textoindependiente"/>
        <w:rPr>
          <w:sz w:val="20"/>
        </w:rPr>
      </w:pPr>
    </w:p>
    <w:p w14:paraId="78B0C746" w14:textId="77777777" w:rsidR="00C75B05" w:rsidRDefault="00C75B05">
      <w:pPr>
        <w:pStyle w:val="Textoindependiente"/>
        <w:rPr>
          <w:sz w:val="20"/>
        </w:rPr>
      </w:pPr>
    </w:p>
    <w:p w14:paraId="30D9D0BA" w14:textId="77777777" w:rsidR="00C75B05" w:rsidRDefault="00C75B05">
      <w:pPr>
        <w:pStyle w:val="Textoindependiente"/>
        <w:rPr>
          <w:sz w:val="20"/>
        </w:rPr>
      </w:pPr>
    </w:p>
    <w:p w14:paraId="2F2932A2" w14:textId="77777777" w:rsidR="00C75B05" w:rsidRDefault="00C75B05">
      <w:pPr>
        <w:pStyle w:val="Textoindependiente"/>
        <w:rPr>
          <w:sz w:val="20"/>
        </w:rPr>
      </w:pPr>
    </w:p>
    <w:p w14:paraId="5A883A21" w14:textId="77777777" w:rsidR="00C75B05" w:rsidRDefault="00C75B05">
      <w:pPr>
        <w:pStyle w:val="Textoindependiente"/>
        <w:spacing w:before="8"/>
        <w:rPr>
          <w:sz w:val="17"/>
        </w:rPr>
      </w:pPr>
    </w:p>
    <w:p w14:paraId="372AF68E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06417504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1832BC40" w14:textId="4ED5F49F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6720" behindDoc="1" locked="0" layoutInCell="1" allowOverlap="1" wp14:anchorId="51743C05" wp14:editId="732F6235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C93A7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7969548B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58DD4178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3B2584DE" w14:textId="77777777" w:rsidR="00C75B05" w:rsidRDefault="00C75B05">
      <w:pPr>
        <w:pStyle w:val="Textoindependiente"/>
        <w:spacing w:before="6"/>
        <w:rPr>
          <w:b/>
          <w:sz w:val="18"/>
        </w:rPr>
      </w:pPr>
    </w:p>
    <w:p w14:paraId="2966FE2F" w14:textId="77777777" w:rsidR="00C75B05" w:rsidRDefault="00000000">
      <w:pPr>
        <w:pStyle w:val="Textoindependiente"/>
        <w:spacing w:before="24" w:line="360" w:lineRule="auto"/>
        <w:ind w:left="682" w:right="128"/>
        <w:jc w:val="both"/>
      </w:pPr>
      <w:r>
        <w:t xml:space="preserve">este punto para determinar el riesgo de la divulgación de esta información </w:t>
      </w:r>
      <w:proofErr w:type="gramStart"/>
      <w:r>
        <w:t>y</w:t>
      </w:r>
      <w:proofErr w:type="gramEnd"/>
      <w:r>
        <w:t xml:space="preserve"> por</w:t>
      </w:r>
      <w:r>
        <w:rPr>
          <w:spacing w:val="1"/>
        </w:rPr>
        <w:t xml:space="preserve"> </w:t>
      </w:r>
      <w:r>
        <w:t>ende,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procedencia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reservada.</w:t>
      </w:r>
    </w:p>
    <w:p w14:paraId="6F321A20" w14:textId="77777777" w:rsidR="00C75B05" w:rsidRDefault="00C75B05">
      <w:pPr>
        <w:pStyle w:val="Textoindependiente"/>
        <w:spacing w:before="11"/>
        <w:rPr>
          <w:sz w:val="17"/>
        </w:rPr>
      </w:pPr>
    </w:p>
    <w:p w14:paraId="702141A5" w14:textId="77777777" w:rsidR="00C75B05" w:rsidRDefault="00000000">
      <w:pPr>
        <w:pStyle w:val="Textoindependiente"/>
        <w:spacing w:line="360" w:lineRule="auto"/>
        <w:ind w:left="682" w:right="118"/>
        <w:jc w:val="both"/>
      </w:pPr>
      <w:r>
        <w:t>En</w:t>
      </w:r>
      <w:r>
        <w:rPr>
          <w:spacing w:val="-4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podemos</w:t>
      </w:r>
      <w:r>
        <w:rPr>
          <w:spacing w:val="-3"/>
        </w:rPr>
        <w:t xml:space="preserve"> </w:t>
      </w:r>
      <w:r>
        <w:t>vislumbrar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81,</w:t>
      </w:r>
      <w:r>
        <w:rPr>
          <w:spacing w:val="-2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Seguridad del Estado de México dispone de manera expresa que toda información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seguridad</w:t>
      </w:r>
      <w:r>
        <w:rPr>
          <w:spacing w:val="-15"/>
        </w:rPr>
        <w:t xml:space="preserve"> </w:t>
      </w:r>
      <w:r>
        <w:rPr>
          <w:spacing w:val="-1"/>
        </w:rPr>
        <w:t>pública</w:t>
      </w:r>
      <w:r>
        <w:rPr>
          <w:spacing w:val="-15"/>
        </w:rPr>
        <w:t xml:space="preserve"> </w:t>
      </w:r>
      <w:r>
        <w:t>generada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poder</w:t>
      </w:r>
      <w:r>
        <w:rPr>
          <w:spacing w:val="-1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Instituciones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Pública</w:t>
      </w:r>
      <w:r>
        <w:rPr>
          <w:spacing w:val="-57"/>
        </w:rPr>
        <w:t xml:space="preserve"> </w:t>
      </w:r>
      <w:r>
        <w:t>o de cualquier instancia del Sistema Estatal debe clasificarse, sirve de referencia la</w:t>
      </w:r>
      <w:r>
        <w:rPr>
          <w:spacing w:val="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cita:</w:t>
      </w:r>
    </w:p>
    <w:p w14:paraId="46E0593E" w14:textId="77777777" w:rsidR="00C75B05" w:rsidRDefault="00C75B05">
      <w:pPr>
        <w:pStyle w:val="Textoindependiente"/>
        <w:spacing w:before="9"/>
        <w:rPr>
          <w:sz w:val="17"/>
        </w:rPr>
      </w:pPr>
    </w:p>
    <w:p w14:paraId="27CC7492" w14:textId="77777777" w:rsidR="00C75B05" w:rsidRDefault="00000000">
      <w:pPr>
        <w:ind w:left="1534" w:right="1017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 xml:space="preserve">Artículo 81.- </w:t>
      </w:r>
      <w:r>
        <w:rPr>
          <w:i/>
        </w:rPr>
        <w:t>Toda información para la seguridad pública generada o en poder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Instituciones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Seguridad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Pública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o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cualquier</w:t>
      </w:r>
      <w:r>
        <w:rPr>
          <w:i/>
          <w:spacing w:val="-14"/>
        </w:rPr>
        <w:t xml:space="preserve"> </w:t>
      </w:r>
      <w:r>
        <w:rPr>
          <w:i/>
        </w:rPr>
        <w:t>instancia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3"/>
        </w:rPr>
        <w:t xml:space="preserve"> </w:t>
      </w:r>
      <w:r>
        <w:rPr>
          <w:i/>
        </w:rPr>
        <w:t>Sistema</w:t>
      </w:r>
      <w:r>
        <w:rPr>
          <w:i/>
          <w:spacing w:val="-14"/>
        </w:rPr>
        <w:t xml:space="preserve"> </w:t>
      </w:r>
      <w:r>
        <w:rPr>
          <w:i/>
        </w:rPr>
        <w:t>Estatal</w:t>
      </w:r>
      <w:r>
        <w:rPr>
          <w:i/>
          <w:spacing w:val="-53"/>
        </w:rPr>
        <w:t xml:space="preserve"> </w:t>
      </w:r>
      <w:r>
        <w:rPr>
          <w:i/>
        </w:rPr>
        <w:t>debe registrarse, clasificarse y tratarse de conformidad con las disposiciones</w:t>
      </w:r>
      <w:r>
        <w:rPr>
          <w:i/>
          <w:spacing w:val="1"/>
        </w:rPr>
        <w:t xml:space="preserve"> </w:t>
      </w:r>
      <w:r>
        <w:rPr>
          <w:i/>
        </w:rPr>
        <w:t xml:space="preserve">aplicables. No </w:t>
      </w:r>
      <w:proofErr w:type="gramStart"/>
      <w:r>
        <w:rPr>
          <w:i/>
        </w:rPr>
        <w:t>obstante</w:t>
      </w:r>
      <w:proofErr w:type="gramEnd"/>
      <w:r>
        <w:rPr>
          <w:i/>
        </w:rPr>
        <w:t xml:space="preserve"> lo anterior, esta información se considerará reservada en</w:t>
      </w:r>
      <w:r>
        <w:rPr>
          <w:i/>
          <w:spacing w:val="-52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casos</w:t>
      </w:r>
      <w:r>
        <w:rPr>
          <w:i/>
          <w:spacing w:val="-2"/>
        </w:rPr>
        <w:t xml:space="preserve"> </w:t>
      </w:r>
      <w:r>
        <w:rPr>
          <w:i/>
        </w:rPr>
        <w:t>siguientes:</w:t>
      </w:r>
    </w:p>
    <w:p w14:paraId="69A0BEBB" w14:textId="77777777" w:rsidR="00C75B05" w:rsidRDefault="00000000">
      <w:pPr>
        <w:spacing w:line="296" w:lineRule="exact"/>
        <w:ind w:left="1534"/>
        <w:rPr>
          <w:i/>
        </w:rPr>
      </w:pPr>
      <w:r>
        <w:rPr>
          <w:i/>
        </w:rPr>
        <w:t>…</w:t>
      </w:r>
    </w:p>
    <w:p w14:paraId="56C206E4" w14:textId="77777777" w:rsidR="00C75B05" w:rsidRDefault="00000000">
      <w:pPr>
        <w:spacing w:before="3"/>
        <w:ind w:left="1534" w:right="1017"/>
        <w:jc w:val="both"/>
        <w:rPr>
          <w:b/>
          <w:i/>
        </w:rPr>
      </w:pPr>
      <w:r>
        <w:rPr>
          <w:b/>
          <w:i/>
          <w:u w:val="single"/>
        </w:rPr>
        <w:t>II.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Aquella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cuya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revelación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pueda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ser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utilizada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para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actualizar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potenciar una amenaza a la seguridad pública o a las instituciones del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Estado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3"/>
          <w:u w:val="single"/>
        </w:rPr>
        <w:t xml:space="preserve"> </w:t>
      </w:r>
      <w:proofErr w:type="gramStart"/>
      <w:r>
        <w:rPr>
          <w:b/>
          <w:i/>
          <w:u w:val="single"/>
        </w:rPr>
        <w:t>México ;</w:t>
      </w:r>
      <w:proofErr w:type="gramEnd"/>
      <w:r>
        <w:rPr>
          <w:b/>
          <w:i/>
        </w:rPr>
        <w:t>”</w:t>
      </w:r>
    </w:p>
    <w:p w14:paraId="6C8F3570" w14:textId="77777777" w:rsidR="00C75B05" w:rsidRDefault="00C75B05">
      <w:pPr>
        <w:pStyle w:val="Textoindependiente"/>
        <w:rPr>
          <w:b/>
          <w:i/>
          <w:sz w:val="20"/>
        </w:rPr>
      </w:pPr>
    </w:p>
    <w:p w14:paraId="4D01F702" w14:textId="77777777" w:rsidR="00C75B05" w:rsidRDefault="00000000">
      <w:pPr>
        <w:pStyle w:val="Textoindependiente"/>
        <w:spacing w:before="175" w:line="360" w:lineRule="auto"/>
        <w:ind w:left="682" w:right="117"/>
        <w:jc w:val="both"/>
      </w:pPr>
      <w:r>
        <w:t>En armonía con esta disposición normativa, la Ley General de Transparencia y</w:t>
      </w:r>
      <w:r>
        <w:rPr>
          <w:spacing w:val="1"/>
        </w:rPr>
        <w:t xml:space="preserve"> </w:t>
      </w:r>
      <w:r>
        <w:t>Acceso a la Información Pública, en su artículo 113, fracción I señala que deberá</w:t>
      </w:r>
      <w:r>
        <w:rPr>
          <w:spacing w:val="1"/>
        </w:rPr>
        <w:t xml:space="preserve"> </w:t>
      </w:r>
      <w:r>
        <w:t>reservarse la información que con su publicación se comprometa a la seguridad</w:t>
      </w:r>
      <w:r>
        <w:rPr>
          <w:spacing w:val="1"/>
        </w:rPr>
        <w:t xml:space="preserve"> </w:t>
      </w:r>
      <w:r>
        <w:t>pública y cuente con un efecto demostrable, posteriormente el artículo 140 fracción</w:t>
      </w:r>
      <w:r>
        <w:rPr>
          <w:spacing w:val="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replica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circunstancia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reserva,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señalan:</w:t>
      </w:r>
    </w:p>
    <w:p w14:paraId="5F6DE22A" w14:textId="77777777" w:rsidR="00C75B05" w:rsidRDefault="00C75B05">
      <w:pPr>
        <w:pStyle w:val="Textoindependiente"/>
        <w:spacing w:before="12"/>
        <w:rPr>
          <w:sz w:val="21"/>
        </w:rPr>
      </w:pPr>
    </w:p>
    <w:p w14:paraId="158A4851" w14:textId="77777777" w:rsidR="00C75B05" w:rsidRDefault="00000000">
      <w:pPr>
        <w:spacing w:before="1"/>
        <w:ind w:left="1248"/>
        <w:rPr>
          <w:b/>
        </w:rPr>
      </w:pPr>
      <w:r>
        <w:rPr>
          <w:b/>
        </w:rPr>
        <w:t>“Ley</w:t>
      </w:r>
      <w:r>
        <w:rPr>
          <w:b/>
          <w:spacing w:val="-4"/>
        </w:rPr>
        <w:t xml:space="preserve"> </w:t>
      </w: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Transparencia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Acceso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Información</w:t>
      </w:r>
      <w:r>
        <w:rPr>
          <w:b/>
          <w:spacing w:val="-2"/>
        </w:rPr>
        <w:t xml:space="preserve"> </w:t>
      </w:r>
      <w:r>
        <w:rPr>
          <w:b/>
        </w:rPr>
        <w:t>Pública:</w:t>
      </w:r>
    </w:p>
    <w:p w14:paraId="750503D8" w14:textId="77777777" w:rsidR="00C75B05" w:rsidRDefault="00C75B05">
      <w:pPr>
        <w:pStyle w:val="Textoindependiente"/>
        <w:spacing w:before="10"/>
        <w:rPr>
          <w:b/>
          <w:sz w:val="19"/>
        </w:rPr>
      </w:pPr>
    </w:p>
    <w:p w14:paraId="5C716D0E" w14:textId="77777777" w:rsidR="00C75B05" w:rsidRDefault="00000000">
      <w:pPr>
        <w:spacing w:before="1" w:line="278" w:lineRule="auto"/>
        <w:ind w:left="1248" w:right="758"/>
        <w:rPr>
          <w:i/>
        </w:rPr>
      </w:pPr>
      <w:r>
        <w:rPr>
          <w:b/>
          <w:i/>
        </w:rPr>
        <w:t>Artículo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113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reservada</w:t>
      </w:r>
      <w:r>
        <w:rPr>
          <w:i/>
          <w:spacing w:val="1"/>
        </w:rPr>
        <w:t xml:space="preserve"> </w:t>
      </w:r>
      <w:r>
        <w:rPr>
          <w:i/>
        </w:rPr>
        <w:t>podrá</w:t>
      </w:r>
      <w:r>
        <w:rPr>
          <w:i/>
          <w:spacing w:val="1"/>
        </w:rPr>
        <w:t xml:space="preserve"> </w:t>
      </w:r>
      <w:r>
        <w:rPr>
          <w:i/>
        </w:rPr>
        <w:t>clasificarse</w:t>
      </w:r>
      <w:r>
        <w:rPr>
          <w:i/>
          <w:spacing w:val="1"/>
        </w:rPr>
        <w:t xml:space="preserve"> </w:t>
      </w:r>
      <w:r>
        <w:rPr>
          <w:i/>
        </w:rPr>
        <w:t>aquella</w:t>
      </w:r>
      <w:r>
        <w:rPr>
          <w:i/>
          <w:spacing w:val="1"/>
        </w:rPr>
        <w:t xml:space="preserve"> </w:t>
      </w:r>
      <w:r>
        <w:rPr>
          <w:i/>
        </w:rPr>
        <w:t>cuya</w:t>
      </w:r>
      <w:r>
        <w:rPr>
          <w:i/>
          <w:spacing w:val="-52"/>
        </w:rPr>
        <w:t xml:space="preserve"> </w:t>
      </w:r>
      <w:r>
        <w:rPr>
          <w:i/>
        </w:rPr>
        <w:t>publicación:</w:t>
      </w:r>
    </w:p>
    <w:p w14:paraId="06718808" w14:textId="77777777" w:rsidR="00C75B05" w:rsidRDefault="00C75B05">
      <w:pPr>
        <w:pStyle w:val="Textoindependiente"/>
        <w:rPr>
          <w:i/>
          <w:sz w:val="20"/>
        </w:rPr>
      </w:pPr>
    </w:p>
    <w:p w14:paraId="4C7C5B7E" w14:textId="77777777" w:rsidR="00C75B05" w:rsidRDefault="00C75B05">
      <w:pPr>
        <w:pStyle w:val="Textoindependiente"/>
        <w:rPr>
          <w:i/>
          <w:sz w:val="20"/>
        </w:rPr>
      </w:pPr>
    </w:p>
    <w:p w14:paraId="59CEE0A4" w14:textId="77777777" w:rsidR="00C75B05" w:rsidRDefault="00C75B05">
      <w:pPr>
        <w:pStyle w:val="Textoindependiente"/>
        <w:rPr>
          <w:i/>
          <w:sz w:val="20"/>
        </w:rPr>
      </w:pPr>
    </w:p>
    <w:p w14:paraId="708CD4AF" w14:textId="77777777" w:rsidR="00C75B05" w:rsidRDefault="00C75B05">
      <w:pPr>
        <w:pStyle w:val="Textoindependiente"/>
        <w:rPr>
          <w:i/>
          <w:sz w:val="20"/>
        </w:rPr>
      </w:pPr>
    </w:p>
    <w:p w14:paraId="65C826FF" w14:textId="77777777" w:rsidR="00C75B05" w:rsidRDefault="00C75B05">
      <w:pPr>
        <w:pStyle w:val="Textoindependiente"/>
        <w:spacing w:before="12"/>
        <w:rPr>
          <w:i/>
          <w:sz w:val="28"/>
        </w:rPr>
      </w:pPr>
    </w:p>
    <w:p w14:paraId="4A8CF45B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1C871A3B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060614BE" w14:textId="01166084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7744" behindDoc="1" locked="0" layoutInCell="1" allowOverlap="1" wp14:anchorId="13C95ED0" wp14:editId="2F470EA1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65F31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368EAE0C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1AB7D4A2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19650F44" w14:textId="77777777" w:rsidR="00C75B05" w:rsidRDefault="00C75B05">
      <w:pPr>
        <w:pStyle w:val="Textoindependiente"/>
        <w:spacing w:before="12"/>
        <w:rPr>
          <w:b/>
          <w:sz w:val="17"/>
        </w:rPr>
      </w:pPr>
    </w:p>
    <w:p w14:paraId="550750F5" w14:textId="77777777" w:rsidR="00C75B05" w:rsidRDefault="00000000">
      <w:pPr>
        <w:spacing w:before="31" w:line="273" w:lineRule="auto"/>
        <w:ind w:left="1248" w:right="1020"/>
        <w:jc w:val="both"/>
        <w:rPr>
          <w:i/>
        </w:rPr>
      </w:pPr>
      <w:r>
        <w:rPr>
          <w:b/>
          <w:i/>
        </w:rPr>
        <w:t>I. Comprometa la seguridad nacional, la seguridad pública o la defensa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nacional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cuente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propósito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genuino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efecto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demostrable</w:t>
      </w:r>
      <w:r>
        <w:rPr>
          <w:i/>
        </w:rPr>
        <w:t>;”</w:t>
      </w:r>
    </w:p>
    <w:p w14:paraId="14B9BC1F" w14:textId="77777777" w:rsidR="00C75B05" w:rsidRDefault="00000000">
      <w:pPr>
        <w:spacing w:before="125" w:line="276" w:lineRule="auto"/>
        <w:ind w:left="1248" w:right="1020"/>
        <w:jc w:val="both"/>
        <w:rPr>
          <w:b/>
        </w:rPr>
      </w:pPr>
      <w:r>
        <w:rPr>
          <w:b/>
        </w:rPr>
        <w:t>“Ley de Transparencia y Acceso a la Información Pública del Estado de</w:t>
      </w:r>
      <w:r>
        <w:rPr>
          <w:b/>
          <w:spacing w:val="1"/>
        </w:rPr>
        <w:t xml:space="preserve"> </w:t>
      </w:r>
      <w:r>
        <w:rPr>
          <w:b/>
        </w:rPr>
        <w:t>México</w:t>
      </w:r>
      <w:r>
        <w:rPr>
          <w:b/>
          <w:spacing w:val="-3"/>
        </w:rPr>
        <w:t xml:space="preserve"> </w:t>
      </w:r>
      <w:r>
        <w:rPr>
          <w:b/>
        </w:rPr>
        <w:t>y Municipios:</w:t>
      </w:r>
    </w:p>
    <w:p w14:paraId="3472A111" w14:textId="77777777" w:rsidR="00C75B05" w:rsidRDefault="00000000">
      <w:pPr>
        <w:spacing w:before="119" w:line="276" w:lineRule="auto"/>
        <w:ind w:left="1248" w:right="1018"/>
        <w:jc w:val="both"/>
        <w:rPr>
          <w:i/>
        </w:rPr>
      </w:pPr>
      <w:r>
        <w:rPr>
          <w:b/>
          <w:i/>
        </w:rPr>
        <w:t>Artículo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140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7"/>
        </w:rPr>
        <w:t xml:space="preserve"> </w:t>
      </w:r>
      <w:r>
        <w:rPr>
          <w:i/>
        </w:rPr>
        <w:t>acceso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información</w:t>
      </w:r>
      <w:r>
        <w:rPr>
          <w:i/>
          <w:spacing w:val="-6"/>
        </w:rPr>
        <w:t xml:space="preserve"> </w:t>
      </w:r>
      <w:r>
        <w:rPr>
          <w:i/>
        </w:rPr>
        <w:t>pública</w:t>
      </w:r>
      <w:r>
        <w:rPr>
          <w:i/>
          <w:spacing w:val="-6"/>
        </w:rPr>
        <w:t xml:space="preserve"> </w:t>
      </w:r>
      <w:r>
        <w:rPr>
          <w:i/>
        </w:rPr>
        <w:t>será</w:t>
      </w:r>
      <w:r>
        <w:rPr>
          <w:i/>
          <w:spacing w:val="-8"/>
        </w:rPr>
        <w:t xml:space="preserve"> </w:t>
      </w:r>
      <w:r>
        <w:rPr>
          <w:i/>
        </w:rPr>
        <w:t>restringido</w:t>
      </w:r>
      <w:r>
        <w:rPr>
          <w:i/>
          <w:spacing w:val="-8"/>
        </w:rPr>
        <w:t xml:space="preserve"> </w:t>
      </w:r>
      <w:r>
        <w:rPr>
          <w:i/>
        </w:rPr>
        <w:t>excepcionalmente,</w:t>
      </w:r>
      <w:r>
        <w:rPr>
          <w:i/>
          <w:spacing w:val="-52"/>
        </w:rPr>
        <w:t xml:space="preserve"> </w:t>
      </w:r>
      <w:r>
        <w:rPr>
          <w:i/>
        </w:rPr>
        <w:t>cuando</w:t>
      </w:r>
      <w:r>
        <w:rPr>
          <w:i/>
          <w:spacing w:val="-6"/>
        </w:rPr>
        <w:t xml:space="preserve"> </w:t>
      </w:r>
      <w:r>
        <w:rPr>
          <w:i/>
        </w:rPr>
        <w:t>por</w:t>
      </w:r>
      <w:r>
        <w:rPr>
          <w:i/>
          <w:spacing w:val="-5"/>
        </w:rPr>
        <w:t xml:space="preserve"> </w:t>
      </w:r>
      <w:r>
        <w:rPr>
          <w:i/>
        </w:rPr>
        <w:t>razones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interés</w:t>
      </w:r>
      <w:r>
        <w:rPr>
          <w:i/>
          <w:spacing w:val="-5"/>
        </w:rPr>
        <w:t xml:space="preserve"> </w:t>
      </w:r>
      <w:r>
        <w:rPr>
          <w:i/>
        </w:rPr>
        <w:t>público,</w:t>
      </w:r>
      <w:r>
        <w:rPr>
          <w:i/>
          <w:spacing w:val="-8"/>
        </w:rPr>
        <w:t xml:space="preserve"> </w:t>
      </w:r>
      <w:r>
        <w:rPr>
          <w:i/>
        </w:rPr>
        <w:t>ésta</w:t>
      </w:r>
      <w:r>
        <w:rPr>
          <w:i/>
          <w:spacing w:val="-5"/>
        </w:rPr>
        <w:t xml:space="preserve"> </w:t>
      </w:r>
      <w:r>
        <w:rPr>
          <w:i/>
        </w:rPr>
        <w:t>sea</w:t>
      </w:r>
      <w:r>
        <w:rPr>
          <w:i/>
          <w:spacing w:val="-5"/>
        </w:rPr>
        <w:t xml:space="preserve"> </w:t>
      </w:r>
      <w:r>
        <w:rPr>
          <w:i/>
        </w:rPr>
        <w:t>clasificada</w:t>
      </w:r>
      <w:r>
        <w:rPr>
          <w:i/>
          <w:spacing w:val="-5"/>
        </w:rPr>
        <w:t xml:space="preserve"> </w:t>
      </w:r>
      <w:r>
        <w:rPr>
          <w:i/>
        </w:rPr>
        <w:t>como</w:t>
      </w:r>
      <w:r>
        <w:rPr>
          <w:i/>
          <w:spacing w:val="-7"/>
        </w:rPr>
        <w:t xml:space="preserve"> </w:t>
      </w:r>
      <w:r>
        <w:rPr>
          <w:i/>
        </w:rPr>
        <w:t>reservada,</w:t>
      </w:r>
      <w:r>
        <w:rPr>
          <w:i/>
          <w:spacing w:val="-5"/>
        </w:rPr>
        <w:t xml:space="preserve"> </w:t>
      </w:r>
      <w:r>
        <w:rPr>
          <w:i/>
        </w:rPr>
        <w:t>conforme</w:t>
      </w:r>
      <w:r>
        <w:rPr>
          <w:i/>
          <w:spacing w:val="-5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los criterios</w:t>
      </w:r>
      <w:r>
        <w:rPr>
          <w:i/>
          <w:spacing w:val="-2"/>
        </w:rPr>
        <w:t xml:space="preserve"> </w:t>
      </w:r>
      <w:r>
        <w:rPr>
          <w:i/>
        </w:rPr>
        <w:t>siguientes:</w:t>
      </w:r>
    </w:p>
    <w:p w14:paraId="2C99DEAC" w14:textId="77777777" w:rsidR="00C75B05" w:rsidRDefault="00000000">
      <w:pPr>
        <w:spacing w:before="124" w:line="273" w:lineRule="auto"/>
        <w:ind w:left="1248" w:right="1018"/>
        <w:jc w:val="both"/>
        <w:rPr>
          <w:i/>
        </w:rPr>
      </w:pPr>
      <w:r>
        <w:rPr>
          <w:b/>
          <w:i/>
        </w:rPr>
        <w:t>I.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Comprometa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seguridad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cuente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propósito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genuino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efecto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demostrable</w:t>
      </w:r>
      <w:r>
        <w:rPr>
          <w:i/>
        </w:rPr>
        <w:t>;”</w:t>
      </w:r>
    </w:p>
    <w:p w14:paraId="260029A1" w14:textId="77777777" w:rsidR="00C75B05" w:rsidRDefault="00C75B05">
      <w:pPr>
        <w:pStyle w:val="Textoindependiente"/>
        <w:spacing w:before="2"/>
        <w:rPr>
          <w:i/>
          <w:sz w:val="18"/>
        </w:rPr>
      </w:pPr>
    </w:p>
    <w:p w14:paraId="6F49C15A" w14:textId="77777777" w:rsidR="00C75B05" w:rsidRDefault="00000000">
      <w:pPr>
        <w:pStyle w:val="Textoindependiente"/>
        <w:spacing w:line="360" w:lineRule="auto"/>
        <w:ind w:left="682" w:right="119"/>
        <w:jc w:val="both"/>
      </w:pPr>
      <w:r>
        <w:t>Correlativo a lo anterior,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Versiones</w:t>
      </w:r>
      <w:r>
        <w:rPr>
          <w:spacing w:val="-57"/>
        </w:rPr>
        <w:t xml:space="preserve"> </w:t>
      </w:r>
      <w:r>
        <w:t>Públicas,</w:t>
      </w:r>
      <w:r>
        <w:rPr>
          <w:spacing w:val="-4"/>
        </w:rPr>
        <w:t xml:space="preserve"> </w:t>
      </w:r>
      <w:r>
        <w:t>publicados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reformados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noviembre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</w:t>
      </w:r>
      <w:r>
        <w:rPr>
          <w:spacing w:val="-58"/>
        </w:rPr>
        <w:t xml:space="preserve"> </w:t>
      </w:r>
      <w:r>
        <w:t>señalan en su numeral décimo octavo que podrá considerarse como información</w:t>
      </w:r>
      <w:r>
        <w:rPr>
          <w:spacing w:val="1"/>
        </w:rPr>
        <w:t xml:space="preserve"> </w:t>
      </w:r>
      <w:r>
        <w:t>reservada, aquella que comprometa la seguridad pública, al poner en peligro 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 tendientes a preservar y resguardar la vida, la salud, la integridad y el</w:t>
      </w:r>
      <w:r>
        <w:rPr>
          <w:spacing w:val="1"/>
        </w:rPr>
        <w:t xml:space="preserve"> </w:t>
      </w:r>
      <w:r>
        <w:t>ejercicio de los derechos de las personas, así como para el mantenimiento del orden</w:t>
      </w:r>
      <w:r>
        <w:rPr>
          <w:spacing w:val="-57"/>
        </w:rPr>
        <w:t xml:space="preserve"> </w:t>
      </w:r>
      <w:r>
        <w:t>público.</w:t>
      </w:r>
    </w:p>
    <w:p w14:paraId="7B8B9EEA" w14:textId="77777777" w:rsidR="00C75B05" w:rsidRDefault="00C75B05">
      <w:pPr>
        <w:pStyle w:val="Textoindependiente"/>
        <w:spacing w:before="8"/>
        <w:rPr>
          <w:sz w:val="17"/>
        </w:rPr>
      </w:pPr>
    </w:p>
    <w:p w14:paraId="365C75B6" w14:textId="77777777" w:rsidR="00C75B05" w:rsidRDefault="00000000">
      <w:pPr>
        <w:spacing w:line="360" w:lineRule="auto"/>
        <w:ind w:left="682" w:right="116"/>
        <w:jc w:val="both"/>
        <w:rPr>
          <w:b/>
          <w:sz w:val="24"/>
        </w:rPr>
      </w:pP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crucial</w:t>
      </w:r>
      <w:r>
        <w:rPr>
          <w:spacing w:val="1"/>
          <w:sz w:val="24"/>
        </w:rPr>
        <w:t xml:space="preserve"> </w:t>
      </w:r>
      <w:r>
        <w:rPr>
          <w:sz w:val="24"/>
        </w:rPr>
        <w:t>señalar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estos</w:t>
      </w:r>
      <w:r>
        <w:rPr>
          <w:spacing w:val="1"/>
          <w:sz w:val="24"/>
        </w:rPr>
        <w:t xml:space="preserve"> </w:t>
      </w:r>
      <w:r>
        <w:rPr>
          <w:sz w:val="24"/>
        </w:rPr>
        <w:t>Lineamientos</w:t>
      </w:r>
      <w:r>
        <w:rPr>
          <w:spacing w:val="1"/>
          <w:sz w:val="24"/>
        </w:rPr>
        <w:t xml:space="preserve"> </w:t>
      </w:r>
      <w:r>
        <w:rPr>
          <w:sz w:val="24"/>
        </w:rPr>
        <w:t>señalan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susceptible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considerarse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como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reservada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aquella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revele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datos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pudieran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ser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single"/>
        </w:rPr>
        <w:t>aprovechados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conocer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51"/>
          <w:sz w:val="24"/>
          <w:u w:val="single"/>
        </w:rPr>
        <w:t xml:space="preserve"> </w:t>
      </w:r>
      <w:r>
        <w:rPr>
          <w:b/>
          <w:sz w:val="24"/>
          <w:u w:val="single"/>
        </w:rPr>
        <w:t>capacidad</w:t>
      </w:r>
      <w:r>
        <w:rPr>
          <w:b/>
          <w:spacing w:val="5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reacción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las</w:t>
      </w:r>
      <w:r>
        <w:rPr>
          <w:b/>
          <w:spacing w:val="53"/>
          <w:sz w:val="24"/>
          <w:u w:val="single"/>
        </w:rPr>
        <w:t xml:space="preserve"> </w:t>
      </w:r>
      <w:r>
        <w:rPr>
          <w:b/>
          <w:sz w:val="24"/>
          <w:u w:val="single"/>
        </w:rPr>
        <w:t>instituciones</w:t>
      </w:r>
    </w:p>
    <w:p w14:paraId="141CA6F4" w14:textId="77777777" w:rsidR="00C75B05" w:rsidRDefault="00000000">
      <w:pPr>
        <w:tabs>
          <w:tab w:val="left" w:pos="2111"/>
          <w:tab w:val="left" w:pos="2596"/>
          <w:tab w:val="left" w:pos="3013"/>
          <w:tab w:val="left" w:pos="4323"/>
          <w:tab w:val="left" w:pos="5427"/>
          <w:tab w:val="left" w:pos="5992"/>
          <w:tab w:val="left" w:pos="6959"/>
          <w:tab w:val="left" w:pos="8365"/>
        </w:tabs>
        <w:spacing w:before="3" w:line="360" w:lineRule="auto"/>
        <w:ind w:left="682" w:right="119"/>
        <w:rPr>
          <w:sz w:val="24"/>
        </w:rPr>
      </w:pPr>
      <w:r>
        <w:rPr>
          <w:b/>
          <w:sz w:val="24"/>
          <w:u w:val="single"/>
        </w:rPr>
        <w:t>encargadas</w:t>
      </w:r>
      <w:r>
        <w:rPr>
          <w:b/>
          <w:sz w:val="24"/>
          <w:u w:val="single"/>
        </w:rPr>
        <w:tab/>
        <w:t>de</w:t>
      </w:r>
      <w:r>
        <w:rPr>
          <w:b/>
          <w:sz w:val="24"/>
          <w:u w:val="single"/>
        </w:rPr>
        <w:tab/>
        <w:t>la</w:t>
      </w:r>
      <w:r>
        <w:rPr>
          <w:b/>
          <w:sz w:val="24"/>
          <w:u w:val="single"/>
        </w:rPr>
        <w:tab/>
        <w:t>seguridad</w:t>
      </w:r>
      <w:r>
        <w:rPr>
          <w:b/>
          <w:sz w:val="24"/>
          <w:u w:val="single"/>
        </w:rPr>
        <w:tab/>
        <w:t>pública</w:t>
      </w:r>
      <w:r>
        <w:rPr>
          <w:sz w:val="24"/>
        </w:rPr>
        <w:t>,</w:t>
      </w:r>
      <w:r>
        <w:rPr>
          <w:sz w:val="24"/>
        </w:rPr>
        <w:tab/>
        <w:t>sus</w:t>
      </w:r>
      <w:r>
        <w:rPr>
          <w:sz w:val="24"/>
        </w:rPr>
        <w:tab/>
        <w:t>planes,</w:t>
      </w:r>
      <w:r>
        <w:rPr>
          <w:sz w:val="24"/>
        </w:rPr>
        <w:tab/>
        <w:t>estrategias,</w:t>
      </w:r>
      <w:r>
        <w:rPr>
          <w:sz w:val="24"/>
        </w:rPr>
        <w:tab/>
      </w:r>
      <w:r>
        <w:rPr>
          <w:spacing w:val="-1"/>
          <w:sz w:val="24"/>
        </w:rPr>
        <w:t>tecnología,</w:t>
      </w:r>
      <w:r>
        <w:rPr>
          <w:spacing w:val="-57"/>
          <w:sz w:val="24"/>
        </w:rPr>
        <w:t xml:space="preserve"> </w:t>
      </w:r>
      <w:r>
        <w:rPr>
          <w:sz w:val="24"/>
        </w:rPr>
        <w:t>información, sistemas de comunicaciones.</w:t>
      </w:r>
    </w:p>
    <w:p w14:paraId="2A3D9E55" w14:textId="77777777" w:rsidR="00C75B05" w:rsidRDefault="00C75B05">
      <w:pPr>
        <w:pStyle w:val="Textoindependiente"/>
        <w:rPr>
          <w:sz w:val="20"/>
        </w:rPr>
      </w:pPr>
    </w:p>
    <w:p w14:paraId="18EFE57E" w14:textId="77777777" w:rsidR="00C75B05" w:rsidRDefault="00C75B05">
      <w:pPr>
        <w:pStyle w:val="Textoindependiente"/>
        <w:rPr>
          <w:sz w:val="20"/>
        </w:rPr>
      </w:pPr>
    </w:p>
    <w:p w14:paraId="4643D89B" w14:textId="77777777" w:rsidR="00C75B05" w:rsidRDefault="00C75B05">
      <w:pPr>
        <w:pStyle w:val="Textoindependiente"/>
        <w:rPr>
          <w:sz w:val="20"/>
        </w:rPr>
      </w:pPr>
    </w:p>
    <w:p w14:paraId="33D9973D" w14:textId="77777777" w:rsidR="00C75B05" w:rsidRDefault="00C75B05">
      <w:pPr>
        <w:pStyle w:val="Textoindependiente"/>
        <w:rPr>
          <w:sz w:val="20"/>
        </w:rPr>
      </w:pPr>
    </w:p>
    <w:p w14:paraId="3D8BCC56" w14:textId="77777777" w:rsidR="00C75B05" w:rsidRDefault="00C75B05">
      <w:pPr>
        <w:pStyle w:val="Textoindependiente"/>
        <w:rPr>
          <w:sz w:val="20"/>
        </w:rPr>
      </w:pPr>
    </w:p>
    <w:p w14:paraId="372ADC87" w14:textId="77777777" w:rsidR="00C75B05" w:rsidRDefault="00C75B05">
      <w:pPr>
        <w:pStyle w:val="Textoindependiente"/>
        <w:spacing w:before="4"/>
        <w:rPr>
          <w:sz w:val="28"/>
        </w:rPr>
      </w:pPr>
    </w:p>
    <w:p w14:paraId="025B065B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790F8654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63A14A57" w14:textId="528158E1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8768" behindDoc="1" locked="0" layoutInCell="1" allowOverlap="1" wp14:anchorId="7AFAD5BA" wp14:editId="03E63EC1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DC5E5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4E8DB74F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2DBE38BA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7593080A" w14:textId="77777777" w:rsidR="00C75B05" w:rsidRDefault="00C75B05">
      <w:pPr>
        <w:pStyle w:val="Textoindependiente"/>
        <w:spacing w:before="6"/>
        <w:rPr>
          <w:b/>
          <w:sz w:val="18"/>
        </w:rPr>
      </w:pPr>
    </w:p>
    <w:p w14:paraId="24A86AFC" w14:textId="77777777" w:rsidR="00C75B05" w:rsidRDefault="00000000">
      <w:pPr>
        <w:pStyle w:val="Textoindependiente"/>
        <w:spacing w:before="24" w:line="360" w:lineRule="auto"/>
        <w:ind w:left="682" w:right="118"/>
        <w:jc w:val="both"/>
      </w:pPr>
      <w:r>
        <w:t>Hasta este punto tenemos que los instrumentos normativos que debemos observar</w:t>
      </w:r>
      <w:r>
        <w:rPr>
          <w:spacing w:val="1"/>
        </w:rPr>
        <w:t xml:space="preserve"> </w:t>
      </w:r>
      <w:r>
        <w:t>en estricto sentido disponen puntualmente la reserva de información para los casos</w:t>
      </w:r>
      <w:r>
        <w:rPr>
          <w:spacing w:val="-5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revele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empleada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capacidad</w:t>
      </w:r>
      <w:r>
        <w:rPr>
          <w:spacing w:val="-58"/>
        </w:rPr>
        <w:t xml:space="preserve"> </w:t>
      </w:r>
      <w:r>
        <w:t>de reacción, es decir, todo lo relativo a servidores públicos operativos que integran</w:t>
      </w:r>
      <w:r>
        <w:rPr>
          <w:spacing w:val="1"/>
        </w:rPr>
        <w:t xml:space="preserve"> </w:t>
      </w:r>
      <w:r>
        <w:t>las instituciones de seguridad pública, ya que su divulgación podría ser utilizada</w:t>
      </w:r>
      <w:r>
        <w:rPr>
          <w:spacing w:val="1"/>
        </w:rPr>
        <w:t xml:space="preserve"> </w:t>
      </w:r>
      <w:r>
        <w:t>para actualizar o potenciar una amenaza para la seguridad pública de la sociedad;</w:t>
      </w:r>
      <w:r>
        <w:rPr>
          <w:spacing w:val="1"/>
        </w:rPr>
        <w:t xml:space="preserve"> </w:t>
      </w:r>
      <w:r>
        <w:t>teniendo</w:t>
      </w:r>
      <w:r>
        <w:rPr>
          <w:spacing w:val="-13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trasladando</w:t>
      </w:r>
      <w:r>
        <w:rPr>
          <w:spacing w:val="-12"/>
        </w:rPr>
        <w:t xml:space="preserve"> </w:t>
      </w:r>
      <w:r>
        <w:t>estas</w:t>
      </w:r>
      <w:r>
        <w:rPr>
          <w:spacing w:val="-13"/>
        </w:rPr>
        <w:t xml:space="preserve"> </w:t>
      </w:r>
      <w:r>
        <w:t>premisas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estima</w:t>
      </w:r>
      <w:r>
        <w:rPr>
          <w:spacing w:val="-1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con la entrega de información de los servidores públicos con funciones operativas</w:t>
      </w:r>
      <w:r>
        <w:rPr>
          <w:spacing w:val="1"/>
        </w:rPr>
        <w:t xml:space="preserve"> </w:t>
      </w:r>
      <w:r>
        <w:t>adscritos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instituciones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revela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actualizada</w:t>
      </w:r>
      <w:r>
        <w:rPr>
          <w:spacing w:val="-9"/>
        </w:rPr>
        <w:t xml:space="preserve"> </w:t>
      </w:r>
      <w:r>
        <w:t>sobre</w:t>
      </w:r>
      <w:r>
        <w:rPr>
          <w:spacing w:val="-58"/>
        </w:rPr>
        <w:t xml:space="preserve"> </w:t>
      </w:r>
      <w:r>
        <w:t>el número de policías operativos en activo a la fecha de la solicitud de 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 no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contraviene</w:t>
      </w:r>
      <w:r>
        <w:rPr>
          <w:spacing w:val="1"/>
        </w:rPr>
        <w:t xml:space="preserve"> </w:t>
      </w:r>
      <w:r>
        <w:t>lo</w:t>
      </w:r>
      <w:r>
        <w:rPr>
          <w:spacing w:val="-57"/>
        </w:rPr>
        <w:t xml:space="preserve"> </w:t>
      </w:r>
      <w:r>
        <w:t>dispuesto expresamente por las disposiciones previamente insertadas, sino que,</w:t>
      </w:r>
      <w:r>
        <w:rPr>
          <w:spacing w:val="1"/>
        </w:rPr>
        <w:t xml:space="preserve"> </w:t>
      </w:r>
      <w:r>
        <w:t>además, pone en riesgo los valores jurídicos y los principios bajo los cuales de las</w:t>
      </w:r>
      <w:r>
        <w:rPr>
          <w:spacing w:val="1"/>
        </w:rPr>
        <w:t xml:space="preserve"> </w:t>
      </w:r>
      <w:r>
        <w:t>instituciones de seguridad pública se debe regir como son la legalidad, objetividad,</w:t>
      </w:r>
      <w:r>
        <w:rPr>
          <w:spacing w:val="-57"/>
        </w:rPr>
        <w:t xml:space="preserve"> </w:t>
      </w:r>
      <w:r>
        <w:t>eficiencia,</w:t>
      </w:r>
      <w:r>
        <w:rPr>
          <w:spacing w:val="-11"/>
        </w:rPr>
        <w:t xml:space="preserve"> </w:t>
      </w:r>
      <w:r>
        <w:t>profesionalismo,</w:t>
      </w:r>
      <w:r>
        <w:rPr>
          <w:spacing w:val="-13"/>
        </w:rPr>
        <w:t xml:space="preserve"> </w:t>
      </w:r>
      <w:r>
        <w:t>honradez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respeto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derechos</w:t>
      </w:r>
      <w:r>
        <w:rPr>
          <w:spacing w:val="-13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reconocidos</w:t>
      </w:r>
      <w:r>
        <w:rPr>
          <w:spacing w:val="-5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Constitución</w:t>
      </w:r>
      <w:r>
        <w:rPr>
          <w:spacing w:val="1"/>
        </w:rPr>
        <w:t xml:space="preserve"> </w:t>
      </w:r>
      <w:r>
        <w:t>General.</w:t>
      </w:r>
    </w:p>
    <w:p w14:paraId="6C1D090E" w14:textId="77777777" w:rsidR="00C75B05" w:rsidRDefault="00C75B05">
      <w:pPr>
        <w:pStyle w:val="Textoindependiente"/>
        <w:spacing w:before="12"/>
        <w:rPr>
          <w:sz w:val="17"/>
        </w:rPr>
      </w:pPr>
    </w:p>
    <w:p w14:paraId="30F1512D" w14:textId="77777777" w:rsidR="00C75B05" w:rsidRDefault="00000000">
      <w:pPr>
        <w:pStyle w:val="Textoindependiente"/>
        <w:ind w:left="682"/>
        <w:jc w:val="both"/>
      </w:pPr>
      <w:r>
        <w:t>En</w:t>
      </w:r>
      <w:r>
        <w:rPr>
          <w:spacing w:val="-4"/>
        </w:rPr>
        <w:t xml:space="preserve"> </w:t>
      </w:r>
      <w:r>
        <w:t>conclusión,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procede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circunstancias:</w:t>
      </w:r>
    </w:p>
    <w:p w14:paraId="34C40530" w14:textId="77777777" w:rsidR="00C75B05" w:rsidRDefault="00C75B05">
      <w:pPr>
        <w:pStyle w:val="Textoindependiente"/>
        <w:spacing w:before="10"/>
        <w:rPr>
          <w:sz w:val="29"/>
        </w:rPr>
      </w:pPr>
    </w:p>
    <w:p w14:paraId="5F07D41C" w14:textId="77777777" w:rsidR="00C75B05" w:rsidRDefault="00000000">
      <w:pPr>
        <w:pStyle w:val="Prrafodelista"/>
        <w:numPr>
          <w:ilvl w:val="0"/>
          <w:numId w:val="2"/>
        </w:numPr>
        <w:tabs>
          <w:tab w:val="left" w:pos="1537"/>
        </w:tabs>
        <w:spacing w:line="360" w:lineRule="auto"/>
        <w:ind w:right="1021" w:firstLine="0"/>
        <w:jc w:val="both"/>
        <w:rPr>
          <w:sz w:val="24"/>
        </w:rPr>
      </w:pPr>
      <w:r>
        <w:rPr>
          <w:sz w:val="24"/>
        </w:rPr>
        <w:t>Se identifica en términos concretos cómo es que la 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requerida</w:t>
      </w:r>
      <w:r>
        <w:rPr>
          <w:spacing w:val="1"/>
          <w:sz w:val="24"/>
        </w:rPr>
        <w:t xml:space="preserve"> </w:t>
      </w:r>
      <w:r>
        <w:rPr>
          <w:sz w:val="24"/>
        </w:rPr>
        <w:t>podría</w:t>
      </w:r>
      <w:r>
        <w:rPr>
          <w:spacing w:val="1"/>
          <w:sz w:val="24"/>
        </w:rPr>
        <w:t xml:space="preserve"> </w:t>
      </w:r>
      <w:r>
        <w:rPr>
          <w:sz w:val="24"/>
        </w:rPr>
        <w:t>comprometer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ejercicio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facultades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constitucionales</w:t>
      </w:r>
      <w:r>
        <w:rPr>
          <w:spacing w:val="-3"/>
          <w:sz w:val="24"/>
        </w:rPr>
        <w:t xml:space="preserve"> </w:t>
      </w:r>
      <w:r>
        <w:rPr>
          <w:sz w:val="24"/>
        </w:rPr>
        <w:t>y,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ello,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seguridad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virtud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14:paraId="4A610F90" w14:textId="77777777" w:rsidR="00C75B05" w:rsidRDefault="00C75B05">
      <w:pPr>
        <w:pStyle w:val="Textoindependiente"/>
        <w:rPr>
          <w:sz w:val="18"/>
        </w:rPr>
      </w:pPr>
    </w:p>
    <w:p w14:paraId="089ED58B" w14:textId="77777777" w:rsidR="00C75B05" w:rsidRDefault="00000000">
      <w:pPr>
        <w:pStyle w:val="Prrafodelista"/>
        <w:numPr>
          <w:ilvl w:val="0"/>
          <w:numId w:val="1"/>
        </w:numPr>
        <w:tabs>
          <w:tab w:val="left" w:pos="1525"/>
        </w:tabs>
        <w:spacing w:line="360" w:lineRule="auto"/>
        <w:ind w:right="1018" w:firstLine="0"/>
        <w:jc w:val="both"/>
        <w:rPr>
          <w:sz w:val="24"/>
        </w:rPr>
      </w:pPr>
      <w:r>
        <w:rPr>
          <w:sz w:val="24"/>
        </w:rPr>
        <w:t>La información podría ser aprovechada por los grupos criminales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conocer la capacidad</w:t>
      </w:r>
      <w:r>
        <w:rPr>
          <w:spacing w:val="-1"/>
          <w:sz w:val="24"/>
        </w:rPr>
        <w:t xml:space="preserve"> </w:t>
      </w:r>
      <w:r>
        <w:rPr>
          <w:sz w:val="24"/>
        </w:rPr>
        <w:t>de reacción</w:t>
      </w:r>
    </w:p>
    <w:p w14:paraId="5072DAE2" w14:textId="77777777" w:rsidR="00C75B05" w:rsidRDefault="00C75B05">
      <w:pPr>
        <w:pStyle w:val="Textoindependiente"/>
        <w:rPr>
          <w:sz w:val="20"/>
        </w:rPr>
      </w:pPr>
    </w:p>
    <w:p w14:paraId="61440271" w14:textId="77777777" w:rsidR="00C75B05" w:rsidRDefault="00C75B05">
      <w:pPr>
        <w:pStyle w:val="Textoindependiente"/>
        <w:rPr>
          <w:sz w:val="20"/>
        </w:rPr>
      </w:pPr>
    </w:p>
    <w:p w14:paraId="091E89F0" w14:textId="77777777" w:rsidR="00C75B05" w:rsidRDefault="00C75B05">
      <w:pPr>
        <w:pStyle w:val="Textoindependiente"/>
        <w:rPr>
          <w:sz w:val="20"/>
        </w:rPr>
      </w:pPr>
    </w:p>
    <w:p w14:paraId="739E6A57" w14:textId="77777777" w:rsidR="00C75B05" w:rsidRDefault="00C75B05">
      <w:pPr>
        <w:pStyle w:val="Textoindependiente"/>
        <w:spacing w:before="10"/>
        <w:rPr>
          <w:sz w:val="16"/>
        </w:rPr>
      </w:pPr>
    </w:p>
    <w:p w14:paraId="1F62879D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2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21F95D31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7678DB64" w14:textId="473BA108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29792" behindDoc="1" locked="0" layoutInCell="1" allowOverlap="1" wp14:anchorId="73BC6B49" wp14:editId="1E6CB9FF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58D2F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3F85EF4F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103A7C20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2EB8839C" w14:textId="77777777" w:rsidR="00C75B05" w:rsidRDefault="00C75B05">
      <w:pPr>
        <w:pStyle w:val="Textoindependiente"/>
        <w:spacing w:before="6"/>
        <w:rPr>
          <w:b/>
          <w:sz w:val="18"/>
        </w:rPr>
      </w:pPr>
    </w:p>
    <w:p w14:paraId="779DC30C" w14:textId="77777777" w:rsidR="00C75B05" w:rsidRDefault="00000000">
      <w:pPr>
        <w:pStyle w:val="Prrafodelista"/>
        <w:numPr>
          <w:ilvl w:val="0"/>
          <w:numId w:val="1"/>
        </w:numPr>
        <w:tabs>
          <w:tab w:val="left" w:pos="1563"/>
        </w:tabs>
        <w:spacing w:before="24" w:line="360" w:lineRule="auto"/>
        <w:ind w:right="1024" w:firstLine="0"/>
        <w:jc w:val="both"/>
        <w:rPr>
          <w:sz w:val="24"/>
        </w:rPr>
      </w:pPr>
      <w:r>
        <w:rPr>
          <w:sz w:val="24"/>
        </w:rPr>
        <w:t>Con dicha información se revelarían a detalle las características</w:t>
      </w:r>
      <w:r>
        <w:rPr>
          <w:spacing w:val="1"/>
          <w:sz w:val="24"/>
        </w:rPr>
        <w:t xml:space="preserve"> </w:t>
      </w:r>
      <w:r>
        <w:rPr>
          <w:sz w:val="24"/>
        </w:rPr>
        <w:t>funcionales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ello,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57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"/>
          <w:sz w:val="24"/>
        </w:rPr>
        <w:t xml:space="preserve"> </w:t>
      </w:r>
      <w:r>
        <w:rPr>
          <w:sz w:val="24"/>
        </w:rPr>
        <w:t>de sus</w:t>
      </w:r>
      <w:r>
        <w:rPr>
          <w:spacing w:val="-2"/>
          <w:sz w:val="24"/>
        </w:rPr>
        <w:t xml:space="preserve"> </w:t>
      </w:r>
      <w:r>
        <w:rPr>
          <w:sz w:val="24"/>
        </w:rPr>
        <w:t>funciones; y</w:t>
      </w:r>
    </w:p>
    <w:p w14:paraId="7A509938" w14:textId="77777777" w:rsidR="00C75B05" w:rsidRDefault="00C75B05">
      <w:pPr>
        <w:pStyle w:val="Textoindependiente"/>
        <w:spacing w:before="10"/>
        <w:rPr>
          <w:sz w:val="17"/>
        </w:rPr>
      </w:pPr>
    </w:p>
    <w:p w14:paraId="0112EEE9" w14:textId="77777777" w:rsidR="00C75B05" w:rsidRDefault="00000000">
      <w:pPr>
        <w:pStyle w:val="Prrafodelista"/>
        <w:numPr>
          <w:ilvl w:val="0"/>
          <w:numId w:val="2"/>
        </w:numPr>
        <w:tabs>
          <w:tab w:val="left" w:pos="1482"/>
        </w:tabs>
        <w:spacing w:before="1" w:line="360" w:lineRule="auto"/>
        <w:ind w:right="1018" w:firstLine="0"/>
        <w:jc w:val="both"/>
        <w:rPr>
          <w:sz w:val="24"/>
        </w:rPr>
      </w:pPr>
      <w:r>
        <w:rPr>
          <w:sz w:val="24"/>
        </w:rPr>
        <w:t>Existe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9"/>
          <w:sz w:val="24"/>
        </w:rPr>
        <w:t xml:space="preserve"> </w:t>
      </w:r>
      <w:r>
        <w:rPr>
          <w:sz w:val="24"/>
        </w:rPr>
        <w:t>relación</w:t>
      </w:r>
      <w:r>
        <w:rPr>
          <w:spacing w:val="-10"/>
          <w:sz w:val="24"/>
        </w:rPr>
        <w:t xml:space="preserve"> </w:t>
      </w:r>
      <w:r>
        <w:rPr>
          <w:sz w:val="24"/>
        </w:rPr>
        <w:t>causal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10"/>
          <w:sz w:val="24"/>
        </w:rPr>
        <w:t xml:space="preserve"> </w:t>
      </w:r>
      <w:r>
        <w:rPr>
          <w:sz w:val="24"/>
        </w:rPr>
        <w:t>entre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entrega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57"/>
          <w:sz w:val="24"/>
        </w:rPr>
        <w:t xml:space="preserve"> </w:t>
      </w:r>
      <w:r>
        <w:rPr>
          <w:sz w:val="24"/>
        </w:rPr>
        <w:t>y la afectación a la seguridad pública, pues los grupos criminales</w:t>
      </w:r>
      <w:r>
        <w:rPr>
          <w:spacing w:val="1"/>
          <w:sz w:val="24"/>
        </w:rPr>
        <w:t xml:space="preserve"> </w:t>
      </w:r>
      <w:r>
        <w:rPr>
          <w:sz w:val="24"/>
        </w:rPr>
        <w:t>estarían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posibilidad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obstaculizar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bloquear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encaminadas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preservar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orden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dinámica</w:t>
      </w:r>
      <w:r>
        <w:rPr>
          <w:spacing w:val="1"/>
          <w:sz w:val="24"/>
        </w:rPr>
        <w:t xml:space="preserve"> </w:t>
      </w:r>
      <w:r>
        <w:rPr>
          <w:sz w:val="24"/>
        </w:rPr>
        <w:t>social.</w:t>
      </w:r>
    </w:p>
    <w:p w14:paraId="4E6413F8" w14:textId="77777777" w:rsidR="00C75B05" w:rsidRDefault="00C75B05">
      <w:pPr>
        <w:pStyle w:val="Textoindependiente"/>
        <w:spacing w:before="12"/>
        <w:rPr>
          <w:sz w:val="17"/>
        </w:rPr>
      </w:pPr>
    </w:p>
    <w:p w14:paraId="705EFB31" w14:textId="77777777" w:rsidR="00C75B05" w:rsidRDefault="00000000">
      <w:pPr>
        <w:pStyle w:val="Textoindependiente"/>
        <w:spacing w:line="360" w:lineRule="auto"/>
        <w:ind w:left="682" w:right="113"/>
        <w:jc w:val="both"/>
      </w:pPr>
      <w:r>
        <w:t xml:space="preserve">Por lo tanto, entre </w:t>
      </w:r>
      <w:proofErr w:type="gramStart"/>
      <w:r>
        <w:t>mayor información</w:t>
      </w:r>
      <w:proofErr w:type="gramEnd"/>
      <w:r>
        <w:t xml:space="preserve"> se dé a conocer respecto del </w:t>
      </w:r>
      <w:r>
        <w:rPr>
          <w:b/>
          <w:i/>
        </w:rPr>
        <w:t>estado de fuerza</w:t>
      </w:r>
      <w:r>
        <w:rPr>
          <w:b/>
          <w:i/>
          <w:spacing w:val="-57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información pueda implementarse como medio para actualizar o potenciar una</w:t>
      </w:r>
      <w:r>
        <w:rPr>
          <w:spacing w:val="1"/>
        </w:rPr>
        <w:t xml:space="preserve"> </w:t>
      </w:r>
      <w:r>
        <w:t>amenaza</w:t>
      </w:r>
      <w:r>
        <w:rPr>
          <w:spacing w:val="-1"/>
        </w:rPr>
        <w:t xml:space="preserve"> </w:t>
      </w:r>
      <w:r>
        <w:t>en contra de</w:t>
      </w:r>
      <w:r>
        <w:rPr>
          <w:spacing w:val="-1"/>
        </w:rPr>
        <w:t xml:space="preserve"> </w:t>
      </w:r>
      <w:r>
        <w:t>la seguridad pública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 mismos.</w:t>
      </w:r>
    </w:p>
    <w:p w14:paraId="06D773E6" w14:textId="77777777" w:rsidR="00C75B05" w:rsidRDefault="00C75B05">
      <w:pPr>
        <w:pStyle w:val="Textoindependiente"/>
        <w:spacing w:before="9"/>
        <w:rPr>
          <w:sz w:val="17"/>
        </w:rPr>
      </w:pPr>
    </w:p>
    <w:p w14:paraId="12860404" w14:textId="77777777" w:rsidR="00C75B05" w:rsidRDefault="00000000">
      <w:pPr>
        <w:pStyle w:val="Textoindependiente"/>
        <w:spacing w:before="1" w:line="360" w:lineRule="auto"/>
        <w:ind w:left="682" w:right="259"/>
        <w:jc w:val="both"/>
      </w:pPr>
      <w:r>
        <w:t>No pasa inadvertido para la suscrita que en los casos en los que se publiciten</w:t>
      </w:r>
      <w:r>
        <w:rPr>
          <w:spacing w:val="1"/>
        </w:rPr>
        <w:t xml:space="preserve"> </w:t>
      </w:r>
      <w:r>
        <w:t>diversas notas o documentos en los que se dé a conocer información estadística</w:t>
      </w:r>
      <w:r>
        <w:rPr>
          <w:spacing w:val="1"/>
        </w:rPr>
        <w:t xml:space="preserve"> </w:t>
      </w:r>
      <w:r>
        <w:t>sobre el número de elementos de policía con los que cuentan los ayuntamientos,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actualizada,</w:t>
      </w:r>
      <w:r>
        <w:rPr>
          <w:spacing w:val="1"/>
        </w:rPr>
        <w:t xml:space="preserve"> </w:t>
      </w:r>
      <w:r>
        <w:t>aunado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una</w:t>
      </w:r>
      <w:r>
        <w:rPr>
          <w:spacing w:val="-57"/>
        </w:rPr>
        <w:t xml:space="preserve"> </w:t>
      </w:r>
      <w:r>
        <w:t>distinción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y administrativo.</w:t>
      </w:r>
    </w:p>
    <w:p w14:paraId="3A54CF8A" w14:textId="77777777" w:rsidR="00C75B05" w:rsidRDefault="00C75B05">
      <w:pPr>
        <w:pStyle w:val="Textoindependiente"/>
        <w:spacing w:before="11"/>
        <w:rPr>
          <w:sz w:val="17"/>
        </w:rPr>
      </w:pPr>
    </w:p>
    <w:p w14:paraId="62AAC2EA" w14:textId="77777777" w:rsidR="00C75B05" w:rsidRDefault="00000000">
      <w:pPr>
        <w:pStyle w:val="Textoindependiente"/>
        <w:spacing w:line="360" w:lineRule="auto"/>
        <w:ind w:left="682" w:right="118"/>
        <w:jc w:val="both"/>
      </w:pPr>
      <w:r>
        <w:t>En</w:t>
      </w:r>
      <w:r>
        <w:rPr>
          <w:spacing w:val="-11"/>
        </w:rPr>
        <w:t xml:space="preserve"> </w:t>
      </w:r>
      <w:r>
        <w:t>consecuencia,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operativos</w:t>
      </w:r>
      <w:r>
        <w:rPr>
          <w:spacing w:val="-11"/>
        </w:rPr>
        <w:t xml:space="preserve"> </w:t>
      </w:r>
      <w:r>
        <w:t>adscrito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instituciones</w:t>
      </w:r>
      <w:r>
        <w:rPr>
          <w:spacing w:val="-58"/>
        </w:rPr>
        <w:t xml:space="preserve"> </w:t>
      </w:r>
      <w:r>
        <w:t>de seguridad pública,</w:t>
      </w:r>
      <w:r>
        <w:rPr>
          <w:spacing w:val="1"/>
        </w:rPr>
        <w:t xml:space="preserve"> </w:t>
      </w:r>
      <w:r>
        <w:t>deben recibir un tratamiento de carácter excepcional, y esto</w:t>
      </w:r>
      <w:r>
        <w:rPr>
          <w:spacing w:val="1"/>
        </w:rPr>
        <w:t xml:space="preserve"> </w:t>
      </w:r>
      <w:r>
        <w:t xml:space="preserve">es </w:t>
      </w:r>
      <w:proofErr w:type="gramStart"/>
      <w:r>
        <w:t>en razón de</w:t>
      </w:r>
      <w:proofErr w:type="gramEnd"/>
      <w:r>
        <w:t xml:space="preserve"> que,</w:t>
      </w:r>
      <w:r>
        <w:rPr>
          <w:spacing w:val="1"/>
        </w:rPr>
        <w:t xml:space="preserve"> </w:t>
      </w:r>
      <w:r>
        <w:t>son los responsables de procurar el orden, la estabilidad y la</w:t>
      </w:r>
      <w:r>
        <w:rPr>
          <w:spacing w:val="1"/>
        </w:rPr>
        <w:t xml:space="preserve"> </w:t>
      </w:r>
      <w:r>
        <w:t>defensa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pertenecen,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estima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proporcionar</w:t>
      </w:r>
      <w:r>
        <w:rPr>
          <w:spacing w:val="-57"/>
        </w:rPr>
        <w:t xml:space="preserve"> </w:t>
      </w:r>
      <w:r>
        <w:t>documentales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aprecie</w:t>
      </w:r>
      <w:r>
        <w:rPr>
          <w:spacing w:val="12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revela</w:t>
      </w:r>
    </w:p>
    <w:p w14:paraId="4C04666B" w14:textId="77777777" w:rsidR="00C75B05" w:rsidRDefault="00C75B05">
      <w:pPr>
        <w:pStyle w:val="Textoindependiente"/>
        <w:rPr>
          <w:sz w:val="20"/>
        </w:rPr>
      </w:pPr>
    </w:p>
    <w:p w14:paraId="5FDA07C9" w14:textId="77777777" w:rsidR="00C75B05" w:rsidRDefault="00C75B05">
      <w:pPr>
        <w:pStyle w:val="Textoindependiente"/>
        <w:rPr>
          <w:sz w:val="20"/>
        </w:rPr>
      </w:pPr>
    </w:p>
    <w:p w14:paraId="4A699FF5" w14:textId="77777777" w:rsidR="00C75B05" w:rsidRDefault="00C75B05">
      <w:pPr>
        <w:pStyle w:val="Textoindependiente"/>
        <w:rPr>
          <w:sz w:val="20"/>
        </w:rPr>
      </w:pPr>
    </w:p>
    <w:p w14:paraId="512A5019" w14:textId="77777777" w:rsidR="00C75B05" w:rsidRDefault="00C75B05">
      <w:pPr>
        <w:pStyle w:val="Textoindependiente"/>
        <w:rPr>
          <w:sz w:val="20"/>
        </w:rPr>
      </w:pPr>
    </w:p>
    <w:p w14:paraId="5F4F9D9B" w14:textId="77777777" w:rsidR="00C75B05" w:rsidRDefault="00C75B05">
      <w:pPr>
        <w:pStyle w:val="Textoindependiente"/>
        <w:spacing w:before="1"/>
        <w:rPr>
          <w:sz w:val="15"/>
        </w:rPr>
      </w:pPr>
    </w:p>
    <w:p w14:paraId="0C5E2AF0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13A1F4AF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47349997" w14:textId="559D876C" w:rsidR="00C75B05" w:rsidRDefault="00000000">
      <w:pPr>
        <w:pStyle w:val="Textoindependiente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30816" behindDoc="1" locked="0" layoutInCell="1" allowOverlap="1" wp14:anchorId="3AE525B5" wp14:editId="03E4614E">
            <wp:simplePos x="0" y="0"/>
            <wp:positionH relativeFrom="page">
              <wp:posOffset>1056873</wp:posOffset>
            </wp:positionH>
            <wp:positionV relativeFrom="page">
              <wp:posOffset>363012</wp:posOffset>
            </wp:positionV>
            <wp:extent cx="6153029" cy="9604578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029" cy="9604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522A7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223F309E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6D38EFF8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3C5ADD61" w14:textId="77777777" w:rsidR="00C75B05" w:rsidRDefault="00C75B05">
      <w:pPr>
        <w:pStyle w:val="Textoindependiente"/>
        <w:spacing w:before="6"/>
        <w:rPr>
          <w:b/>
          <w:sz w:val="18"/>
        </w:rPr>
      </w:pPr>
    </w:p>
    <w:p w14:paraId="04EB9574" w14:textId="77777777" w:rsidR="00C75B05" w:rsidRDefault="00000000">
      <w:pPr>
        <w:pStyle w:val="Textoindependiente"/>
        <w:spacing w:before="24" w:line="360" w:lineRule="auto"/>
        <w:ind w:left="682" w:right="125"/>
        <w:jc w:val="both"/>
      </w:pPr>
      <w:r>
        <w:t>el número de servidores públicos operativos con funciones de seguridad pública</w:t>
      </w:r>
      <w:r>
        <w:rPr>
          <w:spacing w:val="1"/>
        </w:rPr>
        <w:t xml:space="preserve"> </w:t>
      </w:r>
      <w:r>
        <w:t>activos en el Sujeto obligado; información con la que se da a conocer el estado de</w:t>
      </w:r>
      <w:r>
        <w:rPr>
          <w:spacing w:val="1"/>
        </w:rPr>
        <w:t xml:space="preserve"> </w:t>
      </w:r>
      <w:r>
        <w:t>fuerza</w:t>
      </w:r>
      <w:r>
        <w:rPr>
          <w:spacing w:val="-1"/>
        </w:rPr>
        <w:t xml:space="preserve"> </w:t>
      </w:r>
      <w:r>
        <w:t>y la capacidad de reacción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órgano público.</w:t>
      </w:r>
    </w:p>
    <w:p w14:paraId="5CD133FE" w14:textId="77777777" w:rsidR="00C75B05" w:rsidRDefault="00C75B05">
      <w:pPr>
        <w:pStyle w:val="Textoindependiente"/>
        <w:spacing w:before="10"/>
        <w:rPr>
          <w:sz w:val="17"/>
        </w:rPr>
      </w:pPr>
    </w:p>
    <w:p w14:paraId="60C48198" w14:textId="77777777" w:rsidR="00C75B05" w:rsidRDefault="00000000">
      <w:pPr>
        <w:pStyle w:val="Textoindependiente"/>
        <w:spacing w:before="1" w:line="360" w:lineRule="auto"/>
        <w:ind w:left="682" w:right="118"/>
        <w:jc w:val="both"/>
      </w:pPr>
      <w:r>
        <w:t>Por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señalarse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rPr>
          <w:spacing w:val="-1"/>
        </w:rPr>
        <w:t>entregarse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b/>
          <w:spacing w:val="-1"/>
        </w:rPr>
        <w:t>dirección</w:t>
      </w:r>
      <w:r>
        <w:rPr>
          <w:b/>
          <w:spacing w:val="-12"/>
        </w:rPr>
        <w:t xml:space="preserve"> </w:t>
      </w:r>
      <w:r>
        <w:rPr>
          <w:b/>
        </w:rPr>
        <w:t>oficial</w:t>
      </w:r>
      <w:r>
        <w:t>,</w:t>
      </w:r>
      <w:r>
        <w:rPr>
          <w:spacing w:val="-15"/>
        </w:rPr>
        <w:t xml:space="preserve"> </w:t>
      </w:r>
      <w:r>
        <w:t>entendiéndose</w:t>
      </w:r>
      <w:r>
        <w:rPr>
          <w:spacing w:val="-12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lugar</w:t>
      </w:r>
      <w:r>
        <w:rPr>
          <w:spacing w:val="-14"/>
        </w:rPr>
        <w:t xml:space="preserve"> </w:t>
      </w:r>
      <w:r>
        <w:t>donde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servidores</w:t>
      </w:r>
      <w:r>
        <w:rPr>
          <w:spacing w:val="-57"/>
        </w:rPr>
        <w:t xml:space="preserve"> </w:t>
      </w:r>
      <w:r>
        <w:t>públicos prestan sus servicios, por lo que resulta de vital importancia señalar que</w:t>
      </w:r>
      <w:r>
        <w:rPr>
          <w:spacing w:val="1"/>
        </w:rPr>
        <w:t xml:space="preserve"> </w:t>
      </w:r>
      <w:r>
        <w:t>este dato debe ser protegidos únicamente cuando se trate de elementos operativos</w:t>
      </w:r>
      <w:r>
        <w:rPr>
          <w:spacing w:val="1"/>
        </w:rPr>
        <w:t xml:space="preserve"> </w:t>
      </w:r>
      <w:r>
        <w:t>de la policía estatal con la finalidad de evitar la identificación de las personas al</w:t>
      </w:r>
      <w:r>
        <w:rPr>
          <w:spacing w:val="1"/>
        </w:rPr>
        <w:t xml:space="preserve"> </w:t>
      </w:r>
      <w:r>
        <w:t>amparo de la protección a la vida, salud y seguridad;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pública, se encuentran en un régimen de excepción a diferencia de 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obedece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ejercicio de las funciones que tienen encomendadas lleva implícito el riesgo a su</w:t>
      </w:r>
      <w:r>
        <w:rPr>
          <w:spacing w:val="1"/>
        </w:rPr>
        <w:t xml:space="preserve"> </w:t>
      </w:r>
      <w:r>
        <w:t>integridad, toda vez que son responsables de procurar el orden, la estabilidad y la</w:t>
      </w:r>
      <w:r>
        <w:rPr>
          <w:spacing w:val="1"/>
        </w:rPr>
        <w:t xml:space="preserve"> </w:t>
      </w:r>
      <w:r>
        <w:t>defensa de la sociedad a la que pertenecen, lo que se traduce en la prevención de</w:t>
      </w:r>
      <w:r>
        <w:rPr>
          <w:spacing w:val="1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y combate a los</w:t>
      </w:r>
      <w:r>
        <w:rPr>
          <w:spacing w:val="1"/>
        </w:rPr>
        <w:t xml:space="preserve"> </w:t>
      </w:r>
      <w:r>
        <w:t>delincuentes.</w:t>
      </w:r>
    </w:p>
    <w:p w14:paraId="6DAC9AC1" w14:textId="77777777" w:rsidR="00C75B05" w:rsidRDefault="00C75B05">
      <w:pPr>
        <w:pStyle w:val="Textoindependiente"/>
      </w:pPr>
    </w:p>
    <w:p w14:paraId="11B9C598" w14:textId="77777777" w:rsidR="00C75B05" w:rsidRDefault="00000000">
      <w:pPr>
        <w:pStyle w:val="Textoindependiente"/>
        <w:spacing w:before="162" w:line="360" w:lineRule="auto"/>
        <w:ind w:left="682" w:right="118"/>
        <w:jc w:val="both"/>
      </w:pPr>
      <w:r>
        <w:t>Asimismo, su divulgación daría cuenta de manera puntual del espacio en el que</w:t>
      </w:r>
      <w:r>
        <w:rPr>
          <w:spacing w:val="1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publicidad en el caso concreto pudiera poner en riesgo la integridad física de los</w:t>
      </w:r>
      <w:r>
        <w:rPr>
          <w:spacing w:val="1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dedicados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operativas,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permitir</w:t>
      </w:r>
      <w:r>
        <w:rPr>
          <w:spacing w:val="-3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sea identificada la jornada laboral de determinado elemento y por tanto poner en</w:t>
      </w:r>
      <w:r>
        <w:rPr>
          <w:spacing w:val="1"/>
        </w:rPr>
        <w:t xml:space="preserve"> </w:t>
      </w:r>
      <w:r>
        <w:t>riesgo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vida.</w:t>
      </w:r>
    </w:p>
    <w:p w14:paraId="1EDE05DA" w14:textId="77777777" w:rsidR="00C75B05" w:rsidRDefault="00C75B05">
      <w:pPr>
        <w:pStyle w:val="Textoindependiente"/>
        <w:rPr>
          <w:sz w:val="20"/>
        </w:rPr>
      </w:pPr>
    </w:p>
    <w:p w14:paraId="4693476C" w14:textId="77777777" w:rsidR="00C75B05" w:rsidRDefault="00C75B05">
      <w:pPr>
        <w:pStyle w:val="Textoindependiente"/>
        <w:rPr>
          <w:sz w:val="20"/>
        </w:rPr>
      </w:pPr>
    </w:p>
    <w:p w14:paraId="1B27E22A" w14:textId="77777777" w:rsidR="00C75B05" w:rsidRDefault="00C75B05">
      <w:pPr>
        <w:pStyle w:val="Textoindependiente"/>
        <w:rPr>
          <w:sz w:val="20"/>
        </w:rPr>
      </w:pPr>
    </w:p>
    <w:p w14:paraId="641C1642" w14:textId="77777777" w:rsidR="00C75B05" w:rsidRDefault="00C75B05">
      <w:pPr>
        <w:pStyle w:val="Textoindependiente"/>
        <w:spacing w:before="7"/>
        <w:rPr>
          <w:sz w:val="16"/>
        </w:rPr>
      </w:pPr>
    </w:p>
    <w:p w14:paraId="248EDA3D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17571E18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042A4096" w14:textId="17611A12" w:rsidR="00C75B05" w:rsidRDefault="00000000">
      <w:pPr>
        <w:pStyle w:val="Textoindependiente"/>
        <w:rPr>
          <w:rFonts w:ascii="Arial"/>
          <w:b/>
          <w:sz w:val="20"/>
        </w:rPr>
      </w:pPr>
      <w:r>
        <w:lastRenderedPageBreak/>
        <w:pict w14:anchorId="1C2B2BC7">
          <v:group id="_x0000_s1031" style="position:absolute;margin-left:83.2pt;margin-top:28.6pt;width:484.5pt;height:756.3pt;z-index:-15984640;mso-position-horizontal-relative:page;mso-position-vertical-relative:page" coordorigin="1664,572" coordsize="9690,15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664;top:571;width:9690;height:15126">
              <v:imagedata r:id="rId6" o:title=""/>
            </v:shape>
            <v:line id="_x0000_s1032" style="position:absolute" from="1755,4679" to="10335,14444" strokeweight=".5pt"/>
            <w10:wrap anchorx="page" anchory="page"/>
          </v:group>
        </w:pict>
      </w:r>
    </w:p>
    <w:p w14:paraId="63FC6101" w14:textId="77777777" w:rsidR="00C75B05" w:rsidRDefault="00C75B05">
      <w:pPr>
        <w:pStyle w:val="Textoindependiente"/>
        <w:rPr>
          <w:rFonts w:ascii="Arial"/>
          <w:b/>
          <w:sz w:val="20"/>
        </w:rPr>
      </w:pPr>
    </w:p>
    <w:p w14:paraId="64224B23" w14:textId="77777777" w:rsidR="00C75B05" w:rsidRDefault="00C75B05">
      <w:pPr>
        <w:pStyle w:val="Textoindependiente"/>
        <w:rPr>
          <w:rFonts w:ascii="Arial"/>
          <w:b/>
          <w:sz w:val="28"/>
        </w:rPr>
      </w:pPr>
    </w:p>
    <w:p w14:paraId="12A96D83" w14:textId="77777777" w:rsidR="00C75B05" w:rsidRDefault="00000000">
      <w:pPr>
        <w:spacing w:before="36"/>
        <w:ind w:left="4587" w:right="107" w:firstLine="2911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04835/INFOEM/IP/RR/2023</w:t>
      </w:r>
    </w:p>
    <w:p w14:paraId="08DAEE5E" w14:textId="77777777" w:rsidR="00C75B05" w:rsidRDefault="00C75B05">
      <w:pPr>
        <w:pStyle w:val="Textoindependiente"/>
        <w:rPr>
          <w:b/>
          <w:sz w:val="20"/>
        </w:rPr>
      </w:pPr>
    </w:p>
    <w:p w14:paraId="51F75354" w14:textId="77777777" w:rsidR="00C75B05" w:rsidRDefault="00C75B05">
      <w:pPr>
        <w:pStyle w:val="Textoindependiente"/>
        <w:rPr>
          <w:b/>
          <w:sz w:val="20"/>
        </w:rPr>
      </w:pPr>
    </w:p>
    <w:p w14:paraId="1844ACC9" w14:textId="77777777" w:rsidR="00C75B05" w:rsidRDefault="00C75B05">
      <w:pPr>
        <w:pStyle w:val="Textoindependiente"/>
        <w:spacing w:before="8"/>
        <w:rPr>
          <w:b/>
          <w:sz w:val="14"/>
        </w:rPr>
      </w:pPr>
    </w:p>
    <w:p w14:paraId="1DA56ABF" w14:textId="77777777" w:rsidR="00C75B05" w:rsidRDefault="00000000">
      <w:pPr>
        <w:pStyle w:val="Textoindependiente"/>
        <w:spacing w:before="24" w:line="360" w:lineRule="auto"/>
        <w:ind w:left="682" w:right="115"/>
        <w:jc w:val="both"/>
      </w:pPr>
      <w:r>
        <w:t>Es por todo lo expuesto que la suscrita no comparte las consideraciones vertidas en</w:t>
      </w:r>
      <w:r>
        <w:rPr>
          <w:spacing w:val="-57"/>
        </w:rPr>
        <w:t xml:space="preserve"> </w:t>
      </w:r>
      <w:r>
        <w:t>la resolución respecto del tratamiento que se le da a la información relativa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elementos operativos de instituciones de seguridad pública, y</w:t>
      </w:r>
      <w:r>
        <w:rPr>
          <w:spacing w:val="1"/>
        </w:rPr>
        <w:t xml:space="preserve"> </w:t>
      </w:r>
      <w:r>
        <w:t>por ende formula 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 particular.</w:t>
      </w:r>
    </w:p>
    <w:p w14:paraId="6DFCDF0D" w14:textId="77777777" w:rsidR="00C75B05" w:rsidRDefault="00C75B05">
      <w:pPr>
        <w:pStyle w:val="Textoindependiente"/>
        <w:rPr>
          <w:sz w:val="20"/>
        </w:rPr>
      </w:pPr>
    </w:p>
    <w:p w14:paraId="1905E25F" w14:textId="77777777" w:rsidR="00C75B05" w:rsidRDefault="00C75B05">
      <w:pPr>
        <w:pStyle w:val="Textoindependiente"/>
        <w:rPr>
          <w:sz w:val="20"/>
        </w:rPr>
      </w:pPr>
    </w:p>
    <w:p w14:paraId="11CA18AD" w14:textId="77777777" w:rsidR="00C75B05" w:rsidRDefault="00C75B05">
      <w:pPr>
        <w:pStyle w:val="Textoindependiente"/>
        <w:rPr>
          <w:sz w:val="20"/>
        </w:rPr>
      </w:pPr>
    </w:p>
    <w:p w14:paraId="1121673D" w14:textId="77777777" w:rsidR="00C75B05" w:rsidRDefault="00C75B05">
      <w:pPr>
        <w:pStyle w:val="Textoindependiente"/>
        <w:rPr>
          <w:sz w:val="20"/>
        </w:rPr>
      </w:pPr>
    </w:p>
    <w:p w14:paraId="49824017" w14:textId="77777777" w:rsidR="00C75B05" w:rsidRDefault="00C75B05">
      <w:pPr>
        <w:pStyle w:val="Textoindependiente"/>
        <w:rPr>
          <w:sz w:val="20"/>
        </w:rPr>
      </w:pPr>
    </w:p>
    <w:p w14:paraId="24E17D49" w14:textId="77777777" w:rsidR="00C75B05" w:rsidRDefault="00C75B05">
      <w:pPr>
        <w:pStyle w:val="Textoindependiente"/>
        <w:rPr>
          <w:sz w:val="20"/>
        </w:rPr>
      </w:pPr>
    </w:p>
    <w:p w14:paraId="79902592" w14:textId="77777777" w:rsidR="00C75B05" w:rsidRDefault="00C75B05">
      <w:pPr>
        <w:pStyle w:val="Textoindependiente"/>
        <w:rPr>
          <w:sz w:val="20"/>
        </w:rPr>
      </w:pPr>
    </w:p>
    <w:p w14:paraId="29FE39E4" w14:textId="77777777" w:rsidR="00C75B05" w:rsidRDefault="00C75B05">
      <w:pPr>
        <w:pStyle w:val="Textoindependiente"/>
        <w:rPr>
          <w:sz w:val="20"/>
        </w:rPr>
      </w:pPr>
    </w:p>
    <w:p w14:paraId="18FFB061" w14:textId="77777777" w:rsidR="00C75B05" w:rsidRDefault="00C75B05">
      <w:pPr>
        <w:pStyle w:val="Textoindependiente"/>
        <w:rPr>
          <w:sz w:val="20"/>
        </w:rPr>
      </w:pPr>
    </w:p>
    <w:p w14:paraId="241E36D5" w14:textId="77777777" w:rsidR="00C75B05" w:rsidRDefault="00C75B05">
      <w:pPr>
        <w:pStyle w:val="Textoindependiente"/>
        <w:rPr>
          <w:sz w:val="20"/>
        </w:rPr>
      </w:pPr>
    </w:p>
    <w:p w14:paraId="362A48B2" w14:textId="77777777" w:rsidR="00C75B05" w:rsidRDefault="00C75B05">
      <w:pPr>
        <w:pStyle w:val="Textoindependiente"/>
        <w:rPr>
          <w:sz w:val="20"/>
        </w:rPr>
      </w:pPr>
    </w:p>
    <w:p w14:paraId="0F339ACD" w14:textId="77777777" w:rsidR="00C75B05" w:rsidRDefault="00C75B05">
      <w:pPr>
        <w:pStyle w:val="Textoindependiente"/>
        <w:rPr>
          <w:sz w:val="20"/>
        </w:rPr>
      </w:pPr>
    </w:p>
    <w:p w14:paraId="49C65E8C" w14:textId="77777777" w:rsidR="00C75B05" w:rsidRDefault="00C75B05">
      <w:pPr>
        <w:pStyle w:val="Textoindependiente"/>
        <w:rPr>
          <w:sz w:val="20"/>
        </w:rPr>
      </w:pPr>
    </w:p>
    <w:p w14:paraId="5A2603EA" w14:textId="77777777" w:rsidR="00C75B05" w:rsidRDefault="00C75B05">
      <w:pPr>
        <w:pStyle w:val="Textoindependiente"/>
        <w:rPr>
          <w:sz w:val="20"/>
        </w:rPr>
      </w:pPr>
    </w:p>
    <w:p w14:paraId="7F7106CA" w14:textId="77777777" w:rsidR="00C75B05" w:rsidRDefault="00C75B05">
      <w:pPr>
        <w:pStyle w:val="Textoindependiente"/>
        <w:rPr>
          <w:sz w:val="20"/>
        </w:rPr>
      </w:pPr>
    </w:p>
    <w:p w14:paraId="2E1E6AF8" w14:textId="77777777" w:rsidR="00C75B05" w:rsidRDefault="00C75B05">
      <w:pPr>
        <w:pStyle w:val="Textoindependiente"/>
        <w:rPr>
          <w:sz w:val="20"/>
        </w:rPr>
      </w:pPr>
    </w:p>
    <w:p w14:paraId="5FFA8209" w14:textId="77777777" w:rsidR="00C75B05" w:rsidRDefault="00C75B05">
      <w:pPr>
        <w:pStyle w:val="Textoindependiente"/>
        <w:rPr>
          <w:sz w:val="20"/>
        </w:rPr>
      </w:pPr>
    </w:p>
    <w:p w14:paraId="285B7A39" w14:textId="77777777" w:rsidR="00C75B05" w:rsidRDefault="00C75B05">
      <w:pPr>
        <w:pStyle w:val="Textoindependiente"/>
        <w:rPr>
          <w:sz w:val="20"/>
        </w:rPr>
      </w:pPr>
    </w:p>
    <w:p w14:paraId="586CA636" w14:textId="77777777" w:rsidR="00C75B05" w:rsidRDefault="00C75B05">
      <w:pPr>
        <w:pStyle w:val="Textoindependiente"/>
        <w:rPr>
          <w:sz w:val="20"/>
        </w:rPr>
      </w:pPr>
    </w:p>
    <w:p w14:paraId="5B3146B9" w14:textId="77777777" w:rsidR="00C75B05" w:rsidRDefault="00C75B05">
      <w:pPr>
        <w:pStyle w:val="Textoindependiente"/>
        <w:rPr>
          <w:sz w:val="20"/>
        </w:rPr>
      </w:pPr>
    </w:p>
    <w:p w14:paraId="0C7310A2" w14:textId="77777777" w:rsidR="00C75B05" w:rsidRDefault="00C75B05">
      <w:pPr>
        <w:pStyle w:val="Textoindependiente"/>
        <w:rPr>
          <w:sz w:val="20"/>
        </w:rPr>
      </w:pPr>
    </w:p>
    <w:p w14:paraId="3551E022" w14:textId="77777777" w:rsidR="00C75B05" w:rsidRDefault="00C75B05">
      <w:pPr>
        <w:pStyle w:val="Textoindependiente"/>
        <w:rPr>
          <w:sz w:val="20"/>
        </w:rPr>
      </w:pPr>
    </w:p>
    <w:p w14:paraId="2110448E" w14:textId="77777777" w:rsidR="00C75B05" w:rsidRDefault="00C75B05">
      <w:pPr>
        <w:pStyle w:val="Textoindependiente"/>
        <w:rPr>
          <w:sz w:val="20"/>
        </w:rPr>
      </w:pPr>
    </w:p>
    <w:p w14:paraId="0822CB03" w14:textId="77777777" w:rsidR="00C75B05" w:rsidRDefault="00C75B05">
      <w:pPr>
        <w:pStyle w:val="Textoindependiente"/>
        <w:rPr>
          <w:sz w:val="20"/>
        </w:rPr>
      </w:pPr>
    </w:p>
    <w:p w14:paraId="39D2FA3F" w14:textId="77777777" w:rsidR="00C75B05" w:rsidRDefault="00C75B05">
      <w:pPr>
        <w:pStyle w:val="Textoindependiente"/>
        <w:rPr>
          <w:sz w:val="20"/>
        </w:rPr>
      </w:pPr>
    </w:p>
    <w:p w14:paraId="6DD719A7" w14:textId="77777777" w:rsidR="00C75B05" w:rsidRDefault="00C75B05">
      <w:pPr>
        <w:pStyle w:val="Textoindependiente"/>
        <w:rPr>
          <w:sz w:val="20"/>
        </w:rPr>
      </w:pPr>
    </w:p>
    <w:p w14:paraId="7000028B" w14:textId="77777777" w:rsidR="00C75B05" w:rsidRDefault="00C75B05">
      <w:pPr>
        <w:pStyle w:val="Textoindependiente"/>
        <w:rPr>
          <w:sz w:val="20"/>
        </w:rPr>
      </w:pPr>
    </w:p>
    <w:p w14:paraId="4B6E7778" w14:textId="77777777" w:rsidR="00C75B05" w:rsidRDefault="00C75B05">
      <w:pPr>
        <w:pStyle w:val="Textoindependiente"/>
        <w:rPr>
          <w:sz w:val="20"/>
        </w:rPr>
      </w:pPr>
    </w:p>
    <w:p w14:paraId="67EA22DD" w14:textId="77777777" w:rsidR="00C75B05" w:rsidRDefault="00C75B05">
      <w:pPr>
        <w:pStyle w:val="Textoindependiente"/>
        <w:rPr>
          <w:sz w:val="20"/>
        </w:rPr>
      </w:pPr>
    </w:p>
    <w:p w14:paraId="1C48642F" w14:textId="77777777" w:rsidR="00C75B05" w:rsidRDefault="00C75B05">
      <w:pPr>
        <w:pStyle w:val="Textoindependiente"/>
        <w:rPr>
          <w:sz w:val="20"/>
        </w:rPr>
      </w:pPr>
    </w:p>
    <w:p w14:paraId="20382822" w14:textId="77777777" w:rsidR="00C75B05" w:rsidRDefault="00C75B05">
      <w:pPr>
        <w:pStyle w:val="Textoindependiente"/>
        <w:rPr>
          <w:sz w:val="20"/>
        </w:rPr>
      </w:pPr>
    </w:p>
    <w:p w14:paraId="256857A7" w14:textId="77777777" w:rsidR="00C75B05" w:rsidRDefault="00C75B05">
      <w:pPr>
        <w:pStyle w:val="Textoindependiente"/>
        <w:rPr>
          <w:sz w:val="20"/>
        </w:rPr>
      </w:pPr>
    </w:p>
    <w:p w14:paraId="2EF75718" w14:textId="77777777" w:rsidR="00C75B05" w:rsidRDefault="00C75B05">
      <w:pPr>
        <w:pStyle w:val="Textoindependiente"/>
        <w:rPr>
          <w:sz w:val="20"/>
        </w:rPr>
      </w:pPr>
    </w:p>
    <w:p w14:paraId="61D4FAC0" w14:textId="77777777" w:rsidR="00C75B05" w:rsidRDefault="00C75B05">
      <w:pPr>
        <w:pStyle w:val="Textoindependiente"/>
        <w:rPr>
          <w:sz w:val="20"/>
        </w:rPr>
      </w:pPr>
    </w:p>
    <w:p w14:paraId="42A47915" w14:textId="77777777" w:rsidR="00C75B05" w:rsidRDefault="00C75B05">
      <w:pPr>
        <w:pStyle w:val="Textoindependiente"/>
        <w:rPr>
          <w:sz w:val="20"/>
        </w:rPr>
      </w:pPr>
    </w:p>
    <w:p w14:paraId="3AC5F298" w14:textId="77777777" w:rsidR="00C75B05" w:rsidRDefault="00C75B05">
      <w:pPr>
        <w:pStyle w:val="Textoindependiente"/>
        <w:rPr>
          <w:sz w:val="20"/>
        </w:rPr>
      </w:pPr>
    </w:p>
    <w:p w14:paraId="56F8947F" w14:textId="77777777" w:rsidR="00C75B05" w:rsidRDefault="00C75B05">
      <w:pPr>
        <w:pStyle w:val="Textoindependiente"/>
        <w:spacing w:before="3"/>
        <w:rPr>
          <w:sz w:val="22"/>
        </w:rPr>
      </w:pPr>
    </w:p>
    <w:p w14:paraId="1965BFD4" w14:textId="77777777" w:rsidR="00C75B05" w:rsidRDefault="00000000">
      <w:pPr>
        <w:pStyle w:val="Prrafodelista"/>
        <w:numPr>
          <w:ilvl w:val="1"/>
          <w:numId w:val="5"/>
        </w:numPr>
        <w:tabs>
          <w:tab w:val="left" w:pos="166"/>
        </w:tabs>
        <w:spacing w:before="93"/>
        <w:ind w:hanging="9019"/>
        <w:rPr>
          <w:rFonts w:ascii="Arial"/>
          <w:b/>
          <w:sz w:val="20"/>
        </w:rPr>
      </w:pPr>
      <w:r>
        <w:rPr>
          <w:rFonts w:ascii="Arial MT"/>
          <w:sz w:val="20"/>
        </w:rPr>
        <w:t>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15</w:t>
      </w:r>
    </w:p>
    <w:p w14:paraId="6F7CECDF" w14:textId="77777777" w:rsidR="00C75B05" w:rsidRDefault="00C75B05">
      <w:pPr>
        <w:jc w:val="right"/>
        <w:rPr>
          <w:rFonts w:ascii="Arial"/>
          <w:sz w:val="20"/>
        </w:rPr>
        <w:sectPr w:rsidR="00C75B05">
          <w:pgSz w:w="12240" w:h="15840"/>
          <w:pgMar w:top="580" w:right="1580" w:bottom="0" w:left="1020" w:header="720" w:footer="720" w:gutter="0"/>
          <w:cols w:space="720"/>
        </w:sectPr>
      </w:pPr>
    </w:p>
    <w:p w14:paraId="26982472" w14:textId="0331E43B" w:rsidR="00C75B05" w:rsidRDefault="00000000">
      <w:pPr>
        <w:pStyle w:val="Textoindependiente"/>
        <w:ind w:left="105"/>
        <w:rPr>
          <w:rFonts w:ascii="Arial"/>
          <w:sz w:val="20"/>
        </w:rPr>
      </w:pPr>
      <w:r>
        <w:lastRenderedPageBreak/>
        <w:pict w14:anchorId="5DCD0AE8">
          <v:group id="_x0000_s1027" style="position:absolute;left:0;text-align:left;margin-left:0;margin-top:728.35pt;width:581.05pt;height:63.65pt;z-index:15743488;mso-position-horizontal-relative:page;mso-position-vertical-relative:page" coordorigin=",14567" coordsize="11621,1273">
            <v:shape id="_x0000_s1029" type="#_x0000_t75" style="position:absolute;top:14713;width:11621;height:112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14:paraId="4DFDE0FE" w14:textId="77777777" w:rsidR="00C75B05" w:rsidRDefault="0000000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15 de 15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Arial"/>
          <w:noProof/>
          <w:sz w:val="20"/>
        </w:rPr>
        <w:drawing>
          <wp:inline distT="0" distB="0" distL="0" distR="0" wp14:anchorId="09F42E25" wp14:editId="779AE8C7">
            <wp:extent cx="1486757" cy="700944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DF97" w14:textId="77777777" w:rsidR="00C75B05" w:rsidRDefault="00C75B05">
      <w:pPr>
        <w:pStyle w:val="Textoindependiente"/>
        <w:spacing w:before="11"/>
        <w:rPr>
          <w:rFonts w:ascii="Arial"/>
          <w:b/>
          <w:sz w:val="27"/>
        </w:rPr>
      </w:pPr>
    </w:p>
    <w:p w14:paraId="44E4A063" w14:textId="77777777" w:rsidR="00C75B05" w:rsidRDefault="00C75B05">
      <w:pPr>
        <w:pStyle w:val="Textoindependiente"/>
        <w:rPr>
          <w:sz w:val="20"/>
        </w:rPr>
      </w:pPr>
    </w:p>
    <w:p w14:paraId="11E9E0E4" w14:textId="77777777" w:rsidR="00C75B05" w:rsidRDefault="00C75B05">
      <w:pPr>
        <w:pStyle w:val="Textoindependiente"/>
        <w:rPr>
          <w:sz w:val="20"/>
        </w:rPr>
      </w:pPr>
    </w:p>
    <w:p w14:paraId="5465517C" w14:textId="77777777" w:rsidR="00C75B05" w:rsidRDefault="00C75B05">
      <w:pPr>
        <w:pStyle w:val="Textoindependiente"/>
        <w:rPr>
          <w:sz w:val="20"/>
        </w:rPr>
      </w:pPr>
    </w:p>
    <w:p w14:paraId="4DF3E6E6" w14:textId="77777777" w:rsidR="00C75B05" w:rsidRDefault="00C75B05">
      <w:pPr>
        <w:pStyle w:val="Textoindependiente"/>
        <w:rPr>
          <w:sz w:val="20"/>
        </w:rPr>
      </w:pPr>
    </w:p>
    <w:p w14:paraId="20EDF221" w14:textId="77777777" w:rsidR="00C75B05" w:rsidRDefault="00C75B05">
      <w:pPr>
        <w:pStyle w:val="Textoindependiente"/>
        <w:rPr>
          <w:sz w:val="20"/>
        </w:rPr>
      </w:pPr>
    </w:p>
    <w:p w14:paraId="636E9708" w14:textId="77777777" w:rsidR="00C75B05" w:rsidRDefault="00C75B05">
      <w:pPr>
        <w:pStyle w:val="Textoindependiente"/>
        <w:rPr>
          <w:sz w:val="20"/>
        </w:rPr>
      </w:pPr>
    </w:p>
    <w:p w14:paraId="24A4ECD8" w14:textId="77777777" w:rsidR="00C75B05" w:rsidRDefault="00C75B05">
      <w:pPr>
        <w:pStyle w:val="Textoindependiente"/>
        <w:rPr>
          <w:sz w:val="20"/>
        </w:rPr>
      </w:pPr>
    </w:p>
    <w:p w14:paraId="661ED343" w14:textId="77777777" w:rsidR="00C75B05" w:rsidRDefault="00C75B05">
      <w:pPr>
        <w:pStyle w:val="Textoindependiente"/>
        <w:rPr>
          <w:sz w:val="20"/>
        </w:rPr>
      </w:pPr>
    </w:p>
    <w:p w14:paraId="479BA567" w14:textId="77777777" w:rsidR="00C75B05" w:rsidRDefault="00C75B05">
      <w:pPr>
        <w:pStyle w:val="Textoindependiente"/>
        <w:rPr>
          <w:sz w:val="20"/>
        </w:rPr>
      </w:pPr>
    </w:p>
    <w:p w14:paraId="3925481F" w14:textId="77777777" w:rsidR="00C75B05" w:rsidRDefault="00C75B05">
      <w:pPr>
        <w:pStyle w:val="Textoindependiente"/>
        <w:rPr>
          <w:sz w:val="20"/>
        </w:rPr>
      </w:pPr>
    </w:p>
    <w:p w14:paraId="664C8FB9" w14:textId="77777777" w:rsidR="00C75B05" w:rsidRDefault="00C75B05">
      <w:pPr>
        <w:pStyle w:val="Textoindependiente"/>
        <w:rPr>
          <w:sz w:val="20"/>
        </w:rPr>
      </w:pPr>
    </w:p>
    <w:p w14:paraId="22328A78" w14:textId="77777777" w:rsidR="00C75B05" w:rsidRDefault="00C75B05">
      <w:pPr>
        <w:pStyle w:val="Textoindependiente"/>
        <w:rPr>
          <w:sz w:val="20"/>
        </w:rPr>
      </w:pPr>
    </w:p>
    <w:p w14:paraId="07F6E468" w14:textId="77777777" w:rsidR="00C75B05" w:rsidRDefault="00C75B05">
      <w:pPr>
        <w:pStyle w:val="Textoindependiente"/>
        <w:rPr>
          <w:sz w:val="20"/>
        </w:rPr>
      </w:pPr>
    </w:p>
    <w:p w14:paraId="25A50FD9" w14:textId="77777777" w:rsidR="00C75B05" w:rsidRDefault="00C75B05">
      <w:pPr>
        <w:pStyle w:val="Textoindependiente"/>
        <w:rPr>
          <w:sz w:val="20"/>
        </w:rPr>
      </w:pPr>
    </w:p>
    <w:p w14:paraId="485DB5CC" w14:textId="77777777" w:rsidR="00C75B05" w:rsidRDefault="00C75B05">
      <w:pPr>
        <w:pStyle w:val="Textoindependiente"/>
        <w:rPr>
          <w:sz w:val="20"/>
        </w:rPr>
      </w:pPr>
    </w:p>
    <w:p w14:paraId="4E143544" w14:textId="77777777" w:rsidR="00C75B05" w:rsidRDefault="00C75B05">
      <w:pPr>
        <w:pStyle w:val="Textoindependiente"/>
        <w:rPr>
          <w:sz w:val="20"/>
        </w:rPr>
      </w:pPr>
    </w:p>
    <w:p w14:paraId="784C4997" w14:textId="77777777" w:rsidR="00C75B05" w:rsidRDefault="00C75B05">
      <w:pPr>
        <w:pStyle w:val="Textoindependiente"/>
        <w:rPr>
          <w:sz w:val="20"/>
        </w:rPr>
      </w:pPr>
    </w:p>
    <w:p w14:paraId="21B02888" w14:textId="77777777" w:rsidR="00C75B05" w:rsidRDefault="00C75B05">
      <w:pPr>
        <w:pStyle w:val="Textoindependiente"/>
        <w:rPr>
          <w:sz w:val="20"/>
        </w:rPr>
      </w:pPr>
    </w:p>
    <w:p w14:paraId="484FA896" w14:textId="1A438833" w:rsidR="00C75B05" w:rsidRDefault="00C75B05">
      <w:pPr>
        <w:spacing w:before="42"/>
        <w:ind w:left="1900"/>
        <w:rPr>
          <w:sz w:val="18"/>
        </w:rPr>
      </w:pPr>
    </w:p>
    <w:sectPr w:rsidR="00C75B05">
      <w:pgSz w:w="12240" w:h="15840"/>
      <w:pgMar w:top="620" w:right="15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4D3"/>
    <w:multiLevelType w:val="hybridMultilevel"/>
    <w:tmpl w:val="CA26A094"/>
    <w:lvl w:ilvl="0" w:tplc="C58E60A0">
      <w:start w:val="1"/>
      <w:numFmt w:val="lowerLetter"/>
      <w:lvlText w:val="%1)"/>
      <w:lvlJc w:val="left"/>
      <w:pPr>
        <w:ind w:left="1248" w:hanging="276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51825A32">
      <w:numFmt w:val="bullet"/>
      <w:lvlText w:val="•"/>
      <w:lvlJc w:val="left"/>
      <w:pPr>
        <w:ind w:left="2080" w:hanging="276"/>
      </w:pPr>
      <w:rPr>
        <w:rFonts w:hint="default"/>
        <w:lang w:val="es-ES" w:eastAsia="en-US" w:bidi="ar-SA"/>
      </w:rPr>
    </w:lvl>
    <w:lvl w:ilvl="2" w:tplc="A768E7AC">
      <w:numFmt w:val="bullet"/>
      <w:lvlText w:val="•"/>
      <w:lvlJc w:val="left"/>
      <w:pPr>
        <w:ind w:left="2920" w:hanging="276"/>
      </w:pPr>
      <w:rPr>
        <w:rFonts w:hint="default"/>
        <w:lang w:val="es-ES" w:eastAsia="en-US" w:bidi="ar-SA"/>
      </w:rPr>
    </w:lvl>
    <w:lvl w:ilvl="3" w:tplc="58DC858E">
      <w:numFmt w:val="bullet"/>
      <w:lvlText w:val="•"/>
      <w:lvlJc w:val="left"/>
      <w:pPr>
        <w:ind w:left="3760" w:hanging="276"/>
      </w:pPr>
      <w:rPr>
        <w:rFonts w:hint="default"/>
        <w:lang w:val="es-ES" w:eastAsia="en-US" w:bidi="ar-SA"/>
      </w:rPr>
    </w:lvl>
    <w:lvl w:ilvl="4" w:tplc="08D66FD2">
      <w:numFmt w:val="bullet"/>
      <w:lvlText w:val="•"/>
      <w:lvlJc w:val="left"/>
      <w:pPr>
        <w:ind w:left="4600" w:hanging="276"/>
      </w:pPr>
      <w:rPr>
        <w:rFonts w:hint="default"/>
        <w:lang w:val="es-ES" w:eastAsia="en-US" w:bidi="ar-SA"/>
      </w:rPr>
    </w:lvl>
    <w:lvl w:ilvl="5" w:tplc="5EA2F68A">
      <w:numFmt w:val="bullet"/>
      <w:lvlText w:val="•"/>
      <w:lvlJc w:val="left"/>
      <w:pPr>
        <w:ind w:left="5440" w:hanging="276"/>
      </w:pPr>
      <w:rPr>
        <w:rFonts w:hint="default"/>
        <w:lang w:val="es-ES" w:eastAsia="en-US" w:bidi="ar-SA"/>
      </w:rPr>
    </w:lvl>
    <w:lvl w:ilvl="6" w:tplc="AA0E7904">
      <w:numFmt w:val="bullet"/>
      <w:lvlText w:val="•"/>
      <w:lvlJc w:val="left"/>
      <w:pPr>
        <w:ind w:left="6280" w:hanging="276"/>
      </w:pPr>
      <w:rPr>
        <w:rFonts w:hint="default"/>
        <w:lang w:val="es-ES" w:eastAsia="en-US" w:bidi="ar-SA"/>
      </w:rPr>
    </w:lvl>
    <w:lvl w:ilvl="7" w:tplc="F67EC37C">
      <w:numFmt w:val="bullet"/>
      <w:lvlText w:val="•"/>
      <w:lvlJc w:val="left"/>
      <w:pPr>
        <w:ind w:left="7120" w:hanging="276"/>
      </w:pPr>
      <w:rPr>
        <w:rFonts w:hint="default"/>
        <w:lang w:val="es-ES" w:eastAsia="en-US" w:bidi="ar-SA"/>
      </w:rPr>
    </w:lvl>
    <w:lvl w:ilvl="8" w:tplc="E97AA772">
      <w:numFmt w:val="bullet"/>
      <w:lvlText w:val="•"/>
      <w:lvlJc w:val="left"/>
      <w:pPr>
        <w:ind w:left="7960" w:hanging="276"/>
      </w:pPr>
      <w:rPr>
        <w:rFonts w:hint="default"/>
        <w:lang w:val="es-ES" w:eastAsia="en-US" w:bidi="ar-SA"/>
      </w:rPr>
    </w:lvl>
  </w:abstractNum>
  <w:abstractNum w:abstractNumId="1" w15:restartNumberingAfterBreak="0">
    <w:nsid w:val="1E8049D9"/>
    <w:multiLevelType w:val="hybridMultilevel"/>
    <w:tmpl w:val="B4522270"/>
    <w:lvl w:ilvl="0" w:tplc="A404CB46">
      <w:start w:val="1"/>
      <w:numFmt w:val="lowerRoman"/>
      <w:lvlText w:val="%1."/>
      <w:lvlJc w:val="left"/>
      <w:pPr>
        <w:ind w:left="1248" w:hanging="281"/>
        <w:jc w:val="righ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C2C0C222">
      <w:numFmt w:val="bullet"/>
      <w:lvlText w:val="●"/>
      <w:lvlJc w:val="left"/>
      <w:pPr>
        <w:ind w:left="1248" w:hanging="154"/>
      </w:pPr>
      <w:rPr>
        <w:rFonts w:ascii="Times New Roman" w:eastAsia="Times New Roman" w:hAnsi="Times New Roman" w:cs="Times New Roman" w:hint="default"/>
        <w:spacing w:val="8"/>
        <w:w w:val="100"/>
        <w:sz w:val="22"/>
        <w:szCs w:val="22"/>
        <w:lang w:val="es-ES" w:eastAsia="en-US" w:bidi="ar-SA"/>
      </w:rPr>
    </w:lvl>
    <w:lvl w:ilvl="2" w:tplc="3BAC9DA6">
      <w:numFmt w:val="bullet"/>
      <w:lvlText w:val="•"/>
      <w:lvlJc w:val="left"/>
      <w:pPr>
        <w:ind w:left="2920" w:hanging="154"/>
      </w:pPr>
      <w:rPr>
        <w:rFonts w:hint="default"/>
        <w:lang w:val="es-ES" w:eastAsia="en-US" w:bidi="ar-SA"/>
      </w:rPr>
    </w:lvl>
    <w:lvl w:ilvl="3" w:tplc="897A93E0">
      <w:numFmt w:val="bullet"/>
      <w:lvlText w:val="•"/>
      <w:lvlJc w:val="left"/>
      <w:pPr>
        <w:ind w:left="3760" w:hanging="154"/>
      </w:pPr>
      <w:rPr>
        <w:rFonts w:hint="default"/>
        <w:lang w:val="es-ES" w:eastAsia="en-US" w:bidi="ar-SA"/>
      </w:rPr>
    </w:lvl>
    <w:lvl w:ilvl="4" w:tplc="5BB48EB4">
      <w:numFmt w:val="bullet"/>
      <w:lvlText w:val="•"/>
      <w:lvlJc w:val="left"/>
      <w:pPr>
        <w:ind w:left="4600" w:hanging="154"/>
      </w:pPr>
      <w:rPr>
        <w:rFonts w:hint="default"/>
        <w:lang w:val="es-ES" w:eastAsia="en-US" w:bidi="ar-SA"/>
      </w:rPr>
    </w:lvl>
    <w:lvl w:ilvl="5" w:tplc="30A0E5F2">
      <w:numFmt w:val="bullet"/>
      <w:lvlText w:val="•"/>
      <w:lvlJc w:val="left"/>
      <w:pPr>
        <w:ind w:left="5440" w:hanging="154"/>
      </w:pPr>
      <w:rPr>
        <w:rFonts w:hint="default"/>
        <w:lang w:val="es-ES" w:eastAsia="en-US" w:bidi="ar-SA"/>
      </w:rPr>
    </w:lvl>
    <w:lvl w:ilvl="6" w:tplc="256E3C24">
      <w:numFmt w:val="bullet"/>
      <w:lvlText w:val="•"/>
      <w:lvlJc w:val="left"/>
      <w:pPr>
        <w:ind w:left="6280" w:hanging="154"/>
      </w:pPr>
      <w:rPr>
        <w:rFonts w:hint="default"/>
        <w:lang w:val="es-ES" w:eastAsia="en-US" w:bidi="ar-SA"/>
      </w:rPr>
    </w:lvl>
    <w:lvl w:ilvl="7" w:tplc="7E6EA986">
      <w:numFmt w:val="bullet"/>
      <w:lvlText w:val="•"/>
      <w:lvlJc w:val="left"/>
      <w:pPr>
        <w:ind w:left="7120" w:hanging="154"/>
      </w:pPr>
      <w:rPr>
        <w:rFonts w:hint="default"/>
        <w:lang w:val="es-ES" w:eastAsia="en-US" w:bidi="ar-SA"/>
      </w:rPr>
    </w:lvl>
    <w:lvl w:ilvl="8" w:tplc="27B22B9A">
      <w:numFmt w:val="bullet"/>
      <w:lvlText w:val="•"/>
      <w:lvlJc w:val="left"/>
      <w:pPr>
        <w:ind w:left="7960" w:hanging="154"/>
      </w:pPr>
      <w:rPr>
        <w:rFonts w:hint="default"/>
        <w:lang w:val="es-ES" w:eastAsia="en-US" w:bidi="ar-SA"/>
      </w:rPr>
    </w:lvl>
  </w:abstractNum>
  <w:abstractNum w:abstractNumId="2" w15:restartNumberingAfterBreak="0">
    <w:nsid w:val="209E1615"/>
    <w:multiLevelType w:val="hybridMultilevel"/>
    <w:tmpl w:val="BB682580"/>
    <w:lvl w:ilvl="0" w:tplc="E7985F3A">
      <w:numFmt w:val="bullet"/>
      <w:lvlText w:val="-"/>
      <w:lvlJc w:val="left"/>
      <w:pPr>
        <w:ind w:left="1248" w:hanging="154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97E0D71E">
      <w:numFmt w:val="bullet"/>
      <w:lvlText w:val="•"/>
      <w:lvlJc w:val="left"/>
      <w:pPr>
        <w:ind w:left="2080" w:hanging="154"/>
      </w:pPr>
      <w:rPr>
        <w:rFonts w:hint="default"/>
        <w:lang w:val="es-ES" w:eastAsia="en-US" w:bidi="ar-SA"/>
      </w:rPr>
    </w:lvl>
    <w:lvl w:ilvl="2" w:tplc="4B3489A0">
      <w:numFmt w:val="bullet"/>
      <w:lvlText w:val="•"/>
      <w:lvlJc w:val="left"/>
      <w:pPr>
        <w:ind w:left="2920" w:hanging="154"/>
      </w:pPr>
      <w:rPr>
        <w:rFonts w:hint="default"/>
        <w:lang w:val="es-ES" w:eastAsia="en-US" w:bidi="ar-SA"/>
      </w:rPr>
    </w:lvl>
    <w:lvl w:ilvl="3" w:tplc="42C0380E">
      <w:numFmt w:val="bullet"/>
      <w:lvlText w:val="•"/>
      <w:lvlJc w:val="left"/>
      <w:pPr>
        <w:ind w:left="3760" w:hanging="154"/>
      </w:pPr>
      <w:rPr>
        <w:rFonts w:hint="default"/>
        <w:lang w:val="es-ES" w:eastAsia="en-US" w:bidi="ar-SA"/>
      </w:rPr>
    </w:lvl>
    <w:lvl w:ilvl="4" w:tplc="03041D3C">
      <w:numFmt w:val="bullet"/>
      <w:lvlText w:val="•"/>
      <w:lvlJc w:val="left"/>
      <w:pPr>
        <w:ind w:left="4600" w:hanging="154"/>
      </w:pPr>
      <w:rPr>
        <w:rFonts w:hint="default"/>
        <w:lang w:val="es-ES" w:eastAsia="en-US" w:bidi="ar-SA"/>
      </w:rPr>
    </w:lvl>
    <w:lvl w:ilvl="5" w:tplc="029EDB1E">
      <w:numFmt w:val="bullet"/>
      <w:lvlText w:val="•"/>
      <w:lvlJc w:val="left"/>
      <w:pPr>
        <w:ind w:left="5440" w:hanging="154"/>
      </w:pPr>
      <w:rPr>
        <w:rFonts w:hint="default"/>
        <w:lang w:val="es-ES" w:eastAsia="en-US" w:bidi="ar-SA"/>
      </w:rPr>
    </w:lvl>
    <w:lvl w:ilvl="6" w:tplc="997EEC52">
      <w:numFmt w:val="bullet"/>
      <w:lvlText w:val="•"/>
      <w:lvlJc w:val="left"/>
      <w:pPr>
        <w:ind w:left="6280" w:hanging="154"/>
      </w:pPr>
      <w:rPr>
        <w:rFonts w:hint="default"/>
        <w:lang w:val="es-ES" w:eastAsia="en-US" w:bidi="ar-SA"/>
      </w:rPr>
    </w:lvl>
    <w:lvl w:ilvl="7" w:tplc="9064EE22">
      <w:numFmt w:val="bullet"/>
      <w:lvlText w:val="•"/>
      <w:lvlJc w:val="left"/>
      <w:pPr>
        <w:ind w:left="7120" w:hanging="154"/>
      </w:pPr>
      <w:rPr>
        <w:rFonts w:hint="default"/>
        <w:lang w:val="es-ES" w:eastAsia="en-US" w:bidi="ar-SA"/>
      </w:rPr>
    </w:lvl>
    <w:lvl w:ilvl="8" w:tplc="0D5A8A98">
      <w:numFmt w:val="bullet"/>
      <w:lvlText w:val="•"/>
      <w:lvlJc w:val="left"/>
      <w:pPr>
        <w:ind w:left="7960" w:hanging="154"/>
      </w:pPr>
      <w:rPr>
        <w:rFonts w:hint="default"/>
        <w:lang w:val="es-ES" w:eastAsia="en-US" w:bidi="ar-SA"/>
      </w:rPr>
    </w:lvl>
  </w:abstractNum>
  <w:abstractNum w:abstractNumId="3" w15:restartNumberingAfterBreak="0">
    <w:nsid w:val="30223A8A"/>
    <w:multiLevelType w:val="hybridMultilevel"/>
    <w:tmpl w:val="EF1A4FB0"/>
    <w:lvl w:ilvl="0" w:tplc="8C2269FA">
      <w:start w:val="2"/>
      <w:numFmt w:val="lowerLetter"/>
      <w:lvlText w:val="%1)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FEE0798A">
      <w:start w:val="3"/>
      <w:numFmt w:val="decimal"/>
      <w:lvlText w:val="%2"/>
      <w:lvlJc w:val="left"/>
      <w:pPr>
        <w:ind w:left="9018" w:hanging="166"/>
        <w:jc w:val="right"/>
      </w:pPr>
      <w:rPr>
        <w:rFonts w:ascii="Arial" w:eastAsia="Arial" w:hAnsi="Arial" w:cs="Arial" w:hint="default"/>
        <w:b/>
        <w:bCs/>
        <w:w w:val="73"/>
        <w:sz w:val="20"/>
        <w:szCs w:val="20"/>
        <w:lang w:val="es-ES" w:eastAsia="en-US" w:bidi="ar-SA"/>
      </w:rPr>
    </w:lvl>
    <w:lvl w:ilvl="2" w:tplc="16FAEE9A">
      <w:numFmt w:val="bullet"/>
      <w:lvlText w:val="•"/>
      <w:lvlJc w:val="left"/>
      <w:pPr>
        <w:ind w:left="9088" w:hanging="166"/>
      </w:pPr>
      <w:rPr>
        <w:rFonts w:hint="default"/>
        <w:lang w:val="es-ES" w:eastAsia="en-US" w:bidi="ar-SA"/>
      </w:rPr>
    </w:lvl>
    <w:lvl w:ilvl="3" w:tplc="108C3140">
      <w:numFmt w:val="bullet"/>
      <w:lvlText w:val="•"/>
      <w:lvlJc w:val="left"/>
      <w:pPr>
        <w:ind w:left="9157" w:hanging="166"/>
      </w:pPr>
      <w:rPr>
        <w:rFonts w:hint="default"/>
        <w:lang w:val="es-ES" w:eastAsia="en-US" w:bidi="ar-SA"/>
      </w:rPr>
    </w:lvl>
    <w:lvl w:ilvl="4" w:tplc="F05A3370">
      <w:numFmt w:val="bullet"/>
      <w:lvlText w:val="•"/>
      <w:lvlJc w:val="left"/>
      <w:pPr>
        <w:ind w:left="9226" w:hanging="166"/>
      </w:pPr>
      <w:rPr>
        <w:rFonts w:hint="default"/>
        <w:lang w:val="es-ES" w:eastAsia="en-US" w:bidi="ar-SA"/>
      </w:rPr>
    </w:lvl>
    <w:lvl w:ilvl="5" w:tplc="A5CE3948">
      <w:numFmt w:val="bullet"/>
      <w:lvlText w:val="•"/>
      <w:lvlJc w:val="left"/>
      <w:pPr>
        <w:ind w:left="9295" w:hanging="166"/>
      </w:pPr>
      <w:rPr>
        <w:rFonts w:hint="default"/>
        <w:lang w:val="es-ES" w:eastAsia="en-US" w:bidi="ar-SA"/>
      </w:rPr>
    </w:lvl>
    <w:lvl w:ilvl="6" w:tplc="CE7E5B7E">
      <w:numFmt w:val="bullet"/>
      <w:lvlText w:val="•"/>
      <w:lvlJc w:val="left"/>
      <w:pPr>
        <w:ind w:left="9364" w:hanging="166"/>
      </w:pPr>
      <w:rPr>
        <w:rFonts w:hint="default"/>
        <w:lang w:val="es-ES" w:eastAsia="en-US" w:bidi="ar-SA"/>
      </w:rPr>
    </w:lvl>
    <w:lvl w:ilvl="7" w:tplc="6E60D704">
      <w:numFmt w:val="bullet"/>
      <w:lvlText w:val="•"/>
      <w:lvlJc w:val="left"/>
      <w:pPr>
        <w:ind w:left="9433" w:hanging="166"/>
      </w:pPr>
      <w:rPr>
        <w:rFonts w:hint="default"/>
        <w:lang w:val="es-ES" w:eastAsia="en-US" w:bidi="ar-SA"/>
      </w:rPr>
    </w:lvl>
    <w:lvl w:ilvl="8" w:tplc="4552A762">
      <w:numFmt w:val="bullet"/>
      <w:lvlText w:val="•"/>
      <w:lvlJc w:val="left"/>
      <w:pPr>
        <w:ind w:left="9502" w:hanging="166"/>
      </w:pPr>
      <w:rPr>
        <w:rFonts w:hint="default"/>
        <w:lang w:val="es-ES" w:eastAsia="en-US" w:bidi="ar-SA"/>
      </w:rPr>
    </w:lvl>
  </w:abstractNum>
  <w:abstractNum w:abstractNumId="4" w15:restartNumberingAfterBreak="0">
    <w:nsid w:val="4CF34560"/>
    <w:multiLevelType w:val="hybridMultilevel"/>
    <w:tmpl w:val="6432454C"/>
    <w:lvl w:ilvl="0" w:tplc="0AD634A4">
      <w:start w:val="1"/>
      <w:numFmt w:val="decimal"/>
      <w:lvlText w:val="%1."/>
      <w:lvlJc w:val="left"/>
      <w:pPr>
        <w:ind w:left="1248" w:hanging="288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1" w:tplc="F3661BB8">
      <w:numFmt w:val="bullet"/>
      <w:lvlText w:val="•"/>
      <w:lvlJc w:val="left"/>
      <w:pPr>
        <w:ind w:left="2080" w:hanging="288"/>
      </w:pPr>
      <w:rPr>
        <w:rFonts w:hint="default"/>
        <w:lang w:val="es-ES" w:eastAsia="en-US" w:bidi="ar-SA"/>
      </w:rPr>
    </w:lvl>
    <w:lvl w:ilvl="2" w:tplc="AD7C195C">
      <w:numFmt w:val="bullet"/>
      <w:lvlText w:val="•"/>
      <w:lvlJc w:val="left"/>
      <w:pPr>
        <w:ind w:left="2920" w:hanging="288"/>
      </w:pPr>
      <w:rPr>
        <w:rFonts w:hint="default"/>
        <w:lang w:val="es-ES" w:eastAsia="en-US" w:bidi="ar-SA"/>
      </w:rPr>
    </w:lvl>
    <w:lvl w:ilvl="3" w:tplc="33C0A3A8">
      <w:numFmt w:val="bullet"/>
      <w:lvlText w:val="•"/>
      <w:lvlJc w:val="left"/>
      <w:pPr>
        <w:ind w:left="3760" w:hanging="288"/>
      </w:pPr>
      <w:rPr>
        <w:rFonts w:hint="default"/>
        <w:lang w:val="es-ES" w:eastAsia="en-US" w:bidi="ar-SA"/>
      </w:rPr>
    </w:lvl>
    <w:lvl w:ilvl="4" w:tplc="D9285F3A">
      <w:numFmt w:val="bullet"/>
      <w:lvlText w:val="•"/>
      <w:lvlJc w:val="left"/>
      <w:pPr>
        <w:ind w:left="4600" w:hanging="288"/>
      </w:pPr>
      <w:rPr>
        <w:rFonts w:hint="default"/>
        <w:lang w:val="es-ES" w:eastAsia="en-US" w:bidi="ar-SA"/>
      </w:rPr>
    </w:lvl>
    <w:lvl w:ilvl="5" w:tplc="96E8B02E">
      <w:numFmt w:val="bullet"/>
      <w:lvlText w:val="•"/>
      <w:lvlJc w:val="left"/>
      <w:pPr>
        <w:ind w:left="5440" w:hanging="288"/>
      </w:pPr>
      <w:rPr>
        <w:rFonts w:hint="default"/>
        <w:lang w:val="es-ES" w:eastAsia="en-US" w:bidi="ar-SA"/>
      </w:rPr>
    </w:lvl>
    <w:lvl w:ilvl="6" w:tplc="6F300138">
      <w:numFmt w:val="bullet"/>
      <w:lvlText w:val="•"/>
      <w:lvlJc w:val="left"/>
      <w:pPr>
        <w:ind w:left="6280" w:hanging="288"/>
      </w:pPr>
      <w:rPr>
        <w:rFonts w:hint="default"/>
        <w:lang w:val="es-ES" w:eastAsia="en-US" w:bidi="ar-SA"/>
      </w:rPr>
    </w:lvl>
    <w:lvl w:ilvl="7" w:tplc="05A4C7DA">
      <w:numFmt w:val="bullet"/>
      <w:lvlText w:val="•"/>
      <w:lvlJc w:val="left"/>
      <w:pPr>
        <w:ind w:left="7120" w:hanging="288"/>
      </w:pPr>
      <w:rPr>
        <w:rFonts w:hint="default"/>
        <w:lang w:val="es-ES" w:eastAsia="en-US" w:bidi="ar-SA"/>
      </w:rPr>
    </w:lvl>
    <w:lvl w:ilvl="8" w:tplc="762E656C">
      <w:numFmt w:val="bullet"/>
      <w:lvlText w:val="•"/>
      <w:lvlJc w:val="left"/>
      <w:pPr>
        <w:ind w:left="7960" w:hanging="288"/>
      </w:pPr>
      <w:rPr>
        <w:rFonts w:hint="default"/>
        <w:lang w:val="es-ES" w:eastAsia="en-US" w:bidi="ar-SA"/>
      </w:rPr>
    </w:lvl>
  </w:abstractNum>
  <w:abstractNum w:abstractNumId="5" w15:restartNumberingAfterBreak="0">
    <w:nsid w:val="4E9D309C"/>
    <w:multiLevelType w:val="hybridMultilevel"/>
    <w:tmpl w:val="2384EE88"/>
    <w:lvl w:ilvl="0" w:tplc="A1720C96">
      <w:start w:val="1"/>
      <w:numFmt w:val="upperRoman"/>
      <w:lvlText w:val="%1."/>
      <w:lvlJc w:val="left"/>
      <w:pPr>
        <w:ind w:left="823" w:hanging="284"/>
        <w:jc w:val="righ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es-ES" w:eastAsia="en-US" w:bidi="ar-SA"/>
      </w:rPr>
    </w:lvl>
    <w:lvl w:ilvl="1" w:tplc="5A04BCEE">
      <w:numFmt w:val="bullet"/>
      <w:lvlText w:val="●"/>
      <w:lvlJc w:val="left"/>
      <w:pPr>
        <w:ind w:left="1248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690EBC1C">
      <w:numFmt w:val="bullet"/>
      <w:lvlText w:val="•"/>
      <w:lvlJc w:val="left"/>
      <w:pPr>
        <w:ind w:left="9020" w:hanging="293"/>
      </w:pPr>
      <w:rPr>
        <w:rFonts w:hint="default"/>
        <w:lang w:val="es-ES" w:eastAsia="en-US" w:bidi="ar-SA"/>
      </w:rPr>
    </w:lvl>
    <w:lvl w:ilvl="3" w:tplc="2670F594">
      <w:numFmt w:val="bullet"/>
      <w:lvlText w:val="•"/>
      <w:lvlJc w:val="left"/>
      <w:pPr>
        <w:ind w:left="9097" w:hanging="293"/>
      </w:pPr>
      <w:rPr>
        <w:rFonts w:hint="default"/>
        <w:lang w:val="es-ES" w:eastAsia="en-US" w:bidi="ar-SA"/>
      </w:rPr>
    </w:lvl>
    <w:lvl w:ilvl="4" w:tplc="CC7A15F8">
      <w:numFmt w:val="bullet"/>
      <w:lvlText w:val="•"/>
      <w:lvlJc w:val="left"/>
      <w:pPr>
        <w:ind w:left="9175" w:hanging="293"/>
      </w:pPr>
      <w:rPr>
        <w:rFonts w:hint="default"/>
        <w:lang w:val="es-ES" w:eastAsia="en-US" w:bidi="ar-SA"/>
      </w:rPr>
    </w:lvl>
    <w:lvl w:ilvl="5" w:tplc="526A00FA">
      <w:numFmt w:val="bullet"/>
      <w:lvlText w:val="•"/>
      <w:lvlJc w:val="left"/>
      <w:pPr>
        <w:ind w:left="9252" w:hanging="293"/>
      </w:pPr>
      <w:rPr>
        <w:rFonts w:hint="default"/>
        <w:lang w:val="es-ES" w:eastAsia="en-US" w:bidi="ar-SA"/>
      </w:rPr>
    </w:lvl>
    <w:lvl w:ilvl="6" w:tplc="DB84CFDC">
      <w:numFmt w:val="bullet"/>
      <w:lvlText w:val="•"/>
      <w:lvlJc w:val="left"/>
      <w:pPr>
        <w:ind w:left="9330" w:hanging="293"/>
      </w:pPr>
      <w:rPr>
        <w:rFonts w:hint="default"/>
        <w:lang w:val="es-ES" w:eastAsia="en-US" w:bidi="ar-SA"/>
      </w:rPr>
    </w:lvl>
    <w:lvl w:ilvl="7" w:tplc="B928EB40">
      <w:numFmt w:val="bullet"/>
      <w:lvlText w:val="•"/>
      <w:lvlJc w:val="left"/>
      <w:pPr>
        <w:ind w:left="9407" w:hanging="293"/>
      </w:pPr>
      <w:rPr>
        <w:rFonts w:hint="default"/>
        <w:lang w:val="es-ES" w:eastAsia="en-US" w:bidi="ar-SA"/>
      </w:rPr>
    </w:lvl>
    <w:lvl w:ilvl="8" w:tplc="7898D17E">
      <w:numFmt w:val="bullet"/>
      <w:lvlText w:val="•"/>
      <w:lvlJc w:val="left"/>
      <w:pPr>
        <w:ind w:left="9485" w:hanging="293"/>
      </w:pPr>
      <w:rPr>
        <w:rFonts w:hint="default"/>
        <w:lang w:val="es-ES" w:eastAsia="en-US" w:bidi="ar-SA"/>
      </w:rPr>
    </w:lvl>
  </w:abstractNum>
  <w:num w:numId="1" w16cid:durableId="1200243638">
    <w:abstractNumId w:val="0"/>
  </w:num>
  <w:num w:numId="2" w16cid:durableId="549653415">
    <w:abstractNumId w:val="4"/>
  </w:num>
  <w:num w:numId="3" w16cid:durableId="2141798292">
    <w:abstractNumId w:val="2"/>
  </w:num>
  <w:num w:numId="4" w16cid:durableId="1215384940">
    <w:abstractNumId w:val="1"/>
  </w:num>
  <w:num w:numId="5" w16cid:durableId="1551769083">
    <w:abstractNumId w:val="3"/>
  </w:num>
  <w:num w:numId="6" w16cid:durableId="1126435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B05"/>
    <w:rsid w:val="00B702E0"/>
    <w:rsid w:val="00C75B05"/>
    <w:rsid w:val="00F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37CE666"/>
  <w15:docId w15:val="{9573767E-305A-48BA-BCB9-C159E27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248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8" w:right="120" w:hanging="90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3201</Words>
  <Characters>17611</Characters>
  <Application>Microsoft Office Word</Application>
  <DocSecurity>0</DocSecurity>
  <Lines>146</Lines>
  <Paragraphs>41</Paragraphs>
  <ScaleCrop>false</ScaleCrop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Itzel Aurora Hernandez Alvarado</cp:lastModifiedBy>
  <cp:revision>2</cp:revision>
  <dcterms:created xsi:type="dcterms:W3CDTF">2024-08-29T23:51:00Z</dcterms:created>
  <dcterms:modified xsi:type="dcterms:W3CDTF">2025-01-11T08:57:00Z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