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1CD3" w14:textId="77777777" w:rsidR="006611C3" w:rsidRDefault="006611C3" w:rsidP="006611C3">
      <w:pPr>
        <w:pStyle w:val="Encabezado"/>
        <w:spacing w:line="360" w:lineRule="auto"/>
        <w:jc w:val="both"/>
        <w:rPr>
          <w:rFonts w:ascii="Palatino Linotype" w:hAnsi="Palatino Linotype" w:cs="Tahoma"/>
          <w:b/>
        </w:rPr>
      </w:pPr>
    </w:p>
    <w:p w14:paraId="6D7ABE7D" w14:textId="5D6F6981" w:rsidR="006611C3" w:rsidRDefault="006611C3" w:rsidP="006611C3">
      <w:pPr>
        <w:pStyle w:val="Encabezado"/>
        <w:spacing w:line="360" w:lineRule="auto"/>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Pr="00166283">
        <w:rPr>
          <w:rFonts w:ascii="Palatino Linotype" w:hAnsi="Palatino Linotype" w:cs="Tahoma"/>
          <w:b/>
          <w:lang w:val="es-MX"/>
        </w:rPr>
        <w:t>LA RESOLUCI</w:t>
      </w:r>
      <w:r>
        <w:rPr>
          <w:rFonts w:ascii="Palatino Linotype" w:hAnsi="Palatino Linotype" w:cs="Tahoma"/>
          <w:b/>
          <w:lang w:val="es-MX"/>
        </w:rPr>
        <w:t xml:space="preserve">ÓN DEL RECURSO DE REVISIÓN </w:t>
      </w:r>
      <w:r w:rsidR="00D8779B">
        <w:rPr>
          <w:rFonts w:ascii="Palatino Linotype" w:eastAsia="Calibri" w:hAnsi="Palatino Linotype" w:cs="Tahoma"/>
          <w:b/>
          <w:bCs/>
        </w:rPr>
        <w:t>11482/INFOEM/IP/RR/2022</w:t>
      </w:r>
      <w:r w:rsidR="009924EA" w:rsidRPr="009924EA">
        <w:rPr>
          <w:rFonts w:ascii="Palatino Linotype" w:eastAsia="Calibri" w:hAnsi="Palatino Linotype" w:cs="Tahoma"/>
          <w:b/>
          <w:bCs/>
        </w:rPr>
        <w:t xml:space="preserve"> </w:t>
      </w:r>
      <w:r w:rsidR="009924EA">
        <w:rPr>
          <w:rFonts w:ascii="Palatino Linotype" w:eastAsia="Calibri" w:hAnsi="Palatino Linotype" w:cs="Tahoma"/>
          <w:b/>
          <w:bCs/>
        </w:rPr>
        <w:t>Y ACUMULADO</w:t>
      </w:r>
      <w:r w:rsidR="00D8779B">
        <w:rPr>
          <w:rFonts w:ascii="Palatino Linotype" w:eastAsia="Calibri" w:hAnsi="Palatino Linotype" w:cs="Tahoma"/>
          <w:b/>
          <w:bCs/>
        </w:rPr>
        <w:t>S</w:t>
      </w:r>
      <w:r>
        <w:rPr>
          <w:rFonts w:ascii="Palatino Linotype" w:hAnsi="Palatino Linotype" w:cs="Tahoma"/>
          <w:b/>
          <w:lang w:val="es-MX"/>
        </w:rPr>
        <w:t xml:space="preserve">, PROMOVIDO </w:t>
      </w:r>
      <w:r w:rsidR="00E574C3">
        <w:rPr>
          <w:rFonts w:ascii="Palatino Linotype" w:hAnsi="Palatino Linotype" w:cs="Tahoma"/>
          <w:b/>
          <w:lang w:val="es-MX"/>
        </w:rPr>
        <w:t xml:space="preserve">EN CONTRA DEL </w:t>
      </w:r>
      <w:r w:rsidR="009924EA" w:rsidRPr="009924EA">
        <w:rPr>
          <w:rFonts w:ascii="Palatino Linotype" w:hAnsi="Palatino Linotype" w:cs="Tahoma"/>
          <w:b/>
          <w:lang w:val="es-MX"/>
        </w:rPr>
        <w:t xml:space="preserve">AYUNTAMIENTO DE </w:t>
      </w:r>
      <w:r w:rsidR="00D8779B">
        <w:rPr>
          <w:rFonts w:ascii="Palatino Linotype" w:hAnsi="Palatino Linotype" w:cs="Tahoma"/>
          <w:b/>
          <w:lang w:val="es-MX"/>
        </w:rPr>
        <w:t>ZINACANTEPEC</w:t>
      </w:r>
      <w:r w:rsidR="009924EA" w:rsidRPr="00876D14">
        <w:rPr>
          <w:rFonts w:ascii="Palatino Linotype" w:hAnsi="Palatino Linotype" w:cs="Tahoma"/>
          <w:b/>
          <w:lang w:val="es-MX"/>
        </w:rPr>
        <w:t>.</w:t>
      </w:r>
    </w:p>
    <w:p w14:paraId="18EABAB9" w14:textId="77777777" w:rsidR="006611C3" w:rsidRPr="002B5249" w:rsidRDefault="006611C3" w:rsidP="006611C3">
      <w:pPr>
        <w:pStyle w:val="Encabezado"/>
        <w:spacing w:line="360" w:lineRule="auto"/>
        <w:ind w:left="-108" w:right="-250"/>
        <w:jc w:val="both"/>
        <w:rPr>
          <w:rFonts w:ascii="Palatino Linotype" w:hAnsi="Palatino Linotype" w:cs="Tahoma"/>
          <w:b/>
        </w:rPr>
      </w:pPr>
    </w:p>
    <w:p w14:paraId="000A01AF" w14:textId="59A6A21D" w:rsidR="006611C3" w:rsidRPr="00CF1B51" w:rsidRDefault="006611C3" w:rsidP="006611C3">
      <w:pPr>
        <w:spacing w:after="0" w:line="360" w:lineRule="auto"/>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w:t>
      </w:r>
      <w:r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w:t>
      </w:r>
      <w:r>
        <w:rPr>
          <w:rFonts w:ascii="Palatino Linotype" w:hAnsi="Palatino Linotype" w:cs="Tahoma"/>
        </w:rPr>
        <w:t>por co</w:t>
      </w:r>
      <w:r w:rsidRPr="00EA0DB2">
        <w:rPr>
          <w:rFonts w:ascii="Palatino Linotype" w:hAnsi="Palatino Linotype" w:cs="Tahoma"/>
        </w:rPr>
        <w:t xml:space="preserve">nsiderar que </w:t>
      </w:r>
      <w:r w:rsidRPr="00EA0DB2">
        <w:rPr>
          <w:rFonts w:ascii="Palatino Linotype" w:eastAsia="Calibri" w:hAnsi="Palatino Linotype" w:cs="Tahoma"/>
          <w:bCs/>
          <w:iCs/>
        </w:rPr>
        <w:t xml:space="preserve">el nombre de los servidores públicos que fueron absueltos en procedimientos administrativos de responsabilidad </w:t>
      </w:r>
      <w:r>
        <w:rPr>
          <w:rFonts w:ascii="Palatino Linotype" w:eastAsia="Calibri" w:hAnsi="Palatino Linotype" w:cs="Tahoma"/>
          <w:bCs/>
          <w:iCs/>
        </w:rPr>
        <w:t>no será</w:t>
      </w:r>
      <w:r w:rsidRPr="00EA0DB2">
        <w:rPr>
          <w:rFonts w:ascii="Palatino Linotype" w:eastAsia="Calibri" w:hAnsi="Palatino Linotype" w:cs="Tahoma"/>
          <w:bCs/>
          <w:iCs/>
        </w:rPr>
        <w:t xml:space="preserve"> confidencial</w:t>
      </w:r>
      <w:r w:rsidRPr="00EA0DB2">
        <w:rPr>
          <w:rFonts w:ascii="Palatino Linotype" w:hAnsi="Palatino Linotype" w:cs="Tahoma"/>
        </w:rPr>
        <w:t>,</w:t>
      </w:r>
      <w:r>
        <w:rPr>
          <w:rFonts w:ascii="Palatino Linotype" w:hAnsi="Palatino Linotype" w:cs="Tahoma"/>
        </w:rPr>
        <w:t xml:space="preserve"> en</w:t>
      </w:r>
      <w:r w:rsidRPr="002B5249">
        <w:rPr>
          <w:rFonts w:ascii="Palatino Linotype" w:hAnsi="Palatino Linotype" w:cs="Tahoma"/>
        </w:rPr>
        <w:t xml:space="preserve"> la Resolución del Recurso de Revisión </w:t>
      </w:r>
      <w:r w:rsidR="00D8779B">
        <w:rPr>
          <w:rFonts w:ascii="Palatino Linotype" w:eastAsia="Calibri" w:hAnsi="Palatino Linotype" w:cs="Tahoma"/>
          <w:b/>
          <w:bCs/>
        </w:rPr>
        <w:t>11482/INFOEM/IP/RR/2022</w:t>
      </w:r>
      <w:r w:rsidR="009924EA" w:rsidRPr="009924EA">
        <w:rPr>
          <w:rFonts w:ascii="Palatino Linotype" w:eastAsia="Calibri" w:hAnsi="Palatino Linotype" w:cs="Tahoma"/>
          <w:b/>
          <w:bCs/>
        </w:rPr>
        <w:t xml:space="preserve"> y </w:t>
      </w:r>
      <w:r w:rsidR="009924EA">
        <w:rPr>
          <w:rFonts w:ascii="Palatino Linotype" w:eastAsia="Calibri" w:hAnsi="Palatino Linotype" w:cs="Tahoma"/>
          <w:b/>
          <w:bCs/>
        </w:rPr>
        <w:t>acumulado</w:t>
      </w:r>
      <w:r w:rsidR="00D8779B">
        <w:rPr>
          <w:rFonts w:ascii="Palatino Linotype" w:eastAsia="Calibri" w:hAnsi="Palatino Linotype" w:cs="Tahoma"/>
          <w:b/>
          <w:bCs/>
        </w:rPr>
        <w:t>s</w:t>
      </w:r>
      <w:r w:rsidR="009924EA">
        <w:rPr>
          <w:rFonts w:ascii="Palatino Linotype" w:eastAsia="Calibri" w:hAnsi="Palatino Linotype" w:cs="Tahoma"/>
          <w:b/>
          <w:bCs/>
        </w:rPr>
        <w:t xml:space="preserve">. </w:t>
      </w:r>
      <w:r>
        <w:rPr>
          <w:rFonts w:ascii="Palatino Linotype" w:hAnsi="Palatino Linotype"/>
          <w:b/>
          <w:lang w:val="es-ES_tradnl"/>
        </w:rPr>
        <w:t xml:space="preserve"> </w:t>
      </w:r>
    </w:p>
    <w:p w14:paraId="1AEF4C13" w14:textId="77777777" w:rsidR="006611C3" w:rsidRDefault="006611C3" w:rsidP="006611C3">
      <w:pPr>
        <w:spacing w:after="0" w:line="360" w:lineRule="auto"/>
        <w:jc w:val="both"/>
        <w:rPr>
          <w:rFonts w:ascii="Palatino Linotype" w:hAnsi="Palatino Linotype" w:cs="Tahoma"/>
        </w:rPr>
      </w:pPr>
    </w:p>
    <w:p w14:paraId="694642E7" w14:textId="3E09ADB4" w:rsidR="006611C3" w:rsidRDefault="006611C3" w:rsidP="006611C3">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DC1414">
        <w:rPr>
          <w:rFonts w:ascii="Palatino Linotype" w:hAnsi="Palatino Linotype" w:cs="Tahoma"/>
        </w:rPr>
        <w:t xml:space="preserve">parte de </w:t>
      </w:r>
      <w:r>
        <w:rPr>
          <w:rFonts w:ascii="Palatino Linotype" w:hAnsi="Palatino Linotype" w:cs="Tahoma"/>
        </w:rPr>
        <w:t>l</w:t>
      </w:r>
      <w:r w:rsidR="00DC1414">
        <w:rPr>
          <w:rFonts w:ascii="Palatino Linotype" w:hAnsi="Palatino Linotype" w:cs="Tahoma"/>
        </w:rPr>
        <w:t>a</w:t>
      </w:r>
      <w:r w:rsidRPr="00885189">
        <w:rPr>
          <w:rFonts w:ascii="Palatino Linotype" w:hAnsi="Palatino Linotype" w:cs="Tahoma"/>
        </w:rPr>
        <w:t xml:space="preserve"> </w:t>
      </w:r>
      <w:r w:rsidR="00DC1414">
        <w:rPr>
          <w:rFonts w:ascii="Palatino Linotype" w:hAnsi="Palatino Linotype" w:cs="Tahoma"/>
        </w:rPr>
        <w:t xml:space="preserve">información requerida por el </w:t>
      </w:r>
      <w:r w:rsidRPr="00885189">
        <w:rPr>
          <w:rFonts w:ascii="Palatino Linotype" w:hAnsi="Palatino Linotype" w:cs="Tahoma"/>
        </w:rPr>
        <w:t>Particular</w:t>
      </w:r>
      <w:r>
        <w:rPr>
          <w:rFonts w:ascii="Palatino Linotype" w:hAnsi="Palatino Linotype" w:cs="Tahoma"/>
        </w:rPr>
        <w:t xml:space="preserve"> </w:t>
      </w:r>
      <w:r w:rsidR="00DC1414">
        <w:rPr>
          <w:rFonts w:ascii="Palatino Linotype" w:hAnsi="Palatino Linotype" w:cs="Tahoma"/>
        </w:rPr>
        <w:t>versa sobre sanciones administrativas</w:t>
      </w:r>
      <w:r>
        <w:rPr>
          <w:rFonts w:ascii="Palatino Linotype" w:hAnsi="Palatino Linotype" w:cs="Tahoma"/>
        </w:rPr>
        <w:t>,</w:t>
      </w:r>
      <w:r w:rsidR="00DC1414">
        <w:rPr>
          <w:rFonts w:ascii="Palatino Linotype" w:hAnsi="Palatino Linotype" w:cs="Tahoma"/>
        </w:rPr>
        <w:t xml:space="preserve"> </w:t>
      </w:r>
      <w:r>
        <w:rPr>
          <w:rFonts w:ascii="Palatino Linotype" w:hAnsi="Palatino Linotype" w:cs="Tahoma"/>
        </w:rPr>
        <w:t>así derivado del análisis, se determinó la entrega de las mismas y se estableció que para el caso de que en su contenido obre información relacionada con los procedimientos administrativos de responsabilidades, el nombre de los servidores públicos será confidencial, en aquellos casos en donde se tratara de resoluciones absolutorias.</w:t>
      </w:r>
    </w:p>
    <w:p w14:paraId="478182C4" w14:textId="77777777" w:rsidR="006611C3" w:rsidRDefault="006611C3" w:rsidP="006611C3">
      <w:pPr>
        <w:spacing w:after="0" w:line="360" w:lineRule="auto"/>
        <w:ind w:right="49"/>
        <w:jc w:val="both"/>
        <w:rPr>
          <w:rFonts w:ascii="Palatino Linotype" w:hAnsi="Palatino Linotype" w:cs="Tahoma"/>
        </w:rPr>
      </w:pPr>
    </w:p>
    <w:p w14:paraId="4E8273CA"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Voto Particular, en virtud de que 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w:t>
      </w:r>
      <w:r w:rsidRPr="006F0B86">
        <w:rPr>
          <w:rFonts w:ascii="Palatino Linotype" w:eastAsia="Calibri" w:hAnsi="Palatino Linotype" w:cs="Tahoma"/>
        </w:rPr>
        <w:lastRenderedPageBreak/>
        <w:t>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7DA0FD5F" w14:textId="77777777" w:rsidR="006611C3" w:rsidRPr="006F0B86" w:rsidRDefault="006611C3" w:rsidP="006611C3">
      <w:pPr>
        <w:spacing w:after="0" w:line="360" w:lineRule="auto"/>
        <w:contextualSpacing/>
        <w:jc w:val="both"/>
        <w:rPr>
          <w:rFonts w:ascii="Palatino Linotype" w:eastAsia="Calibri" w:hAnsi="Palatino Linotype" w:cs="Tahoma"/>
        </w:rPr>
      </w:pPr>
    </w:p>
    <w:p w14:paraId="2425226B"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FA634EB" w14:textId="77777777" w:rsidR="006611C3" w:rsidRPr="006F0B86" w:rsidRDefault="006611C3" w:rsidP="006611C3">
      <w:pPr>
        <w:spacing w:after="0" w:line="360" w:lineRule="auto"/>
        <w:contextualSpacing/>
        <w:jc w:val="both"/>
        <w:rPr>
          <w:rFonts w:ascii="Palatino Linotype" w:eastAsia="Calibri" w:hAnsi="Palatino Linotype" w:cs="Tahoma"/>
        </w:rPr>
      </w:pPr>
    </w:p>
    <w:p w14:paraId="6648F13D"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w:t>
      </w:r>
      <w:r w:rsidRPr="006F0B86">
        <w:rPr>
          <w:rFonts w:ascii="Palatino Linotype" w:eastAsia="Calibri" w:hAnsi="Palatino Linotype" w:cs="Tahoma"/>
        </w:rPr>
        <w:lastRenderedPageBreak/>
        <w:t>en descrédito del afectado, pues en caso contrario ni siquiera existiría un conflicto entre derechos fundamentales, al no observarse una intromisión al derecho al honor.</w:t>
      </w:r>
    </w:p>
    <w:p w14:paraId="175B9125" w14:textId="77777777" w:rsidR="006611C3" w:rsidRPr="006F0B86" w:rsidRDefault="006611C3" w:rsidP="006611C3">
      <w:pPr>
        <w:spacing w:after="0" w:line="360" w:lineRule="auto"/>
        <w:contextualSpacing/>
        <w:jc w:val="both"/>
        <w:rPr>
          <w:rFonts w:ascii="Palatino Linotype" w:eastAsia="Calibri" w:hAnsi="Palatino Linotype" w:cs="Tahoma"/>
        </w:rPr>
      </w:pPr>
    </w:p>
    <w:p w14:paraId="2EDC0612"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49E19AE8" w14:textId="77777777" w:rsidR="006611C3" w:rsidRPr="006F0B86" w:rsidRDefault="006611C3" w:rsidP="006611C3">
      <w:pPr>
        <w:spacing w:after="0" w:line="360" w:lineRule="auto"/>
        <w:contextualSpacing/>
        <w:jc w:val="both"/>
        <w:rPr>
          <w:rFonts w:ascii="Palatino Linotype" w:eastAsia="Calibri" w:hAnsi="Palatino Linotype" w:cs="Tahoma"/>
        </w:rPr>
      </w:pPr>
    </w:p>
    <w:p w14:paraId="6F00A339"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0682C5F6" w14:textId="77777777" w:rsidR="006611C3" w:rsidRDefault="006611C3" w:rsidP="006611C3">
      <w:pPr>
        <w:spacing w:after="0" w:line="360" w:lineRule="auto"/>
        <w:contextualSpacing/>
        <w:jc w:val="both"/>
        <w:rPr>
          <w:rFonts w:ascii="Palatino Linotype" w:eastAsia="Calibri" w:hAnsi="Palatino Linotype" w:cs="Tahoma"/>
        </w:rPr>
      </w:pPr>
    </w:p>
    <w:p w14:paraId="61F11268"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w:t>
      </w:r>
      <w:r w:rsidRPr="006F0B86">
        <w:rPr>
          <w:rFonts w:ascii="Palatino Linotype" w:eastAsia="Calibri" w:hAnsi="Palatino Linotype" w:cs="Tahoma"/>
        </w:rPr>
        <w:lastRenderedPageBreak/>
        <w:t>ha conducido conforme a Derecho, es decir, de conformidad a sus objetivos, atribuciones y obligaciones.</w:t>
      </w:r>
    </w:p>
    <w:p w14:paraId="785C07C7" w14:textId="77777777" w:rsidR="006611C3" w:rsidRPr="006F0B86" w:rsidRDefault="006611C3" w:rsidP="006611C3">
      <w:pPr>
        <w:spacing w:after="0" w:line="360" w:lineRule="auto"/>
        <w:contextualSpacing/>
        <w:jc w:val="both"/>
        <w:rPr>
          <w:rFonts w:ascii="Palatino Linotype" w:eastAsia="Calibri" w:hAnsi="Palatino Linotype" w:cs="Tahoma"/>
        </w:rPr>
      </w:pPr>
    </w:p>
    <w:p w14:paraId="7DA361FD" w14:textId="77777777" w:rsidR="006611C3" w:rsidRPr="006F0B86" w:rsidRDefault="006611C3" w:rsidP="006611C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7FF31B1F" w14:textId="77777777" w:rsidR="006611C3" w:rsidRPr="006F0B86" w:rsidRDefault="006611C3" w:rsidP="006611C3">
      <w:pPr>
        <w:spacing w:after="0" w:line="360" w:lineRule="auto"/>
        <w:contextualSpacing/>
        <w:jc w:val="both"/>
        <w:rPr>
          <w:rFonts w:ascii="Palatino Linotype" w:eastAsia="Calibri" w:hAnsi="Palatino Linotype" w:cs="Tahoma"/>
        </w:rPr>
      </w:pPr>
    </w:p>
    <w:p w14:paraId="2C6469FA" w14:textId="77777777" w:rsidR="006611C3" w:rsidRPr="006F0B86" w:rsidRDefault="006611C3" w:rsidP="006611C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3425D16" w14:textId="77777777" w:rsidR="006611C3" w:rsidRPr="006F0B86" w:rsidRDefault="006611C3" w:rsidP="006611C3">
      <w:pPr>
        <w:spacing w:line="360" w:lineRule="auto"/>
        <w:contextualSpacing/>
        <w:rPr>
          <w:rFonts w:ascii="Palatino Linotype" w:eastAsia="Calibri" w:hAnsi="Palatino Linotype" w:cs="Tahoma"/>
          <w:bCs/>
        </w:rPr>
      </w:pPr>
    </w:p>
    <w:p w14:paraId="43F9D07C" w14:textId="77777777" w:rsidR="006611C3" w:rsidRPr="006F0B86" w:rsidRDefault="006611C3" w:rsidP="006611C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w:t>
      </w:r>
      <w:r w:rsidRPr="006F0B86">
        <w:rPr>
          <w:rFonts w:ascii="Palatino Linotype" w:eastAsia="Calibri" w:hAnsi="Palatino Linotype" w:cs="Tahoma"/>
          <w:bCs/>
          <w:iCs/>
        </w:rPr>
        <w:lastRenderedPageBreak/>
        <w:t xml:space="preserve">resolver el recurso de revisión, se debe aplicar una prueba de interés público con base en elementos de idoneidad, necesidad y proporcionalidad. Para estos efectos, se entenderá por: </w:t>
      </w:r>
    </w:p>
    <w:p w14:paraId="61C0076D" w14:textId="77777777" w:rsidR="006611C3" w:rsidRPr="006F0B86" w:rsidRDefault="006611C3" w:rsidP="006611C3">
      <w:pPr>
        <w:spacing w:line="360" w:lineRule="auto"/>
        <w:ind w:right="49"/>
        <w:contextualSpacing/>
        <w:jc w:val="both"/>
        <w:rPr>
          <w:rFonts w:ascii="Palatino Linotype" w:eastAsia="Calibri" w:hAnsi="Palatino Linotype" w:cs="Tahoma"/>
          <w:bCs/>
          <w:iCs/>
        </w:rPr>
      </w:pPr>
    </w:p>
    <w:p w14:paraId="1EE9CD65"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0A796BA5"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6F234526" w14:textId="77777777" w:rsidR="006611C3" w:rsidRPr="006F0B86" w:rsidRDefault="006611C3" w:rsidP="006611C3">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3720A317" w14:textId="77777777" w:rsidR="006611C3" w:rsidRPr="006F0B86" w:rsidRDefault="006611C3" w:rsidP="006611C3">
      <w:pPr>
        <w:spacing w:line="360" w:lineRule="auto"/>
        <w:ind w:right="-93"/>
        <w:contextualSpacing/>
        <w:jc w:val="both"/>
        <w:rPr>
          <w:rFonts w:ascii="Palatino Linotype" w:eastAsia="Calibri" w:hAnsi="Palatino Linotype" w:cs="Tahoma"/>
          <w:bCs/>
        </w:rPr>
      </w:pPr>
    </w:p>
    <w:p w14:paraId="7A1D6C90" w14:textId="77777777" w:rsidR="006611C3" w:rsidRPr="006F0B86" w:rsidRDefault="006611C3" w:rsidP="006611C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55DACDE4" w14:textId="77777777" w:rsidR="006611C3" w:rsidRPr="006F0B86" w:rsidRDefault="006611C3" w:rsidP="006611C3">
      <w:pPr>
        <w:spacing w:line="360" w:lineRule="auto"/>
        <w:ind w:right="-1"/>
        <w:contextualSpacing/>
        <w:jc w:val="both"/>
        <w:rPr>
          <w:rFonts w:ascii="Palatino Linotype" w:eastAsia="Calibri" w:hAnsi="Palatino Linotype" w:cs="Tahoma"/>
        </w:rPr>
      </w:pPr>
    </w:p>
    <w:p w14:paraId="46198E27"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D6F3E57"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p>
    <w:p w14:paraId="0FB7771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0C60348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1CCC97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085A5FBC"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0E175FEE"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31C7DC84"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B63907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15AAF1C4"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A09A453"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w:t>
      </w:r>
      <w:r w:rsidRPr="006F0B86">
        <w:rPr>
          <w:rFonts w:ascii="Palatino Linotype" w:eastAsia="Calibri" w:hAnsi="Palatino Linotype" w:cs="Tahoma"/>
          <w:iCs/>
          <w:lang w:eastAsia="es-ES_tradnl"/>
        </w:rPr>
        <w:lastRenderedPageBreak/>
        <w:t>sólo satisfacer un interés individual, sino la necesidad de la colectividad de estar en posibilidad de evaluar el desempeño de los servidores públicos y autoridades.</w:t>
      </w:r>
    </w:p>
    <w:p w14:paraId="3EF1DFDD"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02607B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2E02B69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3922D6A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0890C54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34ED89D1"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17CCD9EA"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p>
    <w:p w14:paraId="28D0A852"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w:t>
      </w:r>
      <w:r w:rsidRPr="006F0B86">
        <w:rPr>
          <w:rFonts w:ascii="Palatino Linotype" w:eastAsia="Calibri" w:hAnsi="Palatino Linotype" w:cs="Tahoma"/>
          <w:iCs/>
          <w:lang w:eastAsia="es-ES_tradnl"/>
        </w:rPr>
        <w:lastRenderedPageBreak/>
        <w:t xml:space="preserve">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67D6221C"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1CE78196"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7863232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0E4913FF" w14:textId="77777777" w:rsidR="006611C3" w:rsidRPr="006F0B86" w:rsidRDefault="006611C3" w:rsidP="006611C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2490DC5B"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646243CE"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28D0313F"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55FDF795" w14:textId="77777777" w:rsidR="006611C3" w:rsidRPr="006F0B86" w:rsidRDefault="006611C3" w:rsidP="006611C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0B0FE3BA" w14:textId="77777777" w:rsidR="006611C3" w:rsidRPr="006F0B86" w:rsidRDefault="006611C3" w:rsidP="006611C3">
      <w:pPr>
        <w:spacing w:line="360" w:lineRule="auto"/>
        <w:contextualSpacing/>
        <w:jc w:val="both"/>
        <w:rPr>
          <w:rFonts w:ascii="Palatino Linotype" w:eastAsia="Calibri" w:hAnsi="Palatino Linotype" w:cs="Tahoma"/>
          <w:iCs/>
          <w:lang w:eastAsia="es-ES_tradnl"/>
        </w:rPr>
      </w:pPr>
    </w:p>
    <w:p w14:paraId="7BA00CD1" w14:textId="77777777" w:rsidR="006611C3" w:rsidRPr="006F0B86" w:rsidRDefault="006611C3" w:rsidP="006611C3">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lastRenderedPageBreak/>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46189B3F" w14:textId="77777777" w:rsidR="006611C3" w:rsidRPr="006F0B86" w:rsidRDefault="006611C3" w:rsidP="006611C3">
      <w:pPr>
        <w:spacing w:after="0" w:line="360" w:lineRule="auto"/>
        <w:jc w:val="both"/>
        <w:rPr>
          <w:rFonts w:ascii="Palatino Linotype" w:eastAsia="Calibri" w:hAnsi="Palatino Linotype" w:cs="Tahoma"/>
        </w:rPr>
      </w:pPr>
    </w:p>
    <w:p w14:paraId="39089A53" w14:textId="77777777" w:rsidR="006611C3" w:rsidRDefault="006611C3" w:rsidP="006611C3">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1A154536" w14:textId="77777777" w:rsidR="006611C3" w:rsidRDefault="006611C3" w:rsidP="006611C3">
      <w:pPr>
        <w:spacing w:after="0" w:line="360" w:lineRule="auto"/>
        <w:jc w:val="both"/>
        <w:rPr>
          <w:rFonts w:ascii="Palatino Linotype" w:hAnsi="Palatino Linotype" w:cs="Tahoma"/>
        </w:rPr>
      </w:pPr>
    </w:p>
    <w:p w14:paraId="3D0CE10A" w14:textId="77777777" w:rsidR="006611C3" w:rsidRDefault="006611C3" w:rsidP="006611C3">
      <w:pPr>
        <w:spacing w:after="0" w:line="360" w:lineRule="auto"/>
        <w:jc w:val="both"/>
        <w:rPr>
          <w:rFonts w:ascii="Palatino Linotype" w:hAnsi="Palatino Linotype" w:cs="Tahoma"/>
        </w:rPr>
      </w:pPr>
    </w:p>
    <w:p w14:paraId="32220DDB" w14:textId="77777777" w:rsidR="006611C3" w:rsidRDefault="006611C3" w:rsidP="006611C3">
      <w:pPr>
        <w:spacing w:after="0" w:line="360" w:lineRule="auto"/>
        <w:jc w:val="both"/>
        <w:rPr>
          <w:rFonts w:ascii="Palatino Linotype" w:hAnsi="Palatino Linotype" w:cs="Tahoma"/>
        </w:rPr>
      </w:pPr>
    </w:p>
    <w:p w14:paraId="5F7A6080" w14:textId="77777777" w:rsidR="006611C3" w:rsidRDefault="006611C3" w:rsidP="006611C3">
      <w:pPr>
        <w:spacing w:after="0" w:line="360" w:lineRule="auto"/>
        <w:jc w:val="both"/>
        <w:rPr>
          <w:rFonts w:ascii="Palatino Linotype" w:hAnsi="Palatino Linotype" w:cs="Tahoma"/>
        </w:rPr>
      </w:pPr>
    </w:p>
    <w:p w14:paraId="74D4F573" w14:textId="77777777" w:rsidR="006611C3" w:rsidRDefault="006611C3" w:rsidP="006611C3">
      <w:pPr>
        <w:spacing w:after="0" w:line="360" w:lineRule="auto"/>
        <w:jc w:val="both"/>
        <w:rPr>
          <w:rFonts w:ascii="Palatino Linotype" w:hAnsi="Palatino Linotype" w:cs="Tahoma"/>
        </w:rPr>
      </w:pPr>
    </w:p>
    <w:p w14:paraId="28D92CA6" w14:textId="77777777" w:rsidR="006611C3" w:rsidRDefault="006611C3" w:rsidP="006611C3">
      <w:pPr>
        <w:spacing w:after="0" w:line="360" w:lineRule="auto"/>
        <w:jc w:val="both"/>
        <w:rPr>
          <w:rFonts w:ascii="Palatino Linotype" w:hAnsi="Palatino Linotype" w:cs="Tahoma"/>
        </w:rPr>
      </w:pPr>
    </w:p>
    <w:p w14:paraId="2E929720" w14:textId="77777777" w:rsidR="006611C3" w:rsidRDefault="006611C3" w:rsidP="006611C3">
      <w:pPr>
        <w:spacing w:after="0" w:line="360" w:lineRule="auto"/>
        <w:jc w:val="both"/>
        <w:rPr>
          <w:rFonts w:ascii="Palatino Linotype" w:hAnsi="Palatino Linotype" w:cs="Tahoma"/>
        </w:rPr>
      </w:pPr>
    </w:p>
    <w:p w14:paraId="48BC70A7" w14:textId="77777777" w:rsidR="006611C3" w:rsidRDefault="006611C3" w:rsidP="006611C3">
      <w:pPr>
        <w:spacing w:after="0" w:line="360" w:lineRule="auto"/>
        <w:jc w:val="both"/>
        <w:rPr>
          <w:rFonts w:ascii="Palatino Linotype" w:hAnsi="Palatino Linotype" w:cs="Tahoma"/>
        </w:rPr>
      </w:pPr>
    </w:p>
    <w:p w14:paraId="003AA232" w14:textId="77777777" w:rsidR="006611C3" w:rsidRDefault="006611C3" w:rsidP="006611C3">
      <w:pPr>
        <w:spacing w:after="0" w:line="360" w:lineRule="auto"/>
        <w:jc w:val="both"/>
        <w:rPr>
          <w:rFonts w:ascii="Palatino Linotype" w:hAnsi="Palatino Linotype" w:cs="Tahoma"/>
        </w:rPr>
      </w:pPr>
    </w:p>
    <w:p w14:paraId="646CFE60" w14:textId="77777777" w:rsidR="006611C3" w:rsidRDefault="006611C3" w:rsidP="006611C3">
      <w:pPr>
        <w:spacing w:after="0" w:line="360" w:lineRule="auto"/>
        <w:jc w:val="both"/>
        <w:rPr>
          <w:rFonts w:ascii="Palatino Linotype" w:hAnsi="Palatino Linotype" w:cs="Tahoma"/>
        </w:rPr>
      </w:pPr>
    </w:p>
    <w:p w14:paraId="44679B24" w14:textId="77777777" w:rsidR="006611C3" w:rsidRDefault="006611C3" w:rsidP="006611C3">
      <w:pPr>
        <w:spacing w:after="0" w:line="360" w:lineRule="auto"/>
        <w:jc w:val="both"/>
        <w:rPr>
          <w:rFonts w:ascii="Palatino Linotype" w:hAnsi="Palatino Linotype" w:cs="Tahoma"/>
        </w:rPr>
      </w:pPr>
    </w:p>
    <w:p w14:paraId="55B79C61" w14:textId="77777777" w:rsidR="006611C3" w:rsidRDefault="006611C3" w:rsidP="006611C3">
      <w:pPr>
        <w:spacing w:after="0" w:line="360" w:lineRule="auto"/>
        <w:jc w:val="both"/>
        <w:rPr>
          <w:rFonts w:ascii="Palatino Linotype" w:hAnsi="Palatino Linotype" w:cs="Tahoma"/>
        </w:rPr>
      </w:pPr>
    </w:p>
    <w:p w14:paraId="7FF70914" w14:textId="77777777" w:rsidR="006611C3" w:rsidRDefault="006611C3" w:rsidP="006611C3">
      <w:pPr>
        <w:spacing w:after="0" w:line="360" w:lineRule="auto"/>
        <w:jc w:val="both"/>
        <w:rPr>
          <w:rFonts w:ascii="Palatino Linotype" w:hAnsi="Palatino Linotype" w:cs="Tahoma"/>
        </w:rPr>
      </w:pPr>
    </w:p>
    <w:p w14:paraId="43244E49" w14:textId="77777777" w:rsidR="006611C3" w:rsidRDefault="006611C3" w:rsidP="006611C3">
      <w:pPr>
        <w:spacing w:after="0" w:line="360" w:lineRule="auto"/>
        <w:jc w:val="both"/>
        <w:rPr>
          <w:rFonts w:ascii="Palatino Linotype" w:hAnsi="Palatino Linotype" w:cs="Tahoma"/>
        </w:rPr>
      </w:pPr>
    </w:p>
    <w:p w14:paraId="62DC1079" w14:textId="77777777" w:rsidR="006611C3" w:rsidRDefault="006611C3" w:rsidP="006611C3">
      <w:pPr>
        <w:spacing w:after="0" w:line="360" w:lineRule="auto"/>
        <w:jc w:val="both"/>
        <w:rPr>
          <w:rFonts w:ascii="Palatino Linotype" w:hAnsi="Palatino Linotype" w:cs="Tahoma"/>
        </w:rPr>
      </w:pPr>
    </w:p>
    <w:p w14:paraId="2F70D683" w14:textId="77777777" w:rsidR="006611C3" w:rsidRDefault="006611C3" w:rsidP="006611C3">
      <w:pPr>
        <w:spacing w:after="0" w:line="360" w:lineRule="auto"/>
        <w:jc w:val="both"/>
        <w:rPr>
          <w:rFonts w:ascii="Palatino Linotype" w:hAnsi="Palatino Linotype" w:cs="Tahoma"/>
        </w:rPr>
      </w:pPr>
    </w:p>
    <w:p w14:paraId="16E2304A" w14:textId="77777777" w:rsidR="006611C3" w:rsidRDefault="006611C3" w:rsidP="006611C3">
      <w:pPr>
        <w:spacing w:after="0" w:line="360" w:lineRule="auto"/>
        <w:jc w:val="both"/>
        <w:rPr>
          <w:rFonts w:ascii="Palatino Linotype" w:hAnsi="Palatino Linotype" w:cs="Tahoma"/>
        </w:rPr>
      </w:pPr>
    </w:p>
    <w:p w14:paraId="7E635268" w14:textId="77777777" w:rsidR="006611C3" w:rsidRDefault="006611C3" w:rsidP="006611C3">
      <w:pPr>
        <w:spacing w:after="0" w:line="360" w:lineRule="auto"/>
        <w:jc w:val="both"/>
        <w:rPr>
          <w:rFonts w:ascii="Palatino Linotype" w:hAnsi="Palatino Linotype" w:cs="Tahoma"/>
        </w:rPr>
      </w:pPr>
    </w:p>
    <w:p w14:paraId="435D6395" w14:textId="77777777" w:rsidR="006611C3" w:rsidRDefault="006611C3" w:rsidP="006611C3">
      <w:pPr>
        <w:spacing w:after="0" w:line="360" w:lineRule="auto"/>
        <w:jc w:val="both"/>
        <w:rPr>
          <w:rFonts w:ascii="Palatino Linotype" w:hAnsi="Palatino Linotype" w:cs="Tahoma"/>
        </w:rPr>
      </w:pPr>
    </w:p>
    <w:p w14:paraId="70C21215" w14:textId="77777777" w:rsidR="006611C3" w:rsidRDefault="006611C3" w:rsidP="006611C3">
      <w:pPr>
        <w:spacing w:after="0" w:line="360" w:lineRule="auto"/>
        <w:jc w:val="both"/>
        <w:rPr>
          <w:rFonts w:ascii="Palatino Linotype" w:hAnsi="Palatino Linotype" w:cs="Tahoma"/>
        </w:rPr>
      </w:pPr>
    </w:p>
    <w:p w14:paraId="603CB05B" w14:textId="77777777" w:rsidR="006611C3" w:rsidRDefault="006611C3" w:rsidP="006611C3">
      <w:pPr>
        <w:spacing w:after="0" w:line="360" w:lineRule="auto"/>
        <w:jc w:val="both"/>
        <w:rPr>
          <w:rFonts w:ascii="Palatino Linotype" w:hAnsi="Palatino Linotype" w:cs="Tahoma"/>
        </w:rPr>
      </w:pPr>
    </w:p>
    <w:p w14:paraId="13466F4C" w14:textId="77777777" w:rsidR="006611C3" w:rsidRDefault="006611C3" w:rsidP="006611C3">
      <w:pPr>
        <w:spacing w:after="0" w:line="360" w:lineRule="auto"/>
        <w:jc w:val="both"/>
        <w:rPr>
          <w:rFonts w:ascii="Palatino Linotype" w:hAnsi="Palatino Linotype" w:cs="Tahoma"/>
        </w:rPr>
      </w:pPr>
    </w:p>
    <w:p w14:paraId="10288117" w14:textId="77777777" w:rsidR="006611C3" w:rsidRDefault="006611C3" w:rsidP="006611C3">
      <w:pPr>
        <w:spacing w:after="0" w:line="360" w:lineRule="auto"/>
        <w:jc w:val="both"/>
        <w:rPr>
          <w:rFonts w:ascii="Palatino Linotype" w:hAnsi="Palatino Linotype" w:cs="Tahoma"/>
        </w:rPr>
      </w:pPr>
    </w:p>
    <w:p w14:paraId="7CED17F5" w14:textId="77777777" w:rsidR="006611C3" w:rsidRDefault="006611C3" w:rsidP="006611C3">
      <w:pPr>
        <w:spacing w:after="0" w:line="360" w:lineRule="auto"/>
        <w:jc w:val="both"/>
        <w:rPr>
          <w:rFonts w:ascii="Palatino Linotype" w:hAnsi="Palatino Linotype" w:cs="Tahoma"/>
        </w:rPr>
      </w:pPr>
    </w:p>
    <w:p w14:paraId="2EBD1295" w14:textId="77777777" w:rsidR="006611C3" w:rsidRDefault="006611C3" w:rsidP="006611C3">
      <w:pPr>
        <w:spacing w:after="0" w:line="360" w:lineRule="auto"/>
        <w:jc w:val="both"/>
        <w:rPr>
          <w:rFonts w:ascii="Palatino Linotype" w:hAnsi="Palatino Linotype" w:cs="Tahoma"/>
        </w:rPr>
      </w:pPr>
    </w:p>
    <w:p w14:paraId="267EAC48" w14:textId="77777777" w:rsidR="006611C3" w:rsidRDefault="006611C3" w:rsidP="006611C3">
      <w:pPr>
        <w:spacing w:after="0" w:line="360" w:lineRule="auto"/>
        <w:jc w:val="both"/>
        <w:rPr>
          <w:rFonts w:ascii="Palatino Linotype" w:hAnsi="Palatino Linotype" w:cs="Tahoma"/>
        </w:rPr>
      </w:pPr>
    </w:p>
    <w:p w14:paraId="64A40AF0" w14:textId="77777777" w:rsidR="006611C3" w:rsidRPr="002B5249" w:rsidRDefault="006611C3" w:rsidP="006611C3">
      <w:pPr>
        <w:spacing w:after="0" w:line="360" w:lineRule="auto"/>
        <w:jc w:val="both"/>
        <w:rPr>
          <w:rFonts w:ascii="Palatino Linotype" w:hAnsi="Palatino Linotype" w:cs="Tahoma"/>
        </w:rPr>
      </w:pPr>
    </w:p>
    <w:p w14:paraId="04448FA7" w14:textId="77777777" w:rsidR="006611C3" w:rsidRDefault="006611C3" w:rsidP="006611C3"/>
    <w:p w14:paraId="5547B3D0" w14:textId="77777777" w:rsidR="006611C3" w:rsidRDefault="006611C3" w:rsidP="006611C3"/>
    <w:p w14:paraId="4804A3C9" w14:textId="77777777" w:rsidR="007E6C2B" w:rsidRDefault="007E6C2B"/>
    <w:sectPr w:rsidR="007E6C2B"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3048" w14:textId="77777777" w:rsidR="00D77847" w:rsidRDefault="00D77847" w:rsidP="006611C3">
      <w:pPr>
        <w:spacing w:after="0" w:line="240" w:lineRule="auto"/>
      </w:pPr>
      <w:r>
        <w:separator/>
      </w:r>
    </w:p>
  </w:endnote>
  <w:endnote w:type="continuationSeparator" w:id="0">
    <w:p w14:paraId="11E5A5EE" w14:textId="77777777" w:rsidR="00D77847" w:rsidRDefault="00D77847" w:rsidP="0066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5FAF7ADB" w14:textId="77777777" w:rsidR="00361A93" w:rsidRDefault="00DC141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6A09196B" w14:textId="77777777" w:rsidR="00AC333A" w:rsidRDefault="008B2A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B36E" w14:textId="77777777" w:rsidR="00D77847" w:rsidRDefault="00D77847" w:rsidP="006611C3">
      <w:pPr>
        <w:spacing w:after="0" w:line="240" w:lineRule="auto"/>
      </w:pPr>
      <w:r>
        <w:separator/>
      </w:r>
    </w:p>
  </w:footnote>
  <w:footnote w:type="continuationSeparator" w:id="0">
    <w:p w14:paraId="5FB0A114" w14:textId="77777777" w:rsidR="00D77847" w:rsidRDefault="00D77847" w:rsidP="0066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1"/>
      <w:gridCol w:w="5528"/>
    </w:tblGrid>
    <w:tr w:rsidR="0077694E" w:rsidRPr="00166283" w14:paraId="35FF9C12" w14:textId="77777777" w:rsidTr="009924EA">
      <w:trPr>
        <w:trHeight w:val="1560"/>
      </w:trPr>
      <w:tc>
        <w:tcPr>
          <w:tcW w:w="3691" w:type="dxa"/>
          <w:vAlign w:val="bottom"/>
        </w:tcPr>
        <w:p w14:paraId="3ACA0A9B" w14:textId="77777777" w:rsidR="0077694E" w:rsidRDefault="00DC1414"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1F08311" wp14:editId="62E10A80">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405A031" w14:textId="77777777" w:rsidR="0077694E" w:rsidRDefault="008B2A6D" w:rsidP="0077694E">
          <w:pPr>
            <w:pStyle w:val="Encabezado"/>
            <w:tabs>
              <w:tab w:val="clear" w:pos="4252"/>
              <w:tab w:val="center" w:pos="2614"/>
            </w:tabs>
          </w:pPr>
        </w:p>
      </w:tc>
      <w:tc>
        <w:tcPr>
          <w:tcW w:w="5528" w:type="dxa"/>
          <w:vAlign w:val="center"/>
        </w:tcPr>
        <w:p w14:paraId="16DF675F" w14:textId="77777777" w:rsidR="00166283" w:rsidRPr="001C75DB" w:rsidRDefault="00DC1414" w:rsidP="009924EA">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2F6D005C" w14:textId="68ACF435" w:rsidR="006611C3" w:rsidRDefault="00DC1414" w:rsidP="009924EA">
          <w:pPr>
            <w:pStyle w:val="Encabezado"/>
            <w:ind w:left="34" w:right="316"/>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3C3634">
            <w:rPr>
              <w:rFonts w:ascii="Palatino Linotype" w:hAnsi="Palatino Linotype" w:cs="Tahoma"/>
              <w:szCs w:val="20"/>
            </w:rPr>
            <w:t>11482</w:t>
          </w:r>
          <w:r w:rsidR="009924EA" w:rsidRPr="009924EA">
            <w:rPr>
              <w:rFonts w:ascii="Palatino Linotype" w:hAnsi="Palatino Linotype" w:cs="Tahoma"/>
              <w:szCs w:val="20"/>
            </w:rPr>
            <w:t>/INFOEM/IP/RR/2022</w:t>
          </w:r>
        </w:p>
        <w:p w14:paraId="33948ECE" w14:textId="29D4D2CF" w:rsidR="00F270B2" w:rsidRDefault="00DC1414" w:rsidP="009924EA">
          <w:pPr>
            <w:pStyle w:val="Encabezado"/>
            <w:ind w:left="34" w:right="316"/>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9924EA" w:rsidRPr="009924EA">
            <w:rPr>
              <w:rFonts w:ascii="Palatino Linotype" w:hAnsi="Palatino Linotype" w:cs="Tahoma"/>
              <w:szCs w:val="20"/>
              <w:lang w:val="es-ES_tradnl"/>
            </w:rPr>
            <w:t xml:space="preserve">Ayuntamiento de </w:t>
          </w:r>
          <w:r w:rsidR="003C3634">
            <w:rPr>
              <w:rFonts w:ascii="Palatino Linotype" w:hAnsi="Palatino Linotype" w:cs="Tahoma"/>
              <w:szCs w:val="20"/>
              <w:lang w:val="es-ES_tradnl"/>
            </w:rPr>
            <w:t>Zinacantepec</w:t>
          </w:r>
          <w:r w:rsidR="006F4D13">
            <w:rPr>
              <w:rFonts w:ascii="Palatino Linotype" w:hAnsi="Palatino Linotype" w:cs="Tahoma"/>
              <w:szCs w:val="20"/>
              <w:lang w:val="es-ES_tradnl"/>
            </w:rPr>
            <w:t xml:space="preserve"> y acumulados</w:t>
          </w:r>
        </w:p>
        <w:p w14:paraId="6537387F" w14:textId="31B25038" w:rsidR="006F754E" w:rsidRDefault="00DC1414" w:rsidP="009924EA">
          <w:pPr>
            <w:pStyle w:val="Encabezado"/>
            <w:ind w:left="34" w:right="316"/>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o</w:t>
          </w:r>
          <w:r w:rsidRPr="001C75DB">
            <w:rPr>
              <w:rFonts w:ascii="Palatino Linotype" w:hAnsi="Palatino Linotype" w:cs="Tahoma"/>
              <w:b/>
              <w:szCs w:val="20"/>
            </w:rPr>
            <w:t xml:space="preserve"> Ponente: </w:t>
          </w:r>
          <w:r w:rsidR="00D8779B">
            <w:rPr>
              <w:rFonts w:ascii="Palatino Linotype" w:eastAsia="Calibri" w:hAnsi="Palatino Linotype" w:cs="Tahoma"/>
            </w:rPr>
            <w:t>Sharon Cristina Morales Martínez</w:t>
          </w:r>
        </w:p>
        <w:p w14:paraId="127F3ACE" w14:textId="77777777" w:rsidR="0089753F" w:rsidRPr="00361A93" w:rsidRDefault="008B2A6D" w:rsidP="009924EA">
          <w:pPr>
            <w:pStyle w:val="Encabezado"/>
            <w:ind w:left="34" w:right="316"/>
            <w:jc w:val="both"/>
            <w:rPr>
              <w:rFonts w:ascii="Palatino Linotype" w:hAnsi="Palatino Linotype" w:cs="Tahoma"/>
              <w:szCs w:val="20"/>
              <w:lang w:val="es-ES_tradnl"/>
            </w:rPr>
          </w:pPr>
        </w:p>
      </w:tc>
    </w:tr>
  </w:tbl>
  <w:p w14:paraId="2A1330F6" w14:textId="77777777" w:rsidR="00D55429" w:rsidRPr="001106EA" w:rsidRDefault="008B2A6D">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514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C3"/>
    <w:rsid w:val="003C3634"/>
    <w:rsid w:val="006611C3"/>
    <w:rsid w:val="006F4D13"/>
    <w:rsid w:val="007978CF"/>
    <w:rsid w:val="007E6C2B"/>
    <w:rsid w:val="00861F53"/>
    <w:rsid w:val="008B2A6D"/>
    <w:rsid w:val="009924EA"/>
    <w:rsid w:val="00C73C58"/>
    <w:rsid w:val="00D77847"/>
    <w:rsid w:val="00D8779B"/>
    <w:rsid w:val="00DC1414"/>
    <w:rsid w:val="00E574C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158D"/>
  <w15:chartTrackingRefBased/>
  <w15:docId w15:val="{A2FA6AB2-F284-43C6-80ED-F62CA3A4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C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11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11C3"/>
    <w:rPr>
      <w:lang w:val="es-ES"/>
    </w:rPr>
  </w:style>
  <w:style w:type="paragraph" w:styleId="Piedepgina">
    <w:name w:val="footer"/>
    <w:basedOn w:val="Normal"/>
    <w:link w:val="PiedepginaCar"/>
    <w:uiPriority w:val="99"/>
    <w:unhideWhenUsed/>
    <w:rsid w:val="006611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11C3"/>
    <w:rPr>
      <w:lang w:val="es-ES"/>
    </w:rPr>
  </w:style>
  <w:style w:type="table" w:styleId="Tablaconcuadrcula">
    <w:name w:val="Table Grid"/>
    <w:basedOn w:val="Tablanormal"/>
    <w:uiPriority w:val="59"/>
    <w:rsid w:val="006611C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2387</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Carlos Fernandez</cp:lastModifiedBy>
  <cp:revision>8</cp:revision>
  <dcterms:created xsi:type="dcterms:W3CDTF">2023-01-30T05:35:00Z</dcterms:created>
  <dcterms:modified xsi:type="dcterms:W3CDTF">2023-01-30T05:39:00Z</dcterms:modified>
</cp:coreProperties>
</file>