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00B03" w14:textId="5CA2D703" w:rsidR="00326EEA" w:rsidRDefault="00642E0D" w:rsidP="007F24B9">
      <w:pPr>
        <w:spacing w:line="360" w:lineRule="auto"/>
        <w:jc w:val="both"/>
        <w:rPr>
          <w:rFonts w:ascii="Palatino Linotype" w:hAnsi="Palatino Linotype" w:cs="Arial"/>
          <w:b/>
        </w:rPr>
      </w:pPr>
      <w:r w:rsidRPr="000D7476">
        <w:rPr>
          <w:rFonts w:ascii="Palatino Linotype" w:hAnsi="Palatino Linotype" w:cs="Tahoma"/>
          <w:b/>
        </w:rPr>
        <w:t xml:space="preserve">VOTO PARTICULAR QUE FORMULA LA COMISIONADA MARÍA DEL ROSARIO MEJÍA AYALA, CON RELACIÓN A LA RESOLUCIÓN EMITIDA POR EL PLENO DEL INSTITUTO DE TRANSPARENCIA, ACCESO A LA </w:t>
      </w:r>
      <w:r w:rsidRPr="007A70E8">
        <w:rPr>
          <w:rFonts w:ascii="Palatino Linotype" w:hAnsi="Palatino Linotype" w:cs="Tahoma"/>
          <w:b/>
        </w:rPr>
        <w:t xml:space="preserve">INFORMACIÓN </w:t>
      </w:r>
      <w:r w:rsidR="00F1670B" w:rsidRPr="007A70E8">
        <w:rPr>
          <w:rFonts w:ascii="Palatino Linotype" w:hAnsi="Palatino Linotype" w:cs="Tahoma"/>
          <w:b/>
        </w:rPr>
        <w:t xml:space="preserve">PÚBLICA Y PROTECCIÓN DE DATOS PERSONALES DEL ESTADO </w:t>
      </w:r>
      <w:r w:rsidR="00D757FD" w:rsidRPr="007A70E8">
        <w:rPr>
          <w:rFonts w:ascii="Palatino Linotype" w:hAnsi="Palatino Linotype" w:cs="Tahoma"/>
          <w:b/>
        </w:rPr>
        <w:t xml:space="preserve">DE MÉXICO Y MUNICIPIOS AL RECURSO DE REVISIÓN </w:t>
      </w:r>
      <w:r w:rsidR="00D757FD">
        <w:rPr>
          <w:rFonts w:eastAsia="Palatino Linotype" w:cs="Palatino Linotype"/>
          <w:b/>
        </w:rPr>
        <w:t>15610/INFOEM/IP/RR/2022</w:t>
      </w:r>
      <w:r w:rsidR="00D757FD" w:rsidRPr="002A790D">
        <w:rPr>
          <w:rFonts w:ascii="Palatino Linotype" w:hAnsi="Palatino Linotype" w:cs="Arial"/>
          <w:b/>
          <w:bCs/>
          <w:color w:val="000000" w:themeColor="text1"/>
        </w:rPr>
        <w:t>,</w:t>
      </w:r>
      <w:r w:rsidR="00D757FD" w:rsidRPr="002A790D">
        <w:rPr>
          <w:rFonts w:ascii="Palatino Linotype" w:hAnsi="Palatino Linotype" w:cs="Tahoma"/>
          <w:b/>
        </w:rPr>
        <w:t xml:space="preserve"> PROMOVIDO EN CONTRA DEL </w:t>
      </w:r>
      <w:r w:rsidR="00D757FD" w:rsidRPr="00D757FD">
        <w:rPr>
          <w:rFonts w:cs="Tahoma"/>
          <w:b/>
          <w:color w:val="0D0D0D" w:themeColor="text1" w:themeTint="F2"/>
        </w:rPr>
        <w:t>AYUNTAMIENTO DE IXTLAHUACA</w:t>
      </w:r>
      <w:r w:rsidR="007442D5">
        <w:rPr>
          <w:rFonts w:ascii="Palatino Linotype" w:hAnsi="Palatino Linotype" w:cs="Arial"/>
          <w:b/>
        </w:rPr>
        <w:t>.</w:t>
      </w:r>
    </w:p>
    <w:p w14:paraId="468825F3" w14:textId="77777777" w:rsidR="00F1670B" w:rsidRPr="000D7476" w:rsidRDefault="00F1670B" w:rsidP="007F24B9">
      <w:pPr>
        <w:spacing w:line="360" w:lineRule="auto"/>
        <w:jc w:val="both"/>
        <w:rPr>
          <w:rFonts w:ascii="Palatino Linotype" w:hAnsi="Palatino Linotype" w:cs="Arial"/>
          <w:b/>
        </w:rPr>
      </w:pPr>
    </w:p>
    <w:p w14:paraId="51A10ACA" w14:textId="77777777" w:rsidR="007B1CFA" w:rsidRPr="000D7476" w:rsidRDefault="007B1CFA" w:rsidP="00E661AA">
      <w:pPr>
        <w:pStyle w:val="Ttulo1"/>
        <w:numPr>
          <w:ilvl w:val="0"/>
          <w:numId w:val="1"/>
        </w:numPr>
        <w:spacing w:before="0" w:line="360" w:lineRule="auto"/>
        <w:ind w:left="567" w:hanging="567"/>
        <w:rPr>
          <w:rFonts w:ascii="Palatino Linotype" w:hAnsi="Palatino Linotype"/>
          <w:color w:val="000000" w:themeColor="text1"/>
          <w:sz w:val="24"/>
          <w:szCs w:val="24"/>
        </w:rPr>
      </w:pPr>
      <w:bookmarkStart w:id="0" w:name="_Toc70345222"/>
      <w:r w:rsidRPr="000D7476">
        <w:rPr>
          <w:rFonts w:ascii="Palatino Linotype" w:hAnsi="Palatino Linotype"/>
          <w:color w:val="000000" w:themeColor="text1"/>
          <w:sz w:val="24"/>
          <w:szCs w:val="24"/>
        </w:rPr>
        <w:t>Consideraciones Generales.</w:t>
      </w:r>
      <w:bookmarkEnd w:id="0"/>
    </w:p>
    <w:p w14:paraId="2A27C14C" w14:textId="77777777" w:rsidR="007B1CFA" w:rsidRPr="000D7476" w:rsidRDefault="007B1CFA" w:rsidP="007F24B9">
      <w:pPr>
        <w:spacing w:line="360" w:lineRule="auto"/>
        <w:rPr>
          <w:rFonts w:ascii="Palatino Linotype" w:hAnsi="Palatino Linotype"/>
        </w:rPr>
      </w:pPr>
    </w:p>
    <w:p w14:paraId="60F0E591" w14:textId="629ED6F4" w:rsidR="00530898" w:rsidRPr="007A70E8" w:rsidRDefault="00CF3F65" w:rsidP="007F24B9">
      <w:pPr>
        <w:spacing w:line="360" w:lineRule="auto"/>
        <w:jc w:val="both"/>
        <w:rPr>
          <w:rFonts w:ascii="Palatino Linotype" w:hAnsi="Palatino Linotype" w:cs="Arial"/>
          <w:b/>
        </w:rPr>
      </w:pPr>
      <w:r w:rsidRPr="000D7476">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0D7476">
        <w:rPr>
          <w:rFonts w:ascii="Palatino Linotype" w:hAnsi="Palatino Linotype" w:cs="Arial"/>
        </w:rPr>
        <w:t xml:space="preserve"> que sustentan la Resolución del</w:t>
      </w:r>
      <w:r w:rsidR="006A7AB7" w:rsidRPr="000D7476">
        <w:rPr>
          <w:rFonts w:ascii="Palatino Linotype" w:hAnsi="Palatino Linotype" w:cs="Arial"/>
        </w:rPr>
        <w:t xml:space="preserve"> </w:t>
      </w:r>
      <w:r w:rsidRPr="000D7476">
        <w:rPr>
          <w:rFonts w:ascii="Palatino Linotype" w:hAnsi="Palatino Linotype" w:cs="Arial"/>
        </w:rPr>
        <w:t xml:space="preserve">Recurso de Revisión </w:t>
      </w:r>
      <w:r w:rsidR="00D757FD">
        <w:rPr>
          <w:rFonts w:eastAsia="Palatino Linotype" w:cs="Palatino Linotype"/>
          <w:b/>
        </w:rPr>
        <w:t>15610/INFOEM/IP/RR/2022</w:t>
      </w:r>
      <w:r w:rsidR="007B578D" w:rsidRPr="000D7476">
        <w:rPr>
          <w:rFonts w:ascii="Palatino Linotype" w:hAnsi="Palatino Linotype" w:cs="Arial"/>
          <w:bCs/>
          <w:lang w:eastAsia="es-MX"/>
        </w:rPr>
        <w:t xml:space="preserve">, </w:t>
      </w:r>
      <w:r w:rsidR="008B0A68" w:rsidRPr="000D7476">
        <w:rPr>
          <w:rFonts w:ascii="Palatino Linotype" w:hAnsi="Palatino Linotype" w:cs="Arial"/>
        </w:rPr>
        <w:t xml:space="preserve">presentado conforme al criterio mayoritario del Pleno, </w:t>
      </w:r>
      <w:r w:rsidRPr="000D7476">
        <w:rPr>
          <w:rFonts w:ascii="Palatino Linotype" w:hAnsi="Palatino Linotype" w:cs="Arial"/>
        </w:rPr>
        <w:t>promovido en contra de</w:t>
      </w:r>
      <w:r w:rsidR="0068101D" w:rsidRPr="000D7476">
        <w:rPr>
          <w:rFonts w:ascii="Palatino Linotype" w:hAnsi="Palatino Linotype" w:cs="Arial"/>
        </w:rPr>
        <w:t xml:space="preserve">l </w:t>
      </w:r>
      <w:r w:rsidR="00BC1756" w:rsidRPr="000D7476">
        <w:rPr>
          <w:rFonts w:ascii="Palatino Linotype" w:hAnsi="Palatino Linotype" w:cs="Arial"/>
        </w:rPr>
        <w:t xml:space="preserve"> </w:t>
      </w:r>
      <w:r w:rsidR="00D757FD">
        <w:rPr>
          <w:rFonts w:eastAsia="Palatino Linotype" w:cs="Palatino Linotype"/>
          <w:b/>
        </w:rPr>
        <w:t>Ayuntamiento de Ixtlahuaca</w:t>
      </w:r>
      <w:r w:rsidR="00E119BC" w:rsidRPr="002A790D">
        <w:rPr>
          <w:rFonts w:ascii="Palatino Linotype" w:hAnsi="Palatino Linotype" w:cs="Arial"/>
        </w:rPr>
        <w:t>.</w:t>
      </w:r>
    </w:p>
    <w:p w14:paraId="66D32CD4" w14:textId="77777777" w:rsidR="00EF3513" w:rsidRPr="000D7476" w:rsidRDefault="00EF3513" w:rsidP="007F24B9">
      <w:pPr>
        <w:spacing w:line="360" w:lineRule="auto"/>
        <w:jc w:val="both"/>
        <w:rPr>
          <w:rFonts w:ascii="Palatino Linotype" w:eastAsia="Palatino Linotype" w:hAnsi="Palatino Linotype" w:cs="Palatino Linotype"/>
          <w:b/>
        </w:rPr>
      </w:pPr>
    </w:p>
    <w:p w14:paraId="17AEA9F0" w14:textId="77B0EC7E" w:rsidR="0039131A" w:rsidRPr="000D7476" w:rsidRDefault="00A765FA" w:rsidP="007F24B9">
      <w:pPr>
        <w:spacing w:line="360" w:lineRule="auto"/>
        <w:jc w:val="both"/>
        <w:rPr>
          <w:rFonts w:ascii="Palatino Linotype" w:hAnsi="Palatino Linotype" w:cs="Arial"/>
        </w:rPr>
      </w:pPr>
      <w:r w:rsidRPr="000D7476">
        <w:rPr>
          <w:rFonts w:ascii="Palatino Linotype" w:eastAsia="Calibri" w:hAnsi="Palatino Linotype"/>
          <w:bCs/>
        </w:rPr>
        <w:t>La parte</w:t>
      </w:r>
      <w:r w:rsidRPr="000D7476">
        <w:rPr>
          <w:rFonts w:ascii="Palatino Linotype" w:eastAsia="Calibri" w:hAnsi="Palatino Linotype"/>
          <w:b/>
        </w:rPr>
        <w:t xml:space="preserve"> </w:t>
      </w:r>
      <w:r w:rsidR="00EF3513" w:rsidRPr="000D7476">
        <w:rPr>
          <w:rFonts w:ascii="Palatino Linotype" w:eastAsia="Calibri" w:hAnsi="Palatino Linotype"/>
          <w:b/>
        </w:rPr>
        <w:t xml:space="preserve">RECURRENTE </w:t>
      </w:r>
      <w:r w:rsidR="00EF3513" w:rsidRPr="000D7476">
        <w:rPr>
          <w:rFonts w:ascii="Palatino Linotype" w:eastAsia="Calibri" w:hAnsi="Palatino Linotype"/>
          <w:bCs/>
        </w:rPr>
        <w:t>presentó</w:t>
      </w:r>
      <w:r w:rsidR="00EF3513" w:rsidRPr="000D7476">
        <w:rPr>
          <w:rFonts w:ascii="Palatino Linotype" w:eastAsia="Calibri" w:hAnsi="Palatino Linotype" w:cs="Arial"/>
        </w:rPr>
        <w:t xml:space="preserve"> vía Sistema de Acceso a la Información Mexiquense (</w:t>
      </w:r>
      <w:r w:rsidR="00EF3513" w:rsidRPr="000D7476">
        <w:rPr>
          <w:rFonts w:ascii="Palatino Linotype" w:eastAsia="Calibri" w:hAnsi="Palatino Linotype" w:cs="Arial"/>
          <w:b/>
        </w:rPr>
        <w:t>SAIMEX)</w:t>
      </w:r>
      <w:r w:rsidR="00EF3513" w:rsidRPr="000D7476">
        <w:rPr>
          <w:rFonts w:ascii="Palatino Linotype" w:eastAsia="Calibri" w:hAnsi="Palatino Linotype" w:cs="Arial"/>
        </w:rPr>
        <w:t>,</w:t>
      </w:r>
      <w:r w:rsidR="00A11D40" w:rsidRPr="000D7476">
        <w:rPr>
          <w:rFonts w:ascii="Palatino Linotype" w:eastAsia="Calibri" w:hAnsi="Palatino Linotype" w:cs="Arial"/>
        </w:rPr>
        <w:t xml:space="preserve"> </w:t>
      </w:r>
      <w:r w:rsidR="00BF358F" w:rsidRPr="000D7476">
        <w:rPr>
          <w:rFonts w:ascii="Palatino Linotype" w:eastAsia="Calibri" w:hAnsi="Palatino Linotype" w:cs="Arial"/>
        </w:rPr>
        <w:t>la</w:t>
      </w:r>
      <w:r w:rsidR="008C19BE" w:rsidRPr="000D7476">
        <w:rPr>
          <w:rFonts w:ascii="Palatino Linotype" w:eastAsia="Calibri" w:hAnsi="Palatino Linotype" w:cs="Arial"/>
        </w:rPr>
        <w:t xml:space="preserve"> solicitud</w:t>
      </w:r>
      <w:r w:rsidR="00BF358F" w:rsidRPr="000D7476">
        <w:rPr>
          <w:rFonts w:ascii="Palatino Linotype" w:eastAsia="Calibri" w:hAnsi="Palatino Linotype" w:cs="Arial"/>
        </w:rPr>
        <w:t xml:space="preserve"> de información pública</w:t>
      </w:r>
      <w:r w:rsidR="00B64C7A" w:rsidRPr="000D7476">
        <w:rPr>
          <w:rFonts w:ascii="Palatino Linotype" w:hAnsi="Palatino Linotype"/>
          <w:b/>
          <w:bCs/>
        </w:rPr>
        <w:t>,</w:t>
      </w:r>
      <w:r w:rsidR="00BF358F" w:rsidRPr="000D7476">
        <w:rPr>
          <w:rFonts w:ascii="Palatino Linotype" w:hAnsi="Palatino Linotype" w:cs="Arial"/>
          <w:b/>
          <w:lang w:eastAsia="es-MX"/>
        </w:rPr>
        <w:t xml:space="preserve"> </w:t>
      </w:r>
      <w:r w:rsidR="00E00BE5" w:rsidRPr="000D7476">
        <w:rPr>
          <w:rFonts w:ascii="Palatino Linotype" w:hAnsi="Palatino Linotype" w:cs="Arial"/>
        </w:rPr>
        <w:t>mediante la</w:t>
      </w:r>
      <w:r w:rsidR="00BF358F" w:rsidRPr="000D7476">
        <w:rPr>
          <w:rFonts w:ascii="Palatino Linotype" w:hAnsi="Palatino Linotype" w:cs="Arial"/>
        </w:rPr>
        <w:t xml:space="preserve"> cual </w:t>
      </w:r>
      <w:r w:rsidR="00B03386" w:rsidRPr="000D7476">
        <w:rPr>
          <w:rFonts w:ascii="Palatino Linotype" w:hAnsi="Palatino Linotype" w:cs="Arial"/>
        </w:rPr>
        <w:t xml:space="preserve">se </w:t>
      </w:r>
      <w:r w:rsidRPr="000D7476">
        <w:rPr>
          <w:rFonts w:ascii="Palatino Linotype" w:hAnsi="Palatino Linotype" w:cs="Arial"/>
        </w:rPr>
        <w:t>requiere</w:t>
      </w:r>
      <w:r w:rsidR="0039131A" w:rsidRPr="000D7476">
        <w:rPr>
          <w:rFonts w:ascii="Palatino Linotype" w:hAnsi="Palatino Linotype" w:cs="Arial"/>
        </w:rPr>
        <w:t>:</w:t>
      </w:r>
    </w:p>
    <w:p w14:paraId="52CCE3F4" w14:textId="77777777" w:rsidR="0039131A" w:rsidRPr="000D7476" w:rsidRDefault="0039131A" w:rsidP="007F24B9">
      <w:pPr>
        <w:spacing w:line="360" w:lineRule="auto"/>
        <w:ind w:right="758"/>
        <w:jc w:val="both"/>
        <w:rPr>
          <w:rFonts w:ascii="Palatino Linotype" w:hAnsi="Palatino Linotype" w:cs="Arial"/>
        </w:rPr>
      </w:pPr>
    </w:p>
    <w:p w14:paraId="2E2FC16F" w14:textId="77777777" w:rsidR="002A790D" w:rsidRDefault="002A790D" w:rsidP="002A790D">
      <w:pPr>
        <w:spacing w:line="360" w:lineRule="auto"/>
        <w:contextualSpacing/>
        <w:rPr>
          <w:rFonts w:cs="Tahoma"/>
          <w:lang w:val="es-MX"/>
        </w:rPr>
      </w:pPr>
      <w:bookmarkStart w:id="1" w:name="_heading=h.gjdgxs" w:colFirst="0" w:colLast="0"/>
      <w:bookmarkEnd w:id="1"/>
    </w:p>
    <w:p w14:paraId="1E5D5B66" w14:textId="77777777" w:rsidR="00D757FD" w:rsidRDefault="00D757FD" w:rsidP="00D757FD">
      <w:pPr>
        <w:rPr>
          <w:rFonts w:eastAsia="Palatino Linotype" w:cs="Palatino Linotype"/>
          <w:lang w:val="es-ES_tradnl"/>
        </w:rPr>
      </w:pPr>
    </w:p>
    <w:p w14:paraId="7E881604" w14:textId="77777777" w:rsidR="00D757FD" w:rsidRDefault="00D757FD" w:rsidP="00D757FD">
      <w:pPr>
        <w:pStyle w:val="Fundamentos"/>
        <w:rPr>
          <w:color w:val="auto"/>
          <w:lang w:val="es-MX"/>
        </w:rPr>
      </w:pPr>
      <w:r>
        <w:rPr>
          <w:color w:val="auto"/>
        </w:rPr>
        <w:t xml:space="preserve">“Solicito con fundamento en el artículo 8 constitucional por escrito y medio </w:t>
      </w:r>
      <w:proofErr w:type="spellStart"/>
      <w:r>
        <w:rPr>
          <w:color w:val="auto"/>
        </w:rPr>
        <w:t>magnetico</w:t>
      </w:r>
      <w:proofErr w:type="spellEnd"/>
      <w:r>
        <w:rPr>
          <w:color w:val="auto"/>
        </w:rPr>
        <w:t xml:space="preserve"> las siguiente información</w:t>
      </w:r>
      <w:proofErr w:type="gramStart"/>
      <w:r>
        <w:rPr>
          <w:color w:val="auto"/>
        </w:rPr>
        <w:t>: .La</w:t>
      </w:r>
      <w:proofErr w:type="gramEnd"/>
      <w:r>
        <w:rPr>
          <w:color w:val="auto"/>
        </w:rPr>
        <w:t xml:space="preserve"> lista, montos, características, de los vehículos que están en arrendamiento por parte del municipio de </w:t>
      </w:r>
      <w:proofErr w:type="spellStart"/>
      <w:r>
        <w:rPr>
          <w:color w:val="auto"/>
        </w:rPr>
        <w:t>ixtlahuaca</w:t>
      </w:r>
      <w:proofErr w:type="spellEnd"/>
      <w:r>
        <w:rPr>
          <w:color w:val="auto"/>
        </w:rPr>
        <w:t xml:space="preserve"> desde fecha 1 de abril del 2022 </w:t>
      </w:r>
      <w:proofErr w:type="spellStart"/>
      <w:r>
        <w:rPr>
          <w:color w:val="auto"/>
        </w:rPr>
        <w:t>asi</w:t>
      </w:r>
      <w:proofErr w:type="spellEnd"/>
      <w:r>
        <w:rPr>
          <w:color w:val="auto"/>
        </w:rPr>
        <w:t xml:space="preserve"> mismo los arrendamientos de vehículos cuyos contratos fenecerán en el año 2024 , </w:t>
      </w:r>
      <w:proofErr w:type="spellStart"/>
      <w:r>
        <w:rPr>
          <w:color w:val="auto"/>
        </w:rPr>
        <w:t>asi</w:t>
      </w:r>
      <w:proofErr w:type="spellEnd"/>
      <w:r>
        <w:rPr>
          <w:color w:val="auto"/>
        </w:rPr>
        <w:t xml:space="preserve"> como el nombre y </w:t>
      </w:r>
      <w:proofErr w:type="spellStart"/>
      <w:r>
        <w:rPr>
          <w:color w:val="auto"/>
        </w:rPr>
        <w:t>razon</w:t>
      </w:r>
      <w:proofErr w:type="spellEnd"/>
      <w:r>
        <w:rPr>
          <w:color w:val="auto"/>
        </w:rPr>
        <w:t xml:space="preserve"> social de la empresas arrendadoras. -Lista, concentrado de nombre, cargos, percepciones ordinarias y extra ordinarias de todo el personal en lista de </w:t>
      </w:r>
      <w:proofErr w:type="spellStart"/>
      <w:r>
        <w:rPr>
          <w:color w:val="auto"/>
        </w:rPr>
        <w:t>nomina</w:t>
      </w:r>
      <w:proofErr w:type="spellEnd"/>
      <w:r>
        <w:rPr>
          <w:color w:val="auto"/>
        </w:rPr>
        <w:t xml:space="preserve"> y raya de la administración municipal del ayuntamiento de </w:t>
      </w:r>
      <w:proofErr w:type="spellStart"/>
      <w:r>
        <w:rPr>
          <w:color w:val="auto"/>
        </w:rPr>
        <w:t>ixtlahuaca</w:t>
      </w:r>
      <w:proofErr w:type="spellEnd"/>
      <w:r>
        <w:rPr>
          <w:color w:val="auto"/>
        </w:rPr>
        <w:t xml:space="preserve"> del periodo 15 mayo del 2022 al 19 de septiembre del 2022. -Solicito por escrito y medio </w:t>
      </w:r>
      <w:proofErr w:type="spellStart"/>
      <w:r>
        <w:rPr>
          <w:color w:val="auto"/>
        </w:rPr>
        <w:t>magnetico</w:t>
      </w:r>
      <w:proofErr w:type="spellEnd"/>
      <w:r>
        <w:rPr>
          <w:color w:val="auto"/>
        </w:rPr>
        <w:t xml:space="preserve"> todos y cada uno de los convenios donde figure como parte el ayuntamiento de </w:t>
      </w:r>
      <w:proofErr w:type="spellStart"/>
      <w:r>
        <w:rPr>
          <w:color w:val="auto"/>
        </w:rPr>
        <w:t>ixtlahuaca</w:t>
      </w:r>
      <w:proofErr w:type="spellEnd"/>
      <w:r>
        <w:rPr>
          <w:color w:val="auto"/>
        </w:rPr>
        <w:t xml:space="preserve"> México desde fecha 1 de marzo del 2022 al 19 de septiembre del 2022 -Solicito por escrito y medio </w:t>
      </w:r>
      <w:proofErr w:type="spellStart"/>
      <w:r>
        <w:rPr>
          <w:color w:val="auto"/>
        </w:rPr>
        <w:t>magnetico</w:t>
      </w:r>
      <w:proofErr w:type="spellEnd"/>
      <w:r>
        <w:rPr>
          <w:color w:val="auto"/>
        </w:rPr>
        <w:t xml:space="preserve"> las percepciones ordinaria, extra ordinarias, compensaciones, bonificaciones del presidente municipal, tesorero, </w:t>
      </w:r>
      <w:proofErr w:type="spellStart"/>
      <w:r>
        <w:rPr>
          <w:color w:val="auto"/>
        </w:rPr>
        <w:t>subteserero</w:t>
      </w:r>
      <w:proofErr w:type="spellEnd"/>
      <w:r>
        <w:rPr>
          <w:color w:val="auto"/>
        </w:rPr>
        <w:t xml:space="preserve"> de ingresos </w:t>
      </w:r>
      <w:proofErr w:type="spellStart"/>
      <w:r>
        <w:rPr>
          <w:color w:val="auto"/>
        </w:rPr>
        <w:t>e</w:t>
      </w:r>
      <w:proofErr w:type="spellEnd"/>
      <w:r>
        <w:rPr>
          <w:color w:val="auto"/>
        </w:rPr>
        <w:t xml:space="preserve"> egresos, secretario del ayuntamiento, directores, subdirectores, jefes de departamento, </w:t>
      </w:r>
      <w:proofErr w:type="spellStart"/>
      <w:r>
        <w:rPr>
          <w:color w:val="auto"/>
        </w:rPr>
        <w:t>sindico</w:t>
      </w:r>
      <w:proofErr w:type="spellEnd"/>
      <w:r>
        <w:rPr>
          <w:color w:val="auto"/>
        </w:rPr>
        <w:t xml:space="preserve"> municipal, regidores del ayuntamiento de </w:t>
      </w:r>
      <w:proofErr w:type="spellStart"/>
      <w:r>
        <w:rPr>
          <w:color w:val="auto"/>
        </w:rPr>
        <w:t>ixtlahuaca</w:t>
      </w:r>
      <w:proofErr w:type="spellEnd"/>
      <w:r>
        <w:rPr>
          <w:color w:val="auto"/>
        </w:rPr>
        <w:t xml:space="preserve"> desde el periodo 1 de mayo del 2022 al 19 de septiembre del 2022. Solicito por escrito y medio magnético el convenio de comodato celebrado entre la administración municipal relacionado a la terminal de autobuses de </w:t>
      </w:r>
      <w:proofErr w:type="spellStart"/>
      <w:r>
        <w:rPr>
          <w:color w:val="auto"/>
        </w:rPr>
        <w:t>ixtlahuaca</w:t>
      </w:r>
      <w:proofErr w:type="spellEnd"/>
      <w:r>
        <w:rPr>
          <w:color w:val="auto"/>
        </w:rPr>
        <w:t xml:space="preserve"> </w:t>
      </w:r>
      <w:proofErr w:type="spellStart"/>
      <w:r>
        <w:rPr>
          <w:color w:val="auto"/>
        </w:rPr>
        <w:t>méxico</w:t>
      </w:r>
      <w:proofErr w:type="spellEnd"/>
      <w:r>
        <w:rPr>
          <w:color w:val="auto"/>
        </w:rPr>
        <w:t xml:space="preserve">. solicito por escrito y medio magnético todos y cada uno de los convenios, contratos, celebrados por </w:t>
      </w:r>
      <w:proofErr w:type="gramStart"/>
      <w:r>
        <w:rPr>
          <w:color w:val="auto"/>
        </w:rPr>
        <w:t>Presidente</w:t>
      </w:r>
      <w:proofErr w:type="gramEnd"/>
      <w:r>
        <w:rPr>
          <w:color w:val="auto"/>
        </w:rPr>
        <w:t xml:space="preserve"> Municipal de Ixtlahuaca </w:t>
      </w:r>
      <w:proofErr w:type="spellStart"/>
      <w:r>
        <w:rPr>
          <w:color w:val="auto"/>
        </w:rPr>
        <w:t>méxico</w:t>
      </w:r>
      <w:proofErr w:type="spellEnd"/>
      <w:r>
        <w:rPr>
          <w:color w:val="auto"/>
        </w:rPr>
        <w:t xml:space="preserve"> desde 15 de mayo del 2022 al 19 de septiembre del 2022. Solicito por escrito y medio magnético todos y cada uno de los documentos soporte y copias de expedientes de contratación de personal que ingresaron desde fecha 15 de junio del 2022 al 19 de septiembre del 2022 en el ayuntamiento de </w:t>
      </w:r>
      <w:proofErr w:type="spellStart"/>
      <w:r>
        <w:rPr>
          <w:color w:val="auto"/>
        </w:rPr>
        <w:t>ixtlahuaca</w:t>
      </w:r>
      <w:proofErr w:type="spellEnd"/>
      <w:r>
        <w:rPr>
          <w:color w:val="auto"/>
        </w:rPr>
        <w:t xml:space="preserve"> </w:t>
      </w:r>
      <w:proofErr w:type="spellStart"/>
      <w:r>
        <w:rPr>
          <w:color w:val="auto"/>
        </w:rPr>
        <w:t>méxico</w:t>
      </w:r>
      <w:proofErr w:type="spellEnd"/>
      <w:r>
        <w:rPr>
          <w:color w:val="auto"/>
        </w:rPr>
        <w:t xml:space="preserve">. Solicito por escrito y medio magnético el monto y detalles del gasto erogado por festividades, celebraciones, conmemoraciones, viáticos, gastos de representación, y montos revolventes efectuados por el ayuntamiento de Ixtlahuaca, desde fecha 14 de marzo del 2022 a fecha 19 de septiembre del 2022. Solicito por escrito y medio </w:t>
      </w:r>
      <w:proofErr w:type="spellStart"/>
      <w:r>
        <w:rPr>
          <w:color w:val="auto"/>
        </w:rPr>
        <w:t>magneticos</w:t>
      </w:r>
      <w:proofErr w:type="spellEnd"/>
      <w:r>
        <w:rPr>
          <w:color w:val="auto"/>
        </w:rPr>
        <w:t xml:space="preserve"> todos y cada uno de los contratos asignados de forma directa por parte de la administración municipal del periodo 15 de marzo del 2022 al 1 de septiembre del 2022 Solicito por escrito y medio magnético la lista de </w:t>
      </w:r>
      <w:proofErr w:type="spellStart"/>
      <w:r>
        <w:rPr>
          <w:color w:val="auto"/>
        </w:rPr>
        <w:t>nomina</w:t>
      </w:r>
      <w:proofErr w:type="spellEnd"/>
      <w:r>
        <w:rPr>
          <w:color w:val="auto"/>
        </w:rPr>
        <w:t xml:space="preserve"> de la administración </w:t>
      </w:r>
      <w:proofErr w:type="spellStart"/>
      <w:r>
        <w:rPr>
          <w:color w:val="auto"/>
        </w:rPr>
        <w:t>municipa</w:t>
      </w:r>
      <w:proofErr w:type="spellEnd"/>
      <w:r>
        <w:rPr>
          <w:color w:val="auto"/>
        </w:rPr>
        <w:t xml:space="preserve"> del periodo 14 de marzo del 2022 al 16 de septiembre del 2022. Solicito por escrito y medio magnético todos y cada uno de los inmuebles propiedad del municipio de </w:t>
      </w:r>
      <w:proofErr w:type="spellStart"/>
      <w:r>
        <w:rPr>
          <w:color w:val="auto"/>
        </w:rPr>
        <w:t>ixtlahuaca</w:t>
      </w:r>
      <w:proofErr w:type="spellEnd"/>
      <w:r>
        <w:rPr>
          <w:color w:val="auto"/>
        </w:rPr>
        <w:t xml:space="preserve"> Estado de México. Solicito por escrito yo/ copias de la lista de </w:t>
      </w:r>
      <w:proofErr w:type="spellStart"/>
      <w:r>
        <w:rPr>
          <w:color w:val="auto"/>
        </w:rPr>
        <w:t>nomina</w:t>
      </w:r>
      <w:proofErr w:type="spellEnd"/>
      <w:r>
        <w:rPr>
          <w:color w:val="auto"/>
        </w:rPr>
        <w:t xml:space="preserve"> y lista de raya del </w:t>
      </w:r>
      <w:proofErr w:type="spellStart"/>
      <w:r>
        <w:rPr>
          <w:color w:val="auto"/>
        </w:rPr>
        <w:t>Dif</w:t>
      </w:r>
      <w:proofErr w:type="spellEnd"/>
      <w:r>
        <w:rPr>
          <w:color w:val="auto"/>
        </w:rPr>
        <w:t xml:space="preserve">. Municipal de Ixtlahuaca México de la administración municipal del periodo 1 de marzo del 2022 al 16 de septiembre del 2022, cuyos recursos públicos le son asignados por parte </w:t>
      </w:r>
      <w:r>
        <w:rPr>
          <w:color w:val="auto"/>
        </w:rPr>
        <w:lastRenderedPageBreak/>
        <w:t xml:space="preserve">del ayuntamiento de Ixtlahuaca. Solicito por escrito la relación y el monto, de adquisiciones de muebles desde el periodo del 14 de marzo del 2022 al 14 de septiembre del 2022. Solicito por escrito la relación y asignación, monto de los proveedores del municipio de </w:t>
      </w:r>
      <w:proofErr w:type="spellStart"/>
      <w:r>
        <w:rPr>
          <w:color w:val="auto"/>
        </w:rPr>
        <w:t>ixtlahuaca</w:t>
      </w:r>
      <w:proofErr w:type="spellEnd"/>
      <w:r>
        <w:rPr>
          <w:color w:val="auto"/>
        </w:rPr>
        <w:t xml:space="preserve"> desde fecha 1 de enero del 2022 al 14 de septiembre del 2022. Solicito por escrito los montos y partidas destinadas al DIF </w:t>
      </w:r>
      <w:proofErr w:type="spellStart"/>
      <w:r>
        <w:rPr>
          <w:color w:val="auto"/>
        </w:rPr>
        <w:t>municipla</w:t>
      </w:r>
      <w:proofErr w:type="spellEnd"/>
      <w:r>
        <w:rPr>
          <w:color w:val="auto"/>
        </w:rPr>
        <w:t xml:space="preserve"> de Ixtlahuaca México desde el periodo 1 de enero del 2022 al 14 de septiembre del 2022. Solicito por escrito todas y cada una de las actas de cabildo sonde se autorice la ausencia del municipio al presidente municipal de </w:t>
      </w:r>
      <w:proofErr w:type="spellStart"/>
      <w:r>
        <w:rPr>
          <w:color w:val="auto"/>
        </w:rPr>
        <w:t>ixtlahuaca</w:t>
      </w:r>
      <w:proofErr w:type="spellEnd"/>
      <w:r>
        <w:rPr>
          <w:color w:val="auto"/>
        </w:rPr>
        <w:t xml:space="preserve"> </w:t>
      </w:r>
      <w:proofErr w:type="spellStart"/>
      <w:r>
        <w:rPr>
          <w:color w:val="auto"/>
        </w:rPr>
        <w:t>méxico</w:t>
      </w:r>
      <w:proofErr w:type="spellEnd"/>
      <w:r>
        <w:rPr>
          <w:color w:val="auto"/>
        </w:rPr>
        <w:t xml:space="preserve"> desde el periodo 14 de marzo del 2022 al 14 de septiembre del 2022. Solicito por escrito y copias de los montos de los recursos </w:t>
      </w:r>
      <w:proofErr w:type="gramStart"/>
      <w:r>
        <w:rPr>
          <w:color w:val="auto"/>
        </w:rPr>
        <w:t>FISMDF,FORTAMUNDF</w:t>
      </w:r>
      <w:proofErr w:type="gramEnd"/>
      <w:r>
        <w:rPr>
          <w:color w:val="auto"/>
        </w:rPr>
        <w:t xml:space="preserve">,FORTASEG,PET,FASP,FFIEM,PROII obtenidos por el ayuntamiento de </w:t>
      </w:r>
      <w:proofErr w:type="spellStart"/>
      <w:r>
        <w:rPr>
          <w:color w:val="auto"/>
        </w:rPr>
        <w:t>ixtlahuaca</w:t>
      </w:r>
      <w:proofErr w:type="spellEnd"/>
      <w:r>
        <w:rPr>
          <w:color w:val="auto"/>
        </w:rPr>
        <w:t xml:space="preserve"> desde fecha 1 de marzo del 2022 al 14 de Septiembre del 2022. Solicito por escrito y copias de todo recurso público que no </w:t>
      </w:r>
      <w:proofErr w:type="spellStart"/>
      <w:r>
        <w:rPr>
          <w:color w:val="auto"/>
        </w:rPr>
        <w:t>este</w:t>
      </w:r>
      <w:proofErr w:type="spellEnd"/>
      <w:r>
        <w:rPr>
          <w:color w:val="auto"/>
        </w:rPr>
        <w:t xml:space="preserve"> etiquetado, </w:t>
      </w:r>
      <w:proofErr w:type="spellStart"/>
      <w:r>
        <w:rPr>
          <w:color w:val="auto"/>
        </w:rPr>
        <w:t>asi</w:t>
      </w:r>
      <w:proofErr w:type="spellEnd"/>
      <w:r>
        <w:rPr>
          <w:color w:val="auto"/>
        </w:rPr>
        <w:t xml:space="preserve"> como de disposición libre asignado al municipio de Ixtlahuaca México desde el periodo 1 de enero del 2022 al 16 de septiembre del </w:t>
      </w:r>
      <w:proofErr w:type="gramStart"/>
      <w:r>
        <w:rPr>
          <w:color w:val="auto"/>
        </w:rPr>
        <w:t>2022 .</w:t>
      </w:r>
      <w:proofErr w:type="gramEnd"/>
      <w:r>
        <w:rPr>
          <w:color w:val="auto"/>
        </w:rPr>
        <w:t xml:space="preserve"> solicito por escrito detalle y montos de deuda pública que tiene el municipio hasta el mes de septiembre del 2022.</w:t>
      </w:r>
      <w:r>
        <w:rPr>
          <w:color w:val="auto"/>
          <w:lang w:val="es-MX"/>
        </w:rPr>
        <w:t>” (Sic)</w:t>
      </w:r>
    </w:p>
    <w:p w14:paraId="3FB0E5BF" w14:textId="77777777" w:rsidR="002A790D" w:rsidRPr="00E16ABF" w:rsidRDefault="002A790D" w:rsidP="002A790D">
      <w:pPr>
        <w:autoSpaceDE w:val="0"/>
        <w:autoSpaceDN w:val="0"/>
        <w:adjustRightInd w:val="0"/>
        <w:spacing w:line="360" w:lineRule="auto"/>
        <w:contextualSpacing/>
        <w:rPr>
          <w:rFonts w:ascii="Palatino Linotype" w:eastAsia="Calibri" w:hAnsi="Palatino Linotype" w:cs="Tahoma"/>
          <w:bCs/>
          <w:lang w:eastAsia="en-US"/>
        </w:rPr>
      </w:pPr>
    </w:p>
    <w:p w14:paraId="581C0626" w14:textId="77777777" w:rsidR="00D757FD" w:rsidRPr="00E16ABF" w:rsidRDefault="00D757FD" w:rsidP="00D757FD">
      <w:pPr>
        <w:jc w:val="both"/>
        <w:rPr>
          <w:rFonts w:ascii="Palatino Linotype" w:eastAsia="Calibri" w:hAnsi="Palatino Linotype" w:cs="Tahoma"/>
          <w:bCs/>
          <w:lang w:eastAsia="en-US"/>
        </w:rPr>
      </w:pPr>
      <w:r w:rsidRPr="00E16ABF">
        <w:rPr>
          <w:rFonts w:ascii="Palatino Linotype" w:eastAsia="Calibri" w:hAnsi="Palatino Linotype" w:cs="Tahoma"/>
          <w:bCs/>
          <w:lang w:eastAsia="en-US"/>
        </w:rPr>
        <w:t>A dicha solicitud, el Sujeto Obligado respondió mediante la entrega de los siguientes documentos:</w:t>
      </w:r>
    </w:p>
    <w:p w14:paraId="4624C0D6" w14:textId="77777777" w:rsidR="00D757FD" w:rsidRPr="00E16ABF" w:rsidRDefault="00D757FD" w:rsidP="00D757FD">
      <w:pPr>
        <w:rPr>
          <w:rFonts w:ascii="Palatino Linotype" w:eastAsia="Calibri" w:hAnsi="Palatino Linotype" w:cs="Tahoma"/>
          <w:bCs/>
          <w:lang w:eastAsia="en-US"/>
        </w:rPr>
      </w:pPr>
    </w:p>
    <w:p w14:paraId="0B06B434" w14:textId="77777777" w:rsidR="00D757FD" w:rsidRPr="00E16ABF" w:rsidRDefault="00D757FD" w:rsidP="00D757FD">
      <w:pPr>
        <w:pStyle w:val="Prrafodelista"/>
        <w:numPr>
          <w:ilvl w:val="0"/>
          <w:numId w:val="10"/>
        </w:numPr>
        <w:spacing w:line="360" w:lineRule="auto"/>
        <w:jc w:val="both"/>
        <w:rPr>
          <w:rFonts w:ascii="Palatino Linotype" w:eastAsia="Calibri" w:hAnsi="Palatino Linotype" w:cs="Tahoma"/>
          <w:bCs/>
          <w:lang w:eastAsia="en-US"/>
        </w:rPr>
      </w:pPr>
      <w:r w:rsidRPr="00E16ABF">
        <w:rPr>
          <w:rFonts w:ascii="Palatino Linotype" w:eastAsia="Calibri" w:hAnsi="Palatino Linotype" w:cs="Tahoma"/>
          <w:bCs/>
          <w:lang w:eastAsia="en-US"/>
        </w:rPr>
        <w:t>ACTA DE COMITE.pdf. Acta de la Quincuagésima Segunda Sesión Ordinaria del Comité de Transparencia celebrada el seis de octubre de dos mil veintidós, en la cual se emitió el acuerdo UTAIPM/ORD/0056/2022, con el que se aprobó la declaratoria de Incompetencia Parcial relativa a la información del Sistema Integral para el Desarrollo de la Familia del Municipio de Ixtlahuaca, en la solicitud 00228/IXTLAHUA/IP/2022.</w:t>
      </w:r>
    </w:p>
    <w:p w14:paraId="1B3BD5EE" w14:textId="77777777" w:rsidR="00D757FD" w:rsidRPr="00E16ABF" w:rsidRDefault="00D757FD" w:rsidP="00D757FD">
      <w:pPr>
        <w:pStyle w:val="Prrafodelista"/>
        <w:numPr>
          <w:ilvl w:val="0"/>
          <w:numId w:val="10"/>
        </w:numPr>
        <w:spacing w:line="360" w:lineRule="auto"/>
        <w:jc w:val="both"/>
        <w:rPr>
          <w:rFonts w:ascii="Palatino Linotype" w:eastAsia="Calibri" w:hAnsi="Palatino Linotype" w:cs="Tahoma"/>
          <w:bCs/>
          <w:lang w:eastAsia="en-US"/>
        </w:rPr>
      </w:pPr>
      <w:r w:rsidRPr="00E16ABF">
        <w:rPr>
          <w:rFonts w:ascii="Palatino Linotype" w:eastAsia="Calibri" w:hAnsi="Palatino Linotype" w:cs="Tahoma"/>
          <w:bCs/>
          <w:lang w:eastAsia="en-US"/>
        </w:rPr>
        <w:t xml:space="preserve">RESPUESTAADMON.pdf. Oficio número PIX/1374/2022 emitido por la Directora de Administración mediante el cual se menciona que se adjuntó la lista de unidades vehiculares arrendadas por el Municipio, que son ocupadas por la Presidencia, Sindicatura, Regidurías y el Secretario del </w:t>
      </w:r>
      <w:r w:rsidRPr="00E16ABF">
        <w:rPr>
          <w:rFonts w:ascii="Palatino Linotype" w:eastAsia="Calibri" w:hAnsi="Palatino Linotype" w:cs="Tahoma"/>
          <w:bCs/>
          <w:lang w:eastAsia="en-US"/>
        </w:rPr>
        <w:lastRenderedPageBreak/>
        <w:t>Ayuntamiento; se informó que en el área de administración no obra ningún convenio donde figure el Ayuntamiento de Ixtlahuaca; el listado de los contratos celebrados por el Ayuntamiento del primero de mayo al diecinueve de septiembre de dos mil veintidós; la lista de contratos por adjudicación directa celebrados del quince de marzo al primero de septiembre de dos mil veintidós; la relación de adquisición de bienes muebles del catorce de marzo al 14 de septiembre de dos mil veintidós; la relación de proveedores inscritos del primero de enero a la catorce de septiembre de dos mil veintidós; el concentrado de percepciones ordinarias y extraordinarias de nómina de todos los servidores públicos del 01 de mayo al 15 de septiembre de dos mil veintidós; respecto de los expedientes de los servidores públicos, se informó que si se requiere su visualización, puede asistir personalmente ya que no se cuenta con la autorización de sus propietarios para llevar a cabo su reproducción; y el concentrado de percepciones ordinarias y extraordinarias de nómina de todos los servidores públicos del 01 de marzo y al 15 de septiembre.</w:t>
      </w:r>
    </w:p>
    <w:p w14:paraId="618AD749" w14:textId="77777777" w:rsidR="00D757FD" w:rsidRPr="00E16ABF" w:rsidRDefault="00D757FD" w:rsidP="00D757FD">
      <w:pPr>
        <w:pStyle w:val="Prrafodelista"/>
        <w:numPr>
          <w:ilvl w:val="0"/>
          <w:numId w:val="10"/>
        </w:numPr>
        <w:spacing w:line="360" w:lineRule="auto"/>
        <w:jc w:val="both"/>
        <w:rPr>
          <w:rFonts w:ascii="Palatino Linotype" w:eastAsia="Calibri" w:hAnsi="Palatino Linotype" w:cs="Tahoma"/>
          <w:bCs/>
          <w:lang w:eastAsia="en-US"/>
        </w:rPr>
      </w:pPr>
      <w:r w:rsidRPr="00E16ABF">
        <w:rPr>
          <w:rFonts w:ascii="Palatino Linotype" w:eastAsia="Calibri" w:hAnsi="Palatino Linotype" w:cs="Tahoma"/>
          <w:bCs/>
          <w:lang w:eastAsia="en-US"/>
        </w:rPr>
        <w:t xml:space="preserve">doc04052720221005144042.pdf. Convenio de colaboración para la capacitación en materia de seguridad pública del curso de “atención a víctimas” y “policía de proximidad”, celebrado por la Universidad Mexiquense de Seguridad y el Municipio de Ixtlahuaca, representado por el </w:t>
      </w:r>
      <w:proofErr w:type="gramStart"/>
      <w:r w:rsidRPr="00E16ABF">
        <w:rPr>
          <w:rFonts w:ascii="Palatino Linotype" w:eastAsia="Calibri" w:hAnsi="Palatino Linotype" w:cs="Tahoma"/>
          <w:bCs/>
          <w:lang w:eastAsia="en-US"/>
        </w:rPr>
        <w:t>Presidente</w:t>
      </w:r>
      <w:proofErr w:type="gramEnd"/>
      <w:r w:rsidRPr="00E16ABF">
        <w:rPr>
          <w:rFonts w:ascii="Palatino Linotype" w:eastAsia="Calibri" w:hAnsi="Palatino Linotype" w:cs="Tahoma"/>
          <w:bCs/>
          <w:lang w:eastAsia="en-US"/>
        </w:rPr>
        <w:t xml:space="preserve"> Municipal, el día veintiocho de marzo de dos mil veintidós.</w:t>
      </w:r>
    </w:p>
    <w:p w14:paraId="267204D5" w14:textId="77777777" w:rsidR="00D757FD" w:rsidRPr="00E16ABF" w:rsidRDefault="00D757FD" w:rsidP="00D757FD">
      <w:pPr>
        <w:pStyle w:val="Prrafodelista"/>
        <w:numPr>
          <w:ilvl w:val="0"/>
          <w:numId w:val="10"/>
        </w:numPr>
        <w:spacing w:line="360" w:lineRule="auto"/>
        <w:jc w:val="both"/>
        <w:rPr>
          <w:rFonts w:ascii="Palatino Linotype" w:eastAsia="Calibri" w:hAnsi="Palatino Linotype" w:cs="Tahoma"/>
          <w:bCs/>
          <w:lang w:eastAsia="en-US"/>
        </w:rPr>
      </w:pPr>
      <w:r w:rsidRPr="00E16ABF">
        <w:rPr>
          <w:rFonts w:ascii="Palatino Linotype" w:eastAsia="Calibri" w:hAnsi="Palatino Linotype" w:cs="Tahoma"/>
          <w:bCs/>
          <w:lang w:eastAsia="en-US"/>
        </w:rPr>
        <w:t xml:space="preserve">doc04052820221005144141.pdf. Convenio de colaboración para la capacitación en materia de seguridad pública del curso de “formación inicial </w:t>
      </w:r>
      <w:r w:rsidRPr="00E16ABF">
        <w:rPr>
          <w:rFonts w:ascii="Palatino Linotype" w:eastAsia="Calibri" w:hAnsi="Palatino Linotype" w:cs="Tahoma"/>
          <w:bCs/>
          <w:lang w:eastAsia="en-US"/>
        </w:rPr>
        <w:lastRenderedPageBreak/>
        <w:t xml:space="preserve">para policía preventivo en activo”, celebrado por la Universidad Mexiquense de Seguridad y el Municipio de Ixtlahuaca, representado por el </w:t>
      </w:r>
      <w:proofErr w:type="gramStart"/>
      <w:r w:rsidRPr="00E16ABF">
        <w:rPr>
          <w:rFonts w:ascii="Palatino Linotype" w:eastAsia="Calibri" w:hAnsi="Palatino Linotype" w:cs="Tahoma"/>
          <w:bCs/>
          <w:lang w:eastAsia="en-US"/>
        </w:rPr>
        <w:t>Presidente</w:t>
      </w:r>
      <w:proofErr w:type="gramEnd"/>
      <w:r w:rsidRPr="00E16ABF">
        <w:rPr>
          <w:rFonts w:ascii="Palatino Linotype" w:eastAsia="Calibri" w:hAnsi="Palatino Linotype" w:cs="Tahoma"/>
          <w:bCs/>
          <w:lang w:eastAsia="en-US"/>
        </w:rPr>
        <w:t xml:space="preserve"> Municipal, el día veintinueve de marzo de dos mil veintidós.</w:t>
      </w:r>
    </w:p>
    <w:p w14:paraId="7F3015C6" w14:textId="77777777" w:rsidR="00D757FD" w:rsidRPr="00E16ABF" w:rsidRDefault="00D757FD" w:rsidP="00D757FD">
      <w:pPr>
        <w:pStyle w:val="Prrafodelista"/>
        <w:numPr>
          <w:ilvl w:val="0"/>
          <w:numId w:val="10"/>
        </w:numPr>
        <w:spacing w:line="360" w:lineRule="auto"/>
        <w:jc w:val="both"/>
        <w:rPr>
          <w:rFonts w:ascii="Palatino Linotype" w:eastAsia="Calibri" w:hAnsi="Palatino Linotype" w:cs="Tahoma"/>
          <w:bCs/>
          <w:lang w:eastAsia="en-US"/>
        </w:rPr>
      </w:pPr>
      <w:r w:rsidRPr="00E16ABF">
        <w:rPr>
          <w:rFonts w:ascii="Palatino Linotype" w:eastAsia="Calibri" w:hAnsi="Palatino Linotype" w:cs="Tahoma"/>
          <w:bCs/>
          <w:lang w:eastAsia="en-US"/>
        </w:rPr>
        <w:t xml:space="preserve">doc04053420221005144703.pdf. Convenio de colaboración para la capacitación en materia de seguridad pública del curso de “competencias básicas de la función policial” y “evaluación de competencias básicas de la función policial”, celebrado por la Universidad Mexiquense de Seguridad y el Municipio de Ixtlahuaca, representado por el </w:t>
      </w:r>
      <w:proofErr w:type="gramStart"/>
      <w:r w:rsidRPr="00E16ABF">
        <w:rPr>
          <w:rFonts w:ascii="Palatino Linotype" w:eastAsia="Calibri" w:hAnsi="Palatino Linotype" w:cs="Tahoma"/>
          <w:bCs/>
          <w:lang w:eastAsia="en-US"/>
        </w:rPr>
        <w:t>Presidente</w:t>
      </w:r>
      <w:proofErr w:type="gramEnd"/>
      <w:r w:rsidRPr="00E16ABF">
        <w:rPr>
          <w:rFonts w:ascii="Palatino Linotype" w:eastAsia="Calibri" w:hAnsi="Palatino Linotype" w:cs="Tahoma"/>
          <w:bCs/>
          <w:lang w:eastAsia="en-US"/>
        </w:rPr>
        <w:t xml:space="preserve"> Municipal, el día catorce de julio de dos mil veintidós.</w:t>
      </w:r>
    </w:p>
    <w:p w14:paraId="72C0482F" w14:textId="77777777" w:rsidR="00D757FD" w:rsidRPr="00E16ABF" w:rsidRDefault="00D757FD" w:rsidP="00D757FD">
      <w:pPr>
        <w:pStyle w:val="Prrafodelista"/>
        <w:numPr>
          <w:ilvl w:val="0"/>
          <w:numId w:val="10"/>
        </w:numPr>
        <w:spacing w:line="360" w:lineRule="auto"/>
        <w:jc w:val="both"/>
        <w:rPr>
          <w:rFonts w:ascii="Palatino Linotype" w:eastAsia="Calibri" w:hAnsi="Palatino Linotype" w:cs="Tahoma"/>
          <w:bCs/>
          <w:lang w:eastAsia="en-US"/>
        </w:rPr>
      </w:pPr>
      <w:r w:rsidRPr="00E16ABF">
        <w:rPr>
          <w:rFonts w:ascii="Palatino Linotype" w:eastAsia="Calibri" w:hAnsi="Palatino Linotype" w:cs="Tahoma"/>
          <w:bCs/>
          <w:lang w:eastAsia="en-US"/>
        </w:rPr>
        <w:t xml:space="preserve">doc04053020221005144304.pdf. Convenio de colaboración celebrado por el Centro de Control de Confianza y el Ayuntamiento de Ixtlahuaca representado por el </w:t>
      </w:r>
      <w:proofErr w:type="gramStart"/>
      <w:r w:rsidRPr="00E16ABF">
        <w:rPr>
          <w:rFonts w:ascii="Palatino Linotype" w:eastAsia="Calibri" w:hAnsi="Palatino Linotype" w:cs="Tahoma"/>
          <w:bCs/>
          <w:lang w:eastAsia="en-US"/>
        </w:rPr>
        <w:t>Presidente</w:t>
      </w:r>
      <w:proofErr w:type="gramEnd"/>
      <w:r w:rsidRPr="00E16ABF">
        <w:rPr>
          <w:rFonts w:ascii="Palatino Linotype" w:eastAsia="Calibri" w:hAnsi="Palatino Linotype" w:cs="Tahoma"/>
          <w:bCs/>
          <w:lang w:eastAsia="en-US"/>
        </w:rPr>
        <w:t xml:space="preserve"> Municipal, en fecha veintidós de marzo de dos mil veintidós.</w:t>
      </w:r>
    </w:p>
    <w:p w14:paraId="559E2BA2" w14:textId="77777777" w:rsidR="00D757FD" w:rsidRPr="00E16ABF" w:rsidRDefault="00D757FD" w:rsidP="00D757FD">
      <w:pPr>
        <w:pStyle w:val="Prrafodelista"/>
        <w:numPr>
          <w:ilvl w:val="0"/>
          <w:numId w:val="10"/>
        </w:numPr>
        <w:spacing w:line="360" w:lineRule="auto"/>
        <w:jc w:val="both"/>
        <w:rPr>
          <w:rFonts w:ascii="Palatino Linotype" w:eastAsia="Calibri" w:hAnsi="Palatino Linotype" w:cs="Tahoma"/>
          <w:bCs/>
          <w:lang w:eastAsia="en-US"/>
        </w:rPr>
      </w:pPr>
      <w:r w:rsidRPr="00E16ABF">
        <w:rPr>
          <w:rFonts w:ascii="Palatino Linotype" w:eastAsia="Calibri" w:hAnsi="Palatino Linotype" w:cs="Tahoma"/>
          <w:bCs/>
          <w:lang w:eastAsia="en-US"/>
        </w:rPr>
        <w:t xml:space="preserve">RESPUESTA.pdf. Oficio número TMIE/625/2022, emitido por la Tesorera Municipal, por medio del cual se informó el gasto generado en las partidas 3821 Gastos de Ceremonias Oficiales y 3822 Espectáculos cívicos y culturales, mencionando que no se ejerció gasto de viáticos, gastos de representación y montos revolventes; se señaló que se enviaron copias de las Gacetas Oficiales en los que se especifican los montos asignados a cada programa (FISMDF, FORTAMUNDF y FASP, y se proporcionó un cuadro con el programa y el monto; también se señaló que se entregó la Gaceta en la que se especificó el recurso público no etiquetado, así como de disposición libre para el municipio especificando el programa y el monto; asimismo, se </w:t>
      </w:r>
      <w:r w:rsidRPr="00E16ABF">
        <w:rPr>
          <w:rFonts w:ascii="Palatino Linotype" w:eastAsia="Calibri" w:hAnsi="Palatino Linotype" w:cs="Tahoma"/>
          <w:bCs/>
          <w:lang w:eastAsia="en-US"/>
        </w:rPr>
        <w:lastRenderedPageBreak/>
        <w:t>envió el reporte de la deuda pública del 01 al 31 de junio de dos mil veintidós.</w:t>
      </w:r>
    </w:p>
    <w:p w14:paraId="2FFCC9BB" w14:textId="77777777" w:rsidR="00D757FD" w:rsidRPr="00E16ABF" w:rsidRDefault="00D757FD" w:rsidP="00D757FD">
      <w:pPr>
        <w:pStyle w:val="Prrafodelista"/>
        <w:numPr>
          <w:ilvl w:val="0"/>
          <w:numId w:val="10"/>
        </w:numPr>
        <w:spacing w:line="360" w:lineRule="auto"/>
        <w:jc w:val="both"/>
        <w:rPr>
          <w:rFonts w:ascii="Palatino Linotype" w:eastAsia="Calibri" w:hAnsi="Palatino Linotype" w:cs="Tahoma"/>
          <w:bCs/>
          <w:lang w:eastAsia="en-US"/>
        </w:rPr>
      </w:pPr>
      <w:r w:rsidRPr="00E16ABF">
        <w:rPr>
          <w:rFonts w:ascii="Palatino Linotype" w:eastAsia="Calibri" w:hAnsi="Palatino Linotype" w:cs="Tahoma"/>
          <w:bCs/>
          <w:lang w:eastAsia="en-US"/>
        </w:rPr>
        <w:t xml:space="preserve">FISM Y FORTAMUNDF.pdf. Documento que contiene el acuerdo por el que se dan a conocer la fórmula, metodología, distribución y el calendario de las asignaciones por municipio que corresponde al Fondo para la Infraestructura Social Municipal y de las Demarcaciones Territoriales del Distrito Federal (FISMDF) para el ejercicio fiscal 2022 en el que se observa que se asignaron $154, 895,236 (ciento cincuenta y cuatro millones ochocientos noventa y cinco mil doscientos treinta y seis pesos 00/100 M.N) al municipio de Ixtlahuaca; </w:t>
      </w:r>
    </w:p>
    <w:p w14:paraId="0FD3E9A5" w14:textId="77777777" w:rsidR="00D757FD" w:rsidRPr="00E16ABF" w:rsidRDefault="00D757FD" w:rsidP="00D757FD">
      <w:pPr>
        <w:pStyle w:val="Prrafodelista"/>
        <w:numPr>
          <w:ilvl w:val="0"/>
          <w:numId w:val="10"/>
        </w:numPr>
        <w:spacing w:line="360" w:lineRule="auto"/>
        <w:jc w:val="both"/>
        <w:rPr>
          <w:rFonts w:ascii="Palatino Linotype" w:eastAsia="Calibri" w:hAnsi="Palatino Linotype" w:cs="Tahoma"/>
          <w:bCs/>
          <w:lang w:eastAsia="en-US"/>
        </w:rPr>
      </w:pPr>
      <w:r w:rsidRPr="00E16ABF">
        <w:rPr>
          <w:rFonts w:ascii="Palatino Linotype" w:eastAsia="Calibri" w:hAnsi="Palatino Linotype" w:cs="Tahoma"/>
          <w:bCs/>
          <w:lang w:eastAsia="en-US"/>
        </w:rPr>
        <w:t>MODIFICACION FORTAMUNDF.pdf. Documento que contiene el acuerdo por el que se modifica el diverso por el que se dan a conocer las variables, la fórmula, metodología, distribución y el calendario de las asignaciones por municipio que corresponde al Fondo de Aportaciones para el Fortalecimiento de los Municipios y de las Demarcaciones Territoriales del Distrito Federal (FORTAMUN) pare el ejercicio fiscal 2022, en el que se observa la asignación al municipio de Ixtlahuaca.</w:t>
      </w:r>
    </w:p>
    <w:p w14:paraId="4FB72932" w14:textId="77777777" w:rsidR="00D757FD" w:rsidRPr="00E16ABF" w:rsidRDefault="00D757FD" w:rsidP="00D757FD">
      <w:pPr>
        <w:pStyle w:val="Prrafodelista"/>
        <w:numPr>
          <w:ilvl w:val="0"/>
          <w:numId w:val="10"/>
        </w:numPr>
        <w:spacing w:line="360" w:lineRule="auto"/>
        <w:jc w:val="both"/>
        <w:rPr>
          <w:rFonts w:ascii="Palatino Linotype" w:eastAsia="Calibri" w:hAnsi="Palatino Linotype" w:cs="Tahoma"/>
          <w:bCs/>
          <w:lang w:eastAsia="en-US"/>
        </w:rPr>
      </w:pPr>
      <w:r w:rsidRPr="00E16ABF">
        <w:rPr>
          <w:rFonts w:ascii="Palatino Linotype" w:eastAsia="Calibri" w:hAnsi="Palatino Linotype" w:cs="Tahoma"/>
          <w:bCs/>
          <w:lang w:eastAsia="en-US"/>
        </w:rPr>
        <w:t xml:space="preserve">ASIGNACION FASP.pdf. Oficio número 20600000000000L/0063-44/2022, suscrito por el </w:t>
      </w:r>
      <w:proofErr w:type="gramStart"/>
      <w:r w:rsidRPr="00E16ABF">
        <w:rPr>
          <w:rFonts w:ascii="Palatino Linotype" w:eastAsia="Calibri" w:hAnsi="Palatino Linotype" w:cs="Tahoma"/>
          <w:bCs/>
          <w:lang w:eastAsia="en-US"/>
        </w:rPr>
        <w:t>Secretario</w:t>
      </w:r>
      <w:proofErr w:type="gramEnd"/>
      <w:r w:rsidRPr="00E16ABF">
        <w:rPr>
          <w:rFonts w:ascii="Palatino Linotype" w:eastAsia="Calibri" w:hAnsi="Palatino Linotype" w:cs="Tahoma"/>
          <w:bCs/>
          <w:lang w:eastAsia="en-US"/>
        </w:rPr>
        <w:t xml:space="preserve"> de Seguridad con el que informó que, respecto al Presupuesto del Fondo de Aportaciones para la Seguridad Pública de los Estados y del Distrito Federal (FASP) el techo presupuestal asignado al municipio de Ixtlahuaca en el ejercicio 2022 asciende a $902,102.00 (novecientos dos mil ciento dos pesos 00/100 M.N.).</w:t>
      </w:r>
    </w:p>
    <w:p w14:paraId="40B43D3A" w14:textId="77777777" w:rsidR="00D757FD" w:rsidRPr="00E16ABF" w:rsidRDefault="00D757FD" w:rsidP="00D757FD">
      <w:pPr>
        <w:pStyle w:val="Prrafodelista"/>
        <w:numPr>
          <w:ilvl w:val="0"/>
          <w:numId w:val="10"/>
        </w:numPr>
        <w:spacing w:line="360" w:lineRule="auto"/>
        <w:jc w:val="both"/>
        <w:rPr>
          <w:rFonts w:ascii="Palatino Linotype" w:eastAsia="Calibri" w:hAnsi="Palatino Linotype" w:cs="Tahoma"/>
          <w:bCs/>
          <w:lang w:eastAsia="en-US"/>
        </w:rPr>
      </w:pPr>
      <w:r w:rsidRPr="00E16ABF">
        <w:rPr>
          <w:rFonts w:ascii="Palatino Linotype" w:eastAsia="Calibri" w:hAnsi="Palatino Linotype" w:cs="Tahoma"/>
          <w:bCs/>
          <w:lang w:eastAsia="en-US"/>
        </w:rPr>
        <w:lastRenderedPageBreak/>
        <w:t>PARTICIPACIONES.pdf. Documento que contiene el Acuerdo por el que se dan a conocer las reglas de asignación, el calendario de entrega, porcentajes, fórmulas, variables utilizadas, así como los montos estimados que recibirá cada municipio del Estado de México por concepto de participaciones federales y estatales para el ejercicio fiscal 2022.</w:t>
      </w:r>
    </w:p>
    <w:p w14:paraId="5D9DC0A5" w14:textId="77777777" w:rsidR="00D757FD" w:rsidRPr="00E16ABF" w:rsidRDefault="00D757FD" w:rsidP="00D757FD">
      <w:pPr>
        <w:pStyle w:val="Prrafodelista"/>
        <w:numPr>
          <w:ilvl w:val="0"/>
          <w:numId w:val="10"/>
        </w:numPr>
        <w:spacing w:line="360" w:lineRule="auto"/>
        <w:jc w:val="both"/>
        <w:rPr>
          <w:rFonts w:ascii="Palatino Linotype" w:eastAsia="Calibri" w:hAnsi="Palatino Linotype" w:cs="Tahoma"/>
          <w:bCs/>
          <w:lang w:eastAsia="en-US"/>
        </w:rPr>
      </w:pPr>
      <w:r w:rsidRPr="00E16ABF">
        <w:rPr>
          <w:rFonts w:ascii="Palatino Linotype" w:eastAsia="Calibri" w:hAnsi="Palatino Linotype" w:cs="Tahoma"/>
          <w:bCs/>
          <w:lang w:eastAsia="en-US"/>
        </w:rPr>
        <w:t xml:space="preserve">RESPUESTA1.pdf. Oficio número PM/DSP/0230/2022, suscrito por el </w:t>
      </w:r>
      <w:proofErr w:type="gramStart"/>
      <w:r w:rsidRPr="00E16ABF">
        <w:rPr>
          <w:rFonts w:ascii="Palatino Linotype" w:eastAsia="Calibri" w:hAnsi="Palatino Linotype" w:cs="Tahoma"/>
          <w:bCs/>
          <w:lang w:eastAsia="en-US"/>
        </w:rPr>
        <w:t>Director</w:t>
      </w:r>
      <w:proofErr w:type="gramEnd"/>
      <w:r w:rsidRPr="00E16ABF">
        <w:rPr>
          <w:rFonts w:ascii="Palatino Linotype" w:eastAsia="Calibri" w:hAnsi="Palatino Linotype" w:cs="Tahoma"/>
          <w:bCs/>
          <w:lang w:eastAsia="en-US"/>
        </w:rPr>
        <w:t xml:space="preserve"> de Servicios Públicos e Imagen Urbana, por medio del cual manifestó que, respecto de los convenios en los que figure como parte el ayuntamiento de Ixtlahuaca generados del uno de marzo al diecinueve de septiembre de dos mil veintidós, no cuenta en su archivo con ningún convenio, según lo referido en la solicitud.</w:t>
      </w:r>
    </w:p>
    <w:p w14:paraId="07F46D56" w14:textId="77777777" w:rsidR="00D757FD" w:rsidRPr="00E16ABF" w:rsidRDefault="00D757FD" w:rsidP="00D757FD">
      <w:pPr>
        <w:pStyle w:val="Prrafodelista"/>
        <w:numPr>
          <w:ilvl w:val="0"/>
          <w:numId w:val="10"/>
        </w:numPr>
        <w:spacing w:line="360" w:lineRule="auto"/>
        <w:jc w:val="both"/>
        <w:rPr>
          <w:rFonts w:ascii="Palatino Linotype" w:eastAsia="Calibri" w:hAnsi="Palatino Linotype" w:cs="Tahoma"/>
          <w:bCs/>
          <w:lang w:eastAsia="en-US"/>
        </w:rPr>
      </w:pPr>
      <w:r w:rsidRPr="00E16ABF">
        <w:rPr>
          <w:rFonts w:ascii="Palatino Linotype" w:eastAsia="Calibri" w:hAnsi="Palatino Linotype" w:cs="Tahoma"/>
          <w:bCs/>
          <w:lang w:eastAsia="en-US"/>
        </w:rPr>
        <w:t>BIENES INMUEBLES .</w:t>
      </w:r>
      <w:proofErr w:type="spellStart"/>
      <w:r w:rsidRPr="00E16ABF">
        <w:rPr>
          <w:rFonts w:ascii="Palatino Linotype" w:eastAsia="Calibri" w:hAnsi="Palatino Linotype" w:cs="Tahoma"/>
          <w:bCs/>
          <w:lang w:eastAsia="en-US"/>
        </w:rPr>
        <w:t>pdf</w:t>
      </w:r>
      <w:proofErr w:type="spellEnd"/>
      <w:r w:rsidRPr="00E16ABF">
        <w:rPr>
          <w:rFonts w:ascii="Palatino Linotype" w:eastAsia="Calibri" w:hAnsi="Palatino Linotype" w:cs="Tahoma"/>
          <w:bCs/>
          <w:lang w:eastAsia="en-US"/>
        </w:rPr>
        <w:t>. Se entregó un listado con la información relativa a los bienes inmuebles del municipio, en el que se observan los rubros número progresivo, nombre del inmueble, ubicación, localidad, las medidas y colindancias, superficie (m2), superficie construida (m2) y el documento que acredita la posesión.</w:t>
      </w:r>
    </w:p>
    <w:p w14:paraId="4713253A" w14:textId="77777777" w:rsidR="00D757FD" w:rsidRPr="00E16ABF" w:rsidRDefault="00D757FD" w:rsidP="00D757FD">
      <w:pPr>
        <w:pStyle w:val="Prrafodelista"/>
        <w:numPr>
          <w:ilvl w:val="0"/>
          <w:numId w:val="10"/>
        </w:numPr>
        <w:spacing w:line="360" w:lineRule="auto"/>
        <w:jc w:val="both"/>
        <w:rPr>
          <w:rFonts w:ascii="Palatino Linotype" w:eastAsia="Calibri" w:hAnsi="Palatino Linotype" w:cs="Tahoma"/>
          <w:bCs/>
          <w:lang w:eastAsia="en-US"/>
        </w:rPr>
      </w:pPr>
      <w:r w:rsidRPr="00E16ABF">
        <w:rPr>
          <w:rFonts w:ascii="Palatino Linotype" w:eastAsia="Calibri" w:hAnsi="Palatino Linotype" w:cs="Tahoma"/>
          <w:bCs/>
          <w:lang w:eastAsia="en-US"/>
        </w:rPr>
        <w:t>RESPUESTA.pdf. Documento que no puede visualizarse debido a que se encuentra dañado.</w:t>
      </w:r>
    </w:p>
    <w:p w14:paraId="4488099F" w14:textId="77777777" w:rsidR="00D757FD" w:rsidRDefault="00D757FD" w:rsidP="00D757FD">
      <w:pPr>
        <w:pStyle w:val="Prrafodelista"/>
        <w:numPr>
          <w:ilvl w:val="0"/>
          <w:numId w:val="10"/>
        </w:numPr>
        <w:spacing w:line="360" w:lineRule="auto"/>
        <w:jc w:val="both"/>
        <w:rPr>
          <w:bCs/>
        </w:rPr>
      </w:pPr>
      <w:r>
        <w:rPr>
          <w:b/>
        </w:rPr>
        <w:t xml:space="preserve">RESPUESTA.pdf. </w:t>
      </w:r>
      <w:r>
        <w:rPr>
          <w:bCs/>
        </w:rPr>
        <w:t>Documento que no puede ser visualizado por encontrarse dañado.</w:t>
      </w:r>
    </w:p>
    <w:p w14:paraId="31E5F3A7" w14:textId="77777777" w:rsidR="00D757FD" w:rsidRDefault="00D757FD" w:rsidP="00D757FD">
      <w:pPr>
        <w:rPr>
          <w:rFonts w:eastAsia="Palatino Linotype" w:cs="Palatino Linotype"/>
          <w:bCs/>
        </w:rPr>
      </w:pPr>
    </w:p>
    <w:p w14:paraId="053FC5FE" w14:textId="77777777" w:rsidR="00E73F61" w:rsidRDefault="00E73F61" w:rsidP="00E00020">
      <w:pPr>
        <w:tabs>
          <w:tab w:val="left" w:pos="426"/>
        </w:tabs>
        <w:spacing w:line="360" w:lineRule="auto"/>
        <w:contextualSpacing/>
        <w:jc w:val="both"/>
        <w:rPr>
          <w:rFonts w:ascii="Palatino Linotype" w:hAnsi="Palatino Linotype"/>
          <w:color w:val="000000" w:themeColor="text1"/>
          <w:lang w:val="es-MX"/>
        </w:rPr>
      </w:pPr>
    </w:p>
    <w:p w14:paraId="254AB880" w14:textId="3770C110" w:rsidR="00E642A9" w:rsidRPr="000D7476" w:rsidRDefault="00E642A9" w:rsidP="007F24B9">
      <w:pPr>
        <w:tabs>
          <w:tab w:val="left" w:pos="284"/>
          <w:tab w:val="left" w:pos="426"/>
        </w:tabs>
        <w:spacing w:line="360" w:lineRule="auto"/>
        <w:contextualSpacing/>
        <w:jc w:val="both"/>
        <w:rPr>
          <w:rFonts w:ascii="Palatino Linotype" w:hAnsi="Palatino Linotype" w:cs="Arial"/>
          <w:color w:val="000000" w:themeColor="text1"/>
        </w:rPr>
      </w:pPr>
      <w:r w:rsidRPr="000D7476">
        <w:rPr>
          <w:rFonts w:ascii="Palatino Linotype" w:hAnsi="Palatino Linotype" w:cs="Arial"/>
          <w:color w:val="000000" w:themeColor="text1"/>
        </w:rPr>
        <w:lastRenderedPageBreak/>
        <w:t xml:space="preserve">Derivado de la respuesta emitida por el </w:t>
      </w:r>
      <w:r w:rsidRPr="000D7476">
        <w:rPr>
          <w:rFonts w:ascii="Palatino Linotype" w:hAnsi="Palatino Linotype" w:cs="Arial"/>
          <w:b/>
          <w:color w:val="000000" w:themeColor="text1"/>
        </w:rPr>
        <w:t>SUJETO OBLIGADO</w:t>
      </w:r>
      <w:r w:rsidR="000D7476" w:rsidRPr="000D7476">
        <w:rPr>
          <w:rFonts w:ascii="Palatino Linotype" w:hAnsi="Palatino Linotype" w:cs="Arial"/>
          <w:color w:val="000000" w:themeColor="text1"/>
        </w:rPr>
        <w:t xml:space="preserve">, </w:t>
      </w:r>
      <w:r w:rsidR="00E73F61">
        <w:rPr>
          <w:rFonts w:ascii="Palatino Linotype" w:hAnsi="Palatino Linotype" w:cs="Arial"/>
          <w:color w:val="000000" w:themeColor="text1"/>
        </w:rPr>
        <w:t xml:space="preserve">el particular interpuso </w:t>
      </w:r>
      <w:r w:rsidR="00F1670B">
        <w:rPr>
          <w:rFonts w:ascii="Palatino Linotype" w:hAnsi="Palatino Linotype" w:cs="Arial"/>
          <w:color w:val="000000" w:themeColor="text1"/>
        </w:rPr>
        <w:t xml:space="preserve">el </w:t>
      </w:r>
      <w:r w:rsidRPr="000D7476">
        <w:rPr>
          <w:rFonts w:ascii="Palatino Linotype" w:hAnsi="Palatino Linotype" w:cs="Arial"/>
          <w:color w:val="000000" w:themeColor="text1"/>
        </w:rPr>
        <w:t>recurso de revisión</w:t>
      </w:r>
      <w:r w:rsidRPr="000D7476">
        <w:rPr>
          <w:rFonts w:ascii="Palatino Linotype" w:eastAsia="Calibri" w:hAnsi="Palatino Linotype" w:cs="Arial"/>
          <w:color w:val="000000" w:themeColor="text1"/>
        </w:rPr>
        <w:t>;</w:t>
      </w:r>
      <w:r w:rsidRPr="000D7476">
        <w:rPr>
          <w:rFonts w:ascii="Palatino Linotype" w:hAnsi="Palatino Linotype" w:cs="Arial"/>
          <w:color w:val="000000" w:themeColor="text1"/>
        </w:rPr>
        <w:t xml:space="preserve"> impugnación en la que refirió lo siguiente:</w:t>
      </w:r>
    </w:p>
    <w:p w14:paraId="42BBB24D" w14:textId="77777777" w:rsidR="00E73F61" w:rsidRDefault="00E73F61" w:rsidP="00E73F61">
      <w:pPr>
        <w:spacing w:line="360" w:lineRule="auto"/>
        <w:jc w:val="both"/>
        <w:rPr>
          <w:rFonts w:ascii="Palatino Linotype" w:hAnsi="Palatino Linotype" w:cs="Arial"/>
          <w:b/>
        </w:rPr>
      </w:pPr>
    </w:p>
    <w:p w14:paraId="75070DF0" w14:textId="77777777" w:rsidR="00D757FD" w:rsidRDefault="00D757FD" w:rsidP="00D757FD">
      <w:pPr>
        <w:rPr>
          <w:rFonts w:eastAsia="Palatino Linotype" w:cs="Palatino Linotype"/>
          <w:b/>
          <w:lang w:val="es-ES_tradnl"/>
        </w:rPr>
      </w:pPr>
      <w:r>
        <w:rPr>
          <w:rFonts w:eastAsia="Palatino Linotype" w:cs="Palatino Linotype"/>
          <w:b/>
        </w:rPr>
        <w:t xml:space="preserve">Acto Impugnado: </w:t>
      </w:r>
    </w:p>
    <w:p w14:paraId="2AAEAB85" w14:textId="77777777" w:rsidR="00D757FD" w:rsidRDefault="00D757FD" w:rsidP="00D757FD">
      <w:pPr>
        <w:pStyle w:val="Fundamentos"/>
        <w:rPr>
          <w:color w:val="auto"/>
        </w:rPr>
      </w:pPr>
      <w:r>
        <w:rPr>
          <w:color w:val="auto"/>
        </w:rPr>
        <w:t>“La respuesta incompleta del obligado"(Sic)</w:t>
      </w:r>
    </w:p>
    <w:p w14:paraId="09F6E68F" w14:textId="77777777" w:rsidR="00D757FD" w:rsidRDefault="00D757FD" w:rsidP="00D757FD">
      <w:pPr>
        <w:rPr>
          <w:rFonts w:eastAsia="Palatino Linotype" w:cs="Palatino Linotype"/>
          <w:iCs/>
        </w:rPr>
      </w:pPr>
    </w:p>
    <w:p w14:paraId="5FF7BC3C" w14:textId="77777777" w:rsidR="00D757FD" w:rsidRDefault="00D757FD" w:rsidP="00D757FD">
      <w:pPr>
        <w:rPr>
          <w:rFonts w:eastAsia="Palatino Linotype" w:cs="Palatino Linotype"/>
          <w:szCs w:val="22"/>
        </w:rPr>
      </w:pPr>
      <w:r>
        <w:rPr>
          <w:rFonts w:eastAsia="Palatino Linotype" w:cs="Palatino Linotype"/>
          <w:b/>
        </w:rPr>
        <w:t>Razones o Motivos de Inconformidad</w:t>
      </w:r>
      <w:r>
        <w:rPr>
          <w:rFonts w:eastAsia="Palatino Linotype" w:cs="Palatino Linotype"/>
        </w:rPr>
        <w:t>:</w:t>
      </w:r>
    </w:p>
    <w:p w14:paraId="3DFD4428" w14:textId="77777777" w:rsidR="00D757FD" w:rsidRDefault="00D757FD" w:rsidP="00D757FD">
      <w:pPr>
        <w:pStyle w:val="Fundamentos"/>
        <w:rPr>
          <w:color w:val="auto"/>
        </w:rPr>
      </w:pPr>
      <w:r>
        <w:rPr>
          <w:color w:val="auto"/>
        </w:rPr>
        <w:t xml:space="preserve">“Es de explorado derecho que el ente obligado a proporcionar la información completa y máxime que se encuentra en su poder, aplicando en todo el momento el principio de transparencia y rendición de cuentas, por lo que a todas luces y haciendo una lectura de lo solicitado no cumple en el extremo cada punto de la información pública solicitada, con ello existe violación flagrante , no omitiendo que el obligado duplica documentos tratando de evadir su </w:t>
      </w:r>
      <w:proofErr w:type="spellStart"/>
      <w:r>
        <w:rPr>
          <w:color w:val="auto"/>
        </w:rPr>
        <w:t>obligacion</w:t>
      </w:r>
      <w:proofErr w:type="spellEnd"/>
      <w:r>
        <w:rPr>
          <w:color w:val="auto"/>
        </w:rPr>
        <w:t xml:space="preserve"> respecto a la información solicitada ejemplo de ello se puede citar lo que en parte se solicitara esto es ".La lista, montos, características, de los vehículos que están en arrendamiento por parte del municipio de </w:t>
      </w:r>
      <w:proofErr w:type="spellStart"/>
      <w:r>
        <w:rPr>
          <w:color w:val="auto"/>
        </w:rPr>
        <w:t>ixtlahuaca</w:t>
      </w:r>
      <w:proofErr w:type="spellEnd"/>
      <w:r>
        <w:rPr>
          <w:color w:val="auto"/>
        </w:rPr>
        <w:t xml:space="preserve"> desde fecha 1 de abril del 2022 </w:t>
      </w:r>
      <w:proofErr w:type="spellStart"/>
      <w:r>
        <w:rPr>
          <w:color w:val="auto"/>
        </w:rPr>
        <w:t>asi</w:t>
      </w:r>
      <w:proofErr w:type="spellEnd"/>
      <w:r>
        <w:rPr>
          <w:color w:val="auto"/>
        </w:rPr>
        <w:t xml:space="preserve"> mismo los arrendamientos de vehículos cuyos contratos fenecerán en el año 2024 , </w:t>
      </w:r>
      <w:proofErr w:type="spellStart"/>
      <w:r>
        <w:rPr>
          <w:color w:val="auto"/>
        </w:rPr>
        <w:t>asi</w:t>
      </w:r>
      <w:proofErr w:type="spellEnd"/>
      <w:r>
        <w:rPr>
          <w:color w:val="auto"/>
        </w:rPr>
        <w:t xml:space="preserve"> como el nombre y </w:t>
      </w:r>
      <w:proofErr w:type="spellStart"/>
      <w:r>
        <w:rPr>
          <w:color w:val="auto"/>
        </w:rPr>
        <w:t>razon</w:t>
      </w:r>
      <w:proofErr w:type="spellEnd"/>
      <w:r>
        <w:rPr>
          <w:color w:val="auto"/>
        </w:rPr>
        <w:t xml:space="preserve"> social de la empresas arrendadoras." a esto el obligado sencillamente hace un escueto listado de </w:t>
      </w:r>
      <w:proofErr w:type="spellStart"/>
      <w:r>
        <w:rPr>
          <w:color w:val="auto"/>
        </w:rPr>
        <w:t>vehiculos</w:t>
      </w:r>
      <w:proofErr w:type="spellEnd"/>
      <w:r>
        <w:rPr>
          <w:color w:val="auto"/>
        </w:rPr>
        <w:t xml:space="preserve"> en arrendamiento sin precisar los montos entre otros datos solicitados. Se impone este recurso a la falta de transparencia que reviste la respuesta incompleta del obligado, extendiéndose a una falta de probidad en el ejercicio del servicio </w:t>
      </w:r>
      <w:proofErr w:type="spellStart"/>
      <w:r>
        <w:rPr>
          <w:color w:val="auto"/>
        </w:rPr>
        <w:t>publico</w:t>
      </w:r>
      <w:proofErr w:type="spellEnd"/>
      <w:r>
        <w:rPr>
          <w:color w:val="auto"/>
        </w:rPr>
        <w:t>, no omitiendo la intención directa de ocultar información pública.” (Sic)</w:t>
      </w:r>
    </w:p>
    <w:p w14:paraId="382C7DC3" w14:textId="77777777" w:rsidR="00D757FD" w:rsidRDefault="00D757FD" w:rsidP="00D757FD">
      <w:pPr>
        <w:rPr>
          <w:rFonts w:eastAsia="Palatino Linotype" w:cs="Palatino Linotype"/>
        </w:rPr>
      </w:pPr>
    </w:p>
    <w:p w14:paraId="24773867" w14:textId="2D323A8B" w:rsidR="004030C4" w:rsidRPr="000D7476" w:rsidRDefault="004030C4" w:rsidP="007F24B9">
      <w:pPr>
        <w:tabs>
          <w:tab w:val="right" w:pos="8271"/>
        </w:tabs>
        <w:spacing w:line="360" w:lineRule="auto"/>
        <w:ind w:right="567"/>
        <w:jc w:val="both"/>
        <w:rPr>
          <w:rFonts w:ascii="Palatino Linotype" w:eastAsia="Calibri" w:hAnsi="Palatino Linotype"/>
          <w:i/>
          <w:color w:val="000000"/>
          <w:lang w:val="es-MX" w:eastAsia="en-US"/>
        </w:rPr>
      </w:pPr>
    </w:p>
    <w:p w14:paraId="01E35B05" w14:textId="4D5DF77E" w:rsidR="00F10A06" w:rsidRPr="002A790D" w:rsidRDefault="004030C4" w:rsidP="007F24B9">
      <w:pPr>
        <w:spacing w:line="360" w:lineRule="auto"/>
        <w:jc w:val="both"/>
        <w:rPr>
          <w:rFonts w:ascii="Palatino Linotype" w:eastAsia="Calibri" w:hAnsi="Palatino Linotype" w:cs="Tahoma"/>
          <w:bCs/>
          <w:lang w:eastAsia="en-US"/>
        </w:rPr>
      </w:pPr>
      <w:r w:rsidRPr="000D7476">
        <w:rPr>
          <w:rFonts w:ascii="Palatino Linotype" w:hAnsi="Palatino Linotype"/>
        </w:rPr>
        <w:t>L</w:t>
      </w:r>
      <w:r w:rsidR="00F47FB5" w:rsidRPr="000D7476">
        <w:rPr>
          <w:rFonts w:ascii="Palatino Linotype" w:hAnsi="Palatino Linotype"/>
        </w:rPr>
        <w:t>a resolución determina</w:t>
      </w:r>
      <w:r w:rsidRPr="000D7476">
        <w:rPr>
          <w:rFonts w:ascii="Palatino Linotype" w:hAnsi="Palatino Linotype"/>
        </w:rPr>
        <w:t xml:space="preserve"> </w:t>
      </w:r>
      <w:proofErr w:type="gramStart"/>
      <w:r w:rsidR="00D757FD">
        <w:rPr>
          <w:rFonts w:ascii="Palatino Linotype" w:hAnsi="Palatino Linotype"/>
          <w:b/>
        </w:rPr>
        <w:t>MODIFICAR</w:t>
      </w:r>
      <w:r w:rsidR="007A70E8">
        <w:rPr>
          <w:rFonts w:ascii="Palatino Linotype" w:hAnsi="Palatino Linotype"/>
          <w:b/>
        </w:rPr>
        <w:t xml:space="preserve"> </w:t>
      </w:r>
      <w:r w:rsidR="007F24B9" w:rsidRPr="000D7476">
        <w:rPr>
          <w:rFonts w:ascii="Palatino Linotype" w:hAnsi="Palatino Linotype"/>
          <w:b/>
        </w:rPr>
        <w:t xml:space="preserve"> </w:t>
      </w:r>
      <w:r w:rsidR="007F24B9" w:rsidRPr="000D7476">
        <w:rPr>
          <w:rFonts w:ascii="Palatino Linotype" w:hAnsi="Palatino Linotype"/>
        </w:rPr>
        <w:t>la</w:t>
      </w:r>
      <w:proofErr w:type="gramEnd"/>
      <w:r w:rsidR="007F24B9" w:rsidRPr="000D7476">
        <w:rPr>
          <w:rFonts w:ascii="Palatino Linotype" w:hAnsi="Palatino Linotype"/>
        </w:rPr>
        <w:t xml:space="preserve"> respuesta</w:t>
      </w:r>
      <w:r w:rsidR="00E642A9" w:rsidRPr="000D7476">
        <w:rPr>
          <w:rFonts w:ascii="Palatino Linotype" w:hAnsi="Palatino Linotype"/>
        </w:rPr>
        <w:t xml:space="preserve"> y ordena</w:t>
      </w:r>
      <w:r w:rsidR="008D7B1C" w:rsidRPr="000D7476">
        <w:rPr>
          <w:rFonts w:ascii="Palatino Linotype" w:hAnsi="Palatino Linotype"/>
        </w:rPr>
        <w:t xml:space="preserve"> </w:t>
      </w:r>
      <w:r w:rsidR="00B03386" w:rsidRPr="000D7476">
        <w:rPr>
          <w:rFonts w:ascii="Palatino Linotype" w:hAnsi="Palatino Linotype"/>
        </w:rPr>
        <w:t>que</w:t>
      </w:r>
      <w:r w:rsidRPr="000D7476">
        <w:rPr>
          <w:rFonts w:ascii="Palatino Linotype" w:hAnsi="Palatino Linotype"/>
        </w:rPr>
        <w:t xml:space="preserve"> se</w:t>
      </w:r>
      <w:r w:rsidR="00B03386" w:rsidRPr="000D7476">
        <w:rPr>
          <w:rFonts w:ascii="Palatino Linotype" w:hAnsi="Palatino Linotype"/>
          <w:b/>
        </w:rPr>
        <w:t xml:space="preserve"> </w:t>
      </w:r>
      <w:r w:rsidR="00F10A06" w:rsidRPr="000D7476">
        <w:rPr>
          <w:rFonts w:ascii="Palatino Linotype" w:hAnsi="Palatino Linotype"/>
        </w:rPr>
        <w:t xml:space="preserve">haga entrega a </w:t>
      </w:r>
      <w:r w:rsidR="00B03386" w:rsidRPr="000D7476">
        <w:rPr>
          <w:rFonts w:ascii="Palatino Linotype" w:hAnsi="Palatino Linotype"/>
        </w:rPr>
        <w:t>la</w:t>
      </w:r>
      <w:r w:rsidR="00F10A06" w:rsidRPr="000D7476">
        <w:rPr>
          <w:rFonts w:ascii="Palatino Linotype" w:hAnsi="Palatino Linotype"/>
          <w:b/>
        </w:rPr>
        <w:t xml:space="preserve"> </w:t>
      </w:r>
      <w:r w:rsidR="00B03386" w:rsidRPr="000D7476">
        <w:rPr>
          <w:rFonts w:ascii="Palatino Linotype" w:hAnsi="Palatino Linotype"/>
          <w:b/>
        </w:rPr>
        <w:t xml:space="preserve">PARTE </w:t>
      </w:r>
      <w:r w:rsidR="00F10A06" w:rsidRPr="000D7476">
        <w:rPr>
          <w:rFonts w:ascii="Palatino Linotype" w:hAnsi="Palatino Linotype"/>
          <w:b/>
        </w:rPr>
        <w:t>RECURRENTE</w:t>
      </w:r>
      <w:r w:rsidR="00F10A06" w:rsidRPr="000D7476">
        <w:rPr>
          <w:rFonts w:ascii="Palatino Linotype" w:hAnsi="Palatino Linotype"/>
        </w:rPr>
        <w:t>, vía el Sistema de Acceso a la Información Mexiquense (SAIMEX</w:t>
      </w:r>
      <w:r w:rsidR="000F594E" w:rsidRPr="000D7476">
        <w:rPr>
          <w:rFonts w:ascii="Palatino Linotype" w:hAnsi="Palatino Linotype"/>
        </w:rPr>
        <w:t>)</w:t>
      </w:r>
      <w:r w:rsidR="00F10A06" w:rsidRPr="000D7476">
        <w:rPr>
          <w:rFonts w:ascii="Palatino Linotype" w:hAnsi="Palatino Linotype"/>
        </w:rPr>
        <w:t>,</w:t>
      </w:r>
      <w:r w:rsidR="007F24B9" w:rsidRPr="000D7476">
        <w:rPr>
          <w:rFonts w:ascii="Palatino Linotype" w:hAnsi="Palatino Linotype"/>
        </w:rPr>
        <w:t xml:space="preserve"> en versión pública, </w:t>
      </w:r>
      <w:r w:rsidR="00F10A06" w:rsidRPr="000D7476">
        <w:rPr>
          <w:rFonts w:ascii="Palatino Linotype" w:hAnsi="Palatino Linotype"/>
        </w:rPr>
        <w:t xml:space="preserve"> lo</w:t>
      </w:r>
      <w:r w:rsidR="00F10A06" w:rsidRPr="002A790D">
        <w:rPr>
          <w:rFonts w:ascii="Palatino Linotype" w:eastAsia="Calibri" w:hAnsi="Palatino Linotype" w:cs="Tahoma"/>
          <w:bCs/>
          <w:lang w:eastAsia="en-US"/>
        </w:rPr>
        <w:t xml:space="preserve"> siguiente:</w:t>
      </w:r>
    </w:p>
    <w:p w14:paraId="0F1BD296" w14:textId="77777777" w:rsidR="007A70E8" w:rsidRPr="002A790D" w:rsidRDefault="007A70E8" w:rsidP="007F24B9">
      <w:pPr>
        <w:spacing w:line="360" w:lineRule="auto"/>
        <w:jc w:val="both"/>
        <w:rPr>
          <w:rFonts w:ascii="Palatino Linotype" w:eastAsia="Calibri" w:hAnsi="Palatino Linotype" w:cs="Tahoma"/>
          <w:bCs/>
          <w:lang w:eastAsia="en-US"/>
        </w:rPr>
      </w:pPr>
    </w:p>
    <w:p w14:paraId="7B566B6A" w14:textId="77777777" w:rsidR="00D757FD" w:rsidRDefault="00D757FD" w:rsidP="00D757FD">
      <w:pPr>
        <w:rPr>
          <w:rFonts w:eastAsia="Palatino Linotype" w:cs="Palatino Linotype"/>
          <w:lang w:val="es-ES_tradnl"/>
        </w:rPr>
      </w:pPr>
    </w:p>
    <w:p w14:paraId="3D63A995" w14:textId="77777777" w:rsidR="00D757FD" w:rsidRDefault="00D757FD" w:rsidP="00D757FD">
      <w:pPr>
        <w:pStyle w:val="Prrafodelista"/>
        <w:numPr>
          <w:ilvl w:val="0"/>
          <w:numId w:val="11"/>
        </w:numPr>
        <w:spacing w:line="276" w:lineRule="auto"/>
        <w:contextualSpacing w:val="0"/>
        <w:jc w:val="both"/>
        <w:rPr>
          <w:rFonts w:eastAsia="Palatino Linotype" w:cs="Palatino Linotype"/>
          <w:i/>
        </w:rPr>
      </w:pPr>
      <w:r>
        <w:rPr>
          <w:rFonts w:eastAsia="Palatino Linotype" w:cs="Palatino Linotype"/>
          <w:i/>
        </w:rPr>
        <w:t xml:space="preserve">Documentos en donde conste la nómina y la lista de raya de los servidores públicos adscritos al Sujeto Obligado generadas desde la primera quincena de marzo a la primera quincena de septiembre de dos mil veintidós. </w:t>
      </w:r>
    </w:p>
    <w:p w14:paraId="336D9E82" w14:textId="77777777" w:rsidR="00D757FD" w:rsidRDefault="00D757FD" w:rsidP="00D757FD">
      <w:pPr>
        <w:pStyle w:val="Prrafodelista"/>
        <w:numPr>
          <w:ilvl w:val="0"/>
          <w:numId w:val="11"/>
        </w:numPr>
        <w:spacing w:line="276" w:lineRule="auto"/>
        <w:contextualSpacing w:val="0"/>
        <w:jc w:val="both"/>
        <w:rPr>
          <w:rFonts w:eastAsia="Palatino Linotype" w:cs="Palatino Linotype"/>
          <w:i/>
        </w:rPr>
      </w:pPr>
      <w:r>
        <w:rPr>
          <w:rFonts w:eastAsia="Palatino Linotype" w:cs="Palatino Linotype"/>
          <w:i/>
        </w:rPr>
        <w:lastRenderedPageBreak/>
        <w:t>Documentos en donde conste la lista de raya del personal adscrito al Sujeto Obligado generadas desde la primera quincena de mayo a la primera quincena de septiembre de dos mil veintidós. Salvedad simple</w:t>
      </w:r>
    </w:p>
    <w:p w14:paraId="0F66B1DA" w14:textId="77777777" w:rsidR="00D757FD" w:rsidRDefault="00D757FD" w:rsidP="00D757FD">
      <w:pPr>
        <w:pStyle w:val="Prrafodelista"/>
        <w:numPr>
          <w:ilvl w:val="0"/>
          <w:numId w:val="11"/>
        </w:numPr>
        <w:spacing w:line="276" w:lineRule="auto"/>
        <w:contextualSpacing w:val="0"/>
        <w:jc w:val="both"/>
        <w:rPr>
          <w:rFonts w:eastAsia="Palatino Linotype" w:cs="Palatino Linotype"/>
          <w:i/>
        </w:rPr>
      </w:pPr>
      <w:r>
        <w:rPr>
          <w:rFonts w:eastAsia="Palatino Linotype" w:cs="Palatino Linotype"/>
          <w:i/>
        </w:rPr>
        <w:t>Los contratos referidos en respuesta a la solicitud de información.</w:t>
      </w:r>
    </w:p>
    <w:p w14:paraId="71C1BCC1" w14:textId="77777777" w:rsidR="00D757FD" w:rsidRDefault="00D757FD" w:rsidP="00D757FD">
      <w:pPr>
        <w:pStyle w:val="Prrafodelista"/>
        <w:numPr>
          <w:ilvl w:val="0"/>
          <w:numId w:val="11"/>
        </w:numPr>
        <w:spacing w:line="276" w:lineRule="auto"/>
        <w:contextualSpacing w:val="0"/>
        <w:jc w:val="both"/>
        <w:rPr>
          <w:rFonts w:eastAsia="Palatino Linotype" w:cs="Palatino Linotype"/>
          <w:i/>
        </w:rPr>
      </w:pPr>
      <w:r>
        <w:rPr>
          <w:rFonts w:eastAsia="Palatino Linotype" w:cs="Palatino Linotype"/>
          <w:i/>
        </w:rPr>
        <w:t xml:space="preserve">Después de una búsqueda exhaustiva y razonable en los archivos de las áreas competentes, el contrato de comodato celebrado por la administración pública municipal relacionado con la terminal de autobuses Ixtlahuaca – México. </w:t>
      </w:r>
    </w:p>
    <w:p w14:paraId="307319AC" w14:textId="77777777" w:rsidR="00D757FD" w:rsidRDefault="00D757FD" w:rsidP="00D757FD">
      <w:pPr>
        <w:pStyle w:val="Prrafodelista"/>
        <w:numPr>
          <w:ilvl w:val="0"/>
          <w:numId w:val="11"/>
        </w:numPr>
        <w:spacing w:line="276" w:lineRule="auto"/>
        <w:contextualSpacing w:val="0"/>
        <w:jc w:val="both"/>
        <w:rPr>
          <w:rFonts w:eastAsia="Palatino Linotype" w:cs="Palatino Linotype"/>
          <w:i/>
        </w:rPr>
      </w:pPr>
      <w:r>
        <w:rPr>
          <w:rFonts w:eastAsia="Palatino Linotype" w:cs="Palatino Linotype"/>
          <w:i/>
        </w:rPr>
        <w:t>Los expedientes laborales de los servidores públicos que ingresaron durante el periodo comprendido del quince de junio al diecinueve de septiembre de dos mil veintidós.</w:t>
      </w:r>
    </w:p>
    <w:p w14:paraId="4AACA224" w14:textId="77777777" w:rsidR="00D757FD" w:rsidRDefault="00D757FD" w:rsidP="00D757FD">
      <w:pPr>
        <w:pStyle w:val="Prrafodelista"/>
        <w:numPr>
          <w:ilvl w:val="0"/>
          <w:numId w:val="11"/>
        </w:numPr>
        <w:spacing w:line="276" w:lineRule="auto"/>
        <w:contextualSpacing w:val="0"/>
        <w:jc w:val="both"/>
        <w:rPr>
          <w:rFonts w:eastAsia="Palatino Linotype" w:cs="Palatino Linotype"/>
          <w:i/>
        </w:rPr>
      </w:pPr>
      <w:r>
        <w:rPr>
          <w:rFonts w:eastAsia="Palatino Linotype" w:cs="Palatino Linotype"/>
          <w:i/>
        </w:rPr>
        <w:t>Documentos en donde conste el monto y detalle del gasto erogado en las partidas 3821 “Gastos de Ceremonias Oficiales” y 3822 “Espectáculos Cívicos y Culturales” del primero de marzo de dos mil veintidós a la fecha más actualizada al diecinueve de septiembre de dos mil veintidós.</w:t>
      </w:r>
    </w:p>
    <w:p w14:paraId="5BD523EE" w14:textId="77777777" w:rsidR="00D757FD" w:rsidRDefault="00D757FD" w:rsidP="00D757FD">
      <w:pPr>
        <w:pStyle w:val="Prrafodelista"/>
        <w:numPr>
          <w:ilvl w:val="0"/>
          <w:numId w:val="11"/>
        </w:numPr>
        <w:spacing w:line="276" w:lineRule="auto"/>
        <w:contextualSpacing w:val="0"/>
        <w:jc w:val="both"/>
        <w:rPr>
          <w:rFonts w:eastAsia="Palatino Linotype" w:cs="Palatino Linotype"/>
          <w:i/>
        </w:rPr>
      </w:pPr>
      <w:r>
        <w:rPr>
          <w:rFonts w:eastAsia="Palatino Linotype" w:cs="Palatino Linotype"/>
          <w:i/>
        </w:rPr>
        <w:t>Documentos en donde conste la relación, asignación y monto de los proveedores que se hayan generado del primero de enero de dos mil veintidós a la fecha más actualizada al diecinueve de septiembre de dos mil veintidós.</w:t>
      </w:r>
    </w:p>
    <w:p w14:paraId="1AD04E09" w14:textId="77777777" w:rsidR="00D757FD" w:rsidRDefault="00D757FD" w:rsidP="00D757FD">
      <w:pPr>
        <w:pStyle w:val="Prrafodelista"/>
        <w:numPr>
          <w:ilvl w:val="0"/>
          <w:numId w:val="11"/>
        </w:numPr>
        <w:spacing w:line="276" w:lineRule="auto"/>
        <w:contextualSpacing w:val="0"/>
        <w:jc w:val="both"/>
        <w:rPr>
          <w:rFonts w:eastAsia="Palatino Linotype" w:cs="Palatino Linotype"/>
          <w:i/>
        </w:rPr>
      </w:pPr>
      <w:r>
        <w:rPr>
          <w:rFonts w:eastAsia="Palatino Linotype" w:cs="Palatino Linotype"/>
          <w:i/>
        </w:rPr>
        <w:t xml:space="preserve">Después de una búsqueda exhaustiva y razonable en los archivos de las áreas competentes, las actas de cabildo en las que se haya autorizado la ausencia del </w:t>
      </w:r>
      <w:proofErr w:type="gramStart"/>
      <w:r>
        <w:rPr>
          <w:rFonts w:eastAsia="Palatino Linotype" w:cs="Palatino Linotype"/>
          <w:i/>
        </w:rPr>
        <w:t>Presidente</w:t>
      </w:r>
      <w:proofErr w:type="gramEnd"/>
      <w:r>
        <w:rPr>
          <w:rFonts w:eastAsia="Palatino Linotype" w:cs="Palatino Linotype"/>
          <w:i/>
        </w:rPr>
        <w:t xml:space="preserve"> Municipal que se hayan generado durante el periodo del catorce de marzo al catorce de septiembre de dos mil veintidós. </w:t>
      </w:r>
    </w:p>
    <w:p w14:paraId="444E6A50" w14:textId="77777777" w:rsidR="00D757FD" w:rsidRDefault="00D757FD" w:rsidP="00D757FD">
      <w:pPr>
        <w:pStyle w:val="Prrafodelista"/>
        <w:numPr>
          <w:ilvl w:val="0"/>
          <w:numId w:val="11"/>
        </w:numPr>
        <w:spacing w:line="276" w:lineRule="auto"/>
        <w:contextualSpacing w:val="0"/>
        <w:jc w:val="both"/>
        <w:rPr>
          <w:rFonts w:eastAsia="Palatino Linotype" w:cs="Palatino Linotype"/>
          <w:i/>
        </w:rPr>
      </w:pPr>
      <w:r>
        <w:rPr>
          <w:rFonts w:eastAsia="Palatino Linotype" w:cs="Palatino Linotype"/>
          <w:i/>
        </w:rPr>
        <w:t xml:space="preserve">Después de una búsqueda exhaustiva y razonable en los archivos de las áreas competentes, los documentos en donde consten los montos asignados por concepto de FORTASEG, PET, FFIEM y PROII. </w:t>
      </w:r>
    </w:p>
    <w:p w14:paraId="0F515E00" w14:textId="77777777" w:rsidR="00D757FD" w:rsidRDefault="00D757FD" w:rsidP="00D757FD">
      <w:pPr>
        <w:pStyle w:val="Prrafodelista"/>
        <w:numPr>
          <w:ilvl w:val="0"/>
          <w:numId w:val="11"/>
        </w:numPr>
        <w:spacing w:line="276" w:lineRule="auto"/>
        <w:contextualSpacing w:val="0"/>
        <w:jc w:val="both"/>
        <w:rPr>
          <w:rFonts w:eastAsia="Palatino Linotype" w:cs="Palatino Linotype"/>
          <w:i/>
        </w:rPr>
      </w:pPr>
      <w:r>
        <w:rPr>
          <w:rFonts w:eastAsia="Palatino Linotype" w:cs="Palatino Linotype"/>
          <w:i/>
        </w:rPr>
        <w:t>Documento en donde conste el del detalle y montos de la deuda pública al mes de septiembre de dos mil veintidós.</w:t>
      </w:r>
    </w:p>
    <w:p w14:paraId="1CB6A37A" w14:textId="77777777" w:rsidR="002A790D" w:rsidRDefault="002A790D" w:rsidP="002A790D">
      <w:pPr>
        <w:spacing w:line="360" w:lineRule="auto"/>
        <w:contextualSpacing/>
        <w:rPr>
          <w:rFonts w:eastAsiaTheme="minorHAnsi" w:cs="Tahoma"/>
          <w:szCs w:val="22"/>
          <w:lang w:eastAsia="en-US"/>
        </w:rPr>
      </w:pPr>
    </w:p>
    <w:p w14:paraId="3850D54F" w14:textId="77777777" w:rsidR="00C242A7"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 xml:space="preserve">En este sentido se determinó que los documentos que colman la solicitud, pueden contener el nombre y cargo de los elementos operativos del área de seguridad pública del Sujeto Obligado, por ello, por lo que se determinó que estos deben ser clasificados como reservados y, se ordenó la entrega de la información en versión </w:t>
      </w:r>
      <w:r w:rsidRPr="000D7476">
        <w:rPr>
          <w:rFonts w:ascii="Palatino Linotype" w:eastAsia="Calibri" w:hAnsi="Palatino Linotype" w:cs="Tahoma"/>
          <w:bCs/>
          <w:lang w:eastAsia="en-US"/>
        </w:rPr>
        <w:lastRenderedPageBreak/>
        <w:t>pública, así como el acuerdo de clasificación emitido por el Comité de Transparencia.</w:t>
      </w:r>
    </w:p>
    <w:p w14:paraId="32E63E53" w14:textId="149137BE" w:rsidR="00C242A7"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 xml:space="preserve">Se indica que </w:t>
      </w:r>
      <w:r w:rsidR="006F62BA" w:rsidRPr="000D7476">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Pr="000D7476" w:rsidRDefault="00FA363C" w:rsidP="007F24B9">
      <w:pPr>
        <w:spacing w:before="100" w:beforeAutospacing="1" w:after="100" w:afterAutospacing="1" w:line="360" w:lineRule="auto"/>
        <w:jc w:val="both"/>
        <w:rPr>
          <w:rFonts w:ascii="Palatino Linotype" w:hAnsi="Palatino Linotype"/>
        </w:rPr>
      </w:pPr>
      <w:r w:rsidRPr="000D7476">
        <w:rPr>
          <w:rFonts w:ascii="Palatino Linotype" w:hAnsi="Palatino Linotype"/>
        </w:rPr>
        <w:t>Por lo que determina</w:t>
      </w:r>
      <w:r w:rsidR="00700DF1" w:rsidRPr="000D7476">
        <w:rPr>
          <w:rFonts w:ascii="Palatino Linotype" w:hAnsi="Palatino Linotype"/>
        </w:rPr>
        <w:t xml:space="preserve"> la clasificación de los nombres y cargos de los servidores públicos de seguridad pública, la cual procederá en aquellos servidores públicos que </w:t>
      </w:r>
      <w:r w:rsidR="00700DF1" w:rsidRPr="000D7476">
        <w:rPr>
          <w:rFonts w:ascii="Palatino Linotype" w:hAnsi="Palatino Linotype"/>
        </w:rPr>
        <w:lastRenderedPageBreak/>
        <w:t>realicen funciones operativas y/o sustantivas como lo es la investigación y persecución de delitos en s</w:t>
      </w:r>
      <w:r w:rsidR="00F10A06" w:rsidRPr="000D7476">
        <w:rPr>
          <w:rFonts w:ascii="Palatino Linotype" w:hAnsi="Palatino Linotype"/>
        </w:rPr>
        <w:t xml:space="preserve">us diferentes manifestaciones. </w:t>
      </w:r>
    </w:p>
    <w:p w14:paraId="60005828" w14:textId="37EDB2CD" w:rsidR="006F62BA" w:rsidRPr="000D7476" w:rsidRDefault="006F62BA" w:rsidP="007F24B9">
      <w:pPr>
        <w:spacing w:before="100" w:beforeAutospacing="1" w:after="100" w:afterAutospacing="1" w:line="360" w:lineRule="auto"/>
        <w:jc w:val="both"/>
        <w:rPr>
          <w:rFonts w:ascii="Palatino Linotype" w:hAnsi="Palatino Linotype"/>
        </w:rPr>
      </w:pPr>
      <w:r w:rsidRPr="000D7476">
        <w:rPr>
          <w:rFonts w:ascii="Palatino Linotype" w:hAnsi="Palatino Linotype"/>
        </w:rPr>
        <w:t>Sin embargo, si bien este Instituto ha sostenido la clasificación del nombre de aquellos servidores públicos que realizan funciones operativas en materia de seguridad pública</w:t>
      </w:r>
      <w:r w:rsidR="003A3E61" w:rsidRPr="000D7476">
        <w:rPr>
          <w:rFonts w:ascii="Palatino Linotype" w:hAnsi="Palatino Linotype"/>
        </w:rPr>
        <w:t xml:space="preserve">, </w:t>
      </w:r>
      <w:r w:rsidRPr="000D7476">
        <w:rPr>
          <w:rFonts w:ascii="Palatino Linotype" w:hAnsi="Palatino Linotype"/>
          <w:b/>
        </w:rPr>
        <w:t>n</w:t>
      </w:r>
      <w:r w:rsidR="005C4513" w:rsidRPr="000D7476">
        <w:rPr>
          <w:rFonts w:ascii="Palatino Linotype" w:hAnsi="Palatino Linotype"/>
          <w:b/>
        </w:rPr>
        <w:t xml:space="preserve">o se comparte que se clasifique como reservado el  </w:t>
      </w:r>
      <w:r w:rsidRPr="000D7476">
        <w:rPr>
          <w:rFonts w:ascii="Palatino Linotype" w:hAnsi="Palatino Linotype"/>
          <w:b/>
        </w:rPr>
        <w:t>cargo de los elementos operativos de la Dirección de Seguridad Pública,</w:t>
      </w:r>
      <w:r w:rsidRPr="000D7476">
        <w:rPr>
          <w:rFonts w:ascii="Palatino Linotype" w:hAnsi="Palatino Linotype"/>
        </w:rPr>
        <w:t xml:space="preserve"> </w:t>
      </w:r>
      <w:r w:rsidR="005C4513" w:rsidRPr="000D7476">
        <w:rPr>
          <w:rFonts w:ascii="Palatino Linotype" w:hAnsi="Palatino Linotype"/>
        </w:rPr>
        <w:t xml:space="preserve"> </w:t>
      </w:r>
      <w:r w:rsidRPr="000D7476">
        <w:rPr>
          <w:rFonts w:ascii="Palatino Linotype" w:hAnsi="Palatino Linotype"/>
        </w:rPr>
        <w:t>ya que no se aprecia</w:t>
      </w:r>
      <w:r w:rsidR="008A67F1" w:rsidRPr="000D7476">
        <w:rPr>
          <w:rFonts w:ascii="Palatino Linotype" w:hAnsi="Palatino Linotype"/>
        </w:rPr>
        <w:t xml:space="preserve"> ni justifica legalmente en la resolución</w:t>
      </w:r>
      <w:r w:rsidRPr="000D7476">
        <w:rPr>
          <w:rFonts w:ascii="Palatino Linotype" w:hAnsi="Palatino Linotype"/>
        </w:rPr>
        <w:t xml:space="preserve"> la razón por la que la entrega de dicha información los </w:t>
      </w:r>
      <w:r w:rsidR="008A67F1" w:rsidRPr="000D7476">
        <w:rPr>
          <w:rFonts w:ascii="Palatino Linotype" w:hAnsi="Palatino Linotype"/>
        </w:rPr>
        <w:t>haga</w:t>
      </w:r>
      <w:r w:rsidRPr="000D7476">
        <w:rPr>
          <w:rFonts w:ascii="Palatino Linotype" w:hAnsi="Palatino Linotype"/>
        </w:rPr>
        <w:t xml:space="preserve"> identificables, ni las razones por las que se podría  poner en riesgo su vida e integridad</w:t>
      </w:r>
      <w:r w:rsidR="000625B1" w:rsidRPr="000D7476">
        <w:rPr>
          <w:rFonts w:ascii="Palatino Linotype" w:hAnsi="Palatino Linotype"/>
        </w:rPr>
        <w:t>, ni de qué forma dicha información comprometa la seguridad pública del Municipio.</w:t>
      </w:r>
    </w:p>
    <w:p w14:paraId="27697657" w14:textId="77777777" w:rsidR="006F62BA" w:rsidRPr="000D7476" w:rsidRDefault="006F62BA" w:rsidP="007F24B9">
      <w:pPr>
        <w:pStyle w:val="Prrafodelista"/>
        <w:tabs>
          <w:tab w:val="left" w:pos="851"/>
        </w:tabs>
        <w:spacing w:line="360" w:lineRule="auto"/>
        <w:ind w:left="0" w:right="49"/>
        <w:jc w:val="both"/>
        <w:rPr>
          <w:rFonts w:ascii="Palatino Linotype" w:hAnsi="Palatino Linotype"/>
        </w:rPr>
      </w:pPr>
    </w:p>
    <w:p w14:paraId="5672C774" w14:textId="0FFAE0FA" w:rsidR="005C4513" w:rsidRPr="000D7476" w:rsidRDefault="00F10A06" w:rsidP="007F24B9">
      <w:pPr>
        <w:pStyle w:val="Prrafodelista"/>
        <w:tabs>
          <w:tab w:val="left" w:pos="284"/>
        </w:tabs>
        <w:spacing w:line="360" w:lineRule="auto"/>
        <w:ind w:left="0"/>
        <w:jc w:val="both"/>
        <w:rPr>
          <w:rFonts w:ascii="Palatino Linotype" w:hAnsi="Palatino Linotype" w:cs="Tahoma"/>
        </w:rPr>
      </w:pPr>
      <w:r w:rsidRPr="000D7476">
        <w:rPr>
          <w:rFonts w:ascii="Palatino Linotype" w:hAnsi="Palatino Linotype" w:cs="Tahoma"/>
        </w:rPr>
        <w:t xml:space="preserve">Tenemos que, la </w:t>
      </w:r>
      <w:r w:rsidR="005C4513" w:rsidRPr="000D7476">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Pr="000D7476" w:rsidRDefault="005C4513" w:rsidP="007F24B9">
      <w:pPr>
        <w:pStyle w:val="Prrafodelista"/>
        <w:spacing w:line="360" w:lineRule="auto"/>
        <w:ind w:left="0"/>
        <w:jc w:val="both"/>
        <w:rPr>
          <w:rFonts w:ascii="Palatino Linotype" w:hAnsi="Palatino Linotype" w:cs="Tahoma"/>
        </w:rPr>
      </w:pPr>
    </w:p>
    <w:p w14:paraId="0BCA70E3"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 anterior, ya que la seguridad y paz pública se complementan con una tutela efectiva de los derechos humanos, como principal función y justificación de la </w:t>
      </w:r>
      <w:r w:rsidRPr="000D7476">
        <w:rPr>
          <w:rFonts w:ascii="Palatino Linotype" w:hAnsi="Palatino Linotype" w:cs="Tahoma"/>
        </w:rPr>
        <w:lastRenderedPageBreak/>
        <w:t xml:space="preserve">actividad policial, lo que exige que durante el ejercicio de sus atribuciones no se quebrante ni vulnere su irrestricto respeto. </w:t>
      </w:r>
    </w:p>
    <w:p w14:paraId="705979C5" w14:textId="77777777" w:rsidR="005C4513" w:rsidRPr="000D7476" w:rsidRDefault="005C4513" w:rsidP="007F24B9">
      <w:pPr>
        <w:pStyle w:val="Prrafodelista"/>
        <w:spacing w:line="360" w:lineRule="auto"/>
        <w:ind w:left="0"/>
        <w:jc w:val="both"/>
        <w:rPr>
          <w:rFonts w:ascii="Palatino Linotype" w:hAnsi="Palatino Linotype" w:cs="Tahoma"/>
        </w:rPr>
      </w:pPr>
    </w:p>
    <w:p w14:paraId="33A17B72"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Pr="000D7476" w:rsidRDefault="005C4513" w:rsidP="007F24B9">
      <w:pPr>
        <w:pStyle w:val="Prrafodelista"/>
        <w:spacing w:line="360" w:lineRule="auto"/>
        <w:ind w:left="0"/>
        <w:jc w:val="both"/>
        <w:rPr>
          <w:rFonts w:ascii="Palatino Linotype" w:hAnsi="Palatino Linotype" w:cs="Tahoma"/>
        </w:rPr>
      </w:pPr>
    </w:p>
    <w:p w14:paraId="69B61B90"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0D7476" w:rsidRDefault="005C4513" w:rsidP="007F24B9">
      <w:pPr>
        <w:pStyle w:val="Prrafodelista"/>
        <w:spacing w:line="360" w:lineRule="auto"/>
        <w:ind w:left="0"/>
        <w:jc w:val="both"/>
        <w:rPr>
          <w:rFonts w:ascii="Palatino Linotype" w:hAnsi="Palatino Linotype" w:cs="Tahoma"/>
        </w:rPr>
      </w:pPr>
    </w:p>
    <w:p w14:paraId="2E565EDA"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0D7476" w:rsidRDefault="005C4513" w:rsidP="007F24B9">
      <w:pPr>
        <w:pStyle w:val="Prrafodelista"/>
        <w:spacing w:line="360" w:lineRule="auto"/>
        <w:ind w:left="0"/>
        <w:jc w:val="both"/>
        <w:rPr>
          <w:rFonts w:ascii="Palatino Linotype" w:hAnsi="Palatino Linotype" w:cs="Tahoma"/>
        </w:rPr>
      </w:pPr>
    </w:p>
    <w:p w14:paraId="026BD6E1"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 anterior en conexidad con el artículo 40 de la Ley General del Sistema Nacional de Seguridad Pública, que instituye </w:t>
      </w:r>
      <w:proofErr w:type="gramStart"/>
      <w:r w:rsidRPr="000D7476">
        <w:rPr>
          <w:rFonts w:ascii="Palatino Linotype" w:hAnsi="Palatino Linotype" w:cs="Tahoma"/>
        </w:rPr>
        <w:t>que</w:t>
      </w:r>
      <w:proofErr w:type="gramEnd"/>
      <w:r w:rsidRPr="000D7476">
        <w:rPr>
          <w:rFonts w:ascii="Palatino Linotype" w:hAnsi="Palatino Linotype" w:cs="Tahoma"/>
        </w:rPr>
        <w:t xml:space="preserve"> con el objeto de garantizar el cumplimiento de los principios constitucionales, los integrantes de las instituciones de seguridad </w:t>
      </w:r>
      <w:r w:rsidRPr="000D7476">
        <w:rPr>
          <w:rFonts w:ascii="Palatino Linotype" w:hAnsi="Palatino Linotype" w:cs="Tahoma"/>
        </w:rPr>
        <w:lastRenderedPageBreak/>
        <w:t xml:space="preserve">pública deben conducirse con dedicación y disciplina, con apego al orden jurídico y respeto a las prerrogativas fundamentales. </w:t>
      </w:r>
    </w:p>
    <w:p w14:paraId="7E1F1EDF" w14:textId="77777777" w:rsidR="005C4513" w:rsidRPr="000D7476" w:rsidRDefault="005C4513" w:rsidP="007F24B9">
      <w:pPr>
        <w:pStyle w:val="Prrafodelista"/>
        <w:spacing w:line="360" w:lineRule="auto"/>
        <w:ind w:left="0"/>
        <w:jc w:val="both"/>
        <w:rPr>
          <w:rFonts w:ascii="Palatino Linotype" w:hAnsi="Palatino Linotype" w:cs="Tahoma"/>
        </w:rPr>
      </w:pPr>
    </w:p>
    <w:p w14:paraId="0AF04681"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Pr="000D7476" w:rsidRDefault="000625B1" w:rsidP="007F24B9">
      <w:pPr>
        <w:pStyle w:val="Prrafodelista"/>
        <w:spacing w:line="360" w:lineRule="auto"/>
        <w:ind w:left="0"/>
        <w:jc w:val="both"/>
        <w:rPr>
          <w:rFonts w:ascii="Palatino Linotype" w:hAnsi="Palatino Linotype" w:cs="Tahoma"/>
        </w:rPr>
      </w:pPr>
    </w:p>
    <w:p w14:paraId="1CE3427B"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cs="Tahoma"/>
        </w:rPr>
      </w:pPr>
      <w:r w:rsidRPr="000D7476">
        <w:rPr>
          <w:rFonts w:ascii="Palatino Linotype" w:hAnsi="Palatino Linotype" w:cs="Tahoma"/>
        </w:rPr>
        <w:t>El artículo 2 de la Ley de seguridad del Estado de México indica:</w:t>
      </w:r>
    </w:p>
    <w:p w14:paraId="557A17F6"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49AEC430" w14:textId="77777777" w:rsidR="000625B1" w:rsidRPr="000D7476" w:rsidRDefault="000625B1"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 xml:space="preserve">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w:t>
      </w:r>
      <w:r w:rsidRPr="000D7476">
        <w:rPr>
          <w:rFonts w:ascii="Palatino Linotype" w:hAnsi="Palatino Linotype"/>
          <w:i/>
        </w:rPr>
        <w:lastRenderedPageBreak/>
        <w:t>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Pr="000D7476" w:rsidRDefault="005C4513" w:rsidP="007F24B9">
      <w:pPr>
        <w:pStyle w:val="Prrafodelista"/>
        <w:spacing w:line="360" w:lineRule="auto"/>
        <w:ind w:left="0"/>
        <w:jc w:val="both"/>
        <w:rPr>
          <w:rFonts w:ascii="Palatino Linotype" w:hAnsi="Palatino Linotype" w:cs="Tahoma"/>
        </w:rPr>
      </w:pPr>
    </w:p>
    <w:p w14:paraId="6DA31DDC" w14:textId="51EA549E" w:rsidR="005C4513" w:rsidRPr="000D7476" w:rsidRDefault="005C4513" w:rsidP="007F24B9">
      <w:pPr>
        <w:pStyle w:val="Prrafodelista"/>
        <w:spacing w:line="360" w:lineRule="auto"/>
        <w:ind w:left="0"/>
        <w:jc w:val="both"/>
        <w:rPr>
          <w:rFonts w:ascii="Palatino Linotype" w:hAnsi="Palatino Linotype" w:cs="Tahoma"/>
        </w:rPr>
      </w:pPr>
      <w:bookmarkStart w:id="2" w:name="_Toc88136406"/>
      <w:r w:rsidRPr="000D7476">
        <w:rPr>
          <w:rFonts w:ascii="Palatino Linotype" w:hAnsi="Palatino Linotype" w:cs="Tahoma"/>
        </w:rPr>
        <w:t>En consecuencia, garantizar la seguridad pública conlleva</w:t>
      </w:r>
      <w:r w:rsidR="006F62BA" w:rsidRPr="000D7476">
        <w:rPr>
          <w:rFonts w:ascii="Palatino Linotype" w:hAnsi="Palatino Linotype" w:cs="Tahoma"/>
        </w:rPr>
        <w:t xml:space="preserve"> un actuar de forma profesional, responsable y transparente</w:t>
      </w:r>
      <w:r w:rsidRPr="000D7476">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0D7476" w:rsidRDefault="005C4513" w:rsidP="007F24B9">
      <w:pPr>
        <w:pStyle w:val="Prrafodelista"/>
        <w:spacing w:line="360" w:lineRule="auto"/>
        <w:ind w:left="0"/>
        <w:jc w:val="both"/>
        <w:rPr>
          <w:rFonts w:ascii="Palatino Linotype" w:hAnsi="Palatino Linotype" w:cs="Tahoma"/>
        </w:rPr>
      </w:pPr>
    </w:p>
    <w:bookmarkEnd w:id="2"/>
    <w:p w14:paraId="69937DAB" w14:textId="2487CD88" w:rsidR="00A66A81" w:rsidRPr="000D7476" w:rsidRDefault="000625B1" w:rsidP="007F24B9">
      <w:pPr>
        <w:tabs>
          <w:tab w:val="left" w:pos="8789"/>
          <w:tab w:val="left" w:pos="9639"/>
          <w:tab w:val="left" w:pos="9923"/>
        </w:tabs>
        <w:spacing w:line="360" w:lineRule="auto"/>
        <w:ind w:right="-425"/>
        <w:jc w:val="both"/>
        <w:rPr>
          <w:rFonts w:ascii="Palatino Linotype" w:hAnsi="Palatino Linotype" w:cs="Tahoma"/>
        </w:rPr>
      </w:pPr>
      <w:r w:rsidRPr="000D7476">
        <w:rPr>
          <w:rFonts w:ascii="Palatino Linotype" w:hAnsi="Palatino Linotype" w:cs="Tahoma"/>
        </w:rPr>
        <w:t>C</w:t>
      </w:r>
      <w:r w:rsidR="00A66A81" w:rsidRPr="000D7476">
        <w:rPr>
          <w:rFonts w:ascii="Palatino Linotype" w:hAnsi="Palatino Linotype" w:cs="Tahoma"/>
        </w:rPr>
        <w:t xml:space="preserve">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w:t>
      </w:r>
      <w:proofErr w:type="gramStart"/>
      <w:r w:rsidR="00A66A81" w:rsidRPr="000D7476">
        <w:rPr>
          <w:rFonts w:ascii="Palatino Linotype" w:hAnsi="Palatino Linotype" w:cs="Tahoma"/>
        </w:rPr>
        <w:t>102  de</w:t>
      </w:r>
      <w:proofErr w:type="gramEnd"/>
      <w:r w:rsidR="00A66A81" w:rsidRPr="000D7476">
        <w:rPr>
          <w:rFonts w:ascii="Palatino Linotype" w:hAnsi="Palatino Linotype" w:cs="Tahoma"/>
        </w:rPr>
        <w:t xml:space="preserve"> la Ley de Seguridad del Estado de México, que refiere:</w:t>
      </w:r>
    </w:p>
    <w:p w14:paraId="3A209E90"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rPr>
        <w:t xml:space="preserve">Artículo </w:t>
      </w:r>
      <w:r w:rsidRPr="000D7476">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 Nombre del integrante de la Institución de Seguridad Pública; </w:t>
      </w:r>
    </w:p>
    <w:p w14:paraId="3E3C6183"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lastRenderedPageBreak/>
        <w:t xml:space="preserve">II. </w:t>
      </w:r>
      <w:r w:rsidRPr="000D7476">
        <w:rPr>
          <w:rFonts w:ascii="Palatino Linotype" w:hAnsi="Palatino Linotype" w:cs="Tahoma"/>
          <w:b/>
          <w:i/>
        </w:rPr>
        <w:t>Cargo y nivel jerárquico</w:t>
      </w:r>
      <w:r w:rsidRPr="000D7476">
        <w:rPr>
          <w:rFonts w:ascii="Palatino Linotype" w:hAnsi="Palatino Linotype" w:cs="Tahoma"/>
          <w:i/>
        </w:rPr>
        <w:t xml:space="preserve">; </w:t>
      </w:r>
    </w:p>
    <w:p w14:paraId="159C0361"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III. Fotografía </w:t>
      </w:r>
      <w:proofErr w:type="gramStart"/>
      <w:r w:rsidRPr="000D7476">
        <w:rPr>
          <w:rFonts w:ascii="Palatino Linotype" w:hAnsi="Palatino Linotype" w:cs="Tahoma"/>
          <w:i/>
        </w:rPr>
        <w:t>del integrante debidamente sellada</w:t>
      </w:r>
      <w:proofErr w:type="gramEnd"/>
      <w:r w:rsidRPr="000D7476">
        <w:rPr>
          <w:rFonts w:ascii="Palatino Linotype" w:hAnsi="Palatino Linotype" w:cs="Tahoma"/>
          <w:i/>
        </w:rPr>
        <w:t xml:space="preserve"> en uno de sus extremos con las protecciones tecnológicas que se implementen para evitar su reproducción ilegal; </w:t>
      </w:r>
    </w:p>
    <w:p w14:paraId="65A9B71C"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IV. Huella digital del integrante de la Institución de Seguridad Pública; </w:t>
      </w:r>
    </w:p>
    <w:p w14:paraId="23AC5E5C"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 Clave de inscripción en el Registro Nacional de Personal de Seguridad Pública; </w:t>
      </w:r>
    </w:p>
    <w:p w14:paraId="4D6CE41D"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 Firma del integrante; </w:t>
      </w:r>
    </w:p>
    <w:p w14:paraId="4BDAFD0B"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p>
    <w:p w14:paraId="1C4BC6C3" w14:textId="40161C15"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r w:rsidRPr="000D7476">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0D7476" w:rsidRDefault="00A66A81" w:rsidP="007F24B9">
      <w:pPr>
        <w:autoSpaceDE w:val="0"/>
        <w:autoSpaceDN w:val="0"/>
        <w:adjustRightInd w:val="0"/>
        <w:spacing w:line="360" w:lineRule="auto"/>
        <w:ind w:left="567" w:right="567"/>
        <w:jc w:val="center"/>
        <w:rPr>
          <w:rFonts w:ascii="Palatino Linotype" w:hAnsi="Palatino Linotype" w:cs="Times"/>
          <w:b/>
          <w:i/>
          <w:u w:val="single"/>
        </w:rPr>
      </w:pPr>
      <w:r w:rsidRPr="000D7476">
        <w:rPr>
          <w:rFonts w:ascii="Palatino Linotype" w:hAnsi="Palatino Linotype" w:cs="Times"/>
          <w:b/>
          <w:i/>
          <w:u w:val="single"/>
        </w:rPr>
        <w:t>Ley de Seguridad del Estado de México:</w:t>
      </w:r>
    </w:p>
    <w:p w14:paraId="3ABB834D" w14:textId="77777777" w:rsidR="00A66A81" w:rsidRPr="000D7476" w:rsidRDefault="00A66A81" w:rsidP="007F24B9">
      <w:pPr>
        <w:spacing w:line="360" w:lineRule="auto"/>
        <w:ind w:left="567" w:right="567"/>
        <w:jc w:val="both"/>
        <w:rPr>
          <w:rFonts w:ascii="Palatino Linotype" w:hAnsi="Palatino Linotype" w:cs="Tahoma"/>
        </w:rPr>
      </w:pPr>
    </w:p>
    <w:p w14:paraId="59326BAF"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lastRenderedPageBreak/>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7E5A0A3D" w14:textId="77777777" w:rsidR="00A66A81" w:rsidRPr="000D7476" w:rsidRDefault="00A66A81" w:rsidP="007F24B9">
      <w:pPr>
        <w:spacing w:line="360" w:lineRule="auto"/>
        <w:ind w:left="567" w:right="567"/>
        <w:jc w:val="both"/>
        <w:rPr>
          <w:rFonts w:ascii="Palatino Linotype" w:hAnsi="Palatino Linotype" w:cs="Tahoma"/>
          <w:i/>
        </w:rPr>
      </w:pPr>
    </w:p>
    <w:p w14:paraId="5F47B50D"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5CF9AD54" w14:textId="77777777" w:rsidR="00A66A81" w:rsidRPr="000D7476" w:rsidRDefault="00A66A81" w:rsidP="007F24B9">
      <w:pPr>
        <w:spacing w:line="360" w:lineRule="auto"/>
        <w:ind w:left="567" w:right="567"/>
        <w:jc w:val="both"/>
        <w:rPr>
          <w:rFonts w:ascii="Palatino Linotype" w:hAnsi="Palatino Linotype" w:cs="Tahoma"/>
          <w:i/>
        </w:rPr>
      </w:pPr>
    </w:p>
    <w:p w14:paraId="717B6826"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 xml:space="preserve"> B. Obligaciones: </w:t>
      </w:r>
    </w:p>
    <w:p w14:paraId="26576494" w14:textId="77777777" w:rsidR="00A66A81" w:rsidRPr="000D7476" w:rsidRDefault="00A66A81" w:rsidP="007F24B9">
      <w:pPr>
        <w:spacing w:line="360" w:lineRule="auto"/>
        <w:ind w:left="567" w:right="567"/>
        <w:jc w:val="both"/>
        <w:rPr>
          <w:rFonts w:ascii="Palatino Linotype" w:hAnsi="Palatino Linotype" w:cs="Tahoma"/>
          <w:i/>
        </w:rPr>
      </w:pPr>
    </w:p>
    <w:p w14:paraId="01BA5577"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I. Generales:</w:t>
      </w:r>
    </w:p>
    <w:p w14:paraId="646D6595" w14:textId="77777777" w:rsidR="00A66A81" w:rsidRPr="000D7476" w:rsidRDefault="00A66A81" w:rsidP="007F24B9">
      <w:pPr>
        <w:spacing w:line="360" w:lineRule="auto"/>
        <w:ind w:left="567" w:right="567"/>
        <w:jc w:val="both"/>
        <w:rPr>
          <w:rFonts w:ascii="Palatino Linotype" w:hAnsi="Palatino Linotype" w:cs="Tahoma"/>
          <w:i/>
        </w:rPr>
      </w:pPr>
    </w:p>
    <w:p w14:paraId="53DEFD8A" w14:textId="77777777" w:rsidR="00A66A81" w:rsidRPr="000D7476" w:rsidRDefault="00A66A81" w:rsidP="007F24B9">
      <w:pPr>
        <w:spacing w:line="360" w:lineRule="auto"/>
        <w:ind w:left="567" w:right="567"/>
        <w:jc w:val="both"/>
        <w:rPr>
          <w:rFonts w:ascii="Palatino Linotype" w:hAnsi="Palatino Linotype" w:cs="Tahoma"/>
          <w:b/>
          <w:i/>
        </w:rPr>
      </w:pPr>
      <w:r w:rsidRPr="000D7476">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112CDDB3" w14:textId="77777777" w:rsidR="00CB2F05" w:rsidRPr="000D7476" w:rsidRDefault="00CB2F05" w:rsidP="007F24B9">
      <w:pPr>
        <w:spacing w:line="360" w:lineRule="auto"/>
        <w:ind w:left="567" w:right="567"/>
        <w:jc w:val="both"/>
        <w:rPr>
          <w:rFonts w:ascii="Palatino Linotype" w:hAnsi="Palatino Linotype" w:cs="Tahoma"/>
          <w:b/>
          <w:i/>
        </w:rPr>
      </w:pPr>
    </w:p>
    <w:p w14:paraId="4F695CCA"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t</w:t>
      </w:r>
      <w:r w:rsidRPr="000D7476">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0D7476">
        <w:rPr>
          <w:rFonts w:ascii="Palatino Linotype" w:hAnsi="Palatino Linotype" w:cs="Tahoma"/>
          <w:i/>
        </w:rPr>
        <w:t xml:space="preserve">; </w:t>
      </w:r>
    </w:p>
    <w:p w14:paraId="1AC3995B" w14:textId="77777777" w:rsidR="00A66A81" w:rsidRPr="000D7476" w:rsidRDefault="00A66A81" w:rsidP="007F24B9">
      <w:pPr>
        <w:spacing w:line="360" w:lineRule="auto"/>
        <w:ind w:left="567" w:right="567"/>
        <w:jc w:val="both"/>
        <w:rPr>
          <w:rFonts w:ascii="Palatino Linotype" w:hAnsi="Palatino Linotype" w:cs="Tahoma"/>
          <w:i/>
        </w:rPr>
      </w:pPr>
    </w:p>
    <w:p w14:paraId="5CDF07C8"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733A67AF" w14:textId="77777777" w:rsidR="00A66A81" w:rsidRPr="000D7476" w:rsidRDefault="00A66A81" w:rsidP="007F24B9">
      <w:pPr>
        <w:spacing w:line="360" w:lineRule="auto"/>
        <w:ind w:left="567" w:right="567"/>
        <w:jc w:val="both"/>
        <w:rPr>
          <w:rFonts w:ascii="Palatino Linotype" w:hAnsi="Palatino Linotype" w:cs="Tahoma"/>
          <w:i/>
        </w:rPr>
      </w:pPr>
    </w:p>
    <w:p w14:paraId="22A89139"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37D7F9DF" w14:textId="77777777" w:rsidR="00A66A81" w:rsidRPr="000D7476" w:rsidRDefault="00A66A81" w:rsidP="007F24B9">
      <w:pPr>
        <w:spacing w:line="360" w:lineRule="auto"/>
        <w:ind w:left="567" w:right="567"/>
        <w:jc w:val="both"/>
        <w:rPr>
          <w:rFonts w:ascii="Palatino Linotype" w:hAnsi="Palatino Linotype" w:cs="Tahoma"/>
          <w:i/>
        </w:rPr>
      </w:pPr>
    </w:p>
    <w:p w14:paraId="31FE9A22" w14:textId="3161BFE0"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0D7476">
        <w:rPr>
          <w:rFonts w:ascii="Palatino Linotype" w:hAnsi="Palatino Linotype" w:cs="Tahoma"/>
          <w:i/>
        </w:rPr>
        <w:t>;</w:t>
      </w:r>
    </w:p>
    <w:p w14:paraId="1613909F"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4EAFEFFF" w14:textId="77777777" w:rsidR="00A66A81" w:rsidRPr="000D7476" w:rsidRDefault="00A66A81" w:rsidP="007F24B9">
      <w:pPr>
        <w:spacing w:line="360" w:lineRule="auto"/>
        <w:ind w:left="567" w:right="567"/>
        <w:jc w:val="both"/>
        <w:rPr>
          <w:rFonts w:ascii="Palatino Linotype" w:hAnsi="Palatino Linotype" w:cs="Tahoma"/>
          <w:i/>
        </w:rPr>
      </w:pPr>
    </w:p>
    <w:p w14:paraId="29CC0E78" w14:textId="77777777" w:rsidR="00A66A81" w:rsidRPr="000D7476" w:rsidRDefault="00A66A81" w:rsidP="007F24B9">
      <w:pPr>
        <w:spacing w:line="360" w:lineRule="auto"/>
        <w:ind w:left="567" w:right="567"/>
        <w:jc w:val="both"/>
        <w:rPr>
          <w:rFonts w:ascii="Palatino Linotype" w:hAnsi="Palatino Linotype" w:cs="Tahoma"/>
          <w:b/>
          <w:i/>
        </w:rPr>
      </w:pPr>
      <w:proofErr w:type="spellStart"/>
      <w:r w:rsidRPr="000D7476">
        <w:rPr>
          <w:rFonts w:ascii="Palatino Linotype" w:hAnsi="Palatino Linotype" w:cs="Tahoma"/>
          <w:b/>
          <w:i/>
        </w:rPr>
        <w:t>ag</w:t>
      </w:r>
      <w:proofErr w:type="spellEnd"/>
      <w:r w:rsidRPr="000D7476">
        <w:rPr>
          <w:rFonts w:ascii="Palatino Linotype" w:hAnsi="Palatino Linotype" w:cs="Tahoma"/>
          <w:b/>
          <w:i/>
        </w:rPr>
        <w:t xml:space="preserve">) Las demás que establezca esta Ley y otras disposiciones aplicables. </w:t>
      </w:r>
    </w:p>
    <w:p w14:paraId="1453DE8C" w14:textId="77777777" w:rsidR="00A66A81" w:rsidRPr="000D7476" w:rsidRDefault="00A66A81" w:rsidP="007F24B9">
      <w:pPr>
        <w:spacing w:line="360" w:lineRule="auto"/>
        <w:ind w:left="567" w:right="567"/>
        <w:jc w:val="both"/>
        <w:rPr>
          <w:rFonts w:ascii="Palatino Linotype" w:hAnsi="Palatino Linotype" w:cs="Tahoma"/>
          <w:b/>
          <w:i/>
        </w:rPr>
      </w:pPr>
    </w:p>
    <w:p w14:paraId="7C0B34D4" w14:textId="77777777" w:rsidR="00A66A81" w:rsidRPr="000D7476" w:rsidRDefault="00A66A81" w:rsidP="007F24B9">
      <w:pPr>
        <w:tabs>
          <w:tab w:val="left" w:pos="9495"/>
        </w:tabs>
        <w:spacing w:line="360" w:lineRule="auto"/>
        <w:ind w:left="567" w:right="567"/>
        <w:jc w:val="both"/>
        <w:rPr>
          <w:rFonts w:ascii="Palatino Linotype" w:hAnsi="Palatino Linotype" w:cs="Tahoma"/>
          <w:i/>
        </w:rPr>
      </w:pPr>
    </w:p>
    <w:p w14:paraId="4E1EFE89" w14:textId="77777777" w:rsidR="005C4513" w:rsidRPr="000D7476" w:rsidRDefault="005C4513" w:rsidP="007F24B9">
      <w:pPr>
        <w:spacing w:line="360" w:lineRule="auto"/>
        <w:ind w:left="567" w:right="567"/>
        <w:jc w:val="both"/>
        <w:rPr>
          <w:rFonts w:ascii="Palatino Linotype" w:hAnsi="Palatino Linotype" w:cs="Tahoma"/>
          <w:i/>
        </w:rPr>
      </w:pPr>
    </w:p>
    <w:p w14:paraId="3F2AF02D"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 . .)</w:t>
      </w:r>
    </w:p>
    <w:p w14:paraId="37213A2B"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 xml:space="preserve"> </w:t>
      </w:r>
      <w:r w:rsidRPr="000D7476">
        <w:rPr>
          <w:rFonts w:ascii="Palatino Linotype" w:hAnsi="Palatino Linotype" w:cs="Tahoma"/>
          <w:b/>
          <w:i/>
        </w:rPr>
        <w:t>Todos los elementos de las Instituciones de Seguridad Pública tienen la obligación de identificarse</w:t>
      </w:r>
      <w:r w:rsidRPr="000D7476">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0D7476" w:rsidRDefault="006F62BA" w:rsidP="007F24B9">
      <w:pPr>
        <w:autoSpaceDE w:val="0"/>
        <w:autoSpaceDN w:val="0"/>
        <w:adjustRightInd w:val="0"/>
        <w:spacing w:line="360" w:lineRule="auto"/>
        <w:ind w:left="567" w:right="567"/>
        <w:jc w:val="both"/>
        <w:rPr>
          <w:rFonts w:ascii="Palatino Linotype" w:hAnsi="Palatino Linotype" w:cs="Tahoma"/>
          <w:i/>
        </w:rPr>
      </w:pPr>
    </w:p>
    <w:p w14:paraId="64B28EF8" w14:textId="568D86EC" w:rsidR="006F62BA" w:rsidRPr="000D7476" w:rsidRDefault="006F62BA" w:rsidP="007F24B9">
      <w:pPr>
        <w:spacing w:line="360" w:lineRule="auto"/>
        <w:ind w:left="567" w:right="567"/>
        <w:jc w:val="center"/>
        <w:rPr>
          <w:rFonts w:ascii="Palatino Linotype" w:hAnsi="Palatino Linotype" w:cs="Tahoma"/>
          <w:b/>
          <w:i/>
          <w:u w:val="single"/>
        </w:rPr>
      </w:pPr>
      <w:r w:rsidRPr="000D7476">
        <w:rPr>
          <w:rFonts w:ascii="Palatino Linotype" w:hAnsi="Palatino Linotype" w:cs="Tahoma"/>
          <w:b/>
          <w:i/>
          <w:u w:val="single"/>
        </w:rPr>
        <w:t>Ley de Responsabilidades de los Servidores Públicos del Estado y Municipios:</w:t>
      </w:r>
    </w:p>
    <w:p w14:paraId="1A5BE05C"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p>
    <w:p w14:paraId="10867BAF"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r w:rsidRPr="000D7476">
        <w:rPr>
          <w:rFonts w:ascii="Palatino Linotype" w:hAnsi="Palatino Linotype" w:cs="Tahoma"/>
          <w:i/>
        </w:rPr>
        <w:t>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11FFED68"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p>
    <w:p w14:paraId="7C6F292C" w14:textId="1243953C" w:rsidR="006F62BA" w:rsidRPr="000D7476" w:rsidRDefault="00CB2F05" w:rsidP="007F24B9">
      <w:pPr>
        <w:tabs>
          <w:tab w:val="left" w:pos="142"/>
        </w:tabs>
        <w:spacing w:line="360" w:lineRule="auto"/>
        <w:ind w:left="567" w:right="567"/>
        <w:jc w:val="both"/>
        <w:rPr>
          <w:rFonts w:ascii="Palatino Linotype" w:hAnsi="Palatino Linotype" w:cs="Tahoma"/>
          <w:i/>
        </w:rPr>
      </w:pPr>
      <w:r w:rsidRPr="000D7476">
        <w:rPr>
          <w:rFonts w:ascii="Palatino Linotype" w:hAnsi="Palatino Linotype" w:cs="Tahoma"/>
          <w:i/>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Pr="000D7476" w:rsidRDefault="006F62BA" w:rsidP="007F24B9">
      <w:pPr>
        <w:pStyle w:val="Textoindependiente"/>
        <w:spacing w:line="360" w:lineRule="auto"/>
        <w:ind w:left="567"/>
        <w:rPr>
          <w:rFonts w:eastAsia="Times New Roman" w:cs="Tahoma"/>
          <w:i/>
          <w:lang w:eastAsia="es-ES"/>
        </w:rPr>
      </w:pPr>
    </w:p>
    <w:p w14:paraId="1501794F" w14:textId="77777777" w:rsidR="00C242A7" w:rsidRPr="000D7476" w:rsidRDefault="00C242A7" w:rsidP="007F24B9">
      <w:pPr>
        <w:pStyle w:val="Prrafodelista"/>
        <w:tabs>
          <w:tab w:val="left" w:pos="851"/>
        </w:tabs>
        <w:spacing w:line="360" w:lineRule="auto"/>
        <w:ind w:left="0" w:right="49"/>
        <w:jc w:val="both"/>
        <w:rPr>
          <w:rFonts w:ascii="Palatino Linotype" w:hAnsi="Palatino Linotype"/>
        </w:rPr>
      </w:pPr>
    </w:p>
    <w:p w14:paraId="277A121A" w14:textId="07B223D8" w:rsidR="00C242A7" w:rsidRPr="000D7476" w:rsidRDefault="00614534"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Por otra parte, e</w:t>
      </w:r>
      <w:r w:rsidR="00C242A7" w:rsidRPr="000D7476">
        <w:rPr>
          <w:rFonts w:ascii="Palatino Linotype" w:hAnsi="Palatino Linotype"/>
        </w:rPr>
        <w:t xml:space="preserve">l artículo 140, fracción I, de la Ley de Transparencia y Acceso a la Información Pública del Estado de México y Municipios, </w:t>
      </w:r>
      <w:proofErr w:type="gramStart"/>
      <w:r w:rsidR="00C242A7" w:rsidRPr="000D7476">
        <w:rPr>
          <w:rFonts w:ascii="Palatino Linotype" w:hAnsi="Palatino Linotype"/>
        </w:rPr>
        <w:t>refiere  lo</w:t>
      </w:r>
      <w:proofErr w:type="gramEnd"/>
      <w:r w:rsidR="00C242A7" w:rsidRPr="000D7476">
        <w:rPr>
          <w:rFonts w:ascii="Palatino Linotype" w:hAnsi="Palatino Linotype"/>
        </w:rPr>
        <w:t xml:space="preserve"> siguiente: </w:t>
      </w:r>
    </w:p>
    <w:p w14:paraId="6A801C87" w14:textId="77777777" w:rsidR="00C242A7" w:rsidRPr="000D7476" w:rsidRDefault="00C242A7" w:rsidP="007F24B9">
      <w:pPr>
        <w:pStyle w:val="Prrafodelista"/>
        <w:tabs>
          <w:tab w:val="left" w:pos="851"/>
        </w:tabs>
        <w:spacing w:line="360" w:lineRule="auto"/>
        <w:ind w:left="0" w:right="49"/>
        <w:jc w:val="both"/>
        <w:rPr>
          <w:rFonts w:ascii="Palatino Linotype" w:hAnsi="Palatino Linotype"/>
        </w:rPr>
      </w:pPr>
    </w:p>
    <w:p w14:paraId="74EEF220" w14:textId="77777777" w:rsidR="00C242A7" w:rsidRPr="000D7476" w:rsidRDefault="00C242A7"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Pr="000D7476">
        <w:rPr>
          <w:rFonts w:ascii="Palatino Linotype" w:hAnsi="Palatino Linotype"/>
          <w:b/>
          <w:i/>
        </w:rPr>
        <w:t>Artículo 140.</w:t>
      </w:r>
      <w:r w:rsidRPr="000D7476">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0D7476" w:rsidRDefault="00A7702A"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b/>
          <w:i/>
        </w:rPr>
        <w:t>I.</w:t>
      </w:r>
      <w:r w:rsidRPr="000D7476">
        <w:rPr>
          <w:rFonts w:ascii="Palatino Linotype" w:hAnsi="Palatino Linotype"/>
          <w:i/>
        </w:rPr>
        <w:t xml:space="preserve"> </w:t>
      </w:r>
      <w:r w:rsidR="00C242A7" w:rsidRPr="000D7476">
        <w:rPr>
          <w:rFonts w:ascii="Palatino Linotype" w:hAnsi="Palatino Linotype"/>
          <w:i/>
        </w:rPr>
        <w:t xml:space="preserve">Comprometa la seguridad pública y cuente con un propósito genuino y un efecto demostrable; </w:t>
      </w:r>
    </w:p>
    <w:p w14:paraId="590BAEC8" w14:textId="6A8436E6" w:rsidR="00C242A7" w:rsidRPr="000D7476" w:rsidRDefault="00A7702A"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lastRenderedPageBreak/>
        <w:t>(</w:t>
      </w:r>
      <w:r w:rsidR="00C242A7" w:rsidRPr="000D7476">
        <w:rPr>
          <w:rFonts w:ascii="Palatino Linotype" w:hAnsi="Palatino Linotype"/>
          <w:i/>
        </w:rPr>
        <w:t>…</w:t>
      </w:r>
      <w:r w:rsidRPr="000D7476">
        <w:rPr>
          <w:rFonts w:ascii="Palatino Linotype" w:hAnsi="Palatino Linotype"/>
          <w:i/>
        </w:rPr>
        <w:t>)</w:t>
      </w:r>
      <w:r w:rsidR="00C242A7" w:rsidRPr="000D7476">
        <w:rPr>
          <w:rFonts w:ascii="Palatino Linotype" w:hAnsi="Palatino Linotype"/>
          <w:i/>
        </w:rPr>
        <w:t xml:space="preserve">” </w:t>
      </w:r>
    </w:p>
    <w:p w14:paraId="221F4AFC" w14:textId="77777777" w:rsidR="00C242A7" w:rsidRPr="000D7476" w:rsidRDefault="00C242A7" w:rsidP="007F24B9">
      <w:pPr>
        <w:pStyle w:val="Prrafodelista"/>
        <w:tabs>
          <w:tab w:val="left" w:pos="851"/>
        </w:tabs>
        <w:spacing w:line="360" w:lineRule="auto"/>
        <w:ind w:left="1080" w:right="49"/>
        <w:jc w:val="both"/>
        <w:rPr>
          <w:rFonts w:ascii="Palatino Linotype" w:hAnsi="Palatino Linotype"/>
        </w:rPr>
      </w:pPr>
    </w:p>
    <w:p w14:paraId="3E527503" w14:textId="0CAFE200" w:rsidR="00C242A7"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w:t>
      </w:r>
      <w:r w:rsidR="00614534" w:rsidRPr="000D7476">
        <w:rPr>
          <w:rFonts w:ascii="Palatino Linotype" w:hAnsi="Palatino Linotype"/>
        </w:rPr>
        <w:t>lo anterior tenemos</w:t>
      </w:r>
      <w:r w:rsidRPr="000D7476">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0D7476">
        <w:rPr>
          <w:rFonts w:ascii="Palatino Linotype" w:hAnsi="Palatino Linotype"/>
        </w:rPr>
        <w:t>asimismo</w:t>
      </w:r>
      <w:r w:rsidRPr="000D7476">
        <w:rPr>
          <w:rFonts w:ascii="Palatino Linotype" w:hAnsi="Palatino Linotype"/>
        </w:rPr>
        <w:t xml:space="preserve">, los </w:t>
      </w:r>
      <w:r w:rsidR="00614534" w:rsidRPr="000D7476">
        <w:rPr>
          <w:rFonts w:ascii="Palatino Linotype" w:hAnsi="Palatino Linotype"/>
        </w:rPr>
        <w:t>Lineamientos Generales en Materia de Clasificación y Desclasificación de la Información, así como para la Elaboración de Versiones Públicas</w:t>
      </w:r>
      <w:r w:rsidRPr="000D7476">
        <w:rPr>
          <w:rFonts w:ascii="Palatino Linotype" w:hAnsi="Palatino Linotype"/>
        </w:rPr>
        <w:t>, disponen:</w:t>
      </w:r>
    </w:p>
    <w:p w14:paraId="48904A4F" w14:textId="77777777" w:rsidR="000625B1" w:rsidRPr="000D7476" w:rsidRDefault="000625B1" w:rsidP="007F24B9">
      <w:pPr>
        <w:tabs>
          <w:tab w:val="left" w:pos="851"/>
        </w:tabs>
        <w:spacing w:line="360" w:lineRule="auto"/>
        <w:ind w:right="49"/>
        <w:jc w:val="both"/>
        <w:rPr>
          <w:rFonts w:ascii="Palatino Linotype" w:hAnsi="Palatino Linotype"/>
        </w:rPr>
      </w:pPr>
    </w:p>
    <w:p w14:paraId="490CF3FA" w14:textId="77777777" w:rsidR="00C242A7"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rPr>
        <w:t xml:space="preserve"> </w:t>
      </w:r>
      <w:r w:rsidRPr="000D7476">
        <w:rPr>
          <w:rFonts w:ascii="Palatino Linotype" w:hAnsi="Palatino Linotype"/>
          <w:i/>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0D7476" w:rsidRDefault="00614534" w:rsidP="007F24B9">
      <w:pPr>
        <w:tabs>
          <w:tab w:val="left" w:pos="851"/>
        </w:tabs>
        <w:spacing w:line="360" w:lineRule="auto"/>
        <w:ind w:right="49"/>
        <w:jc w:val="both"/>
        <w:rPr>
          <w:rFonts w:ascii="Palatino Linotype" w:hAnsi="Palatino Linotype"/>
        </w:rPr>
      </w:pPr>
    </w:p>
    <w:p w14:paraId="43FD0DEB" w14:textId="3256EDD5" w:rsidR="000625B1" w:rsidRPr="000D7476" w:rsidRDefault="000625B1" w:rsidP="007F24B9">
      <w:pPr>
        <w:tabs>
          <w:tab w:val="left" w:pos="851"/>
        </w:tabs>
        <w:spacing w:line="360" w:lineRule="auto"/>
        <w:ind w:right="49"/>
        <w:jc w:val="both"/>
        <w:rPr>
          <w:rFonts w:ascii="Palatino Linotype" w:hAnsi="Palatino Linotype"/>
        </w:rPr>
      </w:pPr>
      <w:r w:rsidRPr="000D7476">
        <w:rPr>
          <w:rFonts w:ascii="Palatino Linotype" w:hAnsi="Palatino Linotype"/>
        </w:rPr>
        <w:lastRenderedPageBreak/>
        <w:t xml:space="preserve">Por tanto, </w:t>
      </w:r>
      <w:r w:rsidR="00C242A7" w:rsidRPr="000D7476">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Pr="000D7476" w:rsidRDefault="00614534" w:rsidP="007F24B9">
      <w:pPr>
        <w:tabs>
          <w:tab w:val="left" w:pos="851"/>
        </w:tabs>
        <w:spacing w:line="360" w:lineRule="auto"/>
        <w:ind w:right="49"/>
        <w:jc w:val="both"/>
        <w:rPr>
          <w:rFonts w:ascii="Palatino Linotype" w:hAnsi="Palatino Linotype"/>
        </w:rPr>
      </w:pPr>
    </w:p>
    <w:p w14:paraId="06563FEA" w14:textId="269BF2D6" w:rsidR="000625B1"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0D7476" w:rsidRDefault="00614534" w:rsidP="007F24B9">
      <w:pPr>
        <w:tabs>
          <w:tab w:val="left" w:pos="851"/>
        </w:tabs>
        <w:spacing w:line="360" w:lineRule="auto"/>
        <w:ind w:right="49"/>
        <w:jc w:val="both"/>
        <w:rPr>
          <w:rFonts w:ascii="Palatino Linotype" w:hAnsi="Palatino Linotype"/>
        </w:rPr>
      </w:pPr>
    </w:p>
    <w:p w14:paraId="5F5A2741" w14:textId="21C59118" w:rsidR="000625B1"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orden de ideas, el artículo 81 de la Ley de Seguridad del Estado de México, que establece lo siguiente: </w:t>
      </w:r>
    </w:p>
    <w:p w14:paraId="5475B51C" w14:textId="77777777" w:rsidR="000625B1" w:rsidRPr="000D7476" w:rsidRDefault="000625B1" w:rsidP="007F24B9">
      <w:pPr>
        <w:tabs>
          <w:tab w:val="left" w:pos="851"/>
        </w:tabs>
        <w:spacing w:line="360" w:lineRule="auto"/>
        <w:ind w:left="360" w:right="49"/>
        <w:jc w:val="both"/>
        <w:rPr>
          <w:rFonts w:ascii="Palatino Linotype" w:hAnsi="Palatino Linotype"/>
        </w:rPr>
      </w:pPr>
    </w:p>
    <w:p w14:paraId="42B1DF12"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Pr="000D7476">
        <w:rPr>
          <w:rFonts w:ascii="Palatino Linotype" w:hAnsi="Palatino Linotype"/>
          <w:b/>
          <w:i/>
        </w:rPr>
        <w:t>Artículo 81.-</w:t>
      </w:r>
      <w:r w:rsidRPr="000D7476">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0D7476">
        <w:rPr>
          <w:rFonts w:ascii="Palatino Linotype" w:hAnsi="Palatino Linotype"/>
          <w:i/>
        </w:rPr>
        <w:t>obstante</w:t>
      </w:r>
      <w:proofErr w:type="gramEnd"/>
      <w:r w:rsidRPr="000D7476">
        <w:rPr>
          <w:rFonts w:ascii="Palatino Linotype" w:hAnsi="Palatino Linotype"/>
          <w:i/>
        </w:rPr>
        <w:t xml:space="preserve"> lo anterior, esta información se considerará reservada en los casos siguientes: </w:t>
      </w:r>
    </w:p>
    <w:p w14:paraId="4C506AE1"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w:t>
      </w:r>
      <w:r w:rsidRPr="000D7476">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lastRenderedPageBreak/>
        <w:t>II.</w:t>
      </w:r>
      <w:r w:rsidRPr="000D7476">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IV.</w:t>
      </w:r>
      <w:r w:rsidRPr="000D7476">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V.</w:t>
      </w:r>
      <w:r w:rsidRPr="000D7476">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0D7476" w:rsidRDefault="00614534" w:rsidP="007F24B9">
      <w:pPr>
        <w:tabs>
          <w:tab w:val="left" w:pos="851"/>
        </w:tabs>
        <w:spacing w:line="360" w:lineRule="auto"/>
        <w:ind w:right="49"/>
        <w:jc w:val="both"/>
        <w:rPr>
          <w:rFonts w:ascii="Palatino Linotype" w:hAnsi="Palatino Linotype"/>
        </w:rPr>
      </w:pPr>
    </w:p>
    <w:p w14:paraId="74D99D4A" w14:textId="6B1D5D34" w:rsidR="00C242A7"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0D7476" w:rsidRDefault="00614534" w:rsidP="007F24B9">
      <w:pPr>
        <w:tabs>
          <w:tab w:val="left" w:pos="851"/>
        </w:tabs>
        <w:spacing w:line="360" w:lineRule="auto"/>
        <w:ind w:right="49"/>
        <w:jc w:val="both"/>
        <w:rPr>
          <w:rFonts w:ascii="Palatino Linotype" w:hAnsi="Palatino Linotype"/>
        </w:rPr>
      </w:pPr>
    </w:p>
    <w:p w14:paraId="10AF415D" w14:textId="360AAF5E" w:rsidR="00C242A7" w:rsidRPr="000D7476" w:rsidRDefault="000625B1"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Sin embargo, no se advierte de qué forma </w:t>
      </w:r>
      <w:r w:rsidR="00614534" w:rsidRPr="000D7476">
        <w:rPr>
          <w:rFonts w:ascii="Palatino Linotype" w:hAnsi="Palatino Linotype"/>
        </w:rPr>
        <w:t xml:space="preserve">el proporcionar el cargo de los elementos de seguridad pública operativos </w:t>
      </w:r>
      <w:r w:rsidRPr="000D7476">
        <w:rPr>
          <w:rFonts w:ascii="Palatino Linotype" w:hAnsi="Palatino Linotype"/>
        </w:rPr>
        <w:t xml:space="preserve">comprometa la </w:t>
      </w:r>
      <w:r w:rsidR="00374ECA" w:rsidRPr="000D7476">
        <w:rPr>
          <w:rFonts w:ascii="Palatino Linotype" w:hAnsi="Palatino Linotype"/>
        </w:rPr>
        <w:t>seguridad pública del Municipio.</w:t>
      </w:r>
    </w:p>
    <w:p w14:paraId="775DA5CD" w14:textId="6EF7D4D9" w:rsidR="009812A5" w:rsidRPr="000D7476" w:rsidRDefault="009812A5" w:rsidP="007F24B9">
      <w:pPr>
        <w:tabs>
          <w:tab w:val="left" w:pos="851"/>
        </w:tabs>
        <w:spacing w:line="360" w:lineRule="auto"/>
        <w:ind w:right="49"/>
        <w:jc w:val="both"/>
        <w:rPr>
          <w:rFonts w:ascii="Palatino Linotype" w:hAnsi="Palatino Linotype"/>
        </w:rPr>
      </w:pPr>
    </w:p>
    <w:p w14:paraId="34AD861D" w14:textId="5B41CFDD"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orden de ideas, no se niega que las </w:t>
      </w:r>
      <w:r w:rsidRPr="000D7476">
        <w:rPr>
          <w:rFonts w:ascii="Palatino Linotype" w:hAnsi="Palatino Linotype"/>
          <w:lang w:val="es-MX"/>
        </w:rPr>
        <w:t xml:space="preserve">funciones que realizan los servidores públicos integrantes de las corporaciones o instituciones policiales, </w:t>
      </w:r>
      <w:proofErr w:type="gramStart"/>
      <w:r w:rsidRPr="000D7476">
        <w:rPr>
          <w:rFonts w:ascii="Palatino Linotype" w:hAnsi="Palatino Linotype"/>
          <w:lang w:val="es-MX"/>
        </w:rPr>
        <w:t>puede</w:t>
      </w:r>
      <w:proofErr w:type="gramEnd"/>
      <w:r w:rsidRPr="000D7476">
        <w:rPr>
          <w:rFonts w:ascii="Palatino Linotype" w:hAnsi="Palatino Linotype"/>
          <w:lang w:val="es-MX"/>
        </w:rPr>
        <w:t xml:space="preserve"> </w:t>
      </w:r>
      <w:r w:rsidRPr="000D7476">
        <w:rPr>
          <w:rFonts w:ascii="Palatino Linotype" w:hAnsi="Palatino Linotype"/>
          <w:lang w:val="es-MX"/>
        </w:rPr>
        <w:lastRenderedPageBreak/>
        <w:t xml:space="preserve">considerarse como una actividad que por sí misma representa ciertos riesgos. Pero esto no es exclusivo de estos servidores públicos, también comparten esa misma condición la mayor parte de los elementos de la </w:t>
      </w:r>
      <w:proofErr w:type="gramStart"/>
      <w:r w:rsidRPr="000D7476">
        <w:rPr>
          <w:rFonts w:ascii="Palatino Linotype" w:hAnsi="Palatino Linotype"/>
          <w:lang w:val="es-MX"/>
        </w:rPr>
        <w:t>Fiscalía General</w:t>
      </w:r>
      <w:proofErr w:type="gramEnd"/>
      <w:r w:rsidRPr="000D7476">
        <w:rPr>
          <w:rFonts w:ascii="Palatino Linotype" w:hAnsi="Palatino Linotype"/>
          <w:lang w:val="es-MX"/>
        </w:rPr>
        <w:t xml:space="preserve">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0D7476" w:rsidRDefault="009812A5" w:rsidP="007F24B9">
      <w:pPr>
        <w:tabs>
          <w:tab w:val="left" w:pos="851"/>
        </w:tabs>
        <w:spacing w:line="360" w:lineRule="auto"/>
        <w:ind w:right="49"/>
        <w:jc w:val="both"/>
        <w:rPr>
          <w:rFonts w:ascii="Palatino Linotype" w:hAnsi="Palatino Linotype"/>
        </w:rPr>
      </w:pPr>
    </w:p>
    <w:p w14:paraId="0080853B" w14:textId="0FE9CBE9"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0D7476">
        <w:rPr>
          <w:rFonts w:ascii="Palatino Linotype" w:hAnsi="Palatino Linotype"/>
          <w:b/>
        </w:rPr>
        <w:t>mas no así su cargo</w:t>
      </w:r>
      <w:r w:rsidRPr="000D7476">
        <w:rPr>
          <w:rFonts w:ascii="Palatino Linotype" w:hAnsi="Palatino Linotype"/>
        </w:rPr>
        <w:t>:</w:t>
      </w:r>
    </w:p>
    <w:p w14:paraId="60498BAE" w14:textId="77777777" w:rsidR="009812A5" w:rsidRPr="000D7476" w:rsidRDefault="009812A5" w:rsidP="007F24B9">
      <w:pPr>
        <w:tabs>
          <w:tab w:val="left" w:pos="851"/>
        </w:tabs>
        <w:spacing w:line="360" w:lineRule="auto"/>
        <w:ind w:right="49"/>
        <w:jc w:val="both"/>
        <w:rPr>
          <w:rFonts w:ascii="Palatino Linotype" w:hAnsi="Palatino Linotype"/>
        </w:rPr>
      </w:pPr>
    </w:p>
    <w:p w14:paraId="4FECF4D6" w14:textId="63561846" w:rsidR="009812A5" w:rsidRPr="000D7476" w:rsidRDefault="009812A5" w:rsidP="007F24B9">
      <w:pPr>
        <w:tabs>
          <w:tab w:val="left" w:pos="851"/>
        </w:tabs>
        <w:spacing w:line="360" w:lineRule="auto"/>
        <w:ind w:left="567" w:right="567"/>
        <w:jc w:val="both"/>
        <w:rPr>
          <w:rFonts w:ascii="Palatino Linotype" w:hAnsi="Palatino Linotype"/>
          <w:i/>
          <w:lang w:val="es-MX"/>
        </w:rPr>
      </w:pPr>
      <w:r w:rsidRPr="000D7476">
        <w:rPr>
          <w:rFonts w:ascii="Palatino Linotype" w:hAnsi="Palatino Linotype"/>
          <w:b/>
          <w:bCs/>
          <w:i/>
          <w:lang w:val="es-MX"/>
        </w:rPr>
        <w:t>NOMBRES DE SERVIDORES PÚBLICOS DEDICADOS A ACTIVIDADES EN MATERIA DE SEGURIDAD, POR EXCEPCIÓN PUEDEN CONSIDERARSE INFORMACIÓN RESERVADA.</w:t>
      </w:r>
      <w:r w:rsidRPr="000D7476">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0D7476">
        <w:rPr>
          <w:rFonts w:ascii="Palatino Linotype" w:hAnsi="Palatino Linotype"/>
          <w:i/>
          <w:lang w:val="es-MX"/>
        </w:rPr>
        <w:t>obstante</w:t>
      </w:r>
      <w:proofErr w:type="gramEnd"/>
      <w:r w:rsidRPr="000D7476">
        <w:rPr>
          <w:rFonts w:ascii="Palatino Linotype" w:hAnsi="Palatino Linotype"/>
          <w:i/>
          <w:lang w:val="es-MX"/>
        </w:rPr>
        <w:t xml:space="preserve"> lo anterior, el mismo precepto establece la posibilidad de que existan excepciones a las obligaciones ahí </w:t>
      </w:r>
      <w:r w:rsidRPr="000D7476">
        <w:rPr>
          <w:rFonts w:ascii="Palatino Linotype" w:hAnsi="Palatino Linotype"/>
          <w:i/>
          <w:lang w:val="es-MX"/>
        </w:rPr>
        <w:lastRenderedPageBreak/>
        <w:t>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0D7476" w:rsidRDefault="009812A5" w:rsidP="007F24B9">
      <w:pPr>
        <w:tabs>
          <w:tab w:val="left" w:pos="851"/>
        </w:tabs>
        <w:spacing w:line="360" w:lineRule="auto"/>
        <w:ind w:right="49"/>
        <w:jc w:val="both"/>
        <w:rPr>
          <w:rFonts w:ascii="Palatino Linotype" w:hAnsi="Palatino Linotype"/>
        </w:rPr>
      </w:pPr>
    </w:p>
    <w:p w14:paraId="78EE32B5" w14:textId="091D6D6A"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Así las cosas, se reconoce que el dar a conocer el nombre de policías, comandantes, jefes de cuadrilla, o cualquier elemento policial (municipal o estatal) puede generar un riesgo a su integridad, más </w:t>
      </w:r>
      <w:proofErr w:type="gramStart"/>
      <w:r w:rsidRPr="000D7476">
        <w:rPr>
          <w:rFonts w:ascii="Palatino Linotype" w:hAnsi="Palatino Linotype"/>
        </w:rPr>
        <w:t>aun</w:t>
      </w:r>
      <w:proofErr w:type="gramEnd"/>
      <w:r w:rsidRPr="000D7476">
        <w:rPr>
          <w:rFonts w:ascii="Palatino Linotype" w:hAnsi="Palatino Linotype"/>
        </w:rPr>
        <w:t xml:space="preserve"> tomando en consideración el incremento de los índices de criminalidad que han acaecido en nuestra entidad en los últimos años. Por ello, concuerdo con mis compañeros del Pleno en la necesidad de clasificar el </w:t>
      </w:r>
      <w:r w:rsidRPr="000D7476">
        <w:rPr>
          <w:rFonts w:ascii="Palatino Linotype" w:hAnsi="Palatino Linotype"/>
        </w:rPr>
        <w:lastRenderedPageBreak/>
        <w:t>nombre personal de todos los elementos que integran una fuerza pública de seguridad o reacción.</w:t>
      </w:r>
    </w:p>
    <w:p w14:paraId="78CA6F51" w14:textId="77777777" w:rsidR="009812A5" w:rsidRPr="000D7476" w:rsidRDefault="009812A5" w:rsidP="007F24B9">
      <w:pPr>
        <w:tabs>
          <w:tab w:val="left" w:pos="851"/>
        </w:tabs>
        <w:spacing w:line="360" w:lineRule="auto"/>
        <w:ind w:right="49"/>
        <w:jc w:val="both"/>
        <w:rPr>
          <w:rFonts w:ascii="Palatino Linotype" w:hAnsi="Palatino Linotype"/>
        </w:rPr>
      </w:pPr>
    </w:p>
    <w:p w14:paraId="48FB4011" w14:textId="28BC4904"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0D7476">
        <w:rPr>
          <w:rFonts w:ascii="Palatino Linotype" w:hAnsi="Palatino Linotype"/>
        </w:rPr>
        <w:t>.</w:t>
      </w:r>
    </w:p>
    <w:p w14:paraId="606E61F2" w14:textId="77777777" w:rsidR="00C34F96" w:rsidRPr="000D7476" w:rsidRDefault="00C34F96" w:rsidP="007F24B9">
      <w:pPr>
        <w:tabs>
          <w:tab w:val="left" w:pos="851"/>
        </w:tabs>
        <w:spacing w:line="360" w:lineRule="auto"/>
        <w:ind w:right="49"/>
        <w:jc w:val="both"/>
        <w:rPr>
          <w:rFonts w:ascii="Palatino Linotype" w:hAnsi="Palatino Linotype"/>
        </w:rPr>
      </w:pPr>
    </w:p>
    <w:p w14:paraId="49C2F23D" w14:textId="77777777" w:rsidR="00AC25BC" w:rsidRPr="000D7476" w:rsidRDefault="00C34F96"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0D7476">
        <w:rPr>
          <w:rFonts w:ascii="Palatino Linotype" w:hAnsi="Palatino Linotype"/>
          <w:i/>
        </w:rPr>
        <w:t>Conciliación de Nómina</w:t>
      </w:r>
      <w:r w:rsidRPr="000D7476">
        <w:rPr>
          <w:rFonts w:ascii="Palatino Linotype" w:hAnsi="Palatino Linotype"/>
        </w:rPr>
        <w:t xml:space="preserve"> que los Sujetos Obligados entregan de forma trimestral al Órgano Superior de Fiscalización de la entidad, pues también puede conocerse este dato mediante el </w:t>
      </w:r>
      <w:r w:rsidRPr="000D7476">
        <w:rPr>
          <w:rFonts w:ascii="Palatino Linotype" w:hAnsi="Palatino Linotype"/>
          <w:b/>
        </w:rPr>
        <w:t>tabulador de sueldos y salarios</w:t>
      </w:r>
      <w:r w:rsidRPr="000D7476">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0D7476">
        <w:rPr>
          <w:rFonts w:ascii="Palatino Linotype" w:hAnsi="Palatino Linotype"/>
        </w:rPr>
        <w:t>propias de cada cargo.</w:t>
      </w:r>
    </w:p>
    <w:p w14:paraId="1CDC5E21" w14:textId="77777777" w:rsidR="00AC25BC" w:rsidRPr="000D7476" w:rsidRDefault="00AC25BC" w:rsidP="007F24B9">
      <w:pPr>
        <w:tabs>
          <w:tab w:val="left" w:pos="851"/>
        </w:tabs>
        <w:spacing w:line="360" w:lineRule="auto"/>
        <w:ind w:right="49"/>
        <w:jc w:val="both"/>
        <w:rPr>
          <w:rFonts w:ascii="Palatino Linotype" w:hAnsi="Palatino Linotype"/>
        </w:rPr>
      </w:pPr>
    </w:p>
    <w:p w14:paraId="05B06B9E" w14:textId="6157348B" w:rsidR="00C34F96" w:rsidRPr="000D7476" w:rsidRDefault="00AC25BC"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Por lo tanto, el considerar clasificar el cargo dentro de un recibo de nómina, implicaría el clasificar el dato en </w:t>
      </w:r>
      <w:r w:rsidRPr="000D7476">
        <w:rPr>
          <w:rFonts w:ascii="Palatino Linotype" w:hAnsi="Palatino Linotype"/>
          <w:b/>
        </w:rPr>
        <w:t>todos</w:t>
      </w:r>
      <w:r w:rsidRPr="000D7476">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w:t>
      </w:r>
      <w:r w:rsidRPr="000D7476">
        <w:rPr>
          <w:rFonts w:ascii="Palatino Linotype" w:hAnsi="Palatino Linotype"/>
        </w:rPr>
        <w:lastRenderedPageBreak/>
        <w:t>así como la rendición de cuentas públicas al no permitir conocer a la ciudadanía el salario de los servidores públicos que, sin ser individualizados, perciben por el desempeño de sus funciones.</w:t>
      </w:r>
      <w:r w:rsidR="00C34F96" w:rsidRPr="000D7476">
        <w:rPr>
          <w:rFonts w:ascii="Palatino Linotype" w:hAnsi="Palatino Linotype"/>
        </w:rPr>
        <w:t xml:space="preserve"> </w:t>
      </w:r>
    </w:p>
    <w:p w14:paraId="1D0A21B8" w14:textId="77777777" w:rsidR="00C34F96" w:rsidRPr="000D7476" w:rsidRDefault="00C34F96" w:rsidP="007F24B9">
      <w:pPr>
        <w:tabs>
          <w:tab w:val="left" w:pos="851"/>
        </w:tabs>
        <w:spacing w:line="360" w:lineRule="auto"/>
        <w:ind w:right="49"/>
        <w:jc w:val="both"/>
        <w:rPr>
          <w:rFonts w:ascii="Palatino Linotype" w:hAnsi="Palatino Linotype"/>
        </w:rPr>
      </w:pPr>
    </w:p>
    <w:p w14:paraId="09AE3A89" w14:textId="24EE2314" w:rsidR="000625B1" w:rsidRPr="000D7476" w:rsidRDefault="00614534"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 xml:space="preserve">Por tanto, </w:t>
      </w:r>
      <w:r w:rsidR="000625B1" w:rsidRPr="000D7476">
        <w:rPr>
          <w:rFonts w:ascii="Palatino Linotype" w:hAnsi="Palatino Linotype"/>
        </w:rPr>
        <w:t>la transparencia es uno de los principios rectores de la</w:t>
      </w:r>
      <w:r w:rsidRPr="000D7476">
        <w:rPr>
          <w:rFonts w:ascii="Palatino Linotype" w:hAnsi="Palatino Linotype"/>
        </w:rPr>
        <w:t xml:space="preserve">s instituciones de seguridad </w:t>
      </w:r>
      <w:r w:rsidR="00A7702A" w:rsidRPr="000D7476">
        <w:rPr>
          <w:rFonts w:ascii="Palatino Linotype" w:hAnsi="Palatino Linotype"/>
        </w:rPr>
        <w:t>pública</w:t>
      </w:r>
      <w:r w:rsidRPr="000D7476">
        <w:rPr>
          <w:rFonts w:ascii="Palatino Linotype" w:hAnsi="Palatino Linotype"/>
        </w:rPr>
        <w:t xml:space="preserve"> en los regímenes democráticos.</w:t>
      </w:r>
      <w:r w:rsidR="000625B1" w:rsidRPr="000D7476">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sidRPr="000D7476">
        <w:rPr>
          <w:rStyle w:val="Refdenotaalpie"/>
          <w:rFonts w:ascii="Palatino Linotype" w:hAnsi="Palatino Linotype"/>
        </w:rPr>
        <w:footnoteReference w:id="1"/>
      </w:r>
    </w:p>
    <w:p w14:paraId="7C085CFA"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67E3E066"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1236C06A" w14:textId="096D4AB4" w:rsidR="000625B1" w:rsidRPr="000D7476" w:rsidRDefault="000625B1" w:rsidP="007F24B9">
      <w:pPr>
        <w:pStyle w:val="Prrafodelista"/>
        <w:tabs>
          <w:tab w:val="left" w:pos="851"/>
        </w:tabs>
        <w:spacing w:line="360" w:lineRule="auto"/>
        <w:ind w:left="0" w:right="49"/>
        <w:jc w:val="both"/>
        <w:rPr>
          <w:rFonts w:ascii="Palatino Linotype" w:hAnsi="Palatino Linotype"/>
          <w:vertAlign w:val="superscript"/>
        </w:rPr>
      </w:pPr>
      <w:r w:rsidRPr="000D7476">
        <w:rPr>
          <w:rFonts w:ascii="Palatino Linotype" w:hAnsi="Palatino Linotype"/>
        </w:rPr>
        <w:t xml:space="preserve">Dado que </w:t>
      </w:r>
      <w:r w:rsidR="00614534" w:rsidRPr="000D7476">
        <w:rPr>
          <w:rFonts w:ascii="Palatino Linotype" w:hAnsi="Palatino Linotype"/>
        </w:rPr>
        <w:t>las instituciones de seguridad pública</w:t>
      </w:r>
      <w:r w:rsidRPr="000D7476">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sidRPr="000D7476">
        <w:rPr>
          <w:rFonts w:ascii="Palatino Linotype" w:hAnsi="Palatino Linotype"/>
        </w:rPr>
        <w:t>los mismos</w:t>
      </w:r>
      <w:r w:rsidRPr="000D7476">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0D7476">
        <w:rPr>
          <w:rFonts w:ascii="Palatino Linotype" w:hAnsi="Palatino Linotype"/>
        </w:rPr>
        <w:t xml:space="preserve">las instituciones de seguridad pública </w:t>
      </w:r>
      <w:r w:rsidRPr="000D7476">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sidRPr="000D7476">
        <w:rPr>
          <w:rFonts w:ascii="Palatino Linotype" w:hAnsi="Palatino Linotype"/>
          <w:i/>
        </w:rPr>
        <w:t>la ausencia de confianza significa, tanto para los civiles como para la policía, mucho menos seguridad y mucho menos efectividad en la prevención y el combate al crimen”</w:t>
      </w:r>
      <w:r w:rsidRPr="000D7476">
        <w:rPr>
          <w:rFonts w:ascii="Palatino Linotype" w:hAnsi="Palatino Linotype"/>
          <w:vertAlign w:val="superscript"/>
        </w:rPr>
        <w:t>.</w:t>
      </w:r>
      <w:r w:rsidRPr="000D7476">
        <w:rPr>
          <w:rFonts w:ascii="Palatino Linotype" w:hAnsi="Palatino Linotype"/>
          <w:vertAlign w:val="superscript"/>
        </w:rPr>
        <w:footnoteReference w:id="2"/>
      </w:r>
    </w:p>
    <w:p w14:paraId="5DED4F40"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vertAlign w:val="superscript"/>
        </w:rPr>
      </w:pPr>
    </w:p>
    <w:p w14:paraId="45B2A806" w14:textId="4E2E599E" w:rsidR="009535D2" w:rsidRDefault="000625B1"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 xml:space="preserve">Por tanto, es fundamental que la información sobre </w:t>
      </w:r>
      <w:r w:rsidR="00A5071D" w:rsidRPr="000D7476">
        <w:rPr>
          <w:rFonts w:ascii="Palatino Linotype" w:hAnsi="Palatino Linotype"/>
        </w:rPr>
        <w:t xml:space="preserve">las instituciones de seguridad pública </w:t>
      </w:r>
      <w:r w:rsidRPr="000D7476">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0D7476">
        <w:rPr>
          <w:rFonts w:ascii="Palatino Linotype" w:hAnsi="Palatino Linotype"/>
        </w:rPr>
        <w:t>mismos</w:t>
      </w:r>
      <w:r w:rsidRPr="000D7476">
        <w:rPr>
          <w:rFonts w:ascii="Palatino Linotype" w:hAnsi="Palatino Linotype"/>
        </w:rPr>
        <w:t xml:space="preserve">. No es aconsejable, por ejemplo, hacer público el nombre de un </w:t>
      </w:r>
      <w:r w:rsidR="00A5071D" w:rsidRPr="000D7476">
        <w:rPr>
          <w:rFonts w:ascii="Palatino Linotype" w:hAnsi="Palatino Linotype"/>
        </w:rPr>
        <w:t xml:space="preserve">elemento </w:t>
      </w:r>
      <w:r w:rsidRPr="000D7476">
        <w:rPr>
          <w:rFonts w:ascii="Palatino Linotype" w:hAnsi="Palatino Linotype"/>
        </w:rPr>
        <w:t>polic</w:t>
      </w:r>
      <w:r w:rsidR="00A5071D" w:rsidRPr="000D7476">
        <w:rPr>
          <w:rFonts w:ascii="Palatino Linotype" w:hAnsi="Palatino Linotype"/>
        </w:rPr>
        <w:t>ial</w:t>
      </w:r>
      <w:r w:rsidRPr="000D7476">
        <w:rPr>
          <w:rFonts w:ascii="Palatino Linotype" w:hAnsi="Palatino Linotype"/>
        </w:rPr>
        <w:t xml:space="preserve"> bajo investigación, debido a las posibles represalias sociales injustificadas que esto podría acarrear. Sin embargo en este </w:t>
      </w:r>
      <w:proofErr w:type="gramStart"/>
      <w:r w:rsidRPr="000D7476">
        <w:rPr>
          <w:rFonts w:ascii="Palatino Linotype" w:hAnsi="Palatino Linotype"/>
        </w:rPr>
        <w:t>caso,  no</w:t>
      </w:r>
      <w:proofErr w:type="gramEnd"/>
      <w:r w:rsidRPr="000D7476">
        <w:rPr>
          <w:rFonts w:ascii="Palatino Linotype" w:hAnsi="Palatino Linotype"/>
        </w:rPr>
        <w:t xml:space="preserve"> se aprecia la razón por la que </w:t>
      </w:r>
      <w:r w:rsidRPr="000D7476">
        <w:rPr>
          <w:rFonts w:ascii="Palatino Linotype" w:hAnsi="Palatino Linotype"/>
        </w:rPr>
        <w:lastRenderedPageBreak/>
        <w:t>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743984FF" w14:textId="77777777" w:rsidR="007801BE" w:rsidRDefault="007801BE" w:rsidP="007801BE">
      <w:pPr>
        <w:spacing w:line="360" w:lineRule="auto"/>
        <w:jc w:val="both"/>
        <w:rPr>
          <w:rFonts w:ascii="Palatino Linotype" w:hAnsi="Palatino Linotype"/>
        </w:rPr>
      </w:pPr>
    </w:p>
    <w:p w14:paraId="457CC60C" w14:textId="40A5A3E0" w:rsidR="008936B4" w:rsidRPr="000D7476" w:rsidRDefault="008936B4" w:rsidP="007F24B9">
      <w:pPr>
        <w:pStyle w:val="Textoindependiente"/>
        <w:spacing w:line="360" w:lineRule="auto"/>
        <w:ind w:left="102"/>
        <w:rPr>
          <w:rFonts w:eastAsia="Times New Roman" w:cs="Times New Roman"/>
          <w:lang w:eastAsia="es-ES"/>
        </w:rPr>
      </w:pPr>
      <w:r w:rsidRPr="000D7476">
        <w:rPr>
          <w:rFonts w:eastAsia="Times New Roman" w:cs="Times New Roman"/>
          <w:lang w:eastAsia="es-ES"/>
        </w:rPr>
        <w:t>Lo anterior expone razones suficientes para la emisión y presentación del presente Voto Particular.</w:t>
      </w:r>
      <w:r w:rsidR="00A7702A" w:rsidRPr="000D7476">
        <w:rPr>
          <w:rFonts w:eastAsia="Times New Roman" w:cs="Times New Roman"/>
          <w:lang w:eastAsia="es-ES"/>
        </w:rPr>
        <w:t xml:space="preserve"> </w:t>
      </w:r>
    </w:p>
    <w:p w14:paraId="2D8C933B" w14:textId="77777777" w:rsidR="008D7B1C" w:rsidRPr="000D7476" w:rsidRDefault="008D7B1C" w:rsidP="007F24B9">
      <w:pPr>
        <w:pStyle w:val="Textoindependiente"/>
        <w:spacing w:line="360" w:lineRule="auto"/>
        <w:ind w:left="102"/>
        <w:rPr>
          <w:rFonts w:eastAsia="Times New Roman" w:cs="Times New Roman"/>
          <w:lang w:eastAsia="es-ES"/>
        </w:rPr>
      </w:pPr>
    </w:p>
    <w:p w14:paraId="04F90385" w14:textId="77777777" w:rsidR="008D7B1C" w:rsidRPr="000D7476" w:rsidRDefault="008D7B1C" w:rsidP="007F24B9">
      <w:pPr>
        <w:pStyle w:val="Textoindependiente"/>
        <w:spacing w:line="360" w:lineRule="auto"/>
        <w:ind w:left="102"/>
        <w:rPr>
          <w:rFonts w:eastAsia="Times New Roman" w:cs="Times New Roman"/>
          <w:lang w:eastAsia="es-ES"/>
        </w:rPr>
      </w:pPr>
    </w:p>
    <w:p w14:paraId="6008CAEC" w14:textId="77777777" w:rsidR="008D7B1C" w:rsidRPr="000D7476" w:rsidRDefault="008D7B1C" w:rsidP="007F24B9">
      <w:pPr>
        <w:pStyle w:val="Textoindependiente"/>
        <w:spacing w:line="360" w:lineRule="auto"/>
        <w:ind w:left="102"/>
        <w:rPr>
          <w:rFonts w:eastAsia="Times New Roman" w:cs="Times New Roman"/>
          <w:lang w:eastAsia="es-ES"/>
        </w:rPr>
      </w:pPr>
    </w:p>
    <w:p w14:paraId="4C5DB61F" w14:textId="77777777" w:rsidR="008D7B1C" w:rsidRPr="000D7476" w:rsidRDefault="008D7B1C" w:rsidP="007F24B9">
      <w:pPr>
        <w:pStyle w:val="Textoindependiente"/>
        <w:spacing w:line="360" w:lineRule="auto"/>
        <w:ind w:left="102"/>
        <w:rPr>
          <w:rFonts w:eastAsia="Times New Roman" w:cs="Times New Roman"/>
          <w:lang w:eastAsia="es-ES"/>
        </w:rPr>
      </w:pPr>
    </w:p>
    <w:p w14:paraId="42209CCD" w14:textId="77777777" w:rsidR="008D7B1C" w:rsidRPr="000D7476" w:rsidRDefault="008D7B1C" w:rsidP="007F24B9">
      <w:pPr>
        <w:pStyle w:val="Textoindependiente"/>
        <w:spacing w:line="360" w:lineRule="auto"/>
        <w:ind w:left="102"/>
        <w:rPr>
          <w:rFonts w:eastAsia="Times New Roman" w:cs="Times New Roman"/>
          <w:lang w:eastAsia="es-ES"/>
        </w:rPr>
      </w:pPr>
    </w:p>
    <w:p w14:paraId="782C40A2" w14:textId="77777777" w:rsidR="008D7B1C" w:rsidRPr="000D7476" w:rsidRDefault="008D7B1C" w:rsidP="007F24B9">
      <w:pPr>
        <w:pStyle w:val="Textoindependiente"/>
        <w:spacing w:line="360" w:lineRule="auto"/>
        <w:ind w:left="102"/>
        <w:rPr>
          <w:rFonts w:eastAsia="Times New Roman" w:cs="Times New Roman"/>
          <w:lang w:eastAsia="es-ES"/>
        </w:rPr>
      </w:pPr>
    </w:p>
    <w:p w14:paraId="54B870B9" w14:textId="77777777" w:rsidR="008D7B1C" w:rsidRPr="000D7476" w:rsidRDefault="008D7B1C" w:rsidP="007F24B9">
      <w:pPr>
        <w:pStyle w:val="Textoindependiente"/>
        <w:spacing w:line="360" w:lineRule="auto"/>
        <w:ind w:left="102"/>
        <w:rPr>
          <w:rFonts w:eastAsia="Times New Roman" w:cs="Times New Roman"/>
          <w:lang w:eastAsia="es-ES"/>
        </w:rPr>
      </w:pPr>
    </w:p>
    <w:p w14:paraId="42C95C5F" w14:textId="77777777" w:rsidR="008D7B1C" w:rsidRPr="000D7476" w:rsidRDefault="008D7B1C" w:rsidP="007F24B9">
      <w:pPr>
        <w:pStyle w:val="Textoindependiente"/>
        <w:spacing w:line="360" w:lineRule="auto"/>
        <w:ind w:left="102"/>
        <w:rPr>
          <w:rFonts w:eastAsia="Times New Roman" w:cs="Times New Roman"/>
          <w:lang w:eastAsia="es-ES"/>
        </w:rPr>
      </w:pPr>
    </w:p>
    <w:p w14:paraId="41E98952" w14:textId="77777777" w:rsidR="008D7B1C" w:rsidRPr="000D7476" w:rsidRDefault="008D7B1C" w:rsidP="007F24B9">
      <w:pPr>
        <w:pStyle w:val="Textoindependiente"/>
        <w:spacing w:line="360" w:lineRule="auto"/>
        <w:ind w:left="102"/>
        <w:rPr>
          <w:rFonts w:eastAsia="Times New Roman" w:cs="Times New Roman"/>
          <w:lang w:eastAsia="es-ES"/>
        </w:rPr>
      </w:pPr>
    </w:p>
    <w:p w14:paraId="3745DC57" w14:textId="77777777" w:rsidR="008D7B1C" w:rsidRPr="000D7476" w:rsidRDefault="008D7B1C" w:rsidP="007F24B9">
      <w:pPr>
        <w:pStyle w:val="Textoindependiente"/>
        <w:spacing w:line="360" w:lineRule="auto"/>
        <w:ind w:left="102"/>
        <w:rPr>
          <w:rFonts w:eastAsia="Times New Roman" w:cs="Times New Roman"/>
          <w:lang w:eastAsia="es-ES"/>
        </w:rPr>
      </w:pPr>
    </w:p>
    <w:p w14:paraId="0E22CF5F" w14:textId="77777777" w:rsidR="008D7B1C" w:rsidRPr="000D7476" w:rsidRDefault="008D7B1C" w:rsidP="007F24B9">
      <w:pPr>
        <w:pStyle w:val="Textoindependiente"/>
        <w:spacing w:line="360" w:lineRule="auto"/>
        <w:ind w:left="102"/>
        <w:rPr>
          <w:rFonts w:eastAsia="Times New Roman" w:cs="Times New Roman"/>
          <w:lang w:eastAsia="es-ES"/>
        </w:rPr>
      </w:pPr>
    </w:p>
    <w:p w14:paraId="687A3A37" w14:textId="77777777" w:rsidR="008D7B1C" w:rsidRPr="000D7476" w:rsidRDefault="008D7B1C" w:rsidP="007F24B9">
      <w:pPr>
        <w:pStyle w:val="Textoindependiente"/>
        <w:spacing w:line="360" w:lineRule="auto"/>
        <w:ind w:left="102"/>
        <w:rPr>
          <w:rFonts w:eastAsia="Times New Roman" w:cs="Times New Roman"/>
          <w:lang w:eastAsia="es-ES"/>
        </w:rPr>
      </w:pPr>
    </w:p>
    <w:p w14:paraId="34182D7E" w14:textId="77777777" w:rsidR="008D7B1C" w:rsidRPr="000D7476" w:rsidRDefault="008D7B1C" w:rsidP="007F24B9">
      <w:pPr>
        <w:pStyle w:val="Textoindependiente"/>
        <w:spacing w:line="360" w:lineRule="auto"/>
        <w:ind w:left="102"/>
        <w:rPr>
          <w:rFonts w:eastAsia="Times New Roman" w:cs="Times New Roman"/>
          <w:lang w:eastAsia="es-ES"/>
        </w:rPr>
      </w:pPr>
    </w:p>
    <w:p w14:paraId="1E9608A0" w14:textId="77777777" w:rsidR="008D7B1C" w:rsidRPr="000D7476" w:rsidRDefault="008D7B1C" w:rsidP="007F24B9">
      <w:pPr>
        <w:pStyle w:val="Textoindependiente"/>
        <w:spacing w:line="360" w:lineRule="auto"/>
        <w:ind w:left="102"/>
        <w:rPr>
          <w:rFonts w:eastAsia="Times New Roman" w:cs="Times New Roman"/>
          <w:lang w:eastAsia="es-ES"/>
        </w:rPr>
      </w:pPr>
    </w:p>
    <w:p w14:paraId="7CD5B165" w14:textId="77777777" w:rsidR="008D7B1C" w:rsidRPr="000D7476" w:rsidRDefault="008D7B1C" w:rsidP="007F24B9">
      <w:pPr>
        <w:pStyle w:val="Textoindependiente"/>
        <w:spacing w:line="360" w:lineRule="auto"/>
        <w:ind w:left="102"/>
        <w:rPr>
          <w:rFonts w:eastAsia="Times New Roman" w:cs="Times New Roman"/>
          <w:lang w:eastAsia="es-ES"/>
        </w:rPr>
      </w:pPr>
    </w:p>
    <w:p w14:paraId="2D0376A4" w14:textId="77777777" w:rsidR="008D7B1C" w:rsidRPr="000D7476" w:rsidRDefault="008D7B1C" w:rsidP="007F24B9">
      <w:pPr>
        <w:pStyle w:val="Textoindependiente"/>
        <w:spacing w:line="360" w:lineRule="auto"/>
        <w:ind w:left="102"/>
        <w:rPr>
          <w:rFonts w:eastAsia="Times New Roman" w:cs="Times New Roman"/>
          <w:lang w:eastAsia="es-ES"/>
        </w:rPr>
      </w:pPr>
    </w:p>
    <w:p w14:paraId="78EB2A4C" w14:textId="77777777" w:rsidR="008D7B1C" w:rsidRPr="000D7476" w:rsidRDefault="008D7B1C" w:rsidP="007F24B9">
      <w:pPr>
        <w:pStyle w:val="Textoindependiente"/>
        <w:spacing w:line="360" w:lineRule="auto"/>
        <w:ind w:left="102"/>
        <w:rPr>
          <w:rFonts w:eastAsia="Times New Roman" w:cs="Times New Roman"/>
          <w:lang w:eastAsia="es-ES"/>
        </w:rPr>
      </w:pPr>
    </w:p>
    <w:p w14:paraId="70C292B4" w14:textId="77777777" w:rsidR="008D7B1C" w:rsidRPr="000D7476" w:rsidRDefault="008D7B1C" w:rsidP="007F24B9">
      <w:pPr>
        <w:pStyle w:val="Textoindependiente"/>
        <w:spacing w:line="360" w:lineRule="auto"/>
        <w:ind w:left="102"/>
        <w:rPr>
          <w:rFonts w:eastAsia="Times New Roman" w:cs="Times New Roman"/>
          <w:lang w:eastAsia="es-ES"/>
        </w:rPr>
      </w:pPr>
    </w:p>
    <w:p w14:paraId="5EC6A20F" w14:textId="77777777" w:rsidR="008936B4" w:rsidRPr="000D7476" w:rsidRDefault="008936B4" w:rsidP="007F24B9">
      <w:pPr>
        <w:spacing w:line="360" w:lineRule="auto"/>
        <w:jc w:val="both"/>
        <w:rPr>
          <w:rFonts w:ascii="Palatino Linotype" w:hAnsi="Palatino Linotype"/>
        </w:rPr>
      </w:pPr>
    </w:p>
    <w:p w14:paraId="418D8358" w14:textId="77777777" w:rsidR="008936B4" w:rsidRPr="000D7476" w:rsidRDefault="008936B4" w:rsidP="007F24B9">
      <w:pPr>
        <w:spacing w:before="280" w:after="280" w:line="360" w:lineRule="auto"/>
        <w:jc w:val="both"/>
        <w:rPr>
          <w:rFonts w:ascii="Palatino Linotype" w:eastAsia="Palatino Linotype" w:hAnsi="Palatino Linotype" w:cs="Palatino Linotype"/>
        </w:rPr>
      </w:pPr>
    </w:p>
    <w:p w14:paraId="750FDB77" w14:textId="77777777" w:rsidR="00D96441" w:rsidRPr="000D7476" w:rsidRDefault="00D96441" w:rsidP="007F24B9">
      <w:pPr>
        <w:spacing w:before="240" w:after="240" w:line="360" w:lineRule="auto"/>
        <w:jc w:val="both"/>
        <w:rPr>
          <w:rFonts w:ascii="Palatino Linotype" w:hAnsi="Palatino Linotype" w:cs="Arial"/>
        </w:rPr>
      </w:pPr>
    </w:p>
    <w:sectPr w:rsidR="00D96441" w:rsidRPr="000D7476"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4F305" w14:textId="77777777" w:rsidR="00DA0869" w:rsidRDefault="00DA0869" w:rsidP="00C80F8C">
      <w:r>
        <w:separator/>
      </w:r>
    </w:p>
  </w:endnote>
  <w:endnote w:type="continuationSeparator" w:id="0">
    <w:p w14:paraId="790E45DF" w14:textId="77777777" w:rsidR="00DA0869" w:rsidRDefault="00DA086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6784"/>
      <w:docPartObj>
        <w:docPartGallery w:val="Page Numbers (Bottom of Page)"/>
        <w:docPartUnique/>
      </w:docPartObj>
    </w:sdtPr>
    <w:sdtEndPr/>
    <w:sdtContent>
      <w:sdt>
        <w:sdtPr>
          <w:id w:val="-1769616900"/>
          <w:docPartObj>
            <w:docPartGallery w:val="Page Numbers (Top of Page)"/>
            <w:docPartUnique/>
          </w:docPartObj>
        </w:sdtPr>
        <w:sdtEnd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E16ABF">
              <w:rPr>
                <w:b/>
                <w:bCs/>
                <w:noProof/>
              </w:rPr>
              <w:t>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16ABF">
              <w:rPr>
                <w:b/>
                <w:bCs/>
                <w:noProof/>
              </w:rPr>
              <w:t>28</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1D552" w14:textId="77777777" w:rsidR="00DA0869" w:rsidRDefault="00DA0869" w:rsidP="00C80F8C">
      <w:r>
        <w:separator/>
      </w:r>
    </w:p>
  </w:footnote>
  <w:footnote w:type="continuationSeparator" w:id="0">
    <w:p w14:paraId="0A29954B" w14:textId="77777777" w:rsidR="00DA0869" w:rsidRDefault="00DA0869"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7442D5">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DA0869">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6F830BEE" w:rsidR="00F47FB5" w:rsidRPr="00F47FB5" w:rsidRDefault="007A70E8"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387A81A0">
          <wp:simplePos x="0" y="0"/>
          <wp:positionH relativeFrom="page">
            <wp:align>left</wp:align>
          </wp:positionH>
          <wp:positionV relativeFrom="paragraph">
            <wp:posOffset>-309880</wp:posOffset>
          </wp:positionV>
          <wp:extent cx="7604125" cy="9903677"/>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A0869">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35608F75" w14:textId="77777777" w:rsidR="00D757FD" w:rsidRDefault="00F47FB5" w:rsidP="006F62BA">
    <w:pPr>
      <w:pStyle w:val="Encabezado"/>
      <w:ind w:left="2835" w:right="-250"/>
      <w:rPr>
        <w:rFonts w:ascii="Palatino Linotype" w:hAnsi="Palatino Linotype"/>
      </w:rPr>
    </w:pPr>
    <w:r>
      <w:rPr>
        <w:rFonts w:ascii="Palatino Linotype" w:hAnsi="Palatino Linotype" w:cs="Tahoma"/>
        <w:b/>
      </w:rPr>
      <w:t xml:space="preserve">Recurso de Revisión: </w:t>
    </w:r>
    <w:r w:rsidR="00D757FD" w:rsidRPr="00D757FD">
      <w:rPr>
        <w:rFonts w:ascii="Palatino Linotype" w:hAnsi="Palatino Linotype"/>
      </w:rPr>
      <w:t>15610/INFOEM/IP/RR/2022</w:t>
    </w:r>
  </w:p>
  <w:p w14:paraId="71104997" w14:textId="72835C3B" w:rsidR="00634485" w:rsidRPr="00D757FD"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D757FD" w:rsidRPr="00D757FD">
      <w:rPr>
        <w:rFonts w:eastAsia="Palatino Linotype" w:cs="Palatino Linotype"/>
      </w:rPr>
      <w:t>Ayuntamiento de Ixtlahuaca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DA0869">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7D8"/>
    <w:multiLevelType w:val="hybridMultilevel"/>
    <w:tmpl w:val="12688A44"/>
    <w:lvl w:ilvl="0" w:tplc="08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24B02A53"/>
    <w:multiLevelType w:val="hybridMultilevel"/>
    <w:tmpl w:val="90EC5AB8"/>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 w15:restartNumberingAfterBreak="0">
    <w:nsid w:val="2846447D"/>
    <w:multiLevelType w:val="hybridMultilevel"/>
    <w:tmpl w:val="65D29E26"/>
    <w:lvl w:ilvl="0" w:tplc="D6B6AF64">
      <w:start w:val="1"/>
      <w:numFmt w:val="decimal"/>
      <w:lvlText w:val="%1."/>
      <w:lvlJc w:val="left"/>
      <w:pPr>
        <w:ind w:left="851" w:hanging="567"/>
      </w:pPr>
      <w:rPr>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2A8204CA"/>
    <w:multiLevelType w:val="hybridMultilevel"/>
    <w:tmpl w:val="EB30324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AE47E4B"/>
    <w:multiLevelType w:val="hybridMultilevel"/>
    <w:tmpl w:val="A41EA3A0"/>
    <w:lvl w:ilvl="0" w:tplc="CC3246DA">
      <w:start w:val="1"/>
      <w:numFmt w:val="decimal"/>
      <w:lvlText w:val="%1."/>
      <w:lvlJc w:val="left"/>
      <w:pPr>
        <w:ind w:left="851" w:hanging="567"/>
      </w:pPr>
      <w:rPr>
        <w:b w:val="0"/>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8CB6AD4"/>
    <w:multiLevelType w:val="hybridMultilevel"/>
    <w:tmpl w:val="4B8A70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A5C6782"/>
    <w:multiLevelType w:val="hybridMultilevel"/>
    <w:tmpl w:val="58145936"/>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73E02DFB"/>
    <w:multiLevelType w:val="hybridMultilevel"/>
    <w:tmpl w:val="BC1061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95756707">
    <w:abstractNumId w:val="10"/>
  </w:num>
  <w:num w:numId="2" w16cid:durableId="11934980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87175">
    <w:abstractNumId w:val="9"/>
  </w:num>
  <w:num w:numId="4" w16cid:durableId="1274745405">
    <w:abstractNumId w:val="7"/>
  </w:num>
  <w:num w:numId="5" w16cid:durableId="1991251864">
    <w:abstractNumId w:val="1"/>
  </w:num>
  <w:num w:numId="6" w16cid:durableId="1870138732">
    <w:abstractNumId w:val="0"/>
  </w:num>
  <w:num w:numId="7" w16cid:durableId="1345400716">
    <w:abstractNumId w:val="8"/>
  </w:num>
  <w:num w:numId="8" w16cid:durableId="9423455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0708011">
    <w:abstractNumId w:val="3"/>
  </w:num>
  <w:num w:numId="10" w16cid:durableId="12942876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54868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1FF6"/>
    <w:rsid w:val="0003360D"/>
    <w:rsid w:val="00043D11"/>
    <w:rsid w:val="00055D60"/>
    <w:rsid w:val="00061126"/>
    <w:rsid w:val="000625B1"/>
    <w:rsid w:val="0008542A"/>
    <w:rsid w:val="000B37D9"/>
    <w:rsid w:val="000B3FFD"/>
    <w:rsid w:val="000C43E5"/>
    <w:rsid w:val="000C4453"/>
    <w:rsid w:val="000D656A"/>
    <w:rsid w:val="000D7476"/>
    <w:rsid w:val="000E27BB"/>
    <w:rsid w:val="000F594E"/>
    <w:rsid w:val="00105578"/>
    <w:rsid w:val="001112E6"/>
    <w:rsid w:val="00115E7A"/>
    <w:rsid w:val="0012234B"/>
    <w:rsid w:val="00135555"/>
    <w:rsid w:val="00143009"/>
    <w:rsid w:val="00173F26"/>
    <w:rsid w:val="0018216B"/>
    <w:rsid w:val="00190DD0"/>
    <w:rsid w:val="001960A5"/>
    <w:rsid w:val="001B3D11"/>
    <w:rsid w:val="001C7B07"/>
    <w:rsid w:val="001D31E6"/>
    <w:rsid w:val="0020666A"/>
    <w:rsid w:val="00216C06"/>
    <w:rsid w:val="00236FD8"/>
    <w:rsid w:val="002378AC"/>
    <w:rsid w:val="00266831"/>
    <w:rsid w:val="00273E9F"/>
    <w:rsid w:val="002827F2"/>
    <w:rsid w:val="00284217"/>
    <w:rsid w:val="00294490"/>
    <w:rsid w:val="002A790D"/>
    <w:rsid w:val="002A7B49"/>
    <w:rsid w:val="002D5B21"/>
    <w:rsid w:val="002E7D97"/>
    <w:rsid w:val="003026CE"/>
    <w:rsid w:val="003056FB"/>
    <w:rsid w:val="00312863"/>
    <w:rsid w:val="00316CF6"/>
    <w:rsid w:val="00326EEA"/>
    <w:rsid w:val="00342A1B"/>
    <w:rsid w:val="003448FB"/>
    <w:rsid w:val="003722BF"/>
    <w:rsid w:val="00374ECA"/>
    <w:rsid w:val="0038756F"/>
    <w:rsid w:val="0039131A"/>
    <w:rsid w:val="003A3E61"/>
    <w:rsid w:val="003B4CA4"/>
    <w:rsid w:val="003B75EE"/>
    <w:rsid w:val="003C6DAB"/>
    <w:rsid w:val="003D1F47"/>
    <w:rsid w:val="003F0929"/>
    <w:rsid w:val="003F528B"/>
    <w:rsid w:val="004030C4"/>
    <w:rsid w:val="00411692"/>
    <w:rsid w:val="00430304"/>
    <w:rsid w:val="0043105B"/>
    <w:rsid w:val="00435FF9"/>
    <w:rsid w:val="00445879"/>
    <w:rsid w:val="0047213D"/>
    <w:rsid w:val="004807CC"/>
    <w:rsid w:val="00484A47"/>
    <w:rsid w:val="00484F6F"/>
    <w:rsid w:val="004A7F16"/>
    <w:rsid w:val="004B2706"/>
    <w:rsid w:val="004C2FA1"/>
    <w:rsid w:val="004C6733"/>
    <w:rsid w:val="004D0A26"/>
    <w:rsid w:val="004E305D"/>
    <w:rsid w:val="004E7984"/>
    <w:rsid w:val="004F5E4D"/>
    <w:rsid w:val="00502EE6"/>
    <w:rsid w:val="0050559A"/>
    <w:rsid w:val="00513782"/>
    <w:rsid w:val="00524594"/>
    <w:rsid w:val="00524DDD"/>
    <w:rsid w:val="00530898"/>
    <w:rsid w:val="005558D0"/>
    <w:rsid w:val="00574A6A"/>
    <w:rsid w:val="00575235"/>
    <w:rsid w:val="005766FA"/>
    <w:rsid w:val="00592BEE"/>
    <w:rsid w:val="005974C5"/>
    <w:rsid w:val="005A2858"/>
    <w:rsid w:val="005B05D8"/>
    <w:rsid w:val="005C0271"/>
    <w:rsid w:val="005C4513"/>
    <w:rsid w:val="005C481C"/>
    <w:rsid w:val="005C4ADA"/>
    <w:rsid w:val="005D1946"/>
    <w:rsid w:val="005F3A48"/>
    <w:rsid w:val="00607540"/>
    <w:rsid w:val="00614534"/>
    <w:rsid w:val="00615B7E"/>
    <w:rsid w:val="00621357"/>
    <w:rsid w:val="00634485"/>
    <w:rsid w:val="00642E0D"/>
    <w:rsid w:val="006524B7"/>
    <w:rsid w:val="00665800"/>
    <w:rsid w:val="0067340C"/>
    <w:rsid w:val="0067381F"/>
    <w:rsid w:val="0068101D"/>
    <w:rsid w:val="006822ED"/>
    <w:rsid w:val="00685B0E"/>
    <w:rsid w:val="006A7AB7"/>
    <w:rsid w:val="006B2674"/>
    <w:rsid w:val="006E6389"/>
    <w:rsid w:val="006F0A6E"/>
    <w:rsid w:val="006F30F8"/>
    <w:rsid w:val="006F62BA"/>
    <w:rsid w:val="00700DF1"/>
    <w:rsid w:val="00701B9E"/>
    <w:rsid w:val="00706B53"/>
    <w:rsid w:val="0071093C"/>
    <w:rsid w:val="00714AF2"/>
    <w:rsid w:val="00736C06"/>
    <w:rsid w:val="007442D5"/>
    <w:rsid w:val="00760037"/>
    <w:rsid w:val="007617C8"/>
    <w:rsid w:val="00762C20"/>
    <w:rsid w:val="007801BE"/>
    <w:rsid w:val="007A0EB7"/>
    <w:rsid w:val="007A1C9F"/>
    <w:rsid w:val="007A70E8"/>
    <w:rsid w:val="007B1CFA"/>
    <w:rsid w:val="007B2B74"/>
    <w:rsid w:val="007B578D"/>
    <w:rsid w:val="007C0652"/>
    <w:rsid w:val="007C766E"/>
    <w:rsid w:val="007D4251"/>
    <w:rsid w:val="007D46B1"/>
    <w:rsid w:val="007D49CE"/>
    <w:rsid w:val="007D7CBA"/>
    <w:rsid w:val="007E2D4F"/>
    <w:rsid w:val="007E4CDF"/>
    <w:rsid w:val="007E70F8"/>
    <w:rsid w:val="007F24B9"/>
    <w:rsid w:val="00807750"/>
    <w:rsid w:val="00812F10"/>
    <w:rsid w:val="0081664E"/>
    <w:rsid w:val="00820022"/>
    <w:rsid w:val="00820034"/>
    <w:rsid w:val="0083108D"/>
    <w:rsid w:val="008402B0"/>
    <w:rsid w:val="008421B8"/>
    <w:rsid w:val="00861117"/>
    <w:rsid w:val="00861A61"/>
    <w:rsid w:val="00887C41"/>
    <w:rsid w:val="00892AFC"/>
    <w:rsid w:val="008936B4"/>
    <w:rsid w:val="008A49DE"/>
    <w:rsid w:val="008A67F1"/>
    <w:rsid w:val="008B0A68"/>
    <w:rsid w:val="008C19BE"/>
    <w:rsid w:val="008C3C4B"/>
    <w:rsid w:val="008D1526"/>
    <w:rsid w:val="008D7B1C"/>
    <w:rsid w:val="008F0202"/>
    <w:rsid w:val="008F67BC"/>
    <w:rsid w:val="009231E1"/>
    <w:rsid w:val="00940607"/>
    <w:rsid w:val="009535D2"/>
    <w:rsid w:val="00956B18"/>
    <w:rsid w:val="00961995"/>
    <w:rsid w:val="00975EB9"/>
    <w:rsid w:val="009812A5"/>
    <w:rsid w:val="00981C38"/>
    <w:rsid w:val="00997CD5"/>
    <w:rsid w:val="009B3D3A"/>
    <w:rsid w:val="009B4D2C"/>
    <w:rsid w:val="009C666B"/>
    <w:rsid w:val="009D10D2"/>
    <w:rsid w:val="009E155A"/>
    <w:rsid w:val="009F0D8D"/>
    <w:rsid w:val="00A11D40"/>
    <w:rsid w:val="00A16950"/>
    <w:rsid w:val="00A2451A"/>
    <w:rsid w:val="00A303B0"/>
    <w:rsid w:val="00A5071D"/>
    <w:rsid w:val="00A53363"/>
    <w:rsid w:val="00A5360A"/>
    <w:rsid w:val="00A561C5"/>
    <w:rsid w:val="00A610D3"/>
    <w:rsid w:val="00A64683"/>
    <w:rsid w:val="00A66A81"/>
    <w:rsid w:val="00A713A8"/>
    <w:rsid w:val="00A74BB7"/>
    <w:rsid w:val="00A7532A"/>
    <w:rsid w:val="00A765FA"/>
    <w:rsid w:val="00A7702A"/>
    <w:rsid w:val="00A81140"/>
    <w:rsid w:val="00AB78CF"/>
    <w:rsid w:val="00AC0680"/>
    <w:rsid w:val="00AC25BC"/>
    <w:rsid w:val="00AD438E"/>
    <w:rsid w:val="00AE7763"/>
    <w:rsid w:val="00B014D8"/>
    <w:rsid w:val="00B03386"/>
    <w:rsid w:val="00B05E5A"/>
    <w:rsid w:val="00B17E67"/>
    <w:rsid w:val="00B254BE"/>
    <w:rsid w:val="00B343D6"/>
    <w:rsid w:val="00B42CDC"/>
    <w:rsid w:val="00B5181F"/>
    <w:rsid w:val="00B53290"/>
    <w:rsid w:val="00B64C7A"/>
    <w:rsid w:val="00B64CFB"/>
    <w:rsid w:val="00B703D7"/>
    <w:rsid w:val="00B7360E"/>
    <w:rsid w:val="00B868A5"/>
    <w:rsid w:val="00BB071F"/>
    <w:rsid w:val="00BB11DB"/>
    <w:rsid w:val="00BB2AD1"/>
    <w:rsid w:val="00BC1756"/>
    <w:rsid w:val="00BD048F"/>
    <w:rsid w:val="00BD07E6"/>
    <w:rsid w:val="00BD7483"/>
    <w:rsid w:val="00BE05AB"/>
    <w:rsid w:val="00BF358F"/>
    <w:rsid w:val="00BF68F0"/>
    <w:rsid w:val="00BF6974"/>
    <w:rsid w:val="00BF6E14"/>
    <w:rsid w:val="00C156E5"/>
    <w:rsid w:val="00C23458"/>
    <w:rsid w:val="00C242A7"/>
    <w:rsid w:val="00C2595F"/>
    <w:rsid w:val="00C27236"/>
    <w:rsid w:val="00C34F96"/>
    <w:rsid w:val="00C50E57"/>
    <w:rsid w:val="00C65950"/>
    <w:rsid w:val="00C75CBC"/>
    <w:rsid w:val="00C80704"/>
    <w:rsid w:val="00C80F8C"/>
    <w:rsid w:val="00C85F1D"/>
    <w:rsid w:val="00C8760D"/>
    <w:rsid w:val="00CB2F05"/>
    <w:rsid w:val="00CE0FA6"/>
    <w:rsid w:val="00CE217B"/>
    <w:rsid w:val="00CF3F65"/>
    <w:rsid w:val="00D03369"/>
    <w:rsid w:val="00D20156"/>
    <w:rsid w:val="00D36ABC"/>
    <w:rsid w:val="00D757FD"/>
    <w:rsid w:val="00D96441"/>
    <w:rsid w:val="00DA0869"/>
    <w:rsid w:val="00DC2CB7"/>
    <w:rsid w:val="00DC3082"/>
    <w:rsid w:val="00DD45AC"/>
    <w:rsid w:val="00DD5CD5"/>
    <w:rsid w:val="00DE1629"/>
    <w:rsid w:val="00DE5C27"/>
    <w:rsid w:val="00E00020"/>
    <w:rsid w:val="00E00BE5"/>
    <w:rsid w:val="00E119BC"/>
    <w:rsid w:val="00E16ABF"/>
    <w:rsid w:val="00E27835"/>
    <w:rsid w:val="00E37AE3"/>
    <w:rsid w:val="00E429BA"/>
    <w:rsid w:val="00E642A9"/>
    <w:rsid w:val="00E661AA"/>
    <w:rsid w:val="00E73F61"/>
    <w:rsid w:val="00EE6BEB"/>
    <w:rsid w:val="00EF1027"/>
    <w:rsid w:val="00EF3513"/>
    <w:rsid w:val="00F05A30"/>
    <w:rsid w:val="00F10A06"/>
    <w:rsid w:val="00F1205F"/>
    <w:rsid w:val="00F1670B"/>
    <w:rsid w:val="00F47FB5"/>
    <w:rsid w:val="00F614DA"/>
    <w:rsid w:val="00F638D6"/>
    <w:rsid w:val="00F64730"/>
    <w:rsid w:val="00F662BC"/>
    <w:rsid w:val="00F717F4"/>
    <w:rsid w:val="00F75892"/>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5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 w:type="paragraph" w:customStyle="1" w:styleId="Fundamentos">
    <w:name w:val="Fundamentos"/>
    <w:basedOn w:val="Normal"/>
    <w:qFormat/>
    <w:rsid w:val="00D757FD"/>
    <w:pPr>
      <w:ind w:left="567" w:right="567"/>
      <w:contextualSpacing/>
      <w:jc w:val="both"/>
    </w:pPr>
    <w:rPr>
      <w:rFonts w:ascii="Palatino Linotype" w:eastAsia="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3573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4616380">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48078486">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79412064">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4401602">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0006440">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67868745">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491482010">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074769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44098637">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591474544">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0509704">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18293545">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8219403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79644199">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48128905">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80450018">
      <w:bodyDiv w:val="1"/>
      <w:marLeft w:val="0"/>
      <w:marRight w:val="0"/>
      <w:marTop w:val="0"/>
      <w:marBottom w:val="0"/>
      <w:divBdr>
        <w:top w:val="none" w:sz="0" w:space="0" w:color="auto"/>
        <w:left w:val="none" w:sz="0" w:space="0" w:color="auto"/>
        <w:bottom w:val="none" w:sz="0" w:space="0" w:color="auto"/>
        <w:right w:val="none" w:sz="0" w:space="0" w:color="auto"/>
      </w:divBdr>
    </w:div>
    <w:div w:id="1286884100">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47243703">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7100382">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0595350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494033233">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716475">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4776568">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35749931">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02544681">
      <w:bodyDiv w:val="1"/>
      <w:marLeft w:val="0"/>
      <w:marRight w:val="0"/>
      <w:marTop w:val="0"/>
      <w:marBottom w:val="0"/>
      <w:divBdr>
        <w:top w:val="none" w:sz="0" w:space="0" w:color="auto"/>
        <w:left w:val="none" w:sz="0" w:space="0" w:color="auto"/>
        <w:bottom w:val="none" w:sz="0" w:space="0" w:color="auto"/>
        <w:right w:val="none" w:sz="0" w:space="0" w:color="auto"/>
      </w:divBdr>
    </w:div>
    <w:div w:id="201217099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7798971">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073694900">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CA333-A52A-4300-9B37-0F3A283FA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6109</Words>
  <Characters>33604</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inf03m612@outlook.com</cp:lastModifiedBy>
  <cp:revision>7</cp:revision>
  <cp:lastPrinted>2023-09-18T19:24:00Z</cp:lastPrinted>
  <dcterms:created xsi:type="dcterms:W3CDTF">2023-09-29T00:48:00Z</dcterms:created>
  <dcterms:modified xsi:type="dcterms:W3CDTF">2024-02-28T18:42:00Z</dcterms:modified>
</cp:coreProperties>
</file>