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78" w:rsidRDefault="00EB4978">
      <w:pPr>
        <w:pStyle w:val="Textoindependiente"/>
        <w:rPr>
          <w:rFonts w:ascii="Times New Roman"/>
          <w:sz w:val="20"/>
        </w:rPr>
      </w:pPr>
    </w:p>
    <w:p w:rsidR="00EB4978" w:rsidRDefault="00EB4978">
      <w:pPr>
        <w:pStyle w:val="Textoindependiente"/>
        <w:spacing w:before="8"/>
        <w:rPr>
          <w:rFonts w:ascii="Times New Roman"/>
          <w:sz w:val="26"/>
        </w:rPr>
      </w:pPr>
    </w:p>
    <w:p w:rsidR="00EB4978" w:rsidRDefault="00B61D39">
      <w:pPr>
        <w:pStyle w:val="Ttulo2"/>
        <w:spacing w:before="31" w:line="360" w:lineRule="auto"/>
        <w:ind w:left="398" w:right="113"/>
        <w:jc w:val="both"/>
        <w:rPr>
          <w:u w:val="none"/>
        </w:rPr>
      </w:pPr>
      <w:r>
        <w:rPr>
          <w:u w:val="none"/>
        </w:rPr>
        <w:t>VOTO</w:t>
      </w:r>
      <w:r>
        <w:rPr>
          <w:spacing w:val="1"/>
          <w:u w:val="none"/>
        </w:rPr>
        <w:t xml:space="preserve"> </w:t>
      </w:r>
      <w:r>
        <w:rPr>
          <w:u w:val="none"/>
        </w:rPr>
        <w:t>PARTICULAR</w:t>
      </w:r>
      <w:r>
        <w:rPr>
          <w:spacing w:val="1"/>
          <w:u w:val="none"/>
        </w:rPr>
        <w:t xml:space="preserve"> </w:t>
      </w:r>
      <w:r>
        <w:rPr>
          <w:u w:val="none"/>
        </w:rPr>
        <w:t>QUE</w:t>
      </w:r>
      <w:r>
        <w:rPr>
          <w:spacing w:val="1"/>
          <w:u w:val="none"/>
        </w:rPr>
        <w:t xml:space="preserve"> </w:t>
      </w:r>
      <w:r>
        <w:rPr>
          <w:u w:val="none"/>
        </w:rPr>
        <w:t>FORMULA</w:t>
      </w:r>
      <w:r>
        <w:rPr>
          <w:spacing w:val="1"/>
          <w:u w:val="none"/>
        </w:rPr>
        <w:t xml:space="preserve"> </w:t>
      </w:r>
      <w:r>
        <w:rPr>
          <w:u w:val="none"/>
        </w:rPr>
        <w:t>EL</w:t>
      </w:r>
      <w:r>
        <w:rPr>
          <w:spacing w:val="1"/>
          <w:u w:val="none"/>
        </w:rPr>
        <w:t xml:space="preserve"> </w:t>
      </w:r>
      <w:r>
        <w:rPr>
          <w:u w:val="none"/>
        </w:rPr>
        <w:t>COMISIONADO</w:t>
      </w:r>
      <w:r>
        <w:rPr>
          <w:spacing w:val="1"/>
          <w:u w:val="none"/>
        </w:rPr>
        <w:t xml:space="preserve"> </w:t>
      </w:r>
      <w:r>
        <w:rPr>
          <w:u w:val="none"/>
        </w:rPr>
        <w:t>LUIS</w:t>
      </w:r>
      <w:r>
        <w:rPr>
          <w:spacing w:val="1"/>
          <w:u w:val="none"/>
        </w:rPr>
        <w:t xml:space="preserve"> </w:t>
      </w:r>
      <w:r>
        <w:rPr>
          <w:u w:val="none"/>
        </w:rPr>
        <w:t>GUSTAVO</w:t>
      </w:r>
      <w:r>
        <w:rPr>
          <w:spacing w:val="1"/>
          <w:u w:val="none"/>
        </w:rPr>
        <w:t xml:space="preserve"> </w:t>
      </w:r>
      <w:r>
        <w:rPr>
          <w:u w:val="none"/>
        </w:rPr>
        <w:t>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 A LA RESOLUCIÓN DEL RECURSO DE REVISIÓN 16472/INFOEM/IP/RR/2022</w:t>
      </w:r>
      <w:r>
        <w:rPr>
          <w:spacing w:val="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ACUMULADO,</w:t>
      </w:r>
      <w:r>
        <w:rPr>
          <w:spacing w:val="1"/>
          <w:u w:val="none"/>
        </w:rPr>
        <w:t xml:space="preserve"> </w:t>
      </w:r>
      <w:r>
        <w:rPr>
          <w:u w:val="none"/>
        </w:rPr>
        <w:t>PROMOVIDO</w:t>
      </w:r>
      <w:r>
        <w:rPr>
          <w:spacing w:val="1"/>
          <w:u w:val="none"/>
        </w:rPr>
        <w:t xml:space="preserve"> </w:t>
      </w:r>
      <w:r>
        <w:rPr>
          <w:u w:val="none"/>
        </w:rPr>
        <w:t>EN</w:t>
      </w:r>
      <w:r>
        <w:rPr>
          <w:spacing w:val="1"/>
          <w:u w:val="none"/>
        </w:rPr>
        <w:t xml:space="preserve"> </w:t>
      </w:r>
      <w:r>
        <w:rPr>
          <w:u w:val="none"/>
        </w:rPr>
        <w:t>CONTRA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AYUNTAMIENTO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ZINACANTEPEC.</w:t>
      </w:r>
    </w:p>
    <w:p w:rsidR="00EB4978" w:rsidRDefault="00EB4978">
      <w:pPr>
        <w:pStyle w:val="Textoindependiente"/>
        <w:rPr>
          <w:b/>
        </w:rPr>
      </w:pPr>
    </w:p>
    <w:p w:rsidR="00EB4978" w:rsidRDefault="00B61D39">
      <w:pPr>
        <w:pStyle w:val="Textoindependiente"/>
        <w:spacing w:before="150" w:line="360" w:lineRule="auto"/>
        <w:ind w:left="398" w:right="111"/>
        <w:jc w:val="both"/>
        <w:rPr>
          <w:b/>
        </w:rPr>
      </w:pPr>
      <w:r>
        <w:t>En términos de lo dispuesto por los artículos 189, párrafo primero, de la Ley de Transparencia 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Municipios;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Transparencia,</w:t>
      </w:r>
      <w:r>
        <w:rPr>
          <w:spacing w:val="-1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Protección</w:t>
      </w:r>
      <w:r>
        <w:rPr>
          <w:spacing w:val="-52"/>
        </w:rPr>
        <w:t xml:space="preserve"> </w:t>
      </w:r>
      <w:r>
        <w:t>de Datos Personales del Estado de México y Municipios; 45, 48, fracción I, de los Lineamientos</w:t>
      </w:r>
      <w:r>
        <w:rPr>
          <w:spacing w:val="1"/>
        </w:rPr>
        <w:t xml:space="preserve"> </w:t>
      </w:r>
      <w:r>
        <w:t>para el funcionamiento del Pleno y las Comisiones del Instituto de Transparencia, Acceso a la</w:t>
      </w:r>
      <w:r>
        <w:rPr>
          <w:spacing w:val="1"/>
        </w:rPr>
        <w:t xml:space="preserve"> </w:t>
      </w:r>
      <w:r>
        <w:t>Información Pública y Protección d</w:t>
      </w:r>
      <w:r>
        <w:t>e Datos Personales del Estado de México y Municipios, emito</w:t>
      </w:r>
      <w:r>
        <w:rPr>
          <w:spacing w:val="-52"/>
        </w:rPr>
        <w:t xml:space="preserve"> </w:t>
      </w:r>
      <w:r>
        <w:t xml:space="preserve">el presente </w:t>
      </w:r>
      <w:r>
        <w:rPr>
          <w:b/>
        </w:rPr>
        <w:t xml:space="preserve">Voto Particular </w:t>
      </w:r>
      <w:r>
        <w:t>por no compartir en su totalidad las consideraciones que sustentan la</w:t>
      </w:r>
      <w:r>
        <w:rPr>
          <w:spacing w:val="-53"/>
        </w:rPr>
        <w:t xml:space="preserve"> </w:t>
      </w:r>
      <w:r>
        <w:t>Resolución del Recurso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rPr>
          <w:b/>
        </w:rPr>
        <w:t>16472/INFOEM/IP/RR/2022 y acumulado.</w:t>
      </w:r>
    </w:p>
    <w:p w:rsidR="00EB4978" w:rsidRDefault="00EB4978">
      <w:pPr>
        <w:pStyle w:val="Textoindependiente"/>
        <w:spacing w:before="12"/>
        <w:rPr>
          <w:b/>
          <w:sz w:val="32"/>
        </w:rPr>
      </w:pPr>
    </w:p>
    <w:p w:rsidR="00EB4978" w:rsidRDefault="00B61D39">
      <w:pPr>
        <w:pStyle w:val="Textoindependiente"/>
        <w:spacing w:line="360" w:lineRule="auto"/>
        <w:ind w:left="398" w:right="113"/>
        <w:jc w:val="both"/>
      </w:pPr>
      <w:r>
        <w:t>Como se desprende de la R</w:t>
      </w:r>
      <w:r>
        <w:t>esolución en comento, el Particular solicitó diversa información</w:t>
      </w:r>
      <w:r>
        <w:rPr>
          <w:spacing w:val="1"/>
        </w:rPr>
        <w:t xml:space="preserve"> </w:t>
      </w:r>
      <w:r>
        <w:t>respecto de la cual, los documentos que satisfacen parte de su derecho, pueden contener el</w:t>
      </w:r>
      <w:r>
        <w:rPr>
          <w:spacing w:val="1"/>
        </w:rPr>
        <w:t xml:space="preserve"> </w:t>
      </w:r>
      <w:r>
        <w:rPr>
          <w:b/>
        </w:rPr>
        <w:t>nombre</w:t>
      </w:r>
      <w:r>
        <w:rPr>
          <w:b/>
          <w:spacing w:val="-10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</w:rPr>
        <w:t>cargo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elementos</w:t>
      </w:r>
      <w:r>
        <w:rPr>
          <w:b/>
          <w:spacing w:val="-10"/>
        </w:rPr>
        <w:t xml:space="preserve"> </w:t>
      </w:r>
      <w:r>
        <w:rPr>
          <w:b/>
        </w:rPr>
        <w:t>operativos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>área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seguridad</w:t>
      </w:r>
      <w:r>
        <w:rPr>
          <w:b/>
          <w:spacing w:val="-11"/>
        </w:rPr>
        <w:t xml:space="preserve"> </w:t>
      </w:r>
      <w:r>
        <w:rPr>
          <w:b/>
        </w:rPr>
        <w:t>pública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Sujeto</w:t>
      </w:r>
      <w:r>
        <w:rPr>
          <w:b/>
          <w:spacing w:val="-13"/>
        </w:rPr>
        <w:t xml:space="preserve"> </w:t>
      </w:r>
      <w:r>
        <w:rPr>
          <w:b/>
        </w:rPr>
        <w:t>Obligado</w:t>
      </w:r>
      <w:r>
        <w:t>,</w:t>
      </w:r>
      <w:r>
        <w:rPr>
          <w:spacing w:val="-5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ello,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determinó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clasificados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reservados</w:t>
      </w:r>
      <w:r>
        <w:rPr>
          <w:spacing w:val="-9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ordenó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información en versión pública, así como el acuerdo de clasificación emitido por el Comité de</w:t>
      </w:r>
      <w:r>
        <w:rPr>
          <w:spacing w:val="1"/>
        </w:rPr>
        <w:t xml:space="preserve"> </w:t>
      </w:r>
      <w:r>
        <w:t>Transparencia.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1" w:line="360" w:lineRule="auto"/>
        <w:ind w:left="398" w:right="113"/>
        <w:jc w:val="both"/>
      </w:pP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bien,</w:t>
      </w:r>
      <w:r>
        <w:rPr>
          <w:spacing w:val="-10"/>
        </w:rPr>
        <w:t xml:space="preserve"> </w:t>
      </w:r>
      <w:r>
        <w:t>coincido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térmi</w:t>
      </w:r>
      <w:r>
        <w:t>nos</w:t>
      </w:r>
      <w:r>
        <w:rPr>
          <w:spacing w:val="-11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planteados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Resolución,</w:t>
      </w:r>
      <w:r>
        <w:rPr>
          <w:spacing w:val="-10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como</w:t>
      </w:r>
      <w:r>
        <w:rPr>
          <w:spacing w:val="-52"/>
        </w:rPr>
        <w:t xml:space="preserve"> </w:t>
      </w:r>
      <w:r>
        <w:t xml:space="preserve">con </w:t>
      </w:r>
      <w:r>
        <w:rPr>
          <w:u w:val="single"/>
        </w:rPr>
        <w:t>la reserva del nombre de aquellos servidores públicos que realizan funciones de seguridad</w:t>
      </w:r>
      <w:r>
        <w:rPr>
          <w:spacing w:val="1"/>
        </w:rPr>
        <w:t xml:space="preserve"> </w:t>
      </w:r>
      <w:r>
        <w:rPr>
          <w:u w:val="single"/>
        </w:rPr>
        <w:t>pública</w:t>
      </w:r>
      <w:r>
        <w:t>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desarrollar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estudiar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daño</w:t>
      </w:r>
      <w:r>
        <w:rPr>
          <w:spacing w:val="-10"/>
        </w:rPr>
        <w:t xml:space="preserve"> </w:t>
      </w:r>
      <w:r>
        <w:t>específica;</w:t>
      </w:r>
      <w:r>
        <w:rPr>
          <w:spacing w:val="-10"/>
        </w:rPr>
        <w:t xml:space="preserve"> </w:t>
      </w:r>
      <w:r>
        <w:t>además,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clasificación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elementos operativos, por</w:t>
      </w:r>
      <w:r>
        <w:rPr>
          <w:spacing w:val="-2"/>
        </w:rPr>
        <w:t xml:space="preserve"> </w:t>
      </w:r>
      <w:r>
        <w:t>las siguientes</w:t>
      </w:r>
      <w:r>
        <w:rPr>
          <w:spacing w:val="-4"/>
        </w:rPr>
        <w:t xml:space="preserve"> </w:t>
      </w:r>
      <w:r>
        <w:t>consideraciones.</w:t>
      </w:r>
    </w:p>
    <w:p w:rsidR="00EB4978" w:rsidRDefault="00EB4978">
      <w:pPr>
        <w:spacing w:line="360" w:lineRule="auto"/>
        <w:jc w:val="both"/>
        <w:sectPr w:rsidR="00EB4978">
          <w:headerReference w:type="default" r:id="rId7"/>
          <w:footerReference w:type="default" r:id="rId8"/>
          <w:type w:val="continuous"/>
          <w:pgSz w:w="12240" w:h="15840"/>
          <w:pgMar w:top="2180" w:right="1300" w:bottom="1200" w:left="1020" w:header="779" w:footer="1000" w:gutter="0"/>
          <w:pgNumType w:start="1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tulo2"/>
        <w:numPr>
          <w:ilvl w:val="0"/>
          <w:numId w:val="6"/>
        </w:numPr>
        <w:tabs>
          <w:tab w:val="left" w:pos="701"/>
        </w:tabs>
        <w:spacing w:before="30"/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EB4978" w:rsidRDefault="00EB4978">
      <w:pPr>
        <w:pStyle w:val="Textoindependiente"/>
        <w:rPr>
          <w:b/>
        </w:rPr>
      </w:pPr>
    </w:p>
    <w:p w:rsidR="00EB4978" w:rsidRDefault="00EB4978">
      <w:pPr>
        <w:pStyle w:val="Textoindependiente"/>
        <w:rPr>
          <w:b/>
        </w:rPr>
      </w:pPr>
    </w:p>
    <w:p w:rsidR="00EB4978" w:rsidRDefault="00B61D39">
      <w:pPr>
        <w:pStyle w:val="Textoindependiente"/>
        <w:spacing w:line="360" w:lineRule="auto"/>
        <w:ind w:left="398" w:right="110"/>
        <w:jc w:val="both"/>
      </w:pPr>
      <w:r>
        <w:t>Por lo que hace a la clasificación del nombre de elementos operativos, considero especialmente</w:t>
      </w:r>
      <w:r>
        <w:rPr>
          <w:spacing w:val="1"/>
        </w:rPr>
        <w:t xml:space="preserve"> </w:t>
      </w:r>
      <w:r>
        <w:t>que el tema de la reserva debe analizarse de forma tal que se plantee en el estudio la prueba de</w:t>
      </w:r>
      <w:r>
        <w:rPr>
          <w:spacing w:val="1"/>
        </w:rPr>
        <w:t xml:space="preserve"> </w:t>
      </w:r>
      <w:r>
        <w:t>daño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permita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Organismo</w:t>
      </w:r>
      <w:r>
        <w:rPr>
          <w:spacing w:val="-3"/>
        </w:rPr>
        <w:t xml:space="preserve"> </w:t>
      </w:r>
      <w:r>
        <w:t>Garante</w:t>
      </w:r>
      <w:r>
        <w:rPr>
          <w:spacing w:val="-3"/>
        </w:rPr>
        <w:t xml:space="preserve"> </w:t>
      </w:r>
      <w:r>
        <w:t>confirmar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causa</w:t>
      </w:r>
      <w:r>
        <w:rPr>
          <w:spacing w:val="-6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daño al interés público y que en ese caso particular, supera el derecho de acceso a la información</w:t>
      </w:r>
      <w:r>
        <w:rPr>
          <w:spacing w:val="-5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particular;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proceda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basta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se actualice el dispositivo normativo previsto en el artículo 140 de la Ley de Transparencia y</w:t>
      </w:r>
      <w:r>
        <w:rPr>
          <w:spacing w:val="1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9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menester</w:t>
      </w:r>
      <w:r>
        <w:rPr>
          <w:spacing w:val="-52"/>
        </w:rPr>
        <w:t xml:space="preserve"> </w:t>
      </w:r>
      <w:r>
        <w:t xml:space="preserve">acreditar la prueba de daño, de conformidad con </w:t>
      </w:r>
      <w:r>
        <w:t>lo establecido en los artículos 128, 129 y 130 de</w:t>
      </w:r>
      <w:r>
        <w:rPr>
          <w:spacing w:val="1"/>
        </w:rPr>
        <w:t xml:space="preserve"> </w:t>
      </w:r>
      <w:r>
        <w:t>la Ley antes citada, en relación con el Trigésimo de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1"/>
        </w:rPr>
        <w:t xml:space="preserve"> </w:t>
      </w:r>
      <w:r>
        <w:t>Públicas.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 w:line="360" w:lineRule="auto"/>
        <w:ind w:left="398" w:right="113"/>
        <w:jc w:val="both"/>
      </w:pPr>
      <w:r>
        <w:t>Es impo</w:t>
      </w:r>
      <w:r>
        <w:t>rtante, hacer notar que, para estar en condiciones de confirmar o revocar la 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reservada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ordenamientos</w:t>
      </w:r>
      <w:r>
        <w:rPr>
          <w:spacing w:val="-52"/>
        </w:rPr>
        <w:t xml:space="preserve"> </w:t>
      </w:r>
      <w:r>
        <w:t>citados,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causaría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riesgo,</w:t>
      </w:r>
      <w:r>
        <w:rPr>
          <w:spacing w:val="-6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identificable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demostrable,</w:t>
      </w:r>
      <w:r>
        <w:rPr>
          <w:spacing w:val="-6"/>
        </w:rPr>
        <w:t xml:space="preserve"> </w:t>
      </w:r>
      <w:r>
        <w:t>ya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basta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actualice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IV,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nuestra Entidad.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 w:line="360" w:lineRule="auto"/>
        <w:ind w:left="398" w:right="113"/>
        <w:jc w:val="both"/>
      </w:pPr>
      <w:r>
        <w:t>Lo</w:t>
      </w:r>
      <w:r>
        <w:rPr>
          <w:spacing w:val="-10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resulta</w:t>
      </w:r>
      <w:r>
        <w:rPr>
          <w:spacing w:val="-10"/>
        </w:rPr>
        <w:t xml:space="preserve"> </w:t>
      </w:r>
      <w:r>
        <w:t>importante,</w:t>
      </w:r>
      <w:r>
        <w:rPr>
          <w:spacing w:val="-8"/>
        </w:rPr>
        <w:t xml:space="preserve"> </w:t>
      </w:r>
      <w:r>
        <w:t>toda</w:t>
      </w:r>
      <w:r>
        <w:rPr>
          <w:spacing w:val="-10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nombres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realizan</w:t>
      </w:r>
      <w:r>
        <w:rPr>
          <w:spacing w:val="-10"/>
        </w:rPr>
        <w:t xml:space="preserve"> </w:t>
      </w:r>
      <w:r>
        <w:t>funciones</w:t>
      </w:r>
      <w:r>
        <w:rPr>
          <w:spacing w:val="-53"/>
        </w:rPr>
        <w:t xml:space="preserve"> </w:t>
      </w:r>
      <w:r>
        <w:t>operativas, deben ser protegidos, con la finalidad de evitar la identificación de las personas al</w:t>
      </w:r>
      <w:r>
        <w:rPr>
          <w:spacing w:val="1"/>
        </w:rPr>
        <w:t xml:space="preserve"> </w:t>
      </w:r>
      <w:r>
        <w:t>amparo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seguridad;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mie</w:t>
      </w:r>
      <w:r>
        <w:t>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 policiales o que realizan actividades operativas en materia de seguridad pública, se</w:t>
      </w:r>
      <w:r>
        <w:rPr>
          <w:spacing w:val="-52"/>
        </w:rPr>
        <w:t xml:space="preserve"> </w:t>
      </w:r>
      <w:r>
        <w:t>encuentran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régimen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excepción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diferencia</w:t>
      </w:r>
      <w:r>
        <w:rPr>
          <w:spacing w:val="25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servidores</w:t>
      </w:r>
      <w:r>
        <w:rPr>
          <w:spacing w:val="25"/>
        </w:rPr>
        <w:t xml:space="preserve"> </w:t>
      </w:r>
      <w:r>
        <w:t>públicos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funciones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3"/>
        <w:jc w:val="both"/>
      </w:pPr>
      <w:r>
        <w:t>administrativas incluso de las mismas áreas de seguridad pública, ello obedece a que el sólo</w:t>
      </w:r>
      <w:r>
        <w:rPr>
          <w:spacing w:val="1"/>
        </w:rPr>
        <w:t xml:space="preserve"> </w:t>
      </w:r>
      <w:r>
        <w:t>ejercicio de las funciones que tienen encomendadas lleva implícito el riesgo a su integridad, toda</w:t>
      </w:r>
      <w:r>
        <w:rPr>
          <w:spacing w:val="-52"/>
        </w:rPr>
        <w:t xml:space="preserve"> </w:t>
      </w:r>
      <w:r>
        <w:t xml:space="preserve">vez que son responsables de procurar el orden, la estabilidad y </w:t>
      </w:r>
      <w:r>
        <w:t>la defensa de la sociedad a la que</w:t>
      </w:r>
      <w:r>
        <w:rPr>
          <w:spacing w:val="-52"/>
        </w:rPr>
        <w:t xml:space="preserve"> </w:t>
      </w:r>
      <w:r>
        <w:t>pertenecen,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traduce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prevención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delitos y</w:t>
      </w:r>
      <w:r>
        <w:rPr>
          <w:spacing w:val="-5"/>
        </w:rPr>
        <w:t xml:space="preserve"> </w:t>
      </w:r>
      <w:r>
        <w:t>combate 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delincuentes.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1" w:line="360" w:lineRule="auto"/>
        <w:ind w:left="398" w:right="112"/>
        <w:jc w:val="both"/>
      </w:pPr>
      <w:r>
        <w:t>De</w:t>
      </w:r>
      <w:r>
        <w:rPr>
          <w:spacing w:val="-4"/>
        </w:rPr>
        <w:t xml:space="preserve"> </w:t>
      </w:r>
      <w:r>
        <w:t>ahí,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deba</w:t>
      </w:r>
      <w:r>
        <w:rPr>
          <w:spacing w:val="-4"/>
        </w:rPr>
        <w:t xml:space="preserve"> </w:t>
      </w:r>
      <w:r>
        <w:t>garantizar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respetar</w:t>
      </w:r>
      <w:r>
        <w:rPr>
          <w:spacing w:val="-7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derechos</w:t>
      </w:r>
      <w:r>
        <w:rPr>
          <w:spacing w:val="-7"/>
        </w:rPr>
        <w:t xml:space="preserve"> </w:t>
      </w:r>
      <w:r>
        <w:t>humanos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y como personas sujetas de derechos y obligaciones, como la protección a su vida, salud y</w:t>
      </w:r>
      <w:r>
        <w:rPr>
          <w:spacing w:val="1"/>
        </w:rPr>
        <w:t xml:space="preserve"> </w:t>
      </w:r>
      <w:r>
        <w:t>seguridad.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precisar</w:t>
      </w:r>
      <w:r>
        <w:rPr>
          <w:spacing w:val="-14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lograrlo,</w:t>
      </w:r>
      <w:r>
        <w:rPr>
          <w:spacing w:val="-10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nombre,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pudiera</w:t>
      </w:r>
      <w:r>
        <w:rPr>
          <w:spacing w:val="-11"/>
        </w:rPr>
        <w:t xml:space="preserve"> </w:t>
      </w:r>
      <w:r>
        <w:t>tenerse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ante</w:t>
      </w:r>
      <w:r>
        <w:rPr>
          <w:spacing w:val="-53"/>
        </w:rPr>
        <w:t xml:space="preserve"> </w:t>
      </w:r>
      <w:r>
        <w:t>la inminente evidencia de que reciben recursos públicos por concept</w:t>
      </w:r>
      <w:r>
        <w:t>o de sueldo, también lo es</w:t>
      </w:r>
      <w:r>
        <w:rPr>
          <w:spacing w:val="1"/>
        </w:rPr>
        <w:t xml:space="preserve"> </w:t>
      </w:r>
      <w:r>
        <w:t>que, al pertenecer a una institución policial o área de seguridad pública, la difusión de esta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pone</w:t>
      </w:r>
      <w:r>
        <w:rPr>
          <w:spacing w:val="-2"/>
        </w:rPr>
        <w:t xml:space="preserve"> </w:t>
      </w:r>
      <w:r>
        <w:t>en riesgo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-3"/>
        </w:rPr>
        <w:t xml:space="preserve"> </w:t>
      </w:r>
      <w:r>
        <w:t>integridad o seguridad.</w:t>
      </w:r>
    </w:p>
    <w:p w:rsidR="00EB4978" w:rsidRDefault="00EB4978">
      <w:pPr>
        <w:pStyle w:val="Textoindependiente"/>
        <w:spacing w:before="12"/>
        <w:rPr>
          <w:sz w:val="32"/>
        </w:rPr>
      </w:pPr>
    </w:p>
    <w:p w:rsidR="00EB4978" w:rsidRDefault="00B61D39">
      <w:pPr>
        <w:pStyle w:val="Textoindependiente"/>
        <w:spacing w:line="360" w:lineRule="auto"/>
        <w:ind w:left="398" w:right="114"/>
        <w:jc w:val="both"/>
      </w:pPr>
      <w:r>
        <w:t>Se</w:t>
      </w:r>
      <w:r>
        <w:rPr>
          <w:spacing w:val="-4"/>
        </w:rPr>
        <w:t xml:space="preserve"> </w:t>
      </w:r>
      <w:r>
        <w:t>afirma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virtud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perderse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existen</w:t>
      </w:r>
      <w:r>
        <w:rPr>
          <w:spacing w:val="-2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servidores públicos, tendientes a garantizar de manera directa la seguridad pública, a través de</w:t>
      </w:r>
      <w:r>
        <w:rPr>
          <w:spacing w:val="1"/>
        </w:rPr>
        <w:t xml:space="preserve"> </w:t>
      </w:r>
      <w:r>
        <w:t>acciones preventivas y correctivas encaminadas a combatir a la delincuencia en sus diferentes</w:t>
      </w:r>
      <w:r>
        <w:rPr>
          <w:spacing w:val="1"/>
        </w:rPr>
        <w:t xml:space="preserve"> </w:t>
      </w:r>
      <w:r>
        <w:t>manifestaciones.</w:t>
      </w:r>
      <w:r>
        <w:rPr>
          <w:spacing w:val="-4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pertin</w:t>
      </w:r>
      <w:r>
        <w:t>ente</w:t>
      </w:r>
      <w:r>
        <w:rPr>
          <w:spacing w:val="-4"/>
        </w:rPr>
        <w:t xml:space="preserve"> </w:t>
      </w:r>
      <w:r>
        <w:t>señalar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113,</w:t>
      </w:r>
      <w:r>
        <w:rPr>
          <w:spacing w:val="-6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 y Acceso a la Información Pública, se establece que podrá clasificarse aquella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cuya</w:t>
      </w:r>
      <w:r>
        <w:rPr>
          <w:spacing w:val="-4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pueda</w:t>
      </w:r>
      <w:r>
        <w:rPr>
          <w:spacing w:val="-4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vida,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persona.</w:t>
      </w:r>
      <w:r>
        <w:rPr>
          <w:spacing w:val="-4"/>
        </w:rPr>
        <w:t xml:space="preserve"> </w:t>
      </w:r>
      <w:r>
        <w:t>Este</w:t>
      </w:r>
      <w:r>
        <w:rPr>
          <w:spacing w:val="-52"/>
        </w:rPr>
        <w:t xml:space="preserve"> </w:t>
      </w:r>
      <w:r>
        <w:t>artículo es correlativo, con el artículo 140, fracción IV, de la Ley Local, antes referido, el cual</w:t>
      </w:r>
      <w:r>
        <w:rPr>
          <w:spacing w:val="1"/>
        </w:rPr>
        <w:t xml:space="preserve"> </w:t>
      </w:r>
      <w:r>
        <w:t>dispone lo</w:t>
      </w:r>
      <w:r>
        <w:rPr>
          <w:spacing w:val="-4"/>
        </w:rPr>
        <w:t xml:space="preserve"> </w:t>
      </w:r>
      <w:r>
        <w:t>siguiente:</w:t>
      </w:r>
    </w:p>
    <w:p w:rsidR="00EB4978" w:rsidRDefault="00EB4978">
      <w:pPr>
        <w:pStyle w:val="Textoindependiente"/>
      </w:pPr>
    </w:p>
    <w:p w:rsidR="00EB4978" w:rsidRDefault="00B61D39">
      <w:pPr>
        <w:spacing w:before="150" w:line="360" w:lineRule="auto"/>
        <w:ind w:left="965" w:right="520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4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criterios siguientes:</w:t>
      </w:r>
    </w:p>
    <w:p w:rsidR="00EB4978" w:rsidRDefault="00B61D39">
      <w:pPr>
        <w:spacing w:line="269" w:lineRule="exact"/>
        <w:ind w:left="965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B4978" w:rsidRDefault="00B61D39">
      <w:pPr>
        <w:spacing w:before="135"/>
        <w:ind w:left="965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salud 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EB4978" w:rsidRDefault="00B61D39">
      <w:pPr>
        <w:spacing w:before="134"/>
        <w:ind w:left="965"/>
        <w:rPr>
          <w:i/>
          <w:sz w:val="20"/>
        </w:rPr>
      </w:pPr>
      <w:r>
        <w:rPr>
          <w:i/>
          <w:sz w:val="20"/>
        </w:rPr>
        <w:t>…”</w:t>
      </w:r>
    </w:p>
    <w:p w:rsidR="00EB4978" w:rsidRDefault="00EB4978">
      <w:pPr>
        <w:rPr>
          <w:sz w:val="20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11"/>
        <w:rPr>
          <w:i/>
          <w:sz w:val="19"/>
        </w:rPr>
      </w:pPr>
    </w:p>
    <w:p w:rsidR="00EB4978" w:rsidRDefault="00B61D39">
      <w:pPr>
        <w:spacing w:before="30" w:line="360" w:lineRule="auto"/>
        <w:ind w:left="398" w:right="111"/>
        <w:jc w:val="both"/>
        <w:rPr>
          <w:b/>
        </w:rPr>
      </w:pPr>
      <w:r>
        <w:t>Además,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Vigésimo</w:t>
      </w:r>
      <w:r>
        <w:rPr>
          <w:spacing w:val="1"/>
        </w:rPr>
        <w:t xml:space="preserve"> </w:t>
      </w:r>
      <w:r>
        <w:t>tercero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 de la Información, así como para la Elaboración de Versiones Públicas, establece</w:t>
      </w:r>
      <w:r>
        <w:rPr>
          <w:spacing w:val="-52"/>
        </w:rPr>
        <w:t xml:space="preserve"> </w:t>
      </w:r>
      <w:r>
        <w:t xml:space="preserve">que, para actualizar la causal de reserva aludida, se deberá </w:t>
      </w:r>
      <w:r>
        <w:rPr>
          <w:b/>
          <w:u w:val="single"/>
        </w:rPr>
        <w:t>acreditar el vínculo</w:t>
      </w:r>
      <w:r>
        <w:rPr>
          <w:b/>
        </w:rPr>
        <w:t>, entre la persona</w:t>
      </w:r>
      <w:r>
        <w:rPr>
          <w:b/>
          <w:spacing w:val="-52"/>
        </w:rPr>
        <w:t xml:space="preserve"> </w:t>
      </w:r>
      <w:r>
        <w:rPr>
          <w:b/>
        </w:rPr>
        <w:t>física y la información que pue</w:t>
      </w:r>
      <w:r>
        <w:rPr>
          <w:b/>
        </w:rPr>
        <w:t>da poner en riesgo su vida, seguridad o salud</w:t>
      </w:r>
      <w:r>
        <w:t xml:space="preserve">, </w:t>
      </w:r>
      <w:r>
        <w:rPr>
          <w:b/>
        </w:rPr>
        <w:t>por medio de la</w:t>
      </w:r>
      <w:r>
        <w:rPr>
          <w:b/>
          <w:spacing w:val="1"/>
        </w:rPr>
        <w:t xml:space="preserve"> </w:t>
      </w:r>
      <w:r>
        <w:rPr>
          <w:b/>
        </w:rPr>
        <w:t>especificación del bien jurídico que será afectado, así como, el potencial del daño o riesgo que</w:t>
      </w:r>
      <w:r>
        <w:rPr>
          <w:b/>
          <w:spacing w:val="-52"/>
        </w:rPr>
        <w:t xml:space="preserve"> </w:t>
      </w:r>
      <w:r>
        <w:rPr>
          <w:b/>
        </w:rPr>
        <w:t>causaría.</w:t>
      </w:r>
    </w:p>
    <w:p w:rsidR="00EB4978" w:rsidRDefault="00EB4978">
      <w:pPr>
        <w:pStyle w:val="Textoindependiente"/>
        <w:rPr>
          <w:b/>
        </w:rPr>
      </w:pPr>
    </w:p>
    <w:p w:rsidR="00EB4978" w:rsidRDefault="00B61D39">
      <w:pPr>
        <w:pStyle w:val="Textoindependiente"/>
        <w:spacing w:before="151" w:line="360" w:lineRule="auto"/>
        <w:ind w:left="398" w:right="111"/>
        <w:jc w:val="both"/>
      </w:pPr>
      <w:r>
        <w:t>Sobre lo anterior, una de las formas en que la delincuencia puede llegar a poner en riesgo la</w:t>
      </w:r>
      <w:r>
        <w:rPr>
          <w:spacing w:val="1"/>
        </w:rPr>
        <w:t xml:space="preserve"> </w:t>
      </w:r>
      <w:r>
        <w:t>seguridad de los habitantes del Estado de México, es precisamente anulando, impidiendo u</w:t>
      </w:r>
      <w:r>
        <w:rPr>
          <w:spacing w:val="1"/>
        </w:rPr>
        <w:t xml:space="preserve"> </w:t>
      </w:r>
      <w:r>
        <w:t>obstaculizando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funci</w:t>
      </w:r>
      <w:r>
        <w:t>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operativo, por lo que, omitir proporcionar los nombres de los trabajadores gubernamentales que</w:t>
      </w:r>
      <w:r>
        <w:rPr>
          <w:spacing w:val="-52"/>
        </w:rPr>
        <w:t xml:space="preserve"> </w:t>
      </w:r>
      <w:r>
        <w:t>prestan servicios operativos en áreas de seguridad pública, puede llegar a constituirse en un</w:t>
      </w:r>
      <w:r>
        <w:rPr>
          <w:spacing w:val="1"/>
        </w:rPr>
        <w:t xml:space="preserve"> </w:t>
      </w:r>
      <w:r>
        <w:t>componente</w:t>
      </w:r>
      <w:r>
        <w:rPr>
          <w:spacing w:val="-11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esfuerzo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realizan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rPr>
          <w:spacing w:val="-1"/>
        </w:rPr>
        <w:t>dentro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territorio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México,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vertientes,</w:t>
      </w:r>
      <w:r>
        <w:rPr>
          <w:spacing w:val="-11"/>
        </w:rPr>
        <w:t xml:space="preserve"> </w:t>
      </w:r>
      <w:r>
        <w:t>toda</w:t>
      </w:r>
      <w:r>
        <w:rPr>
          <w:spacing w:val="-15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que,</w:t>
      </w:r>
      <w:r>
        <w:rPr>
          <w:spacing w:val="-15"/>
        </w:rPr>
        <w:t xml:space="preserve"> </w:t>
      </w:r>
      <w:r>
        <w:t>proporcionar</w:t>
      </w:r>
      <w:r>
        <w:rPr>
          <w:spacing w:val="-52"/>
        </w:rPr>
        <w:t xml:space="preserve"> </w:t>
      </w:r>
      <w:r>
        <w:t>lo peticionado por cuanto hace al personal de seguridad pública, permite que los empleados de</w:t>
      </w:r>
      <w:r>
        <w:rPr>
          <w:spacing w:val="1"/>
        </w:rPr>
        <w:t xml:space="preserve"> </w:t>
      </w:r>
      <w:r>
        <w:t>gobierno adscritos a los cuerpos policiacos sean identificados o identificables, circunstancia que</w:t>
      </w:r>
      <w:r>
        <w:rPr>
          <w:spacing w:val="1"/>
        </w:rPr>
        <w:t xml:space="preserve"> </w:t>
      </w:r>
      <w:r>
        <w:t>puede poner en riesgo la vida e integridad física de los integrantes de los cuerpos de seguridad,</w:t>
      </w:r>
      <w:r>
        <w:rPr>
          <w:spacing w:val="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familias</w:t>
      </w:r>
      <w:r>
        <w:rPr>
          <w:spacing w:val="-1"/>
        </w:rPr>
        <w:t xml:space="preserve"> </w:t>
      </w:r>
      <w:r>
        <w:t>y allegados.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48" w:line="360" w:lineRule="auto"/>
        <w:ind w:left="398" w:right="114"/>
        <w:jc w:val="both"/>
      </w:pPr>
      <w:r>
        <w:t>En ese contexto, cabe hacer menc</w:t>
      </w:r>
      <w:r>
        <w:t>ión lo establecido en el artículo 81, fracción III, de la Ley de</w:t>
      </w:r>
      <w:r>
        <w:rPr>
          <w:spacing w:val="1"/>
        </w:rPr>
        <w:t xml:space="preserve"> </w:t>
      </w:r>
      <w:r>
        <w:t>Seguridad del</w:t>
      </w:r>
      <w:r>
        <w:rPr>
          <w:spacing w:val="-2"/>
        </w:rPr>
        <w:t xml:space="preserve"> </w:t>
      </w:r>
      <w:r>
        <w:t>Estado de</w:t>
      </w:r>
      <w:r>
        <w:rPr>
          <w:spacing w:val="-3"/>
        </w:rPr>
        <w:t xml:space="preserve"> </w:t>
      </w:r>
      <w:r>
        <w:t>México:</w:t>
      </w:r>
    </w:p>
    <w:p w:rsidR="00EB4978" w:rsidRDefault="00EB4978">
      <w:pPr>
        <w:pStyle w:val="Textoindependiente"/>
        <w:spacing w:before="12"/>
        <w:rPr>
          <w:sz w:val="32"/>
        </w:rPr>
      </w:pPr>
    </w:p>
    <w:p w:rsidR="00EB4978" w:rsidRDefault="00B61D39">
      <w:pPr>
        <w:spacing w:before="1" w:line="360" w:lineRule="auto"/>
        <w:ind w:left="965" w:right="685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 xml:space="preserve">Artículo 81.- Toda </w:t>
      </w:r>
      <w:r>
        <w:rPr>
          <w:i/>
          <w:sz w:val="20"/>
        </w:rPr>
        <w:t>información para la seguridad pública generada o en poder de Instituciones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cualquier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instancia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registrarse,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clasificarse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siguientes:</w:t>
      </w:r>
    </w:p>
    <w:p w:rsidR="00EB4978" w:rsidRDefault="00B61D39">
      <w:pPr>
        <w:ind w:left="965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B4978" w:rsidRDefault="00EB4978">
      <w:pPr>
        <w:rPr>
          <w:sz w:val="20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5"/>
        <w:rPr>
          <w:i/>
          <w:sz w:val="19"/>
        </w:rPr>
      </w:pPr>
    </w:p>
    <w:p w:rsidR="00EB4978" w:rsidRDefault="00B61D39">
      <w:pPr>
        <w:spacing w:before="36"/>
        <w:ind w:left="965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</w:p>
    <w:p w:rsidR="00EB4978" w:rsidRDefault="00EB4978">
      <w:pPr>
        <w:pStyle w:val="Textoindependiente"/>
        <w:spacing w:before="5"/>
        <w:rPr>
          <w:b/>
          <w:i/>
          <w:sz w:val="7"/>
        </w:rPr>
      </w:pPr>
    </w:p>
    <w:p w:rsidR="00EB4978" w:rsidRDefault="00B61D39">
      <w:pPr>
        <w:spacing w:before="36"/>
        <w:ind w:left="965"/>
        <w:rPr>
          <w:i/>
          <w:sz w:val="20"/>
        </w:rPr>
      </w:pPr>
      <w:r>
        <w:rPr>
          <w:b/>
          <w:i/>
          <w:sz w:val="20"/>
          <w:u w:val="single"/>
        </w:rPr>
        <w:t>revelación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10"/>
        <w:rPr>
          <w:i/>
          <w:sz w:val="20"/>
        </w:rPr>
      </w:pPr>
    </w:p>
    <w:p w:rsidR="00EB4978" w:rsidRDefault="00B61D39">
      <w:pPr>
        <w:pStyle w:val="Textoindependiente"/>
        <w:spacing w:before="31" w:line="360" w:lineRule="auto"/>
        <w:ind w:left="398" w:right="112"/>
        <w:jc w:val="both"/>
      </w:pPr>
      <w:r>
        <w:t>Argumento que se fortalece con lo estipulado en el Criterio de interpretación, con número de</w:t>
      </w:r>
      <w:r>
        <w:rPr>
          <w:spacing w:val="1"/>
        </w:rPr>
        <w:t xml:space="preserve"> </w:t>
      </w:r>
      <w:r>
        <w:t>registro SO/006/2009, de la Segunda Época, emitido por el entonces Instituto Federal de Acceso a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 de Datos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el cual</w:t>
      </w:r>
      <w:r>
        <w:rPr>
          <w:spacing w:val="-2"/>
        </w:rPr>
        <w:t xml:space="preserve"> </w:t>
      </w:r>
      <w:r>
        <w:t>refiere:</w:t>
      </w:r>
    </w:p>
    <w:p w:rsidR="00EB4978" w:rsidRDefault="00EB4978">
      <w:pPr>
        <w:pStyle w:val="Textoindependiente"/>
      </w:pPr>
    </w:p>
    <w:p w:rsidR="00EB4978" w:rsidRDefault="00B61D39">
      <w:pPr>
        <w:spacing w:before="148" w:line="360" w:lineRule="auto"/>
        <w:ind w:left="965" w:right="684"/>
        <w:jc w:val="both"/>
        <w:rPr>
          <w:b/>
          <w:i/>
          <w:sz w:val="20"/>
        </w:rPr>
      </w:pPr>
      <w:r>
        <w:rPr>
          <w:b/>
          <w:i/>
          <w:sz w:val="20"/>
        </w:rPr>
        <w:t>“Nombres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dedicados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actividades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materia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excepción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pueden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considerarse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información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reservada.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7,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</w:p>
    <w:p w:rsidR="00EB4978" w:rsidRDefault="00B61D39">
      <w:pPr>
        <w:ind w:left="965"/>
        <w:rPr>
          <w:b/>
          <w:i/>
          <w:sz w:val="20"/>
        </w:rPr>
      </w:pPr>
      <w:r>
        <w:rPr>
          <w:b/>
          <w:i/>
          <w:sz w:val="20"/>
          <w:u w:val="single"/>
        </w:rPr>
        <w:t>de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</w:p>
    <w:p w:rsidR="00EB4978" w:rsidRDefault="00EB4978">
      <w:pPr>
        <w:pStyle w:val="Textoindependiente"/>
        <w:spacing w:before="6"/>
        <w:rPr>
          <w:b/>
          <w:i/>
          <w:sz w:val="7"/>
        </w:rPr>
      </w:pPr>
    </w:p>
    <w:p w:rsidR="00EB4978" w:rsidRDefault="00B61D39">
      <w:pPr>
        <w:spacing w:before="36" w:line="357" w:lineRule="auto"/>
        <w:ind w:left="965" w:right="520"/>
        <w:rPr>
          <w:b/>
          <w:i/>
          <w:sz w:val="20"/>
        </w:rPr>
      </w:pPr>
      <w:r>
        <w:rPr>
          <w:b/>
          <w:i/>
          <w:sz w:val="20"/>
          <w:u w:val="single"/>
        </w:rPr>
        <w:t>mismo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existan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2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7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algunos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7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7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8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</w:p>
    <w:p w:rsidR="00EB4978" w:rsidRDefault="00B61D39">
      <w:pPr>
        <w:spacing w:before="5"/>
        <w:ind w:left="965"/>
        <w:rPr>
          <w:i/>
          <w:sz w:val="20"/>
        </w:rPr>
      </w:pPr>
      <w:r>
        <w:rPr>
          <w:b/>
          <w:i/>
          <w:sz w:val="20"/>
          <w:u w:val="single"/>
        </w:rPr>
        <w:t>confidencialidad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previstos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14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debe</w:t>
      </w:r>
    </w:p>
    <w:p w:rsidR="00EB4978" w:rsidRDefault="00EB4978">
      <w:pPr>
        <w:pStyle w:val="Textoindependiente"/>
        <w:spacing w:before="5"/>
        <w:rPr>
          <w:i/>
          <w:sz w:val="7"/>
        </w:rPr>
      </w:pPr>
    </w:p>
    <w:p w:rsidR="00EB4978" w:rsidRDefault="00B61D39">
      <w:pPr>
        <w:spacing w:before="36" w:line="360" w:lineRule="auto"/>
        <w:ind w:left="965" w:right="682"/>
        <w:jc w:val="both"/>
        <w:rPr>
          <w:b/>
          <w:i/>
          <w:sz w:val="20"/>
        </w:rPr>
      </w:pPr>
      <w:r>
        <w:rPr>
          <w:i/>
          <w:sz w:val="20"/>
        </w:rPr>
        <w:t>señalar que existen funciones a cargo de servidores públicos, tendientes a garantizar de manera directa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seguridad nacional y pública, a través de acciones preventivas y correctivas encaminadas a combatir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0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</w:p>
    <w:p w:rsidR="00EB4978" w:rsidRDefault="00B61D39">
      <w:pPr>
        <w:spacing w:line="357" w:lineRule="auto"/>
        <w:ind w:left="965" w:right="520"/>
        <w:rPr>
          <w:i/>
          <w:sz w:val="20"/>
        </w:rPr>
      </w:pPr>
      <w:r>
        <w:rPr>
          <w:b/>
          <w:i/>
          <w:sz w:val="20"/>
          <w:u w:val="single"/>
        </w:rPr>
        <w:t>fracción I 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 ley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referencia se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 clasificarse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 cuya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</w:p>
    <w:p w:rsidR="00EB4978" w:rsidRDefault="00B61D39">
      <w:pPr>
        <w:spacing w:before="5" w:line="360" w:lineRule="auto"/>
        <w:ind w:left="965" w:right="683"/>
        <w:jc w:val="both"/>
        <w:rPr>
          <w:b/>
          <w:i/>
          <w:sz w:val="20"/>
        </w:rPr>
      </w:pPr>
      <w:r>
        <w:rPr>
          <w:i/>
          <w:sz w:val="20"/>
        </w:rPr>
        <w:t>formas en que la delincuencia puede llegar a poner en riesgo la seguridad del país es precisamente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impidiendo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obstaculizando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actuación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realizan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carácter operativo,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mediante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8"/>
          <w:sz w:val="20"/>
        </w:rPr>
        <w:t xml:space="preserve"> </w:t>
      </w:r>
      <w:r>
        <w:rPr>
          <w:b/>
          <w:i/>
          <w:sz w:val="20"/>
          <w:u w:val="single"/>
        </w:rPr>
        <w:t>por lo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 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 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relación</w:t>
      </w:r>
    </w:p>
    <w:p w:rsidR="00EB4978" w:rsidRDefault="00B61D39">
      <w:pPr>
        <w:spacing w:before="1" w:line="357" w:lineRule="auto"/>
        <w:ind w:left="965" w:right="520"/>
        <w:rPr>
          <w:i/>
          <w:sz w:val="20"/>
        </w:rPr>
      </w:pPr>
      <w:r>
        <w:rPr>
          <w:b/>
          <w:i/>
          <w:sz w:val="20"/>
          <w:u w:val="single"/>
        </w:rPr>
        <w:t>de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4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4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4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4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4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4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constituirse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componente</w:t>
      </w:r>
    </w:p>
    <w:p w:rsidR="00EB4978" w:rsidRDefault="00B61D39">
      <w:pPr>
        <w:spacing w:before="5" w:line="360" w:lineRule="auto"/>
        <w:ind w:left="965"/>
        <w:rPr>
          <w:i/>
          <w:sz w:val="20"/>
        </w:rPr>
      </w:pPr>
      <w:r>
        <w:rPr>
          <w:i/>
          <w:sz w:val="20"/>
        </w:rPr>
        <w:t>fundamental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 el esfuerzo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realiza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el Estado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 para garantizar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seguridad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 país en sus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EB4978" w:rsidRDefault="00EB4978">
      <w:pPr>
        <w:spacing w:line="360" w:lineRule="auto"/>
        <w:rPr>
          <w:sz w:val="20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11"/>
        <w:rPr>
          <w:i/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5"/>
        <w:jc w:val="both"/>
      </w:pPr>
      <w:r>
        <w:t>En efecto, con base en lo expuesto por el ahora Instituto Nacional de Transparencia, Acceso a la</w:t>
      </w:r>
      <w:r>
        <w:rPr>
          <w:spacing w:val="1"/>
        </w:rPr>
        <w:t xml:space="preserve"> </w:t>
      </w:r>
      <w:r>
        <w:t>Información y Protección de Datos Personales, desde el dos mil nueve, se había precisado que la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hagan</w:t>
      </w:r>
      <w:r>
        <w:rPr>
          <w:spacing w:val="1"/>
        </w:rPr>
        <w:t xml:space="preserve"> </w:t>
      </w:r>
      <w:r>
        <w:t>identificables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policías,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 en el contexto nacional en donde la violencia se ha recrudecido y el Estado Mexicano</w:t>
      </w:r>
      <w:r>
        <w:rPr>
          <w:spacing w:val="-52"/>
        </w:rPr>
        <w:t xml:space="preserve"> </w:t>
      </w:r>
      <w:r>
        <w:t xml:space="preserve">ha redoblado esfuerzos para garantizar la seguridad pública, es eliminando el nombre </w:t>
      </w:r>
      <w:r>
        <w:t>de estos</w:t>
      </w:r>
      <w:r>
        <w:rPr>
          <w:spacing w:val="1"/>
        </w:rPr>
        <w:t xml:space="preserve"> </w:t>
      </w:r>
      <w:r>
        <w:t>elementos en aquellos documentos que se entreguen en atención a solicitudes de acceso a la</w:t>
      </w:r>
      <w:r>
        <w:rPr>
          <w:spacing w:val="1"/>
        </w:rPr>
        <w:t xml:space="preserve"> </w:t>
      </w:r>
      <w:r>
        <w:t>información pública, situación</w:t>
      </w:r>
      <w:r>
        <w:rPr>
          <w:spacing w:val="-2"/>
        </w:rPr>
        <w:t xml:space="preserve"> </w:t>
      </w:r>
      <w:r>
        <w:t>que se 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49" w:line="360" w:lineRule="auto"/>
        <w:ind w:left="398" w:right="112"/>
        <w:jc w:val="both"/>
      </w:pPr>
      <w:r>
        <w:t>Así,</w:t>
      </w:r>
      <w:r>
        <w:rPr>
          <w:spacing w:val="-5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punto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vista,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límites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propio</w:t>
      </w:r>
      <w:r>
        <w:rPr>
          <w:spacing w:val="-53"/>
        </w:rPr>
        <w:t xml:space="preserve"> </w:t>
      </w:r>
      <w:r>
        <w:t>texto constitucional y que, en razón de ello, debe existir una armonización congruente con ese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principios</w:t>
      </w:r>
      <w:r>
        <w:rPr>
          <w:spacing w:val="1"/>
        </w:rPr>
        <w:t xml:space="preserve"> </w:t>
      </w:r>
      <w:r>
        <w:t>rectores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Obligado,</w:t>
      </w:r>
      <w:r>
        <w:rPr>
          <w:spacing w:val="1"/>
        </w:rPr>
        <w:t xml:space="preserve"> </w:t>
      </w:r>
      <w:r>
        <w:t>lo que</w:t>
      </w:r>
      <w:r>
        <w:rPr>
          <w:spacing w:val="1"/>
        </w:rPr>
        <w:t xml:space="preserve"> </w:t>
      </w:r>
      <w:r>
        <w:t>encuentra sustento en las tesis jurisprudenciales emitidas</w:t>
      </w:r>
      <w:r>
        <w:t xml:space="preserve"> por la Suprema Corte de Justicia de la</w:t>
      </w:r>
      <w:r>
        <w:rPr>
          <w:spacing w:val="1"/>
        </w:rPr>
        <w:t xml:space="preserve"> </w:t>
      </w:r>
      <w:r>
        <w:t>Nación,</w:t>
      </w:r>
      <w:r>
        <w:rPr>
          <w:spacing w:val="-3"/>
        </w:rPr>
        <w:t xml:space="preserve"> </w:t>
      </w:r>
      <w:r>
        <w:t>que 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 siguiente:</w:t>
      </w:r>
    </w:p>
    <w:p w:rsidR="00EB4978" w:rsidRDefault="00EB4978">
      <w:pPr>
        <w:pStyle w:val="Textoindependiente"/>
      </w:pPr>
    </w:p>
    <w:p w:rsidR="00EB4978" w:rsidRDefault="00B61D39">
      <w:pPr>
        <w:spacing w:before="149"/>
        <w:ind w:left="965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13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LIMITADO</w:t>
      </w:r>
      <w:r>
        <w:rPr>
          <w:b/>
          <w:i/>
          <w:spacing w:val="11"/>
          <w:sz w:val="20"/>
        </w:rPr>
        <w:t xml:space="preserve"> </w:t>
      </w:r>
      <w:r>
        <w:rPr>
          <w:b/>
          <w:i/>
          <w:sz w:val="20"/>
        </w:rPr>
        <w:t>TANTO</w:t>
      </w:r>
    </w:p>
    <w:p w:rsidR="00EB4978" w:rsidRDefault="00B61D39">
      <w:pPr>
        <w:spacing w:before="135"/>
        <w:ind w:left="965"/>
        <w:jc w:val="both"/>
        <w:rPr>
          <w:b/>
          <w:i/>
          <w:sz w:val="20"/>
        </w:rPr>
      </w:pPr>
      <w:r>
        <w:rPr>
          <w:b/>
          <w:i/>
          <w:sz w:val="20"/>
        </w:rPr>
        <w:t>POR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LOS INTERESES NACIONALES 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SOCIEDAD, COMO POR LOS DERECHOS</w:t>
      </w:r>
    </w:p>
    <w:p w:rsidR="00EB4978" w:rsidRDefault="00B61D39">
      <w:pPr>
        <w:spacing w:before="130" w:line="360" w:lineRule="auto"/>
        <w:ind w:left="965" w:right="682"/>
        <w:jc w:val="both"/>
        <w:rPr>
          <w:i/>
          <w:sz w:val="20"/>
        </w:rPr>
      </w:pPr>
      <w:r>
        <w:rPr>
          <w:b/>
          <w:i/>
          <w:sz w:val="20"/>
        </w:rPr>
        <w:t xml:space="preserve">DE TERCEROS. </w:t>
      </w:r>
      <w:r>
        <w:rPr>
          <w:i/>
          <w:sz w:val="20"/>
        </w:rPr>
        <w:t>El derecho a la información consagrado en la última parte del artículo 6o.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Constitución Federal no es absoluto, sino que, como toda garantía, se halla sujeto a limitaciones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 que se sustentan, fundamentalmente, en la protección de la segu</w:t>
      </w:r>
      <w:r>
        <w:rPr>
          <w:i/>
          <w:sz w:val="20"/>
        </w:rPr>
        <w:t>ridad nacional y en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 tanto a los intereses de la sociedad como a los derechos de los gobernados, limitaciones que,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incluso,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dado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origen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figura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jurídica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secreto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"reserva de información"</w:t>
      </w:r>
      <w:r>
        <w:rPr>
          <w:i/>
          <w:sz w:val="20"/>
        </w:rPr>
        <w:t xml:space="preserve"> o "secreto burocrático". En estas condiciones, al encontrarse obligado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Estado, como sujeto pasivo de la citada garantía, a velar por dichos intereses, con apego a las normas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constitucionales y legales, el mencionado derecho no puede ser garantizado ind</w:t>
      </w:r>
      <w:r>
        <w:rPr>
          <w:i/>
          <w:sz w:val="20"/>
        </w:rPr>
        <w:t>iscriminadamente, 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 la materia a que se refiera; así, en cuanto a la seguridad nacional, se tienen normas que, por un lado,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restringen el acceso a la información en esta materia, en razón de que su conocimiento público 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daños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 intereses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 el otro,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sancionan la inobservancia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reserva;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por lo</w:t>
      </w:r>
    </w:p>
    <w:p w:rsidR="00EB4978" w:rsidRDefault="00EB4978">
      <w:pPr>
        <w:spacing w:line="360" w:lineRule="auto"/>
        <w:jc w:val="both"/>
        <w:rPr>
          <w:sz w:val="20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5"/>
        <w:rPr>
          <w:i/>
          <w:sz w:val="19"/>
        </w:rPr>
      </w:pPr>
    </w:p>
    <w:p w:rsidR="00EB4978" w:rsidRDefault="00B61D39">
      <w:pPr>
        <w:spacing w:before="36" w:line="360" w:lineRule="auto"/>
        <w:ind w:left="965" w:right="684"/>
        <w:jc w:val="both"/>
        <w:rPr>
          <w:i/>
          <w:sz w:val="20"/>
        </w:rPr>
      </w:pPr>
      <w:r>
        <w:rPr>
          <w:i/>
          <w:sz w:val="20"/>
        </w:rPr>
        <w:t>que hace al interés social, se cuenta con normas que tienden a proteger la averiguación de los delitos,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salud y la moral públicas, mientras que por lo que respecta a la protección de la persona existen normas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spacing w:before="136"/>
        <w:ind w:left="965"/>
        <w:jc w:val="both"/>
        <w:rPr>
          <w:b/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EL</w:t>
      </w:r>
    </w:p>
    <w:p w:rsidR="00EB4978" w:rsidRDefault="00B61D39">
      <w:pPr>
        <w:spacing w:before="136"/>
        <w:ind w:left="965"/>
        <w:jc w:val="both"/>
        <w:rPr>
          <w:b/>
          <w:i/>
          <w:sz w:val="20"/>
        </w:rPr>
      </w:pPr>
      <w:r>
        <w:rPr>
          <w:b/>
          <w:i/>
          <w:sz w:val="20"/>
        </w:rPr>
        <w:t>ARTÍCULO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GARANTÍA</w:t>
      </w:r>
    </w:p>
    <w:p w:rsidR="00EB4978" w:rsidRDefault="00B61D39">
      <w:pPr>
        <w:spacing w:before="134" w:line="360" w:lineRule="auto"/>
        <w:ind w:left="965" w:right="688"/>
        <w:jc w:val="both"/>
        <w:rPr>
          <w:i/>
          <w:sz w:val="20"/>
        </w:rPr>
      </w:pPr>
      <w:r>
        <w:rPr>
          <w:b/>
          <w:i/>
          <w:sz w:val="20"/>
        </w:rPr>
        <w:t xml:space="preserve">DE ACCESO A LA INFORMACIÓN. </w:t>
      </w:r>
      <w:r>
        <w:rPr>
          <w:i/>
          <w:sz w:val="20"/>
        </w:rPr>
        <w:t>El Tribunal en Pleno de la Suprema Corte de Justicia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Nación en la tesis P. LX/2000 de rubro: "DERECHO A LA INFORMACIÓN. SU EJERCICIO SE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ENCUENTRA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LIMITADO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TANTO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INTERESES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NACIONALES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SOCIEDAD,</w:t>
      </w:r>
    </w:p>
    <w:p w:rsidR="00EB4978" w:rsidRDefault="00B61D39">
      <w:pPr>
        <w:spacing w:line="360" w:lineRule="auto"/>
        <w:ind w:left="965" w:right="682"/>
        <w:jc w:val="both"/>
        <w:rPr>
          <w:i/>
          <w:sz w:val="20"/>
        </w:rPr>
      </w:pPr>
      <w:r>
        <w:rPr>
          <w:i/>
          <w:spacing w:val="-1"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POR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LOS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DERECHOS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TERCEROS.",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publi</w:t>
      </w:r>
      <w:r>
        <w:rPr>
          <w:i/>
          <w:spacing w:val="-1"/>
          <w:sz w:val="20"/>
        </w:rPr>
        <w:t>cada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Semanario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Judicial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Federación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 su Gaceta, Novena Época, Tomo XI, abril de 2000, página 74, estableció que el ejercicio del derecho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 información no es irrestricto, sino que tiene límites que se sustentan en la protección de la segurida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materia de que se trate. En ese sentido, el citado precepto, al remitir a diversas normas ordinarias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establezcan restricciones a la información, no viola la garantía de acceso a la información contenida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 artículo 6o. de la Constitución Política de los Estados Unidos Mexicanos, porque es jurídicamente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adecuado que en las leyes reguladoras de cada mate</w:t>
      </w:r>
      <w:r>
        <w:rPr>
          <w:i/>
          <w:sz w:val="20"/>
        </w:rPr>
        <w:t>ria, el legislador federal o local establezca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correspondientes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confidenciales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reservados,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condición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límites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atiendan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justificación racional en función del bien jurídico a proteger, es decir, que exista proporcionalidad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</w:t>
      </w:r>
      <w:r>
        <w:rPr>
          <w:i/>
          <w:sz w:val="20"/>
        </w:rPr>
        <w:t>ecesaria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manera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ventajas obtenidas con la reserva compensen el sacrificio que ésta implique para los titulares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mencionada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Textoindependiente"/>
        <w:spacing w:before="176" w:line="360" w:lineRule="auto"/>
        <w:ind w:left="398" w:right="113"/>
        <w:jc w:val="both"/>
      </w:pPr>
      <w:r>
        <w:t>Así y de acuerdo con lo expuesto, la limitación para acceder al nombre de los policías o personal</w:t>
      </w:r>
      <w:r>
        <w:rPr>
          <w:spacing w:val="1"/>
        </w:rPr>
        <w:t xml:space="preserve"> </w:t>
      </w:r>
      <w:r>
        <w:t>con funciones operativas es proporcional y adecuada, respecto del bien jurídico tutelado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ordenar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entrega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documentos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donde</w:t>
      </w:r>
      <w:r>
        <w:rPr>
          <w:spacing w:val="23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elimine</w:t>
      </w:r>
      <w:r>
        <w:rPr>
          <w:spacing w:val="33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nombre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dichos</w:t>
      </w:r>
      <w:r>
        <w:rPr>
          <w:spacing w:val="26"/>
        </w:rPr>
        <w:t xml:space="preserve"> </w:t>
      </w:r>
      <w:r>
        <w:t>trabajadores,</w:t>
      </w:r>
    </w:p>
    <w:p w:rsidR="00EB4978" w:rsidRDefault="00B61D39">
      <w:pPr>
        <w:pStyle w:val="Textoindependiente"/>
        <w:spacing w:before="2"/>
        <w:ind w:left="398"/>
        <w:jc w:val="both"/>
      </w:pPr>
      <w:r>
        <w:t>permite</w:t>
      </w:r>
      <w:r>
        <w:rPr>
          <w:spacing w:val="57"/>
        </w:rPr>
        <w:t xml:space="preserve"> </w:t>
      </w:r>
      <w:r>
        <w:t>garantizar</w:t>
      </w:r>
      <w:r>
        <w:rPr>
          <w:spacing w:val="58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acceso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información</w:t>
      </w:r>
      <w:r>
        <w:rPr>
          <w:spacing w:val="57"/>
        </w:rPr>
        <w:t xml:space="preserve"> </w:t>
      </w:r>
      <w:r>
        <w:t>pública</w:t>
      </w:r>
      <w:r>
        <w:rPr>
          <w:spacing w:val="56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es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interés</w:t>
      </w:r>
      <w:r>
        <w:rPr>
          <w:spacing w:val="58"/>
        </w:rPr>
        <w:t xml:space="preserve"> </w:t>
      </w:r>
      <w:r>
        <w:t>público,</w:t>
      </w:r>
      <w:r>
        <w:rPr>
          <w:spacing w:val="58"/>
        </w:rPr>
        <w:t xml:space="preserve"> </w:t>
      </w:r>
      <w:r>
        <w:t>por</w:t>
      </w:r>
      <w:r>
        <w:rPr>
          <w:spacing w:val="57"/>
        </w:rPr>
        <w:t xml:space="preserve"> </w:t>
      </w:r>
      <w:r>
        <w:t>estar</w:t>
      </w:r>
    </w:p>
    <w:p w:rsidR="00EB4978" w:rsidRDefault="00EB4978">
      <w:pPr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2"/>
        <w:jc w:val="both"/>
      </w:pPr>
      <w:r>
        <w:t>relacionado con el ejercicio de recursos públicos –salario de servidores públicos- y se protege la</w:t>
      </w:r>
      <w:r>
        <w:rPr>
          <w:spacing w:val="1"/>
        </w:rPr>
        <w:t xml:space="preserve"> </w:t>
      </w:r>
      <w:r>
        <w:t>vida, salud o seguridad de los elementos operativos encargados del combate a los delincuentes y</w:t>
      </w:r>
      <w:r>
        <w:rPr>
          <w:spacing w:val="-52"/>
        </w:rPr>
        <w:t xml:space="preserve"> </w:t>
      </w:r>
      <w:r>
        <w:t>prevención de los delitos, ya que con la eliminación de su no</w:t>
      </w:r>
      <w:r>
        <w:t>mbre en dicho documento es</w:t>
      </w:r>
      <w:r>
        <w:rPr>
          <w:spacing w:val="1"/>
        </w:rPr>
        <w:t xml:space="preserve"> </w:t>
      </w:r>
      <w:r>
        <w:t>imposible</w:t>
      </w:r>
      <w:r>
        <w:rPr>
          <w:spacing w:val="-4"/>
        </w:rPr>
        <w:t xml:space="preserve"> </w:t>
      </w:r>
      <w:r>
        <w:t>hacerlos identificables a</w:t>
      </w:r>
      <w:r>
        <w:rPr>
          <w:spacing w:val="-3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este.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1" w:line="360" w:lineRule="auto"/>
        <w:ind w:left="398" w:right="113"/>
        <w:jc w:val="both"/>
      </w:pPr>
      <w:r>
        <w:t>Con base en lo anterior, es posible advertir que existen elementos suficientes para que, en cada</w:t>
      </w:r>
      <w:r>
        <w:rPr>
          <w:spacing w:val="1"/>
        </w:rPr>
        <w:t xml:space="preserve"> </w:t>
      </w:r>
      <w:r>
        <w:t>recurso de revisión que se analice, se acredite la respectiva prueba de daño, p</w:t>
      </w:r>
      <w:r>
        <w:t>or lo que hace a la</w:t>
      </w:r>
      <w:r>
        <w:rPr>
          <w:spacing w:val="1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elementos</w:t>
      </w:r>
      <w:r>
        <w:rPr>
          <w:spacing w:val="-7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pública;</w:t>
      </w:r>
      <w:r>
        <w:rPr>
          <w:spacing w:val="-4"/>
        </w:rPr>
        <w:t xml:space="preserve"> </w:t>
      </w:r>
      <w:r>
        <w:t>además,</w:t>
      </w:r>
      <w:r>
        <w:rPr>
          <w:spacing w:val="-9"/>
        </w:rPr>
        <w:t xml:space="preserve"> </w:t>
      </w:r>
      <w:r>
        <w:t>abona</w:t>
      </w:r>
      <w:r>
        <w:rPr>
          <w:spacing w:val="-52"/>
        </w:rPr>
        <w:t xml:space="preserve"> </w:t>
      </w:r>
      <w:r>
        <w:t>a lo expuesto, lo resuelto por el Instituto Nacional de Transparencia, Acceso a la Información</w:t>
      </w:r>
      <w:r>
        <w:rPr>
          <w:spacing w:val="1"/>
        </w:rPr>
        <w:t xml:space="preserve"> </w:t>
      </w:r>
      <w:r>
        <w:t xml:space="preserve">Pública y Protección de Datos Personales, en los Recursos de Inconformidad con número </w:t>
      </w:r>
      <w:r>
        <w:rPr>
          <w:b/>
        </w:rPr>
        <w:t>RIA</w:t>
      </w:r>
      <w:r>
        <w:rPr>
          <w:b/>
          <w:spacing w:val="1"/>
        </w:rPr>
        <w:t xml:space="preserve"> </w:t>
      </w:r>
      <w:r>
        <w:rPr>
          <w:b/>
        </w:rPr>
        <w:t xml:space="preserve">0118/18, RIA 0124/19 y RIA 0118/19, </w:t>
      </w:r>
      <w:r>
        <w:t>en donde se precisó que este Organismo Garante no debe</w:t>
      </w:r>
      <w:r>
        <w:rPr>
          <w:spacing w:val="1"/>
        </w:rPr>
        <w:t xml:space="preserve"> </w:t>
      </w:r>
      <w:r>
        <w:t>ceñirse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cuestiones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argumentar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solicitada se</w:t>
      </w:r>
      <w:r>
        <w:rPr>
          <w:spacing w:val="-3"/>
        </w:rPr>
        <w:t xml:space="preserve"> </w:t>
      </w:r>
      <w:r>
        <w:t>adecua</w:t>
      </w:r>
      <w:r>
        <w:rPr>
          <w:spacing w:val="1"/>
        </w:rPr>
        <w:t xml:space="preserve"> </w:t>
      </w:r>
      <w:r>
        <w:t>o no a</w:t>
      </w:r>
      <w:r>
        <w:rPr>
          <w:spacing w:val="-3"/>
        </w:rPr>
        <w:t xml:space="preserve"> </w:t>
      </w:r>
      <w:r>
        <w:t>la o las</w:t>
      </w:r>
      <w:r>
        <w:rPr>
          <w:spacing w:val="-3"/>
        </w:rPr>
        <w:t xml:space="preserve"> </w:t>
      </w:r>
      <w:r>
        <w:t>hipótesis</w:t>
      </w:r>
      <w:r>
        <w:rPr>
          <w:spacing w:val="-1"/>
        </w:rPr>
        <w:t xml:space="preserve"> </w:t>
      </w:r>
      <w:r>
        <w:t>señaladas.</w:t>
      </w:r>
    </w:p>
    <w:p w:rsidR="00EB4978" w:rsidRDefault="00EB4978">
      <w:pPr>
        <w:pStyle w:val="Textoindependiente"/>
        <w:spacing w:before="12"/>
        <w:rPr>
          <w:sz w:val="32"/>
        </w:rPr>
      </w:pPr>
    </w:p>
    <w:p w:rsidR="00EB4978" w:rsidRDefault="00B61D39">
      <w:pPr>
        <w:pStyle w:val="Textoindependiente"/>
        <w:spacing w:line="360" w:lineRule="auto"/>
        <w:ind w:left="398" w:right="112"/>
        <w:jc w:val="both"/>
      </w:pPr>
      <w:r>
        <w:t>También, el Juicio de Amparo Indirecto 1232/2017 resuelto por el Juzgado Cuarto de Distrito en</w:t>
      </w:r>
      <w:r>
        <w:rPr>
          <w:spacing w:val="1"/>
        </w:rPr>
        <w:t xml:space="preserve"> </w:t>
      </w:r>
      <w:r>
        <w:t>Materia Administrativa en</w:t>
      </w:r>
      <w:r>
        <w:rPr>
          <w:spacing w:val="1"/>
        </w:rPr>
        <w:t xml:space="preserve"> </w:t>
      </w:r>
      <w:r>
        <w:t>la Ciudad de México, cuya síntesis</w:t>
      </w:r>
      <w:r>
        <w:rPr>
          <w:spacing w:val="1"/>
        </w:rPr>
        <w:t xml:space="preserve"> </w:t>
      </w:r>
      <w:r>
        <w:t>se expone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l</w:t>
      </w:r>
      <w:r>
        <w:t>ibro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Paradigmáticos del Poder Judicial de la Federación en materia de acceso a la información y</w:t>
      </w:r>
      <w:r>
        <w:rPr>
          <w:spacing w:val="1"/>
        </w:rPr>
        <w:t xml:space="preserve"> </w:t>
      </w:r>
      <w:r>
        <w:t>protección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</w:t>
      </w:r>
      <w:r>
        <w:rPr>
          <w:spacing w:val="-10"/>
        </w:rPr>
        <w:t xml:space="preserve"> </w:t>
      </w:r>
      <w:r>
        <w:t>(Esquivel,</w:t>
      </w:r>
      <w:r>
        <w:rPr>
          <w:spacing w:val="-8"/>
        </w:rPr>
        <w:t xml:space="preserve"> </w:t>
      </w:r>
      <w:r>
        <w:t>Yasmin,</w:t>
      </w:r>
      <w:r>
        <w:rPr>
          <w:spacing w:val="-10"/>
        </w:rPr>
        <w:t xml:space="preserve"> </w:t>
      </w:r>
      <w:r>
        <w:rPr>
          <w:i/>
        </w:rPr>
        <w:t>et</w:t>
      </w:r>
      <w:r>
        <w:rPr>
          <w:i/>
          <w:spacing w:val="-9"/>
        </w:rPr>
        <w:t xml:space="preserve"> </w:t>
      </w:r>
      <w:r>
        <w:rPr>
          <w:i/>
        </w:rPr>
        <w:t>al</w:t>
      </w:r>
      <w:r>
        <w:t>.</w:t>
      </w:r>
      <w:r>
        <w:rPr>
          <w:spacing w:val="-11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(2021),</w:t>
      </w:r>
      <w:r>
        <w:rPr>
          <w:spacing w:val="-10"/>
        </w:rPr>
        <w:t xml:space="preserve"> </w:t>
      </w:r>
      <w:r>
        <w:t>INAI,</w:t>
      </w:r>
      <w:r>
        <w:rPr>
          <w:spacing w:val="-10"/>
        </w:rPr>
        <w:t xml:space="preserve"> </w:t>
      </w:r>
      <w:r>
        <w:t>pp.</w:t>
      </w:r>
      <w:r>
        <w:rPr>
          <w:spacing w:val="-11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61</w:t>
      </w:r>
      <w:r>
        <w:rPr>
          <w:spacing w:val="-10"/>
        </w:rPr>
        <w:t xml:space="preserve"> </w:t>
      </w:r>
      <w:r>
        <w:t>),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rPr>
          <w:i/>
        </w:rPr>
        <w:t>grosso</w:t>
      </w:r>
      <w:r>
        <w:rPr>
          <w:i/>
          <w:spacing w:val="-53"/>
        </w:rPr>
        <w:t xml:space="preserve"> </w:t>
      </w:r>
      <w:r>
        <w:rPr>
          <w:i/>
        </w:rPr>
        <w:t>modo</w:t>
      </w:r>
      <w:r>
        <w:rPr>
          <w:i/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expone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concedió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justicia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quejoso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revisión resuelto por el INAI en donde destaca la necesidad de que el Organismo Garante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argumentos</w:t>
      </w:r>
      <w:r>
        <w:rPr>
          <w:spacing w:val="1"/>
        </w:rPr>
        <w:t xml:space="preserve"> </w:t>
      </w:r>
      <w:r>
        <w:t>siguientes: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5"/>
        </w:numPr>
        <w:tabs>
          <w:tab w:val="left" w:pos="1118"/>
          <w:tab w:val="left" w:pos="1119"/>
        </w:tabs>
        <w:spacing w:before="150"/>
        <w:ind w:hanging="361"/>
      </w:pPr>
      <w:r>
        <w:t>(…)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hecho</w:t>
      </w:r>
      <w:r>
        <w:rPr>
          <w:spacing w:val="3"/>
        </w:rPr>
        <w:t xml:space="preserve"> </w:t>
      </w:r>
      <w:r>
        <w:t>de que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2"/>
        </w:rPr>
        <w:t xml:space="preserve"> </w:t>
      </w:r>
      <w:r>
        <w:t>información</w:t>
      </w:r>
      <w:r>
        <w:rPr>
          <w:spacing w:val="2"/>
        </w:rPr>
        <w:t xml:space="preserve"> </w:t>
      </w:r>
      <w:r>
        <w:t>relacionada</w:t>
      </w:r>
      <w:r>
        <w:rPr>
          <w:spacing w:val="4"/>
        </w:rPr>
        <w:t xml:space="preserve"> </w:t>
      </w:r>
      <w:r>
        <w:t>o inmersa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investigación</w:t>
      </w:r>
    </w:p>
    <w:p w:rsidR="00EB4978" w:rsidRDefault="00B61D39">
      <w:pPr>
        <w:pStyle w:val="Textoindependiente"/>
        <w:spacing w:before="148"/>
        <w:ind w:left="1118"/>
      </w:pPr>
      <w:r>
        <w:t>ministerial</w:t>
      </w:r>
      <w:r>
        <w:rPr>
          <w:spacing w:val="12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genera,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sí</w:t>
      </w:r>
      <w:r>
        <w:rPr>
          <w:spacing w:val="16"/>
        </w:rPr>
        <w:t xml:space="preserve"> </w:t>
      </w:r>
      <w:r>
        <w:t>misma,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carácter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reservada</w:t>
      </w:r>
      <w:r>
        <w:rPr>
          <w:spacing w:val="12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obstaculizar</w:t>
      </w:r>
    </w:p>
    <w:p w:rsidR="00EB4978" w:rsidRDefault="00EB4978">
      <w:p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1118"/>
      </w:pPr>
      <w:r>
        <w:t>una</w:t>
      </w:r>
      <w:r>
        <w:rPr>
          <w:spacing w:val="37"/>
        </w:rPr>
        <w:t xml:space="preserve"> </w:t>
      </w:r>
      <w:r>
        <w:t>investigación</w:t>
      </w:r>
      <w:r>
        <w:rPr>
          <w:spacing w:val="38"/>
        </w:rPr>
        <w:t xml:space="preserve"> </w:t>
      </w:r>
      <w:r>
        <w:t>ministerial,</w:t>
      </w:r>
      <w:r>
        <w:rPr>
          <w:spacing w:val="38"/>
        </w:rPr>
        <w:t xml:space="preserve"> </w:t>
      </w:r>
      <w:r>
        <w:t>sino</w:t>
      </w:r>
      <w:r>
        <w:rPr>
          <w:spacing w:val="36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es</w:t>
      </w:r>
      <w:r>
        <w:rPr>
          <w:spacing w:val="34"/>
        </w:rPr>
        <w:t xml:space="preserve"> </w:t>
      </w:r>
      <w:r>
        <w:t>necesario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reserva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funde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motive</w:t>
      </w:r>
      <w:r>
        <w:rPr>
          <w:spacing w:val="-52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una prueba de</w:t>
      </w:r>
      <w:r>
        <w:rPr>
          <w:spacing w:val="-3"/>
        </w:rPr>
        <w:t xml:space="preserve"> </w:t>
      </w:r>
      <w:r>
        <w:t>daño.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5"/>
        </w:numPr>
        <w:tabs>
          <w:tab w:val="left" w:pos="1119"/>
        </w:tabs>
        <w:spacing w:before="150" w:line="360" w:lineRule="auto"/>
        <w:ind w:right="112"/>
        <w:jc w:val="both"/>
      </w:pPr>
      <w:r>
        <w:t>(…)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sostuvo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  <w:u w:val="single"/>
        </w:rPr>
        <w:t>INAI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había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justificado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debidamente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entre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intereses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conflicto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correr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prueba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daño</w:t>
      </w:r>
      <w:r>
        <w:t>,</w:t>
      </w:r>
      <w:r>
        <w:rPr>
          <w:spacing w:val="-6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bien</w:t>
      </w:r>
      <w:r>
        <w:rPr>
          <w:spacing w:val="-1"/>
        </w:rPr>
        <w:t xml:space="preserve"> </w:t>
      </w:r>
      <w:r>
        <w:t>era</w:t>
      </w:r>
      <w:r>
        <w:rPr>
          <w:spacing w:val="-53"/>
        </w:rPr>
        <w:t xml:space="preserve"> </w:t>
      </w:r>
      <w:r>
        <w:rPr>
          <w:spacing w:val="-1"/>
        </w:rPr>
        <w:t>cierto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existía</w:t>
      </w:r>
      <w:r>
        <w:rPr>
          <w:spacing w:val="-15"/>
        </w:rPr>
        <w:t xml:space="preserve"> </w:t>
      </w:r>
      <w:r>
        <w:rPr>
          <w:spacing w:val="-1"/>
        </w:rPr>
        <w:t>un</w:t>
      </w:r>
      <w:r>
        <w:rPr>
          <w:spacing w:val="-11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actividad</w:t>
      </w:r>
      <w:r>
        <w:rPr>
          <w:spacing w:val="-15"/>
        </w:rPr>
        <w:t xml:space="preserve"> </w:t>
      </w:r>
      <w:r>
        <w:t>persecutoria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delitos,</w:t>
      </w:r>
      <w:r>
        <w:rPr>
          <w:spacing w:val="-53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soslayado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relevancia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trascendencia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descubrimiento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fosas</w:t>
      </w:r>
      <w:r>
        <w:rPr>
          <w:spacing w:val="-15"/>
        </w:rPr>
        <w:t xml:space="preserve"> </w:t>
      </w:r>
      <w:r>
        <w:t>clandestinas,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observar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origen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solicitada.</w:t>
      </w:r>
    </w:p>
    <w:p w:rsidR="00EB4978" w:rsidRDefault="00EB4978">
      <w:pPr>
        <w:pStyle w:val="Textoindependiente"/>
        <w:spacing w:before="13"/>
        <w:rPr>
          <w:sz w:val="32"/>
        </w:rPr>
      </w:pPr>
    </w:p>
    <w:p w:rsidR="00EB4978" w:rsidRDefault="00B61D39">
      <w:pPr>
        <w:pStyle w:val="Prrafodelista"/>
        <w:numPr>
          <w:ilvl w:val="0"/>
          <w:numId w:val="5"/>
        </w:numPr>
        <w:tabs>
          <w:tab w:val="left" w:pos="1119"/>
        </w:tabs>
        <w:spacing w:before="0" w:line="360" w:lineRule="auto"/>
        <w:ind w:right="115"/>
        <w:jc w:val="both"/>
      </w:pPr>
      <w:r>
        <w:t>(…)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concedido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quejosa</w:t>
      </w:r>
      <w:r>
        <w:rPr>
          <w:spacing w:val="-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7"/>
        </w:rPr>
        <w:t xml:space="preserve"> </w:t>
      </w:r>
      <w:r>
        <w:t>garante</w:t>
      </w:r>
      <w:r>
        <w:rPr>
          <w:spacing w:val="-52"/>
        </w:rPr>
        <w:t xml:space="preserve"> </w:t>
      </w:r>
      <w:r>
        <w:t>responsable dejara insubsistente la resolución impugnada y dictara una nueva en el</w:t>
      </w:r>
      <w:r>
        <w:rPr>
          <w:spacing w:val="1"/>
        </w:rPr>
        <w:t xml:space="preserve"> </w:t>
      </w:r>
      <w:r>
        <w:t>sentido de que: a) se considerara que no se satisfacen todos los elementos establecidos en</w:t>
      </w:r>
      <w:r>
        <w:rPr>
          <w:spacing w:val="-52"/>
        </w:rPr>
        <w:t xml:space="preserve"> </w:t>
      </w:r>
      <w:r>
        <w:t>el lineamiento Vigésimo Sexto de Lineamientos Generales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elaboración 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</w:t>
      </w:r>
      <w:r>
        <w:t>úblicas.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49" w:line="360" w:lineRule="auto"/>
        <w:ind w:left="398" w:right="111"/>
        <w:jc w:val="both"/>
      </w:pPr>
      <w:r>
        <w:t>Aún más, al resolverse la impugnación que interpuso el Instituto Nacional de Transparencia,</w:t>
      </w:r>
      <w:r>
        <w:rPr>
          <w:spacing w:val="1"/>
        </w:rPr>
        <w:t xml:space="preserve"> </w:t>
      </w:r>
      <w:r>
        <w:t>Acceso a la Información y Protección de Datos Personales,</w:t>
      </w:r>
      <w:r>
        <w:rPr>
          <w:spacing w:val="1"/>
        </w:rPr>
        <w:t xml:space="preserve"> </w:t>
      </w:r>
      <w:r>
        <w:t>en términos del artículo 81, inciso e)</w:t>
      </w:r>
      <w:r>
        <w:rPr>
          <w:spacing w:val="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Amparo,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primero</w:t>
      </w:r>
      <w:r>
        <w:rPr>
          <w:spacing w:val="-10"/>
        </w:rPr>
        <w:t xml:space="preserve"> </w:t>
      </w:r>
      <w:r>
        <w:t>fue</w:t>
      </w:r>
      <w:r>
        <w:rPr>
          <w:spacing w:val="-10"/>
        </w:rPr>
        <w:t xml:space="preserve"> </w:t>
      </w:r>
      <w:r>
        <w:t>turnada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Vigésimo</w:t>
      </w:r>
      <w:r>
        <w:rPr>
          <w:spacing w:val="-10"/>
        </w:rPr>
        <w:t xml:space="preserve"> </w:t>
      </w:r>
      <w:r>
        <w:t>Primer</w:t>
      </w:r>
      <w:r>
        <w:rPr>
          <w:spacing w:val="-11"/>
        </w:rPr>
        <w:t xml:space="preserve"> </w:t>
      </w:r>
      <w:r>
        <w:t>Tribunal</w:t>
      </w:r>
      <w:r>
        <w:rPr>
          <w:spacing w:val="-9"/>
        </w:rPr>
        <w:t xml:space="preserve"> </w:t>
      </w:r>
      <w:r>
        <w:t>Colegiado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52"/>
        </w:rPr>
        <w:t xml:space="preserve"> </w:t>
      </w:r>
      <w:r>
        <w:t>del Primer Circuito, bajo el número de expediente 192/2018, mismo que fue atraído por la</w:t>
      </w:r>
      <w:r>
        <w:rPr>
          <w:spacing w:val="1"/>
        </w:rPr>
        <w:t xml:space="preserve"> </w:t>
      </w:r>
      <w:r>
        <w:t>Suprema</w:t>
      </w:r>
      <w:r>
        <w:rPr>
          <w:spacing w:val="-1"/>
        </w:rPr>
        <w:t xml:space="preserve"> </w:t>
      </w:r>
      <w:r>
        <w:t>Corte de</w:t>
      </w:r>
      <w:r>
        <w:rPr>
          <w:spacing w:val="-1"/>
        </w:rPr>
        <w:t xml:space="preserve"> </w:t>
      </w:r>
      <w:r>
        <w:t>Justicia, determinó</w:t>
      </w:r>
      <w:r>
        <w:rPr>
          <w:spacing w:val="-3"/>
        </w:rPr>
        <w:t xml:space="preserve"> </w:t>
      </w:r>
      <w:r>
        <w:t>que: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5"/>
        </w:numPr>
        <w:tabs>
          <w:tab w:val="left" w:pos="1119"/>
        </w:tabs>
        <w:spacing w:line="360" w:lineRule="auto"/>
        <w:ind w:right="115"/>
        <w:jc w:val="both"/>
      </w:pPr>
      <w:r>
        <w:t>Este</w:t>
      </w:r>
      <w:r>
        <w:rPr>
          <w:spacing w:val="-4"/>
        </w:rPr>
        <w:t xml:space="preserve"> </w:t>
      </w:r>
      <w:r>
        <w:t>ejercicio</w:t>
      </w:r>
      <w:r>
        <w:rPr>
          <w:spacing w:val="-3"/>
        </w:rPr>
        <w:t xml:space="preserve"> </w:t>
      </w:r>
      <w:r>
        <w:t>hermenéutico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premisa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prevista en la fracción VII del artículo 110 de la Ley Federal no debe interpretarse de</w:t>
      </w:r>
      <w:r>
        <w:rPr>
          <w:spacing w:val="1"/>
        </w:rPr>
        <w:t xml:space="preserve"> </w:t>
      </w:r>
      <w:r>
        <w:t>manera</w:t>
      </w:r>
      <w:r>
        <w:rPr>
          <w:spacing w:val="32"/>
        </w:rPr>
        <w:t xml:space="preserve"> </w:t>
      </w:r>
      <w:r>
        <w:t>aislada,</w:t>
      </w:r>
      <w:r>
        <w:rPr>
          <w:spacing w:val="33"/>
        </w:rPr>
        <w:t xml:space="preserve"> </w:t>
      </w:r>
      <w:r>
        <w:t>sino</w:t>
      </w:r>
      <w:r>
        <w:rPr>
          <w:spacing w:val="30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ha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hacerse</w:t>
      </w:r>
      <w:r>
        <w:rPr>
          <w:spacing w:val="3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función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diversos</w:t>
      </w:r>
      <w:r>
        <w:rPr>
          <w:spacing w:val="30"/>
        </w:rPr>
        <w:t xml:space="preserve"> </w:t>
      </w:r>
      <w:r>
        <w:t>artículos,</w:t>
      </w:r>
      <w:r>
        <w:rPr>
          <w:spacing w:val="33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son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1118"/>
      </w:pPr>
      <w:r>
        <w:t>aquellos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regulan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prueba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daño,</w:t>
      </w:r>
      <w:r>
        <w:rPr>
          <w:spacing w:val="40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versiones</w:t>
      </w:r>
      <w:r>
        <w:rPr>
          <w:spacing w:val="40"/>
        </w:rPr>
        <w:t xml:space="preserve"> </w:t>
      </w:r>
      <w:r>
        <w:t>públicas</w:t>
      </w:r>
      <w:r>
        <w:rPr>
          <w:spacing w:val="43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obligaciones</w:t>
      </w:r>
      <w:r>
        <w:rPr>
          <w:spacing w:val="4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transparencia.</w:t>
      </w:r>
    </w:p>
    <w:p w:rsidR="00EB4978" w:rsidRDefault="00EB4978">
      <w:pPr>
        <w:pStyle w:val="Textoindependiente"/>
      </w:pPr>
    </w:p>
    <w:p w:rsidR="00EB4978" w:rsidRDefault="00B61D39">
      <w:pPr>
        <w:pStyle w:val="Ttulo2"/>
        <w:numPr>
          <w:ilvl w:val="0"/>
          <w:numId w:val="5"/>
        </w:numPr>
        <w:tabs>
          <w:tab w:val="left" w:pos="1119"/>
        </w:tabs>
        <w:spacing w:before="150" w:line="360" w:lineRule="auto"/>
        <w:ind w:right="113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1"/>
          <w:u w:val="none"/>
        </w:rPr>
        <w:t xml:space="preserve"> </w:t>
      </w:r>
      <w:r>
        <w:t>mismas como si fueran la última oportunidad que tiene un ciudadano para acceder a la</w:t>
      </w:r>
      <w:r>
        <w:rPr>
          <w:spacing w:val="-53"/>
          <w:u w:val="none"/>
        </w:rPr>
        <w:t xml:space="preserve"> </w:t>
      </w:r>
      <w:r>
        <w:t>informaci</w:t>
      </w:r>
      <w:r>
        <w:t>ón pública; es decir, como si la respuesta que dieran a la solicitud de acceso a</w:t>
      </w:r>
      <w:r>
        <w:rPr>
          <w:spacing w:val="-52"/>
          <w:u w:val="none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</w:rPr>
        <w:t xml:space="preserve"> </w:t>
      </w:r>
      <w:r>
        <w:t>dependiera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  <w:u w:val="none"/>
        </w:rPr>
        <w:t xml:space="preserve"> </w:t>
      </w:r>
      <w:r>
        <w:t>información pública sea transparente. Esto le traería como beneficio al gobernado que</w:t>
      </w:r>
      <w:r>
        <w:rPr>
          <w:spacing w:val="1"/>
          <w:u w:val="none"/>
        </w:rPr>
        <w:t xml:space="preserve"> </w:t>
      </w:r>
      <w:r>
        <w:t>su solicitud de acceso a la información quedara satisfecha en sede administrativa, sin</w:t>
      </w:r>
      <w:r>
        <w:rPr>
          <w:spacing w:val="1"/>
          <w:u w:val="none"/>
        </w:rPr>
        <w:t xml:space="preserve"> </w:t>
      </w:r>
      <w:r>
        <w:t>verse en la necesidad de acudir a otras instancias, de tal suerte que se dilate el tiempo</w:t>
      </w:r>
      <w:r>
        <w:rPr>
          <w:spacing w:val="1"/>
          <w:u w:val="none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que verá satisfecho</w:t>
      </w:r>
      <w:r>
        <w:rPr>
          <w:spacing w:val="-4"/>
        </w:rPr>
        <w:t xml:space="preserve"> </w:t>
      </w:r>
      <w:r>
        <w:t>el ejercicio de su derecho.</w:t>
      </w:r>
    </w:p>
    <w:p w:rsidR="00EB4978" w:rsidRDefault="00EB4978">
      <w:pPr>
        <w:pStyle w:val="Textoindependiente"/>
        <w:rPr>
          <w:b/>
          <w:sz w:val="20"/>
        </w:rPr>
      </w:pPr>
    </w:p>
    <w:p w:rsidR="00EB4978" w:rsidRDefault="00B61D39">
      <w:pPr>
        <w:pStyle w:val="Textoindependiente"/>
        <w:spacing w:before="175" w:line="360" w:lineRule="auto"/>
        <w:ind w:left="398" w:right="118"/>
        <w:jc w:val="both"/>
      </w:pPr>
      <w:r>
        <w:t>De acuerdo con lo ya señ</w:t>
      </w:r>
      <w:r>
        <w:t>alado por la Corte, si bien, no existe disposición que de manera textual</w:t>
      </w:r>
      <w:r>
        <w:rPr>
          <w:spacing w:val="1"/>
        </w:rPr>
        <w:t xml:space="preserve"> </w:t>
      </w:r>
      <w:r>
        <w:t>determine que los Organismos Garantes tienen atribuciones para hacer la prueba de daño, no es</w:t>
      </w:r>
      <w:r>
        <w:rPr>
          <w:spacing w:val="1"/>
        </w:rPr>
        <w:t xml:space="preserve"> </w:t>
      </w:r>
      <w:r>
        <w:t>posible que ninguna instancia involucrada en garantizar el derecho humano de acceso a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reserve información sin</w:t>
      </w:r>
      <w:r>
        <w:rPr>
          <w:spacing w:val="-1"/>
        </w:rPr>
        <w:t xml:space="preserve"> </w:t>
      </w:r>
      <w:r>
        <w:t>analizar</w:t>
      </w:r>
      <w:r>
        <w:rPr>
          <w:spacing w:val="-2"/>
        </w:rPr>
        <w:t xml:space="preserve"> </w:t>
      </w:r>
      <w:r>
        <w:t>la prueba de</w:t>
      </w:r>
      <w:r>
        <w:rPr>
          <w:spacing w:val="-1"/>
        </w:rPr>
        <w:t xml:space="preserve"> </w:t>
      </w:r>
      <w:r>
        <w:t>daño.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 w:line="360" w:lineRule="auto"/>
        <w:ind w:left="398" w:right="111"/>
        <w:jc w:val="both"/>
      </w:pPr>
      <w:r>
        <w:t>En ese sentido, se debe valorar el daño que causaría la divulgación de la información, con la</w:t>
      </w:r>
      <w:r>
        <w:rPr>
          <w:spacing w:val="1"/>
        </w:rPr>
        <w:t xml:space="preserve"> </w:t>
      </w:r>
      <w:r>
        <w:t>finalidad de sustentar la reserva de la información y arribar a una determinación debidamente</w:t>
      </w:r>
      <w:r>
        <w:rPr>
          <w:spacing w:val="1"/>
        </w:rPr>
        <w:t xml:space="preserve"> </w:t>
      </w:r>
      <w:r>
        <w:t>fu</w:t>
      </w:r>
      <w:r>
        <w:t>ndada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motivada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consecuencia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información.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otras</w:t>
      </w:r>
      <w:r>
        <w:rPr>
          <w:spacing w:val="-53"/>
        </w:rPr>
        <w:t xml:space="preserve"> </w:t>
      </w:r>
      <w:r>
        <w:t>palabras, la resolución que determina la existencia de información clasificada o bien que revoca</w:t>
      </w:r>
      <w:r>
        <w:rPr>
          <w:spacing w:val="1"/>
        </w:rPr>
        <w:t xml:space="preserve"> </w:t>
      </w:r>
      <w:r>
        <w:t>dicho argumento, debe contener un análisis exhaustivo de los elementos de forma y fondo que</w:t>
      </w:r>
      <w:r>
        <w:rPr>
          <w:spacing w:val="1"/>
        </w:rPr>
        <w:t xml:space="preserve"> </w:t>
      </w:r>
      <w:r>
        <w:t>establecen la Ley de Transparencia y Acceso a la Información Pública del Estado de México y</w:t>
      </w:r>
      <w:r>
        <w:rPr>
          <w:spacing w:val="1"/>
        </w:rPr>
        <w:t xml:space="preserve"> </w:t>
      </w:r>
      <w:r>
        <w:t>Municipios y los Lineamientos Generales en Materia de Clasificación y De</w:t>
      </w:r>
      <w:r>
        <w:t>sclasificación de 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 para 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</w:t>
      </w:r>
      <w:r>
        <w:rPr>
          <w:spacing w:val="-3"/>
        </w:rPr>
        <w:t xml:space="preserve"> </w:t>
      </w:r>
      <w:r>
        <w:t>Públicas.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1"/>
        <w:jc w:val="both"/>
      </w:pPr>
      <w:r>
        <w:t>Bajo esa lógica, estimo que en el presente caso, si bien la naturaleza de la información solicitada</w:t>
      </w:r>
      <w:r>
        <w:rPr>
          <w:spacing w:val="1"/>
        </w:rPr>
        <w:t xml:space="preserve"> </w:t>
      </w:r>
      <w:r>
        <w:t>en efecto es la de reserva</w:t>
      </w:r>
      <w:r>
        <w:t>da por las condiciones de inseguridad que imperan en esta época en</w:t>
      </w:r>
      <w:r>
        <w:rPr>
          <w:spacing w:val="1"/>
        </w:rPr>
        <w:t xml:space="preserve"> </w:t>
      </w:r>
      <w:r>
        <w:t>nuestro</w:t>
      </w:r>
      <w:r>
        <w:rPr>
          <w:spacing w:val="-7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información,</w:t>
      </w:r>
      <w:r>
        <w:rPr>
          <w:spacing w:val="-6"/>
        </w:rPr>
        <w:t xml:space="preserve"> </w:t>
      </w:r>
      <w:r>
        <w:t>actualiza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causal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reserva</w:t>
      </w:r>
      <w:r>
        <w:rPr>
          <w:spacing w:val="-53"/>
        </w:rPr>
        <w:t xml:space="preserve"> </w:t>
      </w:r>
      <w:r>
        <w:t>establecida en el artículo 140, fracción IV, de la Ley de Transparencia y Acceso a la Infor</w:t>
      </w:r>
      <w:r>
        <w:t>mación</w:t>
      </w:r>
      <w:r>
        <w:rPr>
          <w:spacing w:val="1"/>
        </w:rPr>
        <w:t xml:space="preserve"> </w:t>
      </w:r>
      <w:r>
        <w:t>Pública del Estado de México y Municipios, para convalidar o revocar la clasificación como</w:t>
      </w:r>
      <w:r>
        <w:rPr>
          <w:spacing w:val="1"/>
        </w:rPr>
        <w:t xml:space="preserve"> </w:t>
      </w:r>
      <w:r>
        <w:t>información reservada, se debe efectuar el estudio de clasificación a la luz de los elementos que</w:t>
      </w:r>
      <w:r>
        <w:rPr>
          <w:spacing w:val="1"/>
        </w:rPr>
        <w:t xml:space="preserve"> </w:t>
      </w:r>
      <w:r>
        <w:rPr>
          <w:spacing w:val="-1"/>
        </w:rPr>
        <w:t>exigen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t>Lineamientos</w:t>
      </w:r>
      <w:r>
        <w:rPr>
          <w:spacing w:val="-14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clasificación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desclasificación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información,</w:t>
      </w:r>
      <w:r>
        <w:rPr>
          <w:spacing w:val="-5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1" w:line="360" w:lineRule="auto"/>
        <w:ind w:left="398" w:right="115"/>
        <w:jc w:val="both"/>
      </w:pPr>
      <w:r>
        <w:t>Por lo tanto, mi postura es a favor de efectuar un análisis exhaustivo en todos aquellos casos que</w:t>
      </w:r>
      <w:r>
        <w:rPr>
          <w:spacing w:val="-52"/>
        </w:rPr>
        <w:t xml:space="preserve"> </w:t>
      </w:r>
      <w:r>
        <w:t>restrinjan el derecho de acceso a la información de los particulares, como es la figura de la</w:t>
      </w:r>
      <w:r>
        <w:rPr>
          <w:spacing w:val="1"/>
        </w:rPr>
        <w:t xml:space="preserve"> </w:t>
      </w:r>
      <w:r>
        <w:t>clasificación de la información como reservada para verificar que se acredita o no la fracción</w:t>
      </w:r>
      <w:r>
        <w:rPr>
          <w:spacing w:val="1"/>
        </w:rPr>
        <w:t xml:space="preserve"> </w:t>
      </w:r>
      <w:r>
        <w:t>correspondiente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Transparencia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Acces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 México y</w:t>
      </w:r>
      <w:r>
        <w:rPr>
          <w:spacing w:val="-4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 prueba de daño.</w:t>
      </w:r>
    </w:p>
    <w:p w:rsidR="00EB4978" w:rsidRDefault="00EB4978">
      <w:pPr>
        <w:pStyle w:val="Textoindependiente"/>
      </w:pPr>
    </w:p>
    <w:p w:rsidR="00EB4978" w:rsidRDefault="00B61D39">
      <w:pPr>
        <w:pStyle w:val="Ttulo2"/>
        <w:numPr>
          <w:ilvl w:val="0"/>
          <w:numId w:val="6"/>
        </w:numPr>
        <w:tabs>
          <w:tab w:val="left" w:pos="675"/>
        </w:tabs>
        <w:spacing w:before="148"/>
        <w:ind w:left="674" w:hanging="277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EB4978" w:rsidRDefault="00EB4978">
      <w:pPr>
        <w:pStyle w:val="Textoindependiente"/>
        <w:rPr>
          <w:b/>
        </w:rPr>
      </w:pPr>
    </w:p>
    <w:p w:rsidR="00EB4978" w:rsidRDefault="00EB4978">
      <w:pPr>
        <w:pStyle w:val="Textoindependiente"/>
        <w:rPr>
          <w:b/>
        </w:rPr>
      </w:pPr>
    </w:p>
    <w:p w:rsidR="00EB4978" w:rsidRDefault="00B61D39">
      <w:pPr>
        <w:pStyle w:val="Textoindependiente"/>
        <w:spacing w:line="360" w:lineRule="auto"/>
        <w:ind w:left="398" w:right="115"/>
        <w:jc w:val="both"/>
      </w:pPr>
      <w:r>
        <w:t>En cuanto a la clasificación del cargo de los elementos operativos en materia de seguridad,</w:t>
      </w:r>
      <w:r>
        <w:rPr>
          <w:spacing w:val="1"/>
        </w:rPr>
        <w:t xml:space="preserve"> </w:t>
      </w:r>
      <w:r>
        <w:t>considero que no actualiza la causal de clasificación prevista en el artículo 140, fracción I, de la</w:t>
      </w:r>
      <w:r>
        <w:rPr>
          <w:spacing w:val="1"/>
        </w:rPr>
        <w:t xml:space="preserve"> </w:t>
      </w:r>
      <w:r>
        <w:t>Ley de Transparencia y Acceso a la Información Pública del Estado de México y Municipios,</w:t>
      </w:r>
      <w:r>
        <w:rPr>
          <w:spacing w:val="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 lo siguiente:</w:t>
      </w:r>
    </w:p>
    <w:p w:rsidR="00EB4978" w:rsidRDefault="00EB4978">
      <w:pPr>
        <w:pStyle w:val="Textoindependiente"/>
        <w:spacing w:before="13"/>
        <w:rPr>
          <w:sz w:val="32"/>
        </w:rPr>
      </w:pPr>
    </w:p>
    <w:p w:rsidR="00EB4978" w:rsidRDefault="00B61D39">
      <w:pPr>
        <w:pStyle w:val="Textoindependiente"/>
        <w:spacing w:line="360" w:lineRule="auto"/>
        <w:ind w:left="398" w:right="110"/>
        <w:jc w:val="both"/>
      </w:pPr>
      <w:r>
        <w:t>El</w:t>
      </w:r>
      <w:r>
        <w:rPr>
          <w:spacing w:val="-10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140,</w:t>
      </w:r>
      <w:r>
        <w:rPr>
          <w:spacing w:val="-10"/>
        </w:rPr>
        <w:t xml:space="preserve"> </w:t>
      </w:r>
      <w:r>
        <w:t>fracción</w:t>
      </w:r>
      <w:r>
        <w:rPr>
          <w:spacing w:val="-10"/>
        </w:rPr>
        <w:t xml:space="preserve"> </w:t>
      </w:r>
      <w:r>
        <w:t>I,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(homólogo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113,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 Información</w:t>
      </w:r>
      <w:r>
        <w:rPr>
          <w:spacing w:val="-2"/>
        </w:rPr>
        <w:t xml:space="preserve"> </w:t>
      </w:r>
      <w:r>
        <w:t>Pública), prevé</w:t>
      </w:r>
      <w:r>
        <w:rPr>
          <w:spacing w:val="-1"/>
        </w:rPr>
        <w:t xml:space="preserve"> </w:t>
      </w:r>
      <w:r>
        <w:t>lo siguiente: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5"/>
        <w:rPr>
          <w:sz w:val="19"/>
        </w:rPr>
      </w:pPr>
    </w:p>
    <w:p w:rsidR="00EB4978" w:rsidRDefault="00B61D39">
      <w:pPr>
        <w:spacing w:before="36" w:line="360" w:lineRule="auto"/>
        <w:ind w:left="965" w:right="686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 xml:space="preserve">Artículo 140. </w:t>
      </w:r>
      <w:r>
        <w:rPr>
          <w:i/>
          <w:sz w:val="20"/>
        </w:rPr>
        <w:t>El acceso a la información pública será restringido excepcionalmente, cuando 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criterios siguientes: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Prrafodelista"/>
        <w:numPr>
          <w:ilvl w:val="1"/>
          <w:numId w:val="6"/>
        </w:numPr>
        <w:tabs>
          <w:tab w:val="left" w:pos="1133"/>
        </w:tabs>
        <w:spacing w:before="135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demostrable;</w:t>
      </w:r>
    </w:p>
    <w:p w:rsidR="00EB4978" w:rsidRDefault="00B61D39">
      <w:pPr>
        <w:spacing w:before="136"/>
        <w:ind w:left="965"/>
        <w:rPr>
          <w:i/>
          <w:sz w:val="20"/>
        </w:rPr>
      </w:pPr>
      <w:r>
        <w:rPr>
          <w:i/>
          <w:sz w:val="20"/>
        </w:rPr>
        <w:t>…”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Textoindependiente"/>
        <w:spacing w:line="360" w:lineRule="auto"/>
        <w:ind w:left="398" w:right="117"/>
        <w:jc w:val="both"/>
      </w:pPr>
      <w:r>
        <w:t>De dicho precepto normativo se desprende que podrá clasificarse como información reservada</w:t>
      </w:r>
      <w:r>
        <w:rPr>
          <w:spacing w:val="1"/>
        </w:rPr>
        <w:t xml:space="preserve"> </w:t>
      </w:r>
      <w:r>
        <w:t>aquella cuya publicación comprometa la seguridad pública y cuente con un propósito genuino y</w:t>
      </w:r>
      <w:r>
        <w:rPr>
          <w:spacing w:val="-5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t>demostrable; 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que, los</w:t>
      </w:r>
      <w:r>
        <w:rPr>
          <w:spacing w:val="1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 disponen:</w:t>
      </w:r>
    </w:p>
    <w:p w:rsidR="00EB4978" w:rsidRDefault="00EB4978">
      <w:pPr>
        <w:pStyle w:val="Textoindependiente"/>
        <w:spacing w:before="13"/>
        <w:rPr>
          <w:sz w:val="32"/>
        </w:rPr>
      </w:pPr>
    </w:p>
    <w:p w:rsidR="00EB4978" w:rsidRDefault="00B61D39">
      <w:pPr>
        <w:spacing w:line="360" w:lineRule="auto"/>
        <w:ind w:left="965" w:right="685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conformidad con el artículo 113, fracción I de la Ley General, podrá considerarse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como información reservada, aquella que comprometa la seguridad públ</w:t>
      </w:r>
      <w:r>
        <w:rPr>
          <w:i/>
          <w:sz w:val="20"/>
        </w:rPr>
        <w:t>ica, al poner en peligro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funciones a cargo de la Federación, la Ciudad de México, los Estados y los Municipios, tendientes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preservar y resguardar la vida, la salud, la integridad y el ejercicio de los derechos de las personas, así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spacing w:before="136" w:line="360" w:lineRule="auto"/>
        <w:ind w:left="965" w:right="685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pueda entorpecer los sistemas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coordinación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interinstitucional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menoscabar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dificultar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estrategias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contra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z w:val="20"/>
        </w:rPr>
        <w:t>vasión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reos;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menoscabar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limitar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prevenir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disturbios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spacing w:before="135" w:line="360" w:lineRule="auto"/>
        <w:ind w:left="965" w:right="684"/>
        <w:jc w:val="both"/>
        <w:rPr>
          <w:i/>
          <w:sz w:val="20"/>
        </w:rPr>
      </w:pPr>
      <w:r>
        <w:rPr>
          <w:i/>
          <w:sz w:val="20"/>
        </w:rPr>
        <w:t>Asimismo, podrá considerarse como reservada aquella que revele datos que pudieran ser 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tecnología, información,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comunicaciones.”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Textoindependiente"/>
        <w:spacing w:before="177" w:line="360" w:lineRule="auto"/>
        <w:ind w:left="398" w:right="116"/>
        <w:jc w:val="both"/>
      </w:pPr>
      <w:r>
        <w:t>Así,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aquélla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comprometa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seguridad</w:t>
      </w:r>
      <w:r>
        <w:rPr>
          <w:spacing w:val="35"/>
        </w:rPr>
        <w:t xml:space="preserve"> </w:t>
      </w:r>
      <w:r>
        <w:t>pública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bien,</w:t>
      </w:r>
      <w:r>
        <w:rPr>
          <w:spacing w:val="33"/>
        </w:rPr>
        <w:t xml:space="preserve"> </w:t>
      </w:r>
      <w:r>
        <w:t>entorpezca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sistemas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coordinación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2"/>
        <w:jc w:val="both"/>
      </w:pPr>
      <w:r>
        <w:t>interinstitucional en materia de seguridad pública, menoscabe o dificulte las estrategias contra la</w:t>
      </w:r>
      <w:r>
        <w:rPr>
          <w:spacing w:val="-52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reos o la</w:t>
      </w:r>
      <w:r>
        <w:rPr>
          <w:spacing w:val="-3"/>
        </w:rPr>
        <w:t xml:space="preserve"> </w:t>
      </w:r>
      <w:r>
        <w:t>capacidad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autoridades</w:t>
      </w:r>
      <w:r>
        <w:rPr>
          <w:spacing w:val="-3"/>
        </w:rPr>
        <w:t xml:space="preserve"> </w:t>
      </w:r>
      <w:r>
        <w:t>para disuadir o</w:t>
      </w:r>
      <w:r>
        <w:rPr>
          <w:spacing w:val="-1"/>
        </w:rPr>
        <w:t xml:space="preserve"> </w:t>
      </w:r>
      <w:r>
        <w:t>prevenir</w:t>
      </w:r>
      <w:r>
        <w:rPr>
          <w:spacing w:val="-3"/>
        </w:rPr>
        <w:t xml:space="preserve"> </w:t>
      </w:r>
      <w:r>
        <w:t>disturbios sociales.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 w:line="360" w:lineRule="auto"/>
        <w:ind w:left="398" w:right="113"/>
        <w:jc w:val="both"/>
      </w:pPr>
      <w:r>
        <w:t>De la misma manera, será información clasificada aquella que revele datos que pudieran ser</w:t>
      </w:r>
      <w:r>
        <w:rPr>
          <w:spacing w:val="1"/>
        </w:rPr>
        <w:t xml:space="preserve"> </w:t>
      </w:r>
      <w:r>
        <w:t>aprovechados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encargadas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planes,</w:t>
      </w:r>
      <w:r>
        <w:rPr>
          <w:spacing w:val="-1"/>
        </w:rPr>
        <w:t xml:space="preserve"> </w:t>
      </w:r>
      <w:r>
        <w:t>estrategias,</w:t>
      </w:r>
      <w:r>
        <w:rPr>
          <w:spacing w:val="-5"/>
        </w:rPr>
        <w:t xml:space="preserve"> </w:t>
      </w:r>
      <w:r>
        <w:t>tecnología,</w:t>
      </w:r>
      <w:r>
        <w:rPr>
          <w:spacing w:val="-1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comunicaciones.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49" w:line="360" w:lineRule="auto"/>
        <w:ind w:left="398" w:right="119"/>
        <w:jc w:val="both"/>
      </w:pPr>
      <w:r>
        <w:t>En ese orden de ideas, el artículo 81 de la Ley de Seguridad del Estado de México, que establece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EB4978" w:rsidRDefault="00EB4978">
      <w:pPr>
        <w:pStyle w:val="Textoindependiente"/>
        <w:spacing w:before="11"/>
        <w:rPr>
          <w:sz w:val="32"/>
        </w:rPr>
      </w:pPr>
    </w:p>
    <w:p w:rsidR="00EB4978" w:rsidRDefault="00B61D39">
      <w:pPr>
        <w:spacing w:before="1" w:line="360" w:lineRule="auto"/>
        <w:ind w:left="965" w:right="686"/>
        <w:jc w:val="both"/>
        <w:rPr>
          <w:i/>
          <w:sz w:val="20"/>
        </w:rPr>
      </w:pPr>
      <w:r>
        <w:rPr>
          <w:b/>
          <w:i/>
          <w:sz w:val="20"/>
        </w:rPr>
        <w:t xml:space="preserve">“Artículo 81.- </w:t>
      </w:r>
      <w:r>
        <w:rPr>
          <w:i/>
          <w:sz w:val="20"/>
        </w:rPr>
        <w:t>Toda información para la seguridad públic</w:t>
      </w:r>
      <w:r>
        <w:rPr>
          <w:i/>
          <w:sz w:val="20"/>
        </w:rPr>
        <w:t>a generada o en poder de Instituciones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cualquier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instancia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Estatal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registrarse,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clasificarse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conformidad con las disposiciones aplicables. No obstante lo anterior, esta información se considerará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</w:t>
      </w:r>
      <w:r>
        <w:rPr>
          <w:i/>
          <w:sz w:val="20"/>
        </w:rPr>
        <w:t>ervada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Prrafodelista"/>
        <w:numPr>
          <w:ilvl w:val="0"/>
          <w:numId w:val="4"/>
        </w:numPr>
        <w:tabs>
          <w:tab w:val="left" w:pos="1194"/>
        </w:tabs>
        <w:spacing w:before="137" w:line="360" w:lineRule="auto"/>
        <w:ind w:right="683" w:firstLine="0"/>
        <w:jc w:val="both"/>
        <w:rPr>
          <w:i/>
          <w:sz w:val="20"/>
        </w:rPr>
      </w:pPr>
      <w:r>
        <w:rPr>
          <w:i/>
          <w:sz w:val="20"/>
        </w:rPr>
        <w:t>Aquella cuya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divulgación implique la revelación de normas, procedimientos,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métodos, fuentes,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especificaciones técnicas, sistemas, tecnología o equipos útiles a la generación de inteligencia para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 pública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combate a la delincuencia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EB4978" w:rsidRDefault="00EB4978">
      <w:pPr>
        <w:pStyle w:val="Textoindependiente"/>
        <w:spacing w:before="12"/>
        <w:rPr>
          <w:i/>
          <w:sz w:val="29"/>
        </w:rPr>
      </w:pPr>
    </w:p>
    <w:p w:rsidR="00EB4978" w:rsidRDefault="00B61D39">
      <w:pPr>
        <w:pStyle w:val="Prrafodelista"/>
        <w:numPr>
          <w:ilvl w:val="0"/>
          <w:numId w:val="4"/>
        </w:numPr>
        <w:tabs>
          <w:tab w:val="left" w:pos="1222"/>
        </w:tabs>
        <w:spacing w:before="0" w:line="360" w:lineRule="auto"/>
        <w:ind w:right="690" w:firstLine="0"/>
        <w:rPr>
          <w:i/>
          <w:sz w:val="20"/>
        </w:rPr>
      </w:pPr>
      <w:r>
        <w:rPr>
          <w:i/>
          <w:sz w:val="20"/>
        </w:rPr>
        <w:t>Aquella cuya revelación pueda ser utilizada para actualizar o potenciar una amenaza a la 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a 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EB4978" w:rsidRDefault="00B61D39">
      <w:pPr>
        <w:ind w:left="965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EB4978" w:rsidRDefault="00B61D39">
      <w:pPr>
        <w:pStyle w:val="Prrafodelista"/>
        <w:numPr>
          <w:ilvl w:val="0"/>
          <w:numId w:val="3"/>
        </w:numPr>
        <w:tabs>
          <w:tab w:val="left" w:pos="1299"/>
        </w:tabs>
        <w:spacing w:before="136" w:line="360" w:lineRule="auto"/>
        <w:ind w:right="687" w:firstLine="0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Federal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B61D39">
      <w:pPr>
        <w:pStyle w:val="Prrafodelista"/>
        <w:numPr>
          <w:ilvl w:val="0"/>
          <w:numId w:val="3"/>
        </w:numPr>
        <w:tabs>
          <w:tab w:val="left" w:pos="1227"/>
        </w:tabs>
        <w:spacing w:before="135" w:line="360" w:lineRule="auto"/>
        <w:ind w:right="680" w:firstLine="0"/>
        <w:jc w:val="both"/>
        <w:rPr>
          <w:i/>
          <w:sz w:val="20"/>
        </w:rPr>
      </w:pPr>
      <w:r>
        <w:rPr>
          <w:i/>
          <w:sz w:val="20"/>
        </w:rPr>
        <w:t>La contenida en averiguaciones previas, carpetas de investigación, expedientes y demás archivos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relativos a la investigación para la prevención y la investigación de los delitos y faltas administrativas,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EB4978" w:rsidRDefault="00EB4978">
      <w:pPr>
        <w:spacing w:line="360" w:lineRule="auto"/>
        <w:jc w:val="both"/>
        <w:rPr>
          <w:sz w:val="20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rPr>
          <w:i/>
          <w:sz w:val="20"/>
        </w:rPr>
      </w:pPr>
    </w:p>
    <w:p w:rsidR="00EB4978" w:rsidRDefault="00EB4978">
      <w:pPr>
        <w:pStyle w:val="Textoindependiente"/>
        <w:spacing w:before="2"/>
        <w:rPr>
          <w:i/>
          <w:sz w:val="15"/>
        </w:rPr>
      </w:pPr>
    </w:p>
    <w:p w:rsidR="00EB4978" w:rsidRDefault="00B61D39">
      <w:pPr>
        <w:pStyle w:val="Textoindependiente"/>
        <w:spacing w:line="360" w:lineRule="auto"/>
        <w:ind w:left="398" w:right="112"/>
        <w:jc w:val="both"/>
      </w:pPr>
      <w:r>
        <w:t>De lo anterior, se logra desprender que es información r</w:t>
      </w:r>
      <w:r>
        <w:t>eservada, aquella que pueda revelar las</w:t>
      </w:r>
      <w:r>
        <w:rPr>
          <w:spacing w:val="1"/>
        </w:rPr>
        <w:t xml:space="preserve"> </w:t>
      </w:r>
      <w:r>
        <w:t>normas, procedimientos, métodos, fuentes, técnicas, sistemas y tecnología, útiles a la generación</w:t>
      </w:r>
      <w:r>
        <w:rPr>
          <w:spacing w:val="1"/>
        </w:rPr>
        <w:t xml:space="preserve"> </w:t>
      </w:r>
      <w:r>
        <w:t>de inteligencia para la seguridad pública o el combate a la delincuencia, que pueda potenciar o</w:t>
      </w:r>
      <w:r>
        <w:rPr>
          <w:spacing w:val="1"/>
        </w:rPr>
        <w:t xml:space="preserve"> </w:t>
      </w:r>
      <w:r>
        <w:t xml:space="preserve">amenazar la seguridad </w:t>
      </w:r>
      <w:r>
        <w:t>pública o las instituciones del Estado de México, la que sea producto de</w:t>
      </w:r>
      <w:r>
        <w:rPr>
          <w:spacing w:val="1"/>
        </w:rPr>
        <w:t xml:space="preserve"> </w:t>
      </w:r>
      <w:r>
        <w:t>un intervención de comunicaciones privadas, o bien, la contenida en las averiguaciones previas,</w:t>
      </w:r>
      <w:r>
        <w:rPr>
          <w:spacing w:val="1"/>
        </w:rPr>
        <w:t xml:space="preserve"> </w:t>
      </w:r>
      <w:r>
        <w:t>carpetas</w:t>
      </w:r>
      <w:r>
        <w:rPr>
          <w:spacing w:val="-1"/>
        </w:rPr>
        <w:t xml:space="preserve"> </w:t>
      </w:r>
      <w:r>
        <w:t>de investigación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delitos y</w:t>
      </w:r>
      <w:r>
        <w:rPr>
          <w:spacing w:val="-1"/>
        </w:rPr>
        <w:t xml:space="preserve"> </w:t>
      </w:r>
      <w:r>
        <w:t>faltas administrativas.</w:t>
      </w:r>
    </w:p>
    <w:p w:rsidR="00EB4978" w:rsidRDefault="00EB4978">
      <w:pPr>
        <w:pStyle w:val="Textoindependiente"/>
        <w:spacing w:before="13"/>
        <w:rPr>
          <w:sz w:val="32"/>
        </w:rPr>
      </w:pPr>
    </w:p>
    <w:p w:rsidR="00EB4978" w:rsidRDefault="00B61D39">
      <w:pPr>
        <w:pStyle w:val="Textoindependiente"/>
        <w:spacing w:line="360" w:lineRule="auto"/>
        <w:ind w:left="398" w:right="112"/>
        <w:jc w:val="both"/>
      </w:pPr>
      <w:r>
        <w:t>En</w:t>
      </w:r>
      <w:r>
        <w:rPr>
          <w:spacing w:val="-2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ideas,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señalar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sustenta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hecho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que proporcionar el cargo de los servidores público, en específico de los cuerpos de seguridad</w:t>
      </w:r>
      <w:r>
        <w:rPr>
          <w:spacing w:val="1"/>
        </w:rPr>
        <w:t xml:space="preserve"> </w:t>
      </w:r>
      <w:r>
        <w:t xml:space="preserve">podría revelar </w:t>
      </w:r>
      <w:r>
        <w:rPr>
          <w:b/>
        </w:rPr>
        <w:t xml:space="preserve">el estado de fuerza del Municipio; </w:t>
      </w:r>
      <w:r>
        <w:t>sobre el tema, los artículo</w:t>
      </w:r>
      <w:r>
        <w:t>s 142 y 143 de la Ley</w:t>
      </w:r>
      <w:r>
        <w:rPr>
          <w:spacing w:val="-52"/>
        </w:rPr>
        <w:t xml:space="preserve"> </w:t>
      </w:r>
      <w:r>
        <w:t>de Seguridad del Estado de México, establecen la organización jerárquica de las instituciones</w:t>
      </w:r>
      <w:r>
        <w:rPr>
          <w:spacing w:val="1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de la Entidad</w:t>
      </w:r>
      <w:r>
        <w:rPr>
          <w:spacing w:val="-1"/>
        </w:rPr>
        <w:t xml:space="preserve"> </w:t>
      </w:r>
      <w:r>
        <w:t>Federativa y sus municipios,</w:t>
      </w:r>
      <w:r>
        <w:rPr>
          <w:spacing w:val="-1"/>
        </w:rPr>
        <w:t xml:space="preserve"> </w:t>
      </w:r>
      <w:r>
        <w:t>la cual</w:t>
      </w:r>
      <w:r>
        <w:rPr>
          <w:spacing w:val="-2"/>
        </w:rPr>
        <w:t xml:space="preserve"> </w:t>
      </w:r>
      <w:r>
        <w:t>es la</w:t>
      </w:r>
      <w:r>
        <w:rPr>
          <w:spacing w:val="-1"/>
        </w:rPr>
        <w:t xml:space="preserve"> </w:t>
      </w:r>
      <w:r>
        <w:t>siguiente: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2"/>
        </w:numPr>
        <w:tabs>
          <w:tab w:val="left" w:pos="1119"/>
        </w:tabs>
        <w:ind w:hanging="361"/>
      </w:pPr>
      <w:r>
        <w:t>Comisarios: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48"/>
        <w:ind w:hanging="263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ind w:hanging="325"/>
        <w:jc w:val="left"/>
      </w:pPr>
      <w:r>
        <w:t>Comisario.</w:t>
      </w:r>
    </w:p>
    <w:p w:rsidR="00EB4978" w:rsidRDefault="00EB4978">
      <w:pPr>
        <w:pStyle w:val="Textoindependiente"/>
      </w:pP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2"/>
        </w:numPr>
        <w:tabs>
          <w:tab w:val="left" w:pos="1119"/>
        </w:tabs>
        <w:spacing w:before="0"/>
        <w:ind w:hanging="361"/>
      </w:pPr>
      <w:r>
        <w:t>Inspectores: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48"/>
        <w:ind w:hanging="174"/>
        <w:jc w:val="left"/>
      </w:pPr>
      <w:r>
        <w:t>Inspector</w:t>
      </w:r>
      <w:r>
        <w:rPr>
          <w:spacing w:val="-2"/>
        </w:rPr>
        <w:t xml:space="preserve"> </w:t>
      </w:r>
      <w:r>
        <w:t>General;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ind w:hanging="239"/>
        <w:jc w:val="left"/>
      </w:pPr>
      <w:r>
        <w:t>Inspector</w:t>
      </w:r>
      <w:r>
        <w:rPr>
          <w:spacing w:val="-3"/>
        </w:rPr>
        <w:t xml:space="preserve"> </w:t>
      </w:r>
      <w:r>
        <w:t>Jefe,</w:t>
      </w:r>
      <w:r>
        <w:rPr>
          <w:spacing w:val="1"/>
        </w:rPr>
        <w:t xml:space="preserve"> </w:t>
      </w:r>
      <w:r>
        <w:t>y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48"/>
        <w:ind w:hanging="303"/>
        <w:jc w:val="left"/>
      </w:pPr>
      <w:r>
        <w:t>Inspector.</w:t>
      </w:r>
    </w:p>
    <w:p w:rsidR="00EB4978" w:rsidRDefault="00EB4978">
      <w:pPr>
        <w:pStyle w:val="Textoindependiente"/>
      </w:pPr>
    </w:p>
    <w:p w:rsidR="00EB4978" w:rsidRDefault="00EB4978">
      <w:pPr>
        <w:pStyle w:val="Textoindependiente"/>
        <w:spacing w:before="13"/>
        <w:rPr>
          <w:sz w:val="21"/>
        </w:rPr>
      </w:pPr>
    </w:p>
    <w:p w:rsidR="00EB4978" w:rsidRDefault="00B61D39">
      <w:pPr>
        <w:pStyle w:val="Prrafodelista"/>
        <w:numPr>
          <w:ilvl w:val="0"/>
          <w:numId w:val="2"/>
        </w:numPr>
        <w:tabs>
          <w:tab w:val="left" w:pos="1119"/>
        </w:tabs>
        <w:spacing w:before="0"/>
        <w:ind w:hanging="361"/>
      </w:pPr>
      <w:r>
        <w:t>Oficiales: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50"/>
        <w:ind w:hanging="174"/>
        <w:jc w:val="left"/>
      </w:pPr>
      <w:r>
        <w:t>Subinspector;</w:t>
      </w:r>
    </w:p>
    <w:p w:rsidR="00EB4978" w:rsidRDefault="00EB4978">
      <w:p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30"/>
        <w:ind w:hanging="239"/>
        <w:jc w:val="left"/>
      </w:pPr>
      <w:r>
        <w:t>Oficial, y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50"/>
        <w:ind w:hanging="303"/>
        <w:jc w:val="left"/>
      </w:pPr>
      <w:r>
        <w:t>Suboficial.</w:t>
      </w:r>
    </w:p>
    <w:p w:rsidR="00EB4978" w:rsidRDefault="00EB4978">
      <w:pPr>
        <w:pStyle w:val="Textoindependiente"/>
      </w:pP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2"/>
        </w:numPr>
        <w:tabs>
          <w:tab w:val="left" w:pos="1119"/>
        </w:tabs>
        <w:spacing w:before="0"/>
        <w:ind w:hanging="361"/>
      </w:pPr>
      <w:r>
        <w:t>Escala Básica: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47"/>
        <w:ind w:hanging="174"/>
        <w:jc w:val="left"/>
      </w:pPr>
      <w:r>
        <w:t>Policía</w:t>
      </w:r>
      <w:r>
        <w:rPr>
          <w:spacing w:val="-3"/>
        </w:rPr>
        <w:t xml:space="preserve"> </w:t>
      </w:r>
      <w:r>
        <w:t>Primero;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50"/>
        <w:ind w:hanging="239"/>
        <w:jc w:val="left"/>
      </w:pPr>
      <w:r>
        <w:t>Policía</w:t>
      </w:r>
      <w:r>
        <w:rPr>
          <w:spacing w:val="-1"/>
        </w:rPr>
        <w:t xml:space="preserve"> </w:t>
      </w:r>
      <w:r>
        <w:t>Segundo;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spacing w:before="148"/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EB4978" w:rsidRDefault="00B61D39">
      <w:pPr>
        <w:pStyle w:val="Prrafodelista"/>
        <w:numPr>
          <w:ilvl w:val="1"/>
          <w:numId w:val="2"/>
        </w:numPr>
        <w:tabs>
          <w:tab w:val="left" w:pos="1393"/>
        </w:tabs>
        <w:ind w:hanging="299"/>
        <w:jc w:val="left"/>
      </w:pPr>
      <w:r>
        <w:t>Policía.</w:t>
      </w:r>
    </w:p>
    <w:p w:rsidR="00EB4978" w:rsidRDefault="00EB4978">
      <w:pPr>
        <w:pStyle w:val="Textoindependiente"/>
      </w:pPr>
    </w:p>
    <w:p w:rsidR="00EB4978" w:rsidRDefault="00EB4978">
      <w:pPr>
        <w:pStyle w:val="Textoindependiente"/>
        <w:rPr>
          <w:sz w:val="19"/>
        </w:rPr>
      </w:pPr>
    </w:p>
    <w:p w:rsidR="00EB4978" w:rsidRDefault="00B61D39">
      <w:pPr>
        <w:pStyle w:val="Textoindependiente"/>
        <w:spacing w:line="360" w:lineRule="auto"/>
        <w:ind w:left="398" w:right="111"/>
        <w:jc w:val="both"/>
      </w:pPr>
      <w:r>
        <w:t>Además, el Modelo Óptimo de la Función Policial, emitido por la Secretaría de Gobernación</w:t>
      </w:r>
      <w:r>
        <w:rPr>
          <w:spacing w:val="1"/>
        </w:rPr>
        <w:t xml:space="preserve"> </w:t>
      </w:r>
      <w:r>
        <w:t>“Diagnostico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Policías</w:t>
      </w:r>
      <w:r>
        <w:rPr>
          <w:spacing w:val="-6"/>
        </w:rPr>
        <w:t xml:space="preserve"> </w:t>
      </w:r>
      <w:r>
        <w:t>Preventivas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Federativas”,</w:t>
      </w:r>
      <w:r>
        <w:rPr>
          <w:spacing w:val="-6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refiere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operativos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activo,</w:t>
      </w:r>
      <w:r>
        <w:rPr>
          <w:spacing w:val="-6"/>
        </w:rPr>
        <w:t xml:space="preserve"> </w:t>
      </w:r>
      <w:r>
        <w:t>excluyendo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personal</w:t>
      </w:r>
      <w:r>
        <w:rPr>
          <w:spacing w:val="-53"/>
        </w:rPr>
        <w:t xml:space="preserve"> </w:t>
      </w:r>
      <w:r>
        <w:t>administrativo.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/>
        <w:ind w:left="398"/>
        <w:jc w:val="both"/>
      </w:pPr>
      <w:r>
        <w:t>Lo</w:t>
      </w:r>
      <w:r>
        <w:rPr>
          <w:spacing w:val="-2"/>
        </w:rPr>
        <w:t xml:space="preserve"> </w:t>
      </w:r>
      <w:r>
        <w:t>cual, se</w:t>
      </w:r>
      <w:r>
        <w:rPr>
          <w:spacing w:val="-4"/>
        </w:rPr>
        <w:t xml:space="preserve"> </w:t>
      </w:r>
      <w:r>
        <w:t>fortalece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Anexo</w:t>
      </w:r>
      <w:r>
        <w:rPr>
          <w:spacing w:val="-1"/>
        </w:rPr>
        <w:t xml:space="preserve"> </w:t>
      </w:r>
      <w:r>
        <w:t>1 del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05/XLVI/20, denominado</w:t>
      </w:r>
      <w:r>
        <w:rPr>
          <w:spacing w:val="-5"/>
        </w:rPr>
        <w:t xml:space="preserve"> </w:t>
      </w:r>
      <w:r>
        <w:t>Modelo Nacional</w:t>
      </w:r>
    </w:p>
    <w:p w:rsidR="00EB4978" w:rsidRDefault="00B61D39">
      <w:pPr>
        <w:spacing w:before="147" w:line="360" w:lineRule="auto"/>
        <w:ind w:left="398" w:right="111"/>
        <w:jc w:val="both"/>
        <w:rPr>
          <w:b/>
        </w:rPr>
      </w:pPr>
      <w:r>
        <w:t>de Policía y Justicia Cívica, que precisa que el estado de fuerza se conforma de los elementos</w:t>
      </w:r>
      <w:r>
        <w:rPr>
          <w:spacing w:val="1"/>
        </w:rPr>
        <w:t xml:space="preserve"> </w:t>
      </w:r>
      <w:r>
        <w:rPr>
          <w:spacing w:val="-1"/>
        </w:rPr>
        <w:t>operativos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seguridad,</w:t>
      </w:r>
      <w:r>
        <w:rPr>
          <w:spacing w:val="-14"/>
        </w:rPr>
        <w:t xml:space="preserve"> </w:t>
      </w:r>
      <w:r>
        <w:t>excluyendo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administrativo;</w:t>
      </w:r>
      <w:r>
        <w:rPr>
          <w:spacing w:val="-15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embargo,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dicho</w:t>
      </w:r>
      <w:r>
        <w:rPr>
          <w:spacing w:val="-53"/>
        </w:rPr>
        <w:t xml:space="preserve"> </w:t>
      </w:r>
      <w:r>
        <w:t xml:space="preserve">documento se logra vislumbrar </w:t>
      </w:r>
      <w:r>
        <w:rPr>
          <w:b/>
        </w:rPr>
        <w:t>que el Estado de Fuerza real de una Institución de Seguridad,</w:t>
      </w:r>
      <w:r>
        <w:rPr>
          <w:b/>
          <w:spacing w:val="1"/>
        </w:rPr>
        <w:t xml:space="preserve"> </w:t>
      </w:r>
      <w:r>
        <w:rPr>
          <w:b/>
        </w:rPr>
        <w:t xml:space="preserve">no debe basarse </w:t>
      </w:r>
      <w:r>
        <w:rPr>
          <w:b/>
          <w:u w:val="single"/>
        </w:rPr>
        <w:t>únicamente en el total de servidores públicos operativos</w:t>
      </w:r>
      <w:r>
        <w:rPr>
          <w:b/>
        </w:rPr>
        <w:t xml:space="preserve">, sino que se </w:t>
      </w:r>
      <w:r>
        <w:rPr>
          <w:b/>
          <w:u w:val="single"/>
        </w:rPr>
        <w:t>debe</w:t>
      </w:r>
      <w:r>
        <w:rPr>
          <w:b/>
          <w:spacing w:val="1"/>
        </w:rPr>
        <w:t xml:space="preserve"> </w:t>
      </w:r>
      <w:r>
        <w:rPr>
          <w:b/>
          <w:u w:val="single"/>
        </w:rPr>
        <w:t>ceñir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 otros factores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como el</w:t>
      </w:r>
      <w:r>
        <w:rPr>
          <w:b/>
          <w:spacing w:val="-2"/>
        </w:rPr>
        <w:t xml:space="preserve"> </w:t>
      </w:r>
      <w:r>
        <w:rPr>
          <w:b/>
        </w:rPr>
        <w:t>turno,</w:t>
      </w:r>
      <w:r>
        <w:rPr>
          <w:b/>
          <w:spacing w:val="-3"/>
        </w:rPr>
        <w:t xml:space="preserve"> </w:t>
      </w:r>
      <w:r>
        <w:rPr>
          <w:b/>
        </w:rPr>
        <w:t>las necesidades y actividades</w:t>
      </w:r>
      <w:r>
        <w:rPr>
          <w:b/>
          <w:spacing w:val="-3"/>
        </w:rPr>
        <w:t xml:space="preserve"> </w:t>
      </w:r>
      <w:r>
        <w:rPr>
          <w:b/>
        </w:rPr>
        <w:t>operativas.</w:t>
      </w:r>
    </w:p>
    <w:p w:rsidR="00EB4978" w:rsidRDefault="00EB4978">
      <w:pPr>
        <w:pStyle w:val="Textoindependiente"/>
        <w:rPr>
          <w:b/>
          <w:sz w:val="20"/>
        </w:rPr>
      </w:pPr>
    </w:p>
    <w:p w:rsidR="00EB4978" w:rsidRDefault="00B61D39">
      <w:pPr>
        <w:spacing w:before="176" w:line="360" w:lineRule="auto"/>
        <w:ind w:left="398" w:right="112"/>
        <w:jc w:val="both"/>
        <w:rPr>
          <w:b/>
        </w:rPr>
      </w:pPr>
      <w:r>
        <w:t>Así, el estado de fuerza corresponde al número de elementos operativos en total con los que</w:t>
      </w:r>
      <w:r>
        <w:rPr>
          <w:spacing w:val="1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estado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real</w:t>
      </w:r>
      <w:r>
        <w:rPr>
          <w:b/>
          <w:spacing w:val="-10"/>
        </w:rPr>
        <w:t xml:space="preserve"> </w:t>
      </w:r>
      <w:r>
        <w:rPr>
          <w:b/>
        </w:rPr>
        <w:t>corresponde</w:t>
      </w:r>
      <w:r>
        <w:rPr>
          <w:b/>
          <w:spacing w:val="-53"/>
        </w:rPr>
        <w:t xml:space="preserve"> </w:t>
      </w:r>
      <w:r>
        <w:rPr>
          <w:b/>
        </w:rPr>
        <w:t>al número de policías con los que cuenta el Ayuntamiento, en un determinado turno, para</w:t>
      </w:r>
      <w:r>
        <w:rPr>
          <w:b/>
          <w:spacing w:val="1"/>
        </w:rPr>
        <w:t xml:space="preserve"> </w:t>
      </w:r>
      <w:r>
        <w:rPr>
          <w:b/>
        </w:rPr>
        <w:t>atender</w:t>
      </w:r>
      <w:r>
        <w:rPr>
          <w:b/>
          <w:spacing w:val="-3"/>
        </w:rPr>
        <w:t xml:space="preserve"> </w:t>
      </w:r>
      <w:r>
        <w:rPr>
          <w:b/>
        </w:rPr>
        <w:t>las necesidades</w:t>
      </w:r>
      <w:r>
        <w:rPr>
          <w:b/>
          <w:spacing w:val="-5"/>
        </w:rPr>
        <w:t xml:space="preserve"> </w:t>
      </w:r>
      <w:r>
        <w:rPr>
          <w:b/>
        </w:rPr>
        <w:t>y tareas de seguridad.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b/>
          <w:sz w:val="20"/>
        </w:rPr>
      </w:pPr>
    </w:p>
    <w:p w:rsidR="00EB4978" w:rsidRDefault="00EB4978">
      <w:pPr>
        <w:pStyle w:val="Textoindependiente"/>
        <w:spacing w:before="11"/>
        <w:rPr>
          <w:b/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2"/>
        <w:jc w:val="both"/>
      </w:pPr>
      <w:r>
        <w:t>En</w:t>
      </w:r>
      <w:r>
        <w:rPr>
          <w:spacing w:val="-10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1"/>
        </w:rPr>
        <w:t xml:space="preserve"> </w:t>
      </w:r>
      <w:r>
        <w:t>cabe</w:t>
      </w:r>
      <w:r>
        <w:rPr>
          <w:spacing w:val="-10"/>
        </w:rPr>
        <w:t xml:space="preserve"> </w:t>
      </w:r>
      <w:r>
        <w:t>precisar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bien</w:t>
      </w:r>
      <w:r>
        <w:rPr>
          <w:spacing w:val="-9"/>
        </w:rPr>
        <w:t xml:space="preserve"> </w:t>
      </w:r>
      <w:r>
        <w:t>proporcionar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operativos,</w:t>
      </w:r>
      <w:r>
        <w:rPr>
          <w:spacing w:val="-52"/>
        </w:rPr>
        <w:t xml:space="preserve"> </w:t>
      </w:r>
      <w:r>
        <w:rPr>
          <w:b/>
        </w:rPr>
        <w:t>podría dar cuenta del estado de fuerza del municipio</w:t>
      </w:r>
      <w:r>
        <w:t>, también lo es que desde mi perspectiva</w:t>
      </w:r>
      <w:r>
        <w:rPr>
          <w:spacing w:val="1"/>
        </w:rPr>
        <w:t xml:space="preserve"> </w:t>
      </w:r>
      <w:r>
        <w:t>no se advierte de qué forma dicha información comprometa la seguridad pública del Municipio,</w:t>
      </w:r>
      <w:r>
        <w:rPr>
          <w:spacing w:val="1"/>
        </w:rPr>
        <w:t xml:space="preserve"> </w:t>
      </w:r>
      <w:r>
        <w:t>por las siguientes consideraciones, dar a conocer los documentos donde conste el cargo de los</w:t>
      </w:r>
      <w:r>
        <w:rPr>
          <w:spacing w:val="1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t>desvinculado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(por</w:t>
      </w:r>
      <w:r>
        <w:rPr>
          <w:spacing w:val="-7"/>
        </w:rPr>
        <w:t xml:space="preserve"> </w:t>
      </w:r>
      <w:r>
        <w:t>ejemplo,</w:t>
      </w:r>
      <w:r>
        <w:rPr>
          <w:spacing w:val="-8"/>
        </w:rPr>
        <w:t xml:space="preserve"> </w:t>
      </w:r>
      <w:r>
        <w:t>Policía</w:t>
      </w:r>
      <w:r>
        <w:rPr>
          <w:spacing w:val="-8"/>
        </w:rPr>
        <w:t xml:space="preserve"> </w:t>
      </w:r>
      <w:r>
        <w:t>Primero;</w:t>
      </w:r>
      <w:r>
        <w:rPr>
          <w:spacing w:val="-7"/>
        </w:rPr>
        <w:t xml:space="preserve"> </w:t>
      </w:r>
      <w:r>
        <w:t>Policía</w:t>
      </w:r>
      <w:r>
        <w:rPr>
          <w:spacing w:val="-5"/>
        </w:rPr>
        <w:t xml:space="preserve"> </w:t>
      </w:r>
      <w:r>
        <w:t>Segundo</w:t>
      </w:r>
      <w:r>
        <w:rPr>
          <w:spacing w:val="-53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Policía Tercero):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1"/>
        </w:numPr>
        <w:tabs>
          <w:tab w:val="left" w:pos="1119"/>
        </w:tabs>
        <w:spacing w:before="151" w:line="360" w:lineRule="auto"/>
        <w:ind w:right="113"/>
        <w:jc w:val="both"/>
      </w:pPr>
      <w:r>
        <w:t>No entorpece los sistemas de coordinación in</w:t>
      </w:r>
      <w:r>
        <w:t>terinstitucional en materia de seguridad</w:t>
      </w:r>
      <w:r>
        <w:rPr>
          <w:spacing w:val="1"/>
        </w:rPr>
        <w:t xml:space="preserve"> </w:t>
      </w:r>
      <w:r>
        <w:t>pública, pues únicamente se establecería el número de policías total con los que cuenta, a</w:t>
      </w:r>
      <w:r>
        <w:rPr>
          <w:spacing w:val="-5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entrega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denominación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en específico.</w:t>
      </w:r>
    </w:p>
    <w:p w:rsidR="00EB4978" w:rsidRDefault="00EB4978">
      <w:pPr>
        <w:pStyle w:val="Textoindependiente"/>
        <w:spacing w:before="13"/>
        <w:rPr>
          <w:sz w:val="32"/>
        </w:rPr>
      </w:pPr>
    </w:p>
    <w:p w:rsidR="00EB4978" w:rsidRDefault="00B61D39">
      <w:pPr>
        <w:pStyle w:val="Prrafodelista"/>
        <w:numPr>
          <w:ilvl w:val="0"/>
          <w:numId w:val="1"/>
        </w:numPr>
        <w:tabs>
          <w:tab w:val="left" w:pos="1119"/>
        </w:tabs>
        <w:spacing w:before="0" w:line="360" w:lineRule="auto"/>
        <w:ind w:right="111"/>
        <w:jc w:val="both"/>
        <w:rPr>
          <w:b/>
        </w:rPr>
      </w:pPr>
      <w:r>
        <w:t>Tampoco</w:t>
      </w:r>
      <w:r>
        <w:rPr>
          <w:spacing w:val="-2"/>
        </w:rPr>
        <w:t xml:space="preserve"> </w:t>
      </w:r>
      <w:r>
        <w:t>dificulta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menoscaba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contra la</w:t>
      </w:r>
      <w:r>
        <w:rPr>
          <w:spacing w:val="-1"/>
        </w:rPr>
        <w:t xml:space="preserve"> </w:t>
      </w:r>
      <w:r>
        <w:t>ev</w:t>
      </w:r>
      <w:r>
        <w:t>asión de</w:t>
      </w:r>
      <w:r>
        <w:rPr>
          <w:spacing w:val="-4"/>
        </w:rPr>
        <w:t xml:space="preserve"> </w:t>
      </w:r>
      <w:r>
        <w:t>reos 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disuadir,</w:t>
      </w:r>
      <w:r>
        <w:rPr>
          <w:spacing w:val="-7"/>
        </w:rPr>
        <w:t xml:space="preserve"> </w:t>
      </w:r>
      <w:r>
        <w:t>prevenir</w:t>
      </w:r>
      <w:r>
        <w:rPr>
          <w:spacing w:val="-6"/>
        </w:rPr>
        <w:t xml:space="preserve"> </w:t>
      </w:r>
      <w:r>
        <w:t>disturbios</w:t>
      </w:r>
      <w:r>
        <w:rPr>
          <w:spacing w:val="-7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bien,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capacidad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reacción,</w:t>
      </w:r>
      <w:r>
        <w:rPr>
          <w:spacing w:val="-6"/>
        </w:rPr>
        <w:t xml:space="preserve"> </w:t>
      </w:r>
      <w:r>
        <w:t>planes,</w:t>
      </w:r>
      <w:r>
        <w:rPr>
          <w:spacing w:val="-6"/>
        </w:rPr>
        <w:t xml:space="preserve"> </w:t>
      </w:r>
      <w:r>
        <w:t>estrategias,</w:t>
      </w:r>
      <w:r>
        <w:rPr>
          <w:spacing w:val="-53"/>
        </w:rPr>
        <w:t xml:space="preserve"> </w:t>
      </w:r>
      <w:r>
        <w:t>tecnologías, información o sistemas de comunicaciones, pues no se está dando a conocer</w:t>
      </w:r>
      <w:r>
        <w:rPr>
          <w:spacing w:val="1"/>
        </w:rPr>
        <w:t xml:space="preserve"> </w:t>
      </w:r>
      <w:r>
        <w:t>información concerniente a vehículos, armamento, chalecos o radios de comunicación;</w:t>
      </w:r>
      <w:r>
        <w:rPr>
          <w:spacing w:val="1"/>
        </w:rPr>
        <w:t xml:space="preserve"> </w:t>
      </w:r>
      <w:r>
        <w:t>sino</w:t>
      </w:r>
      <w:r>
        <w:rPr>
          <w:spacing w:val="-9"/>
        </w:rPr>
        <w:t xml:space="preserve"> </w:t>
      </w:r>
      <w:r>
        <w:t>únicamente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encarga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Municipio,</w:t>
      </w:r>
      <w:r>
        <w:rPr>
          <w:spacing w:val="-7"/>
        </w:rPr>
        <w:t xml:space="preserve"> </w:t>
      </w:r>
      <w:r>
        <w:rPr>
          <w:b/>
        </w:rPr>
        <w:t>sin</w:t>
      </w:r>
      <w:r>
        <w:rPr>
          <w:b/>
          <w:spacing w:val="-8"/>
        </w:rPr>
        <w:t xml:space="preserve"> </w:t>
      </w:r>
      <w:r>
        <w:rPr>
          <w:b/>
        </w:rPr>
        <w:t>dar</w:t>
      </w:r>
      <w:r>
        <w:rPr>
          <w:b/>
          <w:spacing w:val="-5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conocer</w:t>
      </w:r>
      <w:r>
        <w:rPr>
          <w:b/>
          <w:spacing w:val="-2"/>
        </w:rPr>
        <w:t xml:space="preserve"> </w:t>
      </w:r>
      <w:r>
        <w:rPr>
          <w:b/>
        </w:rPr>
        <w:t>el estado</w:t>
      </w:r>
      <w:r>
        <w:rPr>
          <w:b/>
          <w:spacing w:val="-1"/>
        </w:rPr>
        <w:t xml:space="preserve"> </w:t>
      </w:r>
      <w:r>
        <w:rPr>
          <w:b/>
        </w:rPr>
        <w:t>de fuerza real.</w:t>
      </w:r>
    </w:p>
    <w:p w:rsidR="00EB4978" w:rsidRDefault="00EB4978">
      <w:pPr>
        <w:pStyle w:val="Textoindependiente"/>
        <w:spacing w:before="12"/>
        <w:rPr>
          <w:b/>
          <w:sz w:val="32"/>
        </w:rPr>
      </w:pPr>
    </w:p>
    <w:p w:rsidR="00EB4978" w:rsidRDefault="00B61D39">
      <w:pPr>
        <w:pStyle w:val="Prrafodelista"/>
        <w:numPr>
          <w:ilvl w:val="0"/>
          <w:numId w:val="1"/>
        </w:numPr>
        <w:tabs>
          <w:tab w:val="left" w:pos="1119"/>
        </w:tabs>
        <w:spacing w:before="1" w:line="360" w:lineRule="auto"/>
        <w:ind w:right="112"/>
        <w:jc w:val="both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requerida,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producto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intervención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comunicaciones</w:t>
      </w:r>
      <w:r>
        <w:rPr>
          <w:spacing w:val="-6"/>
        </w:rPr>
        <w:t xml:space="preserve"> </w:t>
      </w:r>
      <w:r>
        <w:t>privadas,</w:t>
      </w:r>
      <w:r>
        <w:rPr>
          <w:spacing w:val="-52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52"/>
        </w:rPr>
        <w:t xml:space="preserve"> </w:t>
      </w:r>
      <w:r>
        <w:t>expedientes</w:t>
      </w:r>
      <w:r>
        <w:rPr>
          <w:spacing w:val="-1"/>
        </w:rPr>
        <w:t xml:space="preserve"> </w:t>
      </w:r>
      <w:r>
        <w:t>y archivos de investigación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prevención</w:t>
      </w:r>
      <w:r>
        <w:rPr>
          <w:spacing w:val="-1"/>
        </w:rPr>
        <w:t xml:space="preserve"> </w:t>
      </w:r>
      <w:r>
        <w:t>de delitos.</w:t>
      </w:r>
    </w:p>
    <w:p w:rsidR="00EB4978" w:rsidRDefault="00EB4978">
      <w:pPr>
        <w:pStyle w:val="Textoindependiente"/>
      </w:pPr>
    </w:p>
    <w:p w:rsidR="00EB4978" w:rsidRDefault="00B61D39">
      <w:pPr>
        <w:pStyle w:val="Prrafodelista"/>
        <w:numPr>
          <w:ilvl w:val="0"/>
          <w:numId w:val="1"/>
        </w:numPr>
        <w:tabs>
          <w:tab w:val="left" w:pos="1119"/>
        </w:tabs>
        <w:spacing w:line="360" w:lineRule="auto"/>
        <w:ind w:right="112"/>
        <w:jc w:val="both"/>
      </w:pPr>
      <w:r>
        <w:t>El cargo, de ninguna forma da cuenta, de normas, procedimientos, m</w:t>
      </w:r>
      <w:r>
        <w:t>étodos, fuentes,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técnicas,</w:t>
      </w:r>
      <w:r>
        <w:rPr>
          <w:spacing w:val="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tecnologías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t>útiles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inteligencia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combate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delincuencia,</w:t>
      </w:r>
      <w:r>
        <w:rPr>
          <w:spacing w:val="-6"/>
        </w:rPr>
        <w:t xml:space="preserve"> </w:t>
      </w:r>
      <w:r>
        <w:t>pues</w:t>
      </w:r>
      <w:r>
        <w:rPr>
          <w:spacing w:val="-9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1118"/>
      </w:pPr>
      <w:r>
        <w:t>precisó</w:t>
      </w:r>
      <w:r>
        <w:rPr>
          <w:spacing w:val="1"/>
        </w:rPr>
        <w:t xml:space="preserve"> </w:t>
      </w:r>
      <w:r>
        <w:t>solamente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2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actuación,</w:t>
      </w:r>
      <w:r>
        <w:rPr>
          <w:spacing w:val="-52"/>
        </w:rPr>
        <w:t xml:space="preserve"> </w:t>
      </w:r>
      <w:r>
        <w:t>estrategias y equipo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que opera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 de</w:t>
      </w:r>
      <w:r>
        <w:rPr>
          <w:spacing w:val="-3"/>
        </w:rPr>
        <w:t xml:space="preserve"> </w:t>
      </w:r>
      <w:r>
        <w:t>Seguridad.</w:t>
      </w:r>
    </w:p>
    <w:p w:rsidR="00EB4978" w:rsidRDefault="00EB4978">
      <w:pPr>
        <w:pStyle w:val="Textoindependiente"/>
      </w:pPr>
    </w:p>
    <w:p w:rsidR="00EB4978" w:rsidRDefault="00B61D39">
      <w:pPr>
        <w:spacing w:before="184" w:line="360" w:lineRule="auto"/>
        <w:ind w:left="398" w:right="109"/>
        <w:jc w:val="both"/>
        <w:rPr>
          <w:b/>
        </w:rPr>
      </w:pPr>
      <w:r>
        <w:t>Conforme a lo anterior, no logro desprender, la forma en que el cargo de los cuerpos policiacos,</w:t>
      </w:r>
      <w:r>
        <w:rPr>
          <w:spacing w:val="1"/>
        </w:rPr>
        <w:t xml:space="preserve"> </w:t>
      </w:r>
      <w:r>
        <w:t>puedan afectar la seguridad pública del Municipio; además, que no advierto un riesgo real,</w:t>
      </w:r>
      <w:r>
        <w:rPr>
          <w:spacing w:val="1"/>
        </w:rPr>
        <w:t xml:space="preserve"> </w:t>
      </w:r>
      <w:r>
        <w:t>demostrable e identificable que supere al interés público o bien perjudique la seguridad pública</w:t>
      </w:r>
      <w:r>
        <w:rPr>
          <w:spacing w:val="1"/>
        </w:rPr>
        <w:t xml:space="preserve"> </w:t>
      </w:r>
      <w:r>
        <w:t>(lo cual robustece la importancia de que este Organismo Garante desa</w:t>
      </w:r>
      <w:r>
        <w:t>rrolle la prueba de daño),</w:t>
      </w:r>
      <w:r>
        <w:rPr>
          <w:spacing w:val="1"/>
        </w:rPr>
        <w:t xml:space="preserve"> </w:t>
      </w:r>
      <w:r>
        <w:t xml:space="preserve">pues como se precisó en párrafos anteriores, la información requerida </w:t>
      </w:r>
      <w:r>
        <w:rPr>
          <w:b/>
        </w:rPr>
        <w:t>no da cuenta de la forma</w:t>
      </w:r>
      <w:r>
        <w:rPr>
          <w:b/>
          <w:spacing w:val="1"/>
        </w:rPr>
        <w:t xml:space="preserve"> </w:t>
      </w:r>
      <w:r>
        <w:rPr>
          <w:b/>
        </w:rPr>
        <w:t>de actuación, estrategias o equipo con el que cuenta el Área de Seguridad Pública, tampoco</w:t>
      </w:r>
      <w:r>
        <w:rPr>
          <w:b/>
          <w:spacing w:val="1"/>
        </w:rPr>
        <w:t xml:space="preserve"> </w:t>
      </w:r>
      <w:r>
        <w:rPr>
          <w:b/>
        </w:rPr>
        <w:t>precisa</w:t>
      </w:r>
      <w:r>
        <w:rPr>
          <w:b/>
          <w:spacing w:val="1"/>
        </w:rPr>
        <w:t xml:space="preserve"> </w:t>
      </w:r>
      <w:r>
        <w:rPr>
          <w:b/>
        </w:rPr>
        <w:t>la capacidad de reacción o la forma</w:t>
      </w:r>
      <w:r>
        <w:rPr>
          <w:b/>
        </w:rPr>
        <w:t xml:space="preserve"> de organización para prevenir</w:t>
      </w:r>
      <w:r>
        <w:rPr>
          <w:b/>
          <w:spacing w:val="1"/>
        </w:rPr>
        <w:t xml:space="preserve"> </w:t>
      </w:r>
      <w:r>
        <w:rPr>
          <w:b/>
        </w:rPr>
        <w:t>delitos,</w:t>
      </w:r>
      <w:r>
        <w:rPr>
          <w:b/>
          <w:spacing w:val="1"/>
        </w:rPr>
        <w:t xml:space="preserve"> </w:t>
      </w:r>
      <w:r>
        <w:rPr>
          <w:b/>
        </w:rPr>
        <w:t>ni de</w:t>
      </w:r>
      <w:r>
        <w:rPr>
          <w:b/>
          <w:spacing w:val="1"/>
        </w:rPr>
        <w:t xml:space="preserve"> </w:t>
      </w:r>
      <w:r>
        <w:rPr>
          <w:b/>
        </w:rPr>
        <w:t>actuaciones en averiguaciones previas, carpetas de investigación o bien, la intervención de</w:t>
      </w:r>
      <w:r>
        <w:rPr>
          <w:b/>
          <w:spacing w:val="1"/>
        </w:rPr>
        <w:t xml:space="preserve"> </w:t>
      </w:r>
      <w:r>
        <w:rPr>
          <w:b/>
        </w:rPr>
        <w:t>comunicaciones privadas; aunado a que tampoco revela el estado de fuerza real con el que</w:t>
      </w:r>
      <w:r>
        <w:rPr>
          <w:b/>
          <w:spacing w:val="1"/>
        </w:rPr>
        <w:t xml:space="preserve"> </w:t>
      </w:r>
      <w:r>
        <w:rPr>
          <w:b/>
        </w:rPr>
        <w:t>funciona</w:t>
      </w:r>
      <w:r>
        <w:rPr>
          <w:b/>
          <w:spacing w:val="-4"/>
        </w:rPr>
        <w:t xml:space="preserve"> </w:t>
      </w: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Ayuntamiento.</w:t>
      </w:r>
    </w:p>
    <w:p w:rsidR="00EB4978" w:rsidRDefault="00EB4978">
      <w:pPr>
        <w:pStyle w:val="Textoindependiente"/>
        <w:rPr>
          <w:b/>
        </w:rPr>
      </w:pPr>
    </w:p>
    <w:p w:rsidR="00EB4978" w:rsidRDefault="00B61D39">
      <w:pPr>
        <w:pStyle w:val="Textoindependiente"/>
        <w:spacing w:before="150" w:line="360" w:lineRule="auto"/>
        <w:ind w:left="398" w:right="112"/>
        <w:jc w:val="both"/>
      </w:pPr>
      <w:r>
        <w:t>Ad</w:t>
      </w:r>
      <w:r>
        <w:t>emás,</w:t>
      </w:r>
      <w:r>
        <w:rPr>
          <w:spacing w:val="-7"/>
        </w:rPr>
        <w:t xml:space="preserve"> </w:t>
      </w:r>
      <w:r>
        <w:t>debo</w:t>
      </w:r>
      <w:r>
        <w:rPr>
          <w:spacing w:val="-6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hincapié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clasifiquen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datos,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rPr>
          <w:spacing w:val="-1"/>
        </w:rPr>
        <w:t>elementos</w:t>
      </w:r>
      <w:r>
        <w:rPr>
          <w:spacing w:val="-12"/>
        </w:rPr>
        <w:t xml:space="preserve"> </w:t>
      </w:r>
      <w:r>
        <w:t>operativos,</w:t>
      </w:r>
      <w:r>
        <w:rPr>
          <w:spacing w:val="-12"/>
        </w:rPr>
        <w:t xml:space="preserve"> </w:t>
      </w:r>
      <w:r>
        <w:t>esto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impide</w:t>
      </w:r>
      <w:r>
        <w:rPr>
          <w:spacing w:val="-12"/>
        </w:rPr>
        <w:t xml:space="preserve"> </w:t>
      </w:r>
      <w:r>
        <w:t>conocer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fuerza</w:t>
      </w:r>
      <w:r>
        <w:rPr>
          <w:spacing w:val="-12"/>
        </w:rPr>
        <w:t xml:space="preserve"> </w:t>
      </w:r>
      <w:r>
        <w:t>municipal,</w:t>
      </w:r>
      <w:r>
        <w:rPr>
          <w:spacing w:val="-11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basta</w:t>
      </w:r>
      <w:r>
        <w:rPr>
          <w:spacing w:val="-15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contar</w:t>
      </w:r>
      <w:r>
        <w:rPr>
          <w:spacing w:val="-52"/>
        </w:rPr>
        <w:t xml:space="preserve"> </w:t>
      </w:r>
      <w:r>
        <w:t>el número de servidores públicos en donde se testaron dichos datos, para que los Particulares</w:t>
      </w:r>
      <w:r>
        <w:rPr>
          <w:spacing w:val="1"/>
        </w:rPr>
        <w:t xml:space="preserve"> </w:t>
      </w:r>
      <w:r>
        <w:t>puedan identificar el número total de policías y elementos operativos con los que cuentan, toda</w:t>
      </w:r>
      <w:r>
        <w:rPr>
          <w:spacing w:val="1"/>
        </w:rPr>
        <w:t xml:space="preserve"> </w:t>
      </w:r>
      <w:r>
        <w:t xml:space="preserve">vez que, en documentos como la nómina o los recibos de nómina, la </w:t>
      </w:r>
      <w:r>
        <w:t>información relativa a los</w:t>
      </w:r>
      <w:r>
        <w:rPr>
          <w:spacing w:val="1"/>
        </w:rPr>
        <w:t xml:space="preserve"> </w:t>
      </w:r>
      <w:r>
        <w:t>salarios es pública.</w:t>
      </w:r>
    </w:p>
    <w:p w:rsidR="00EB4978" w:rsidRDefault="00EB4978">
      <w:pPr>
        <w:pStyle w:val="Textoindependiente"/>
      </w:pPr>
    </w:p>
    <w:p w:rsidR="00EB4978" w:rsidRDefault="00B61D39">
      <w:pPr>
        <w:pStyle w:val="Textoindependiente"/>
        <w:spacing w:before="150" w:line="360" w:lineRule="auto"/>
        <w:ind w:left="398" w:right="113"/>
        <w:jc w:val="both"/>
      </w:pPr>
      <w:r>
        <w:t>Por todo lo anterior, recalco la importancia y necesidad de que en el análisis de las resoluciones</w:t>
      </w:r>
      <w:r>
        <w:rPr>
          <w:spacing w:val="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dicta</w:t>
      </w:r>
      <w:r>
        <w:rPr>
          <w:spacing w:val="-8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Pleno,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proporcione</w:t>
      </w:r>
      <w:r>
        <w:rPr>
          <w:spacing w:val="-10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ofrecer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Particular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herramientas</w:t>
      </w:r>
      <w:r>
        <w:rPr>
          <w:spacing w:val="-53"/>
        </w:rPr>
        <w:t xml:space="preserve"> </w:t>
      </w:r>
      <w:r>
        <w:t>para con</w:t>
      </w:r>
      <w:r>
        <w:t>ocer las razones por las que procede o no la reserva de la información, toda vez, que es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única manera para sustentar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procedencia o</w:t>
      </w:r>
      <w:r>
        <w:rPr>
          <w:spacing w:val="-3"/>
        </w:rPr>
        <w:t xml:space="preserve"> </w:t>
      </w:r>
      <w:r>
        <w:t>improcedencia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clasificación.</w:t>
      </w:r>
    </w:p>
    <w:p w:rsidR="00EB4978" w:rsidRDefault="00EB4978">
      <w:pPr>
        <w:spacing w:line="360" w:lineRule="auto"/>
        <w:jc w:val="both"/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11"/>
        <w:rPr>
          <w:sz w:val="19"/>
        </w:rPr>
      </w:pPr>
    </w:p>
    <w:p w:rsidR="00EB4978" w:rsidRDefault="00B61D39">
      <w:pPr>
        <w:pStyle w:val="Textoindependiente"/>
        <w:spacing w:before="30" w:line="360" w:lineRule="auto"/>
        <w:ind w:left="398" w:right="112"/>
        <w:jc w:val="both"/>
      </w:pP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detallado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ambos</w:t>
      </w:r>
      <w:r>
        <w:rPr>
          <w:spacing w:val="-4"/>
        </w:rPr>
        <w:t xml:space="preserve"> </w:t>
      </w:r>
      <w:r>
        <w:t>apartados,</w:t>
      </w:r>
      <w:r>
        <w:rPr>
          <w:spacing w:val="-3"/>
        </w:rPr>
        <w:t xml:space="preserve"> </w:t>
      </w:r>
      <w:r>
        <w:t>considero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rPr>
          <w:spacing w:val="-1"/>
        </w:rPr>
        <w:t>garantizar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particulares</w:t>
      </w:r>
      <w:r>
        <w:rPr>
          <w:spacing w:val="-10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ejercer</w:t>
      </w:r>
      <w:r>
        <w:rPr>
          <w:spacing w:val="-10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derechos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partícipes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vida</w:t>
      </w:r>
      <w:r>
        <w:rPr>
          <w:spacing w:val="-10"/>
        </w:rPr>
        <w:t xml:space="preserve"> </w:t>
      </w:r>
      <w:r>
        <w:t>democrática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nuestro</w:t>
      </w:r>
      <w:r>
        <w:rPr>
          <w:spacing w:val="-13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nuestro</w:t>
      </w:r>
      <w:r>
        <w:rPr>
          <w:spacing w:val="-12"/>
        </w:rPr>
        <w:t xml:space="preserve"> </w:t>
      </w:r>
      <w:r>
        <w:t>país,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contrario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corre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riesgo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Sujeto</w:t>
      </w:r>
      <w:r>
        <w:rPr>
          <w:spacing w:val="-14"/>
        </w:rPr>
        <w:t xml:space="preserve"> </w:t>
      </w:r>
      <w:r>
        <w:t>Obligado</w:t>
      </w:r>
      <w:r>
        <w:rPr>
          <w:spacing w:val="-13"/>
        </w:rPr>
        <w:t xml:space="preserve"> </w:t>
      </w:r>
      <w:r>
        <w:t>realice</w:t>
      </w:r>
      <w:r>
        <w:rPr>
          <w:spacing w:val="-53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incorrecta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razonamientos</w:t>
      </w:r>
      <w:r>
        <w:rPr>
          <w:spacing w:val="1"/>
        </w:rPr>
        <w:t xml:space="preserve"> </w:t>
      </w:r>
      <w:r>
        <w:t>expuestos, se</w:t>
      </w:r>
      <w:r>
        <w:rPr>
          <w:spacing w:val="-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t>el Presente</w:t>
      </w:r>
      <w:r>
        <w:rPr>
          <w:spacing w:val="1"/>
        </w:rPr>
        <w:t xml:space="preserve">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1"/>
        </w:rPr>
        <w:t xml:space="preserve"> </w:t>
      </w:r>
      <w:r>
        <w:t>----------------------------------------------------------------</w:t>
      </w:r>
    </w:p>
    <w:p w:rsidR="00EB4978" w:rsidRDefault="00B61D39">
      <w:pPr>
        <w:pStyle w:val="Textoindependiente"/>
        <w:spacing w:before="9"/>
        <w:rPr>
          <w:sz w:val="9"/>
        </w:rPr>
      </w:pPr>
      <w:r>
        <w:pict>
          <v:shape id="_x0000_s1030" style="position:absolute;margin-left:70.95pt;margin-top:8.9pt;width:468.25pt;height:.1pt;z-index:-15719936;mso-wrap-distance-left:0;mso-wrap-distance-right:0;mso-position-horizontal-relative:page" coordorigin="1419,178" coordsize="9365,0" o:spt="100" adj="0,,0" path="m1419,178r2342,m3764,178r7019,e" filled="f" strokeweight=".28144mm">
            <v:stroke dashstyle="3 1" joinstyle="round"/>
            <v:formulas/>
            <v:path arrowok="t" o:connecttype="segments"/>
            <w10:wrap type="topAndBottom" anchorx="page"/>
          </v:shape>
        </w:pict>
      </w:r>
      <w:r>
        <w:pict>
          <v:group id="_x0000_s1027" style="position:absolute;margin-left:70.95pt;margin-top:30.8pt;width:468.7pt;height:.8pt;z-index:-15719424;mso-wrap-distance-left:0;mso-wrap-distance-right:0;mso-position-horizontal-relative:page" coordorigin="1419,616" coordsize="9374,16">
            <v:line id="_x0000_s1029" style="position:absolute" from="1419,624" to="8367,624" strokeweight=".28144mm">
              <v:stroke dashstyle="3 1"/>
            </v:line>
            <v:line id="_x0000_s1028" style="position:absolute" from="8380,624" to="10792,624" strokeweight=".28144mm">
              <v:stroke dashstyle="3 1"/>
            </v:line>
            <w10:wrap type="topAndBottom" anchorx="page"/>
          </v:group>
        </w:pict>
      </w:r>
    </w:p>
    <w:p w:rsidR="00EB4978" w:rsidRDefault="00EB4978">
      <w:pPr>
        <w:pStyle w:val="Textoindependiente"/>
        <w:spacing w:before="11"/>
        <w:rPr>
          <w:sz w:val="26"/>
        </w:rPr>
      </w:pPr>
    </w:p>
    <w:p w:rsidR="00EB4978" w:rsidRDefault="00EB4978">
      <w:pPr>
        <w:rPr>
          <w:sz w:val="26"/>
        </w:rPr>
        <w:sectPr w:rsidR="00EB4978">
          <w:pgSz w:w="12240" w:h="15840"/>
          <w:pgMar w:top="2180" w:right="1300" w:bottom="1200" w:left="1020" w:header="779" w:footer="1000" w:gutter="0"/>
          <w:cols w:space="720"/>
        </w:sectPr>
      </w:pPr>
    </w:p>
    <w:p w:rsidR="00EB4978" w:rsidRDefault="00B61D39">
      <w:pPr>
        <w:pStyle w:val="Textoindependiente"/>
        <w:ind w:left="105"/>
        <w:rPr>
          <w:sz w:val="20"/>
        </w:rPr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4873584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9342881</wp:posOffset>
            </wp:positionV>
            <wp:extent cx="7379208" cy="71551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715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978" w:rsidRDefault="00EB4978">
      <w:pPr>
        <w:pStyle w:val="Textoindependiente"/>
        <w:spacing w:before="11"/>
        <w:rPr>
          <w:sz w:val="23"/>
        </w:rPr>
      </w:pPr>
    </w:p>
    <w:p w:rsidR="00EB4978" w:rsidRDefault="00B61D39">
      <w:pPr>
        <w:pStyle w:val="Ttulo1"/>
        <w:spacing w:before="40" w:line="223" w:lineRule="auto"/>
        <w:ind w:left="2780" w:right="52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EB4978" w:rsidRDefault="00B61D39">
      <w:pPr>
        <w:spacing w:before="180"/>
        <w:ind w:left="2580" w:right="2455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z w:val="24"/>
        </w:rPr>
        <w:t>rtenece al VP_16472_A_22_LGPN</w:t>
      </w:r>
    </w:p>
    <w:p w:rsidR="00EB4978" w:rsidRDefault="00EB4978">
      <w:pPr>
        <w:pStyle w:val="Textoindependiente"/>
        <w:spacing w:before="11"/>
        <w:rPr>
          <w:sz w:val="16"/>
        </w:rPr>
      </w:pPr>
    </w:p>
    <w:p w:rsidR="00EB4978" w:rsidRDefault="00B61D39">
      <w:pPr>
        <w:spacing w:before="55"/>
        <w:ind w:left="3680"/>
        <w:rPr>
          <w:sz w:val="14"/>
        </w:rPr>
      </w:pPr>
      <w:r>
        <w:rPr>
          <w:sz w:val="14"/>
        </w:rPr>
        <w:t>8d d8 7b 4d 4f bc 64 4e fa f5 41 65 48 8c 09 06 63 8f</w:t>
      </w:r>
    </w:p>
    <w:p w:rsidR="00EB4978" w:rsidRDefault="00B61D39">
      <w:pPr>
        <w:spacing w:before="11"/>
        <w:ind w:left="3680"/>
        <w:rPr>
          <w:sz w:val="14"/>
        </w:rPr>
      </w:pPr>
      <w:r>
        <w:rPr>
          <w:sz w:val="14"/>
        </w:rPr>
        <w:t>b6 4f 78 25 21 08 94 5d 4a ec 96 e3 2d bf 40 52 16 03</w:t>
      </w:r>
    </w:p>
    <w:p w:rsidR="00EB4978" w:rsidRDefault="00B61D39">
      <w:pPr>
        <w:spacing w:before="11" w:line="254" w:lineRule="auto"/>
        <w:ind w:left="3680" w:right="3050"/>
        <w:rPr>
          <w:sz w:val="14"/>
        </w:rPr>
      </w:pPr>
      <w:r>
        <w:rPr>
          <w:sz w:val="14"/>
        </w:rPr>
        <w:t>b1 2e 63 b0 af 7c f7 df 6d c2 4b e2 c1 66 54 5e 27 2f</w:t>
      </w:r>
      <w:r>
        <w:rPr>
          <w:spacing w:val="1"/>
          <w:sz w:val="14"/>
        </w:rPr>
        <w:t xml:space="preserve"> </w:t>
      </w:r>
      <w:r>
        <w:rPr>
          <w:sz w:val="14"/>
        </w:rPr>
        <w:t>3b fc ba cc 73 95 f2 a1 df 29 2f ad 3c 4d 6d fd f3 f3 01</w:t>
      </w:r>
      <w:r>
        <w:rPr>
          <w:spacing w:val="-33"/>
          <w:sz w:val="14"/>
        </w:rPr>
        <w:t xml:space="preserve"> </w:t>
      </w:r>
      <w:r>
        <w:rPr>
          <w:sz w:val="14"/>
        </w:rPr>
        <w:t>1a 76 7a b3 34 53 69</w:t>
      </w:r>
      <w:r>
        <w:rPr>
          <w:spacing w:val="-1"/>
          <w:sz w:val="14"/>
        </w:rPr>
        <w:t xml:space="preserve"> </w:t>
      </w:r>
      <w:r>
        <w:rPr>
          <w:sz w:val="14"/>
        </w:rPr>
        <w:t>46 29 96 23 33 37 5e 19 99 a6 f5</w:t>
      </w:r>
    </w:p>
    <w:p w:rsidR="00EB4978" w:rsidRDefault="00B61D39">
      <w:pPr>
        <w:spacing w:line="188" w:lineRule="exact"/>
        <w:ind w:left="3680"/>
        <w:rPr>
          <w:sz w:val="14"/>
        </w:rPr>
      </w:pPr>
      <w:r>
        <w:rPr>
          <w:sz w:val="14"/>
        </w:rPr>
        <w:t>4e 05 62 57 55 43 c5 ab 90 72 36 f1 33 c4 44 45 20 68</w:t>
      </w:r>
    </w:p>
    <w:p w:rsidR="00EB4978" w:rsidRDefault="00B61D39">
      <w:pPr>
        <w:spacing w:before="11"/>
        <w:ind w:left="3680"/>
        <w:rPr>
          <w:sz w:val="14"/>
        </w:rPr>
      </w:pPr>
      <w:r>
        <w:rPr>
          <w:sz w:val="14"/>
        </w:rPr>
        <w:t>df d7 a7 47 02 8a 99 f8 79 f1 c1 0e 5a e6 12 ac 85 58</w:t>
      </w:r>
    </w:p>
    <w:p w:rsidR="00EB4978" w:rsidRDefault="00B61D39">
      <w:pPr>
        <w:spacing w:before="11"/>
        <w:ind w:left="3680"/>
        <w:rPr>
          <w:sz w:val="14"/>
        </w:rPr>
      </w:pPr>
      <w:r>
        <w:rPr>
          <w:sz w:val="14"/>
        </w:rPr>
        <w:t>80 ce 38 1c 9b f2 ef 25 09 ef a2 3d 74 9d 54 57 a3 0e</w:t>
      </w:r>
    </w:p>
    <w:p w:rsidR="00EB4978" w:rsidRDefault="00B61D39">
      <w:pPr>
        <w:spacing w:before="11"/>
        <w:ind w:left="3680"/>
        <w:rPr>
          <w:sz w:val="14"/>
        </w:rPr>
      </w:pPr>
      <w:r>
        <w:rPr>
          <w:sz w:val="14"/>
        </w:rPr>
        <w:t>87 1f 38 e4 0b 00 31 5c a9 56 01 00 31 05 e7 dd 06 86</w:t>
      </w:r>
    </w:p>
    <w:p w:rsidR="00EB4978" w:rsidRDefault="00B61D39">
      <w:pPr>
        <w:spacing w:before="11" w:line="254" w:lineRule="auto"/>
        <w:ind w:left="3680" w:right="3041"/>
        <w:rPr>
          <w:sz w:val="14"/>
        </w:rPr>
      </w:pPr>
      <w:r>
        <w:rPr>
          <w:sz w:val="14"/>
        </w:rPr>
        <w:t>91 d5 6d 0b 8a f6 2f 7e e2 13 f0 c6 a7 48 d2 3b ae e7</w:t>
      </w:r>
      <w:r>
        <w:rPr>
          <w:spacing w:val="-32"/>
          <w:sz w:val="14"/>
        </w:rPr>
        <w:t xml:space="preserve"> </w:t>
      </w:r>
      <w:r>
        <w:rPr>
          <w:sz w:val="14"/>
        </w:rPr>
        <w:t>df</w:t>
      </w:r>
      <w:r>
        <w:rPr>
          <w:spacing w:val="-2"/>
          <w:sz w:val="14"/>
        </w:rPr>
        <w:t xml:space="preserve"> </w:t>
      </w:r>
      <w:r>
        <w:rPr>
          <w:sz w:val="14"/>
        </w:rPr>
        <w:t>87</w:t>
      </w:r>
      <w:r>
        <w:rPr>
          <w:spacing w:val="-1"/>
          <w:sz w:val="14"/>
        </w:rPr>
        <w:t xml:space="preserve"> </w:t>
      </w:r>
      <w:r>
        <w:rPr>
          <w:sz w:val="14"/>
        </w:rPr>
        <w:t>97</w:t>
      </w:r>
      <w:r>
        <w:rPr>
          <w:spacing w:val="-1"/>
          <w:sz w:val="14"/>
        </w:rPr>
        <w:t xml:space="preserve"> </w:t>
      </w:r>
      <w:r>
        <w:rPr>
          <w:sz w:val="14"/>
        </w:rPr>
        <w:t>3f</w:t>
      </w:r>
      <w:r>
        <w:rPr>
          <w:spacing w:val="-1"/>
          <w:sz w:val="14"/>
        </w:rPr>
        <w:t xml:space="preserve"> </w:t>
      </w:r>
      <w:r>
        <w:rPr>
          <w:sz w:val="14"/>
        </w:rPr>
        <w:t>d7</w:t>
      </w:r>
      <w:r>
        <w:rPr>
          <w:spacing w:val="-1"/>
          <w:sz w:val="14"/>
        </w:rPr>
        <w:t xml:space="preserve"> </w:t>
      </w:r>
      <w:r>
        <w:rPr>
          <w:sz w:val="14"/>
        </w:rPr>
        <w:t>75</w:t>
      </w:r>
      <w:r>
        <w:rPr>
          <w:spacing w:val="-1"/>
          <w:sz w:val="14"/>
        </w:rPr>
        <w:t xml:space="preserve"> </w:t>
      </w:r>
      <w:r>
        <w:rPr>
          <w:sz w:val="14"/>
        </w:rPr>
        <w:t>8d</w:t>
      </w:r>
      <w:r>
        <w:rPr>
          <w:spacing w:val="-1"/>
          <w:sz w:val="14"/>
        </w:rPr>
        <w:t xml:space="preserve"> </w:t>
      </w:r>
      <w:r>
        <w:rPr>
          <w:sz w:val="14"/>
        </w:rPr>
        <w:t>4a</w:t>
      </w:r>
      <w:r>
        <w:rPr>
          <w:spacing w:val="-1"/>
          <w:sz w:val="14"/>
        </w:rPr>
        <w:t xml:space="preserve"> </w:t>
      </w:r>
      <w:r>
        <w:rPr>
          <w:sz w:val="14"/>
        </w:rPr>
        <w:t>03</w:t>
      </w:r>
      <w:r>
        <w:rPr>
          <w:spacing w:val="-1"/>
          <w:sz w:val="14"/>
        </w:rPr>
        <w:t xml:space="preserve"> </w:t>
      </w:r>
      <w:r>
        <w:rPr>
          <w:sz w:val="14"/>
        </w:rPr>
        <w:t>16</w:t>
      </w:r>
      <w:r>
        <w:rPr>
          <w:spacing w:val="-1"/>
          <w:sz w:val="14"/>
        </w:rPr>
        <w:t xml:space="preserve"> </w:t>
      </w:r>
      <w:r>
        <w:rPr>
          <w:sz w:val="14"/>
        </w:rPr>
        <w:t>45</w:t>
      </w:r>
      <w:r>
        <w:rPr>
          <w:spacing w:val="-1"/>
          <w:sz w:val="14"/>
        </w:rPr>
        <w:t xml:space="preserve"> </w:t>
      </w:r>
      <w:r>
        <w:rPr>
          <w:sz w:val="14"/>
        </w:rPr>
        <w:t>ce</w:t>
      </w:r>
      <w:r>
        <w:rPr>
          <w:spacing w:val="-1"/>
          <w:sz w:val="14"/>
        </w:rPr>
        <w:t xml:space="preserve"> </w:t>
      </w:r>
      <w:r>
        <w:rPr>
          <w:sz w:val="14"/>
        </w:rPr>
        <w:t>84</w:t>
      </w:r>
      <w:r>
        <w:rPr>
          <w:spacing w:val="-1"/>
          <w:sz w:val="14"/>
        </w:rPr>
        <w:t xml:space="preserve"> </w:t>
      </w:r>
      <w:r>
        <w:rPr>
          <w:sz w:val="14"/>
        </w:rPr>
        <w:t>51</w:t>
      </w:r>
      <w:r>
        <w:rPr>
          <w:spacing w:val="-1"/>
          <w:sz w:val="14"/>
        </w:rPr>
        <w:t xml:space="preserve"> </w:t>
      </w:r>
      <w:r>
        <w:rPr>
          <w:sz w:val="14"/>
        </w:rPr>
        <w:t>35</w:t>
      </w:r>
      <w:r>
        <w:rPr>
          <w:spacing w:val="-1"/>
          <w:sz w:val="14"/>
        </w:rPr>
        <w:t xml:space="preserve"> </w:t>
      </w:r>
      <w:r>
        <w:rPr>
          <w:sz w:val="14"/>
        </w:rPr>
        <w:t>05</w:t>
      </w:r>
      <w:r>
        <w:rPr>
          <w:spacing w:val="-1"/>
          <w:sz w:val="14"/>
        </w:rPr>
        <w:t xml:space="preserve"> </w:t>
      </w:r>
      <w:r>
        <w:rPr>
          <w:sz w:val="14"/>
        </w:rPr>
        <w:t>0e</w:t>
      </w:r>
      <w:r>
        <w:rPr>
          <w:spacing w:val="-1"/>
          <w:sz w:val="14"/>
        </w:rPr>
        <w:t xml:space="preserve"> </w:t>
      </w:r>
      <w:r>
        <w:rPr>
          <w:sz w:val="14"/>
        </w:rPr>
        <w:t>0d</w:t>
      </w:r>
    </w:p>
    <w:p w:rsidR="00EB4978" w:rsidRDefault="00B61D39">
      <w:pPr>
        <w:spacing w:line="188" w:lineRule="exact"/>
        <w:ind w:left="3680"/>
        <w:rPr>
          <w:sz w:val="14"/>
        </w:rPr>
      </w:pPr>
      <w:r>
        <w:rPr>
          <w:sz w:val="14"/>
        </w:rPr>
        <w:t>8d f3 b6</w:t>
      </w:r>
      <w:r>
        <w:rPr>
          <w:spacing w:val="-1"/>
          <w:sz w:val="14"/>
        </w:rPr>
        <w:t xml:space="preserve"> </w:t>
      </w:r>
      <w:r>
        <w:rPr>
          <w:sz w:val="14"/>
        </w:rPr>
        <w:t>60 67 49 21 76 1e 59 99 c6 bb e7 2b e0 54 3e</w:t>
      </w:r>
    </w:p>
    <w:p w:rsidR="00EB4978" w:rsidRDefault="00B61D39">
      <w:pPr>
        <w:spacing w:before="11"/>
        <w:ind w:left="3680"/>
        <w:rPr>
          <w:sz w:val="14"/>
        </w:rPr>
      </w:pPr>
      <w:r>
        <w:rPr>
          <w:sz w:val="14"/>
        </w:rPr>
        <w:t>27 ac 4a 40 90 18 13 cf 74 66 52 29 18 3</w:t>
      </w:r>
      <w:r>
        <w:rPr>
          <w:sz w:val="14"/>
        </w:rPr>
        <w:t>9 76 9b d9 55</w:t>
      </w:r>
    </w:p>
    <w:p w:rsidR="00EB4978" w:rsidRDefault="00B61D39">
      <w:pPr>
        <w:spacing w:before="12"/>
        <w:ind w:left="3680"/>
        <w:rPr>
          <w:sz w:val="14"/>
        </w:rPr>
      </w:pPr>
      <w:r>
        <w:rPr>
          <w:sz w:val="14"/>
        </w:rPr>
        <w:t>31 33 db b8 fe d5 0d c2 dc 8e 6f b3 43 8d 9d ed d7 ce</w:t>
      </w:r>
    </w:p>
    <w:p w:rsidR="00EB4978" w:rsidRDefault="00B61D39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b1 47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52</w:t>
      </w:r>
      <w:r>
        <w:rPr>
          <w:sz w:val="14"/>
          <w:u w:val="single" w:color="231F20"/>
        </w:rPr>
        <w:tab/>
      </w:r>
    </w:p>
    <w:p w:rsidR="00EB4978" w:rsidRDefault="00B61D39">
      <w:pPr>
        <w:spacing w:before="131" w:line="237" w:lineRule="auto"/>
        <w:ind w:left="4400" w:right="354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EB4978" w:rsidRDefault="00B61D39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  <w:bookmarkStart w:id="0" w:name="_GoBack"/>
      <w:bookmarkEnd w:id="0"/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rPr>
          <w:sz w:val="20"/>
        </w:rPr>
      </w:pPr>
    </w:p>
    <w:p w:rsidR="00EB4978" w:rsidRDefault="00EB4978">
      <w:pPr>
        <w:pStyle w:val="Textoindependiente"/>
        <w:spacing w:before="9"/>
        <w:rPr>
          <w:sz w:val="23"/>
        </w:rPr>
      </w:pPr>
    </w:p>
    <w:p w:rsidR="00EB4978" w:rsidRDefault="00B61D39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VP_16472_A_22_LGPN</w:t>
      </w:r>
    </w:p>
    <w:sectPr w:rsidR="00EB4978">
      <w:headerReference w:type="default" r:id="rId12"/>
      <w:footerReference w:type="default" r:id="rId13"/>
      <w:pgSz w:w="12240" w:h="15840"/>
      <w:pgMar w:top="620" w:right="1300" w:bottom="1260" w:left="102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39" w:rsidRDefault="00B61D39">
      <w:r>
        <w:separator/>
      </w:r>
    </w:p>
  </w:endnote>
  <w:endnote w:type="continuationSeparator" w:id="0">
    <w:p w:rsidR="00B61D39" w:rsidRDefault="00B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78" w:rsidRDefault="00B61D3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9.5pt;margin-top:731pt;width:75.7pt;height:13.05pt;z-index:-15966720;mso-position-horizontal-relative:page;mso-position-vertical-relative:page" filled="f" stroked="f">
          <v:textbox inset="0,0,0,0">
            <w:txbxContent>
              <w:p w:rsidR="00EB4978" w:rsidRDefault="00B61D39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7E6523">
                  <w:rPr>
                    <w:rFonts w:ascii="Calibri" w:hAnsi="Calibri"/>
                    <w:b/>
                    <w:noProof/>
                  </w:rPr>
                  <w:t>18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78" w:rsidRDefault="00B61D3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pt;margin-top:727.35pt;width:77.2pt;height:12.65pt;z-index:-15966208;mso-position-horizontal-relative:page;mso-position-vertical-relative:page" filled="f" stroked="f">
          <v:textbox inset="0,0,0,0">
            <w:txbxContent>
              <w:p w:rsidR="00EB4978" w:rsidRDefault="00B61D39">
                <w:pPr>
                  <w:spacing w:line="236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7E6523">
                  <w:rPr>
                    <w:noProof/>
                    <w:sz w:val="21"/>
                  </w:rPr>
                  <w:t>19</w:t>
                </w:r>
                <w:r>
                  <w:fldChar w:fldCharType="end"/>
                </w:r>
                <w:r>
                  <w:rPr>
                    <w:spacing w:val="-1"/>
                    <w:sz w:val="21"/>
                  </w:rPr>
                  <w:t xml:space="preserve"> </w:t>
                </w:r>
                <w:r>
                  <w:rPr>
                    <w:sz w:val="21"/>
                  </w:rPr>
                  <w:t>de 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39" w:rsidRDefault="00B61D39">
      <w:r>
        <w:separator/>
      </w:r>
    </w:p>
  </w:footnote>
  <w:footnote w:type="continuationSeparator" w:id="0">
    <w:p w:rsidR="00B61D39" w:rsidRDefault="00B6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78" w:rsidRDefault="00B61D39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47712" behindDoc="1" locked="0" layoutInCell="1" allowOverlap="1">
          <wp:simplePos x="0" y="0"/>
          <wp:positionH relativeFrom="page">
            <wp:posOffset>1174417</wp:posOffset>
          </wp:positionH>
          <wp:positionV relativeFrom="page">
            <wp:posOffset>518420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38.45pt;margin-top:37.95pt;width:107.35pt;height:28.1pt;z-index:-15968256;mso-position-horizontal-relative:page;mso-position-vertical-relative:page" filled="f" stroked="f">
          <v:textbox inset="0,0,0,0">
            <w:txbxContent>
              <w:p w:rsidR="00EB4978" w:rsidRDefault="00B61D3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EB4978" w:rsidRDefault="00B61D39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Recurso de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60.4pt;margin-top:52.85pt;width:167pt;height:57.8pt;z-index:-15967744;mso-position-horizontal-relative:page;mso-position-vertical-relative:page" filled="f" stroked="f">
          <v:textbox inset="0,0,0,0">
            <w:txbxContent>
              <w:p w:rsidR="00EB4978" w:rsidRDefault="00B61D39">
                <w:pPr>
                  <w:pStyle w:val="Textoindependiente"/>
                  <w:spacing w:line="247" w:lineRule="exact"/>
                  <w:ind w:left="20"/>
                </w:pPr>
                <w:r>
                  <w:t>16472/INFOEM/IP/RR/2022</w:t>
                </w:r>
                <w:r>
                  <w:rPr>
                    <w:spacing w:val="-3"/>
                  </w:rPr>
                  <w:t xml:space="preserve"> </w:t>
                </w:r>
                <w:r>
                  <w:t>y</w:t>
                </w:r>
              </w:p>
              <w:p w:rsidR="00EB4978" w:rsidRDefault="00B61D39">
                <w:pPr>
                  <w:pStyle w:val="Textoindependiente"/>
                  <w:spacing w:line="296" w:lineRule="exact"/>
                  <w:ind w:left="20"/>
                </w:pPr>
                <w:r>
                  <w:t>acumulado</w:t>
                </w:r>
              </w:p>
              <w:p w:rsidR="00EB4978" w:rsidRDefault="00B61D39">
                <w:pPr>
                  <w:pStyle w:val="Textoindependiente"/>
                  <w:spacing w:before="1"/>
                  <w:ind w:left="20" w:right="9"/>
                </w:pPr>
                <w:r>
                  <w:t>Ayuntamiento de Zinacantepec</w:t>
                </w:r>
                <w:r>
                  <w:rPr>
                    <w:spacing w:val="1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1"/>
                  </w:rPr>
                  <w:t xml:space="preserve"> </w:t>
                </w:r>
                <w:r>
                  <w:t>Morales</w:t>
                </w:r>
                <w:r>
                  <w:rPr>
                    <w:spacing w:val="-6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38.45pt;margin-top:82.5pt;width:115.75pt;height:28.1pt;z-index:-15967232;mso-position-horizontal-relative:page;mso-position-vertical-relative:page" filled="f" stroked="f">
          <v:textbox inset="0,0,0,0">
            <w:txbxContent>
              <w:p w:rsidR="00EB4978" w:rsidRDefault="00B61D39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</w:p>
              <w:p w:rsidR="00EB4978" w:rsidRDefault="00B61D39">
                <w:pPr>
                  <w:ind w:left="20"/>
                  <w:rPr>
                    <w:b/>
                  </w:rPr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978" w:rsidRDefault="00EB497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2C2C"/>
    <w:multiLevelType w:val="hybridMultilevel"/>
    <w:tmpl w:val="8130992C"/>
    <w:lvl w:ilvl="0" w:tplc="C1D45384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F141D42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2" w:tplc="DCB0E6CA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54D01DE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3A9613EC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9FDC4AA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6340F102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9E4422AE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  <w:lvl w:ilvl="8" w:tplc="C6986C18">
      <w:numFmt w:val="bullet"/>
      <w:lvlText w:val="•"/>
      <w:lvlJc w:val="left"/>
      <w:pPr>
        <w:ind w:left="81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2083AEB"/>
    <w:multiLevelType w:val="hybridMultilevel"/>
    <w:tmpl w:val="03B0EB02"/>
    <w:lvl w:ilvl="0" w:tplc="39D4C63C">
      <w:start w:val="1"/>
      <w:numFmt w:val="upperLetter"/>
      <w:lvlText w:val="%1)"/>
      <w:lvlJc w:val="left"/>
      <w:pPr>
        <w:ind w:left="700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929AB69A">
      <w:start w:val="1"/>
      <w:numFmt w:val="upperRoman"/>
      <w:lvlText w:val="%2."/>
      <w:lvlJc w:val="left"/>
      <w:pPr>
        <w:ind w:left="1132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CCB83E7E">
      <w:numFmt w:val="bullet"/>
      <w:lvlText w:val="•"/>
      <w:lvlJc w:val="left"/>
      <w:pPr>
        <w:ind w:left="1260" w:hanging="168"/>
      </w:pPr>
      <w:rPr>
        <w:rFonts w:hint="default"/>
        <w:lang w:val="es-ES" w:eastAsia="en-US" w:bidi="ar-SA"/>
      </w:rPr>
    </w:lvl>
    <w:lvl w:ilvl="3" w:tplc="B4B865C2">
      <w:numFmt w:val="bullet"/>
      <w:lvlText w:val="•"/>
      <w:lvlJc w:val="left"/>
      <w:pPr>
        <w:ind w:left="2342" w:hanging="168"/>
      </w:pPr>
      <w:rPr>
        <w:rFonts w:hint="default"/>
        <w:lang w:val="es-ES" w:eastAsia="en-US" w:bidi="ar-SA"/>
      </w:rPr>
    </w:lvl>
    <w:lvl w:ilvl="4" w:tplc="51C2FDC8">
      <w:numFmt w:val="bullet"/>
      <w:lvlText w:val="•"/>
      <w:lvlJc w:val="left"/>
      <w:pPr>
        <w:ind w:left="3425" w:hanging="168"/>
      </w:pPr>
      <w:rPr>
        <w:rFonts w:hint="default"/>
        <w:lang w:val="es-ES" w:eastAsia="en-US" w:bidi="ar-SA"/>
      </w:rPr>
    </w:lvl>
    <w:lvl w:ilvl="5" w:tplc="68A60FD8">
      <w:numFmt w:val="bullet"/>
      <w:lvlText w:val="•"/>
      <w:lvlJc w:val="left"/>
      <w:pPr>
        <w:ind w:left="4507" w:hanging="168"/>
      </w:pPr>
      <w:rPr>
        <w:rFonts w:hint="default"/>
        <w:lang w:val="es-ES" w:eastAsia="en-US" w:bidi="ar-SA"/>
      </w:rPr>
    </w:lvl>
    <w:lvl w:ilvl="6" w:tplc="3B08F360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525CF9B4">
      <w:numFmt w:val="bullet"/>
      <w:lvlText w:val="•"/>
      <w:lvlJc w:val="left"/>
      <w:pPr>
        <w:ind w:left="6672" w:hanging="168"/>
      </w:pPr>
      <w:rPr>
        <w:rFonts w:hint="default"/>
        <w:lang w:val="es-ES" w:eastAsia="en-US" w:bidi="ar-SA"/>
      </w:rPr>
    </w:lvl>
    <w:lvl w:ilvl="8" w:tplc="1FBEFBE0">
      <w:numFmt w:val="bullet"/>
      <w:lvlText w:val="•"/>
      <w:lvlJc w:val="left"/>
      <w:pPr>
        <w:ind w:left="7755" w:hanging="168"/>
      </w:pPr>
      <w:rPr>
        <w:rFonts w:hint="default"/>
        <w:lang w:val="es-ES" w:eastAsia="en-US" w:bidi="ar-SA"/>
      </w:rPr>
    </w:lvl>
  </w:abstractNum>
  <w:abstractNum w:abstractNumId="2" w15:restartNumberingAfterBreak="0">
    <w:nsid w:val="31B07B50"/>
    <w:multiLevelType w:val="hybridMultilevel"/>
    <w:tmpl w:val="F9980974"/>
    <w:lvl w:ilvl="0" w:tplc="0C044CA8">
      <w:numFmt w:val="bullet"/>
      <w:lvlText w:val=""/>
      <w:lvlJc w:val="left"/>
      <w:pPr>
        <w:ind w:left="111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24E02E2">
      <w:numFmt w:val="bullet"/>
      <w:lvlText w:val="•"/>
      <w:lvlJc w:val="left"/>
      <w:pPr>
        <w:ind w:left="2000" w:hanging="360"/>
      </w:pPr>
      <w:rPr>
        <w:rFonts w:hint="default"/>
        <w:lang w:val="es-ES" w:eastAsia="en-US" w:bidi="ar-SA"/>
      </w:rPr>
    </w:lvl>
    <w:lvl w:ilvl="2" w:tplc="E622644E"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 w:tplc="8D86E9E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F42AB4CC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5" w:tplc="967A453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EAA8C50C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E73216EA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  <w:lvl w:ilvl="8" w:tplc="7B120386">
      <w:numFmt w:val="bullet"/>
      <w:lvlText w:val="•"/>
      <w:lvlJc w:val="left"/>
      <w:pPr>
        <w:ind w:left="81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9F40961"/>
    <w:multiLevelType w:val="hybridMultilevel"/>
    <w:tmpl w:val="0A0E0D00"/>
    <w:lvl w:ilvl="0" w:tplc="079C3658">
      <w:start w:val="1"/>
      <w:numFmt w:val="upperLetter"/>
      <w:lvlText w:val="%1."/>
      <w:lvlJc w:val="left"/>
      <w:pPr>
        <w:ind w:left="1118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56C0701A">
      <w:start w:val="1"/>
      <w:numFmt w:val="lowerRoman"/>
      <w:lvlText w:val="%2."/>
      <w:lvlJc w:val="left"/>
      <w:pPr>
        <w:ind w:left="1392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2FF8899E">
      <w:numFmt w:val="bullet"/>
      <w:lvlText w:val="•"/>
      <w:lvlJc w:val="left"/>
      <w:pPr>
        <w:ind w:left="2346" w:hanging="197"/>
      </w:pPr>
      <w:rPr>
        <w:rFonts w:hint="default"/>
        <w:lang w:val="es-ES" w:eastAsia="en-US" w:bidi="ar-SA"/>
      </w:rPr>
    </w:lvl>
    <w:lvl w:ilvl="3" w:tplc="F8404258">
      <w:numFmt w:val="bullet"/>
      <w:lvlText w:val="•"/>
      <w:lvlJc w:val="left"/>
      <w:pPr>
        <w:ind w:left="3293" w:hanging="197"/>
      </w:pPr>
      <w:rPr>
        <w:rFonts w:hint="default"/>
        <w:lang w:val="es-ES" w:eastAsia="en-US" w:bidi="ar-SA"/>
      </w:rPr>
    </w:lvl>
    <w:lvl w:ilvl="4" w:tplc="BB0894F8">
      <w:numFmt w:val="bullet"/>
      <w:lvlText w:val="•"/>
      <w:lvlJc w:val="left"/>
      <w:pPr>
        <w:ind w:left="4240" w:hanging="197"/>
      </w:pPr>
      <w:rPr>
        <w:rFonts w:hint="default"/>
        <w:lang w:val="es-ES" w:eastAsia="en-US" w:bidi="ar-SA"/>
      </w:rPr>
    </w:lvl>
    <w:lvl w:ilvl="5" w:tplc="5C0A84B4">
      <w:numFmt w:val="bullet"/>
      <w:lvlText w:val="•"/>
      <w:lvlJc w:val="left"/>
      <w:pPr>
        <w:ind w:left="5186" w:hanging="197"/>
      </w:pPr>
      <w:rPr>
        <w:rFonts w:hint="default"/>
        <w:lang w:val="es-ES" w:eastAsia="en-US" w:bidi="ar-SA"/>
      </w:rPr>
    </w:lvl>
    <w:lvl w:ilvl="6" w:tplc="6E0E7730">
      <w:numFmt w:val="bullet"/>
      <w:lvlText w:val="•"/>
      <w:lvlJc w:val="left"/>
      <w:pPr>
        <w:ind w:left="6133" w:hanging="197"/>
      </w:pPr>
      <w:rPr>
        <w:rFonts w:hint="default"/>
        <w:lang w:val="es-ES" w:eastAsia="en-US" w:bidi="ar-SA"/>
      </w:rPr>
    </w:lvl>
    <w:lvl w:ilvl="7" w:tplc="093EDD34">
      <w:numFmt w:val="bullet"/>
      <w:lvlText w:val="•"/>
      <w:lvlJc w:val="left"/>
      <w:pPr>
        <w:ind w:left="7080" w:hanging="197"/>
      </w:pPr>
      <w:rPr>
        <w:rFonts w:hint="default"/>
        <w:lang w:val="es-ES" w:eastAsia="en-US" w:bidi="ar-SA"/>
      </w:rPr>
    </w:lvl>
    <w:lvl w:ilvl="8" w:tplc="C86A010E">
      <w:numFmt w:val="bullet"/>
      <w:lvlText w:val="•"/>
      <w:lvlJc w:val="left"/>
      <w:pPr>
        <w:ind w:left="8026" w:hanging="197"/>
      </w:pPr>
      <w:rPr>
        <w:rFonts w:hint="default"/>
        <w:lang w:val="es-ES" w:eastAsia="en-US" w:bidi="ar-SA"/>
      </w:rPr>
    </w:lvl>
  </w:abstractNum>
  <w:abstractNum w:abstractNumId="4" w15:restartNumberingAfterBreak="0">
    <w:nsid w:val="63CB2494"/>
    <w:multiLevelType w:val="hybridMultilevel"/>
    <w:tmpl w:val="13F61C8A"/>
    <w:lvl w:ilvl="0" w:tplc="5466342A">
      <w:start w:val="4"/>
      <w:numFmt w:val="upperRoman"/>
      <w:lvlText w:val="%1."/>
      <w:lvlJc w:val="left"/>
      <w:pPr>
        <w:ind w:left="965" w:hanging="334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AE545CF6">
      <w:numFmt w:val="bullet"/>
      <w:lvlText w:val="•"/>
      <w:lvlJc w:val="left"/>
      <w:pPr>
        <w:ind w:left="1856" w:hanging="334"/>
      </w:pPr>
      <w:rPr>
        <w:rFonts w:hint="default"/>
        <w:lang w:val="es-ES" w:eastAsia="en-US" w:bidi="ar-SA"/>
      </w:rPr>
    </w:lvl>
    <w:lvl w:ilvl="2" w:tplc="E1FC0BF2">
      <w:numFmt w:val="bullet"/>
      <w:lvlText w:val="•"/>
      <w:lvlJc w:val="left"/>
      <w:pPr>
        <w:ind w:left="2752" w:hanging="334"/>
      </w:pPr>
      <w:rPr>
        <w:rFonts w:hint="default"/>
        <w:lang w:val="es-ES" w:eastAsia="en-US" w:bidi="ar-SA"/>
      </w:rPr>
    </w:lvl>
    <w:lvl w:ilvl="3" w:tplc="83FE1C98">
      <w:numFmt w:val="bullet"/>
      <w:lvlText w:val="•"/>
      <w:lvlJc w:val="left"/>
      <w:pPr>
        <w:ind w:left="3648" w:hanging="334"/>
      </w:pPr>
      <w:rPr>
        <w:rFonts w:hint="default"/>
        <w:lang w:val="es-ES" w:eastAsia="en-US" w:bidi="ar-SA"/>
      </w:rPr>
    </w:lvl>
    <w:lvl w:ilvl="4" w:tplc="3626E196">
      <w:numFmt w:val="bullet"/>
      <w:lvlText w:val="•"/>
      <w:lvlJc w:val="left"/>
      <w:pPr>
        <w:ind w:left="4544" w:hanging="334"/>
      </w:pPr>
      <w:rPr>
        <w:rFonts w:hint="default"/>
        <w:lang w:val="es-ES" w:eastAsia="en-US" w:bidi="ar-SA"/>
      </w:rPr>
    </w:lvl>
    <w:lvl w:ilvl="5" w:tplc="CAE2DC8C">
      <w:numFmt w:val="bullet"/>
      <w:lvlText w:val="•"/>
      <w:lvlJc w:val="left"/>
      <w:pPr>
        <w:ind w:left="5440" w:hanging="334"/>
      </w:pPr>
      <w:rPr>
        <w:rFonts w:hint="default"/>
        <w:lang w:val="es-ES" w:eastAsia="en-US" w:bidi="ar-SA"/>
      </w:rPr>
    </w:lvl>
    <w:lvl w:ilvl="6" w:tplc="9F6ECC74">
      <w:numFmt w:val="bullet"/>
      <w:lvlText w:val="•"/>
      <w:lvlJc w:val="left"/>
      <w:pPr>
        <w:ind w:left="6336" w:hanging="334"/>
      </w:pPr>
      <w:rPr>
        <w:rFonts w:hint="default"/>
        <w:lang w:val="es-ES" w:eastAsia="en-US" w:bidi="ar-SA"/>
      </w:rPr>
    </w:lvl>
    <w:lvl w:ilvl="7" w:tplc="0C86B1C6">
      <w:numFmt w:val="bullet"/>
      <w:lvlText w:val="•"/>
      <w:lvlJc w:val="left"/>
      <w:pPr>
        <w:ind w:left="7232" w:hanging="334"/>
      </w:pPr>
      <w:rPr>
        <w:rFonts w:hint="default"/>
        <w:lang w:val="es-ES" w:eastAsia="en-US" w:bidi="ar-SA"/>
      </w:rPr>
    </w:lvl>
    <w:lvl w:ilvl="8" w:tplc="6810B8A4">
      <w:numFmt w:val="bullet"/>
      <w:lvlText w:val="•"/>
      <w:lvlJc w:val="left"/>
      <w:pPr>
        <w:ind w:left="8128" w:hanging="334"/>
      </w:pPr>
      <w:rPr>
        <w:rFonts w:hint="default"/>
        <w:lang w:val="es-ES" w:eastAsia="en-US" w:bidi="ar-SA"/>
      </w:rPr>
    </w:lvl>
  </w:abstractNum>
  <w:abstractNum w:abstractNumId="5" w15:restartNumberingAfterBreak="0">
    <w:nsid w:val="70234E40"/>
    <w:multiLevelType w:val="hybridMultilevel"/>
    <w:tmpl w:val="824E52B8"/>
    <w:lvl w:ilvl="0" w:tplc="C0A86C4A">
      <w:start w:val="1"/>
      <w:numFmt w:val="upperRoman"/>
      <w:lvlText w:val="%1."/>
      <w:lvlJc w:val="left"/>
      <w:pPr>
        <w:ind w:left="965" w:hanging="22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E2A09706">
      <w:numFmt w:val="bullet"/>
      <w:lvlText w:val="•"/>
      <w:lvlJc w:val="left"/>
      <w:pPr>
        <w:ind w:left="1856" w:hanging="228"/>
      </w:pPr>
      <w:rPr>
        <w:rFonts w:hint="default"/>
        <w:lang w:val="es-ES" w:eastAsia="en-US" w:bidi="ar-SA"/>
      </w:rPr>
    </w:lvl>
    <w:lvl w:ilvl="2" w:tplc="6F56A61E">
      <w:numFmt w:val="bullet"/>
      <w:lvlText w:val="•"/>
      <w:lvlJc w:val="left"/>
      <w:pPr>
        <w:ind w:left="2752" w:hanging="228"/>
      </w:pPr>
      <w:rPr>
        <w:rFonts w:hint="default"/>
        <w:lang w:val="es-ES" w:eastAsia="en-US" w:bidi="ar-SA"/>
      </w:rPr>
    </w:lvl>
    <w:lvl w:ilvl="3" w:tplc="71B6B07E">
      <w:numFmt w:val="bullet"/>
      <w:lvlText w:val="•"/>
      <w:lvlJc w:val="left"/>
      <w:pPr>
        <w:ind w:left="3648" w:hanging="228"/>
      </w:pPr>
      <w:rPr>
        <w:rFonts w:hint="default"/>
        <w:lang w:val="es-ES" w:eastAsia="en-US" w:bidi="ar-SA"/>
      </w:rPr>
    </w:lvl>
    <w:lvl w:ilvl="4" w:tplc="4CE66504">
      <w:numFmt w:val="bullet"/>
      <w:lvlText w:val="•"/>
      <w:lvlJc w:val="left"/>
      <w:pPr>
        <w:ind w:left="4544" w:hanging="228"/>
      </w:pPr>
      <w:rPr>
        <w:rFonts w:hint="default"/>
        <w:lang w:val="es-ES" w:eastAsia="en-US" w:bidi="ar-SA"/>
      </w:rPr>
    </w:lvl>
    <w:lvl w:ilvl="5" w:tplc="C0202AFE">
      <w:numFmt w:val="bullet"/>
      <w:lvlText w:val="•"/>
      <w:lvlJc w:val="left"/>
      <w:pPr>
        <w:ind w:left="5440" w:hanging="228"/>
      </w:pPr>
      <w:rPr>
        <w:rFonts w:hint="default"/>
        <w:lang w:val="es-ES" w:eastAsia="en-US" w:bidi="ar-SA"/>
      </w:rPr>
    </w:lvl>
    <w:lvl w:ilvl="6" w:tplc="B42C7A54">
      <w:numFmt w:val="bullet"/>
      <w:lvlText w:val="•"/>
      <w:lvlJc w:val="left"/>
      <w:pPr>
        <w:ind w:left="6336" w:hanging="228"/>
      </w:pPr>
      <w:rPr>
        <w:rFonts w:hint="default"/>
        <w:lang w:val="es-ES" w:eastAsia="en-US" w:bidi="ar-SA"/>
      </w:rPr>
    </w:lvl>
    <w:lvl w:ilvl="7" w:tplc="496C1068">
      <w:numFmt w:val="bullet"/>
      <w:lvlText w:val="•"/>
      <w:lvlJc w:val="left"/>
      <w:pPr>
        <w:ind w:left="7232" w:hanging="228"/>
      </w:pPr>
      <w:rPr>
        <w:rFonts w:hint="default"/>
        <w:lang w:val="es-ES" w:eastAsia="en-US" w:bidi="ar-SA"/>
      </w:rPr>
    </w:lvl>
    <w:lvl w:ilvl="8" w:tplc="B136F94A">
      <w:numFmt w:val="bullet"/>
      <w:lvlText w:val="•"/>
      <w:lvlJc w:val="left"/>
      <w:pPr>
        <w:ind w:left="8128" w:hanging="22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4978"/>
    <w:rsid w:val="007E6523"/>
    <w:rsid w:val="00B61D39"/>
    <w:rsid w:val="00EB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F8476CBB-6029-43E3-A0C4-B383A88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9"/>
      <w:ind w:left="111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5151</Words>
  <Characters>28331</Characters>
  <Application>Microsoft Office Word</Application>
  <DocSecurity>0</DocSecurity>
  <Lines>236</Lines>
  <Paragraphs>66</Paragraphs>
  <ScaleCrop>false</ScaleCrop>
  <Company>HP Inc.</Company>
  <LinksUpToDate>false</LinksUpToDate>
  <CharactersWithSpaces>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2024-02-07T17:27:00Z</dcterms:created>
  <dcterms:modified xsi:type="dcterms:W3CDTF">2024-02-07T17:48:00Z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