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AFC39" w14:textId="490E1731" w:rsidR="00F47FB5" w:rsidRDefault="00F47FB5" w:rsidP="00F47FB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w:t>
      </w:r>
      <w:r w:rsidR="00FA363C">
        <w:rPr>
          <w:rFonts w:ascii="Palatino Linotype" w:hAnsi="Palatino Linotype" w:cs="Tahoma"/>
          <w:b/>
        </w:rPr>
        <w:t xml:space="preserve">PÚBLICA Y </w:t>
      </w:r>
      <w:r w:rsidR="00E00BE5">
        <w:rPr>
          <w:rFonts w:ascii="Palatino Linotype" w:hAnsi="Palatino Linotype" w:cs="Tahoma"/>
          <w:b/>
        </w:rPr>
        <w:t xml:space="preserve">PROTECCIÓN DE DATOS PERSONALES DEL ESTADO DE MÉXICO Y MUNICIPIOS AL RECURSO DE REVISIÓN </w:t>
      </w:r>
      <w:r w:rsidR="00D9697B">
        <w:rPr>
          <w:rFonts w:ascii="Palatino Linotype" w:hAnsi="Palatino Linotype"/>
          <w:b/>
          <w:bCs/>
          <w:szCs w:val="22"/>
        </w:rPr>
        <w:t>01371</w:t>
      </w:r>
      <w:r w:rsidR="00E00BE5" w:rsidRPr="00D9697B">
        <w:rPr>
          <w:rFonts w:ascii="Palatino Linotype" w:hAnsi="Palatino Linotype"/>
          <w:b/>
          <w:bCs/>
          <w:szCs w:val="22"/>
        </w:rPr>
        <w:t>/INFOEM/IP/RR/2023</w:t>
      </w:r>
      <w:r w:rsidR="00E00BE5">
        <w:rPr>
          <w:rFonts w:ascii="Palatino Linotype" w:hAnsi="Palatino Linotype" w:cs="Arial"/>
          <w:b/>
          <w:bCs/>
          <w:color w:val="000000" w:themeColor="text1"/>
        </w:rPr>
        <w:t>,</w:t>
      </w:r>
      <w:r w:rsidR="00E00BE5">
        <w:rPr>
          <w:rFonts w:ascii="Palatino Linotype" w:hAnsi="Palatino Linotype" w:cs="Tahoma"/>
          <w:b/>
        </w:rPr>
        <w:t xml:space="preserve"> PROMOVIDO EN CONTRA DEL </w:t>
      </w:r>
      <w:r w:rsidR="00E00BE5">
        <w:rPr>
          <w:rFonts w:ascii="Palatino Linotype" w:hAnsi="Palatino Linotype" w:cs="Arial"/>
          <w:b/>
          <w:bCs/>
        </w:rPr>
        <w:t xml:space="preserve">AYUNTAMIENTO DE </w:t>
      </w:r>
      <w:r w:rsidR="00D9697B">
        <w:rPr>
          <w:rFonts w:ascii="Palatino Linotype" w:hAnsi="Palatino Linotype" w:cs="Arial"/>
          <w:b/>
          <w:bCs/>
        </w:rPr>
        <w:t>TLALNEPANTLA DE BAZ</w:t>
      </w:r>
      <w:r w:rsidR="002669EA">
        <w:rPr>
          <w:rFonts w:ascii="Palatino Linotype" w:hAnsi="Palatino Linotype" w:cs="Tahoma"/>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3D2C20D4"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D9697B">
        <w:rPr>
          <w:rFonts w:ascii="Palatino Linotype" w:hAnsi="Palatino Linotype"/>
          <w:b/>
          <w:bCs/>
          <w:szCs w:val="22"/>
        </w:rPr>
        <w:t>01371</w:t>
      </w:r>
      <w:r w:rsidR="00E00BE5" w:rsidRPr="00D9697B">
        <w:rPr>
          <w:rFonts w:ascii="Palatino Linotype" w:hAnsi="Palatino Linotype"/>
          <w:b/>
          <w:bCs/>
          <w:szCs w:val="22"/>
        </w:rPr>
        <w:t>/INFOEM/IP/RR/2023</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E00BE5">
        <w:rPr>
          <w:rFonts w:ascii="Palatino Linotype" w:hAnsi="Palatino Linotype" w:cs="Arial"/>
          <w:b/>
          <w:bCs/>
        </w:rPr>
        <w:t xml:space="preserve">Ayuntamiento de </w:t>
      </w:r>
      <w:r w:rsidR="00D9697B">
        <w:rPr>
          <w:rFonts w:ascii="Palatino Linotype" w:hAnsi="Palatino Linotype" w:cs="Arial"/>
          <w:b/>
          <w:bCs/>
        </w:rPr>
        <w:t>Tlalnepantla de Baz</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1B7894DE" w14:textId="54E79F09" w:rsidR="0067381F" w:rsidRDefault="00EF3513" w:rsidP="00F10A06">
      <w:pPr>
        <w:spacing w:line="360" w:lineRule="auto"/>
        <w:jc w:val="both"/>
        <w:rPr>
          <w:rFonts w:ascii="Palatino Linotype" w:eastAsia="Calibri" w:hAnsi="Palatino Linotype" w:cs="Arial"/>
          <w:color w:val="000000" w:themeColor="text1"/>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8C19BE">
        <w:rPr>
          <w:rFonts w:ascii="Palatino Linotype" w:eastAsia="Calibri" w:hAnsi="Palatino Linotype" w:cs="Arial"/>
        </w:rPr>
        <w:t xml:space="preserve"> solicitud</w:t>
      </w:r>
      <w:r w:rsidR="00BF358F">
        <w:rPr>
          <w:rFonts w:ascii="Palatino Linotype" w:eastAsia="Calibri" w:hAnsi="Palatino Linotype" w:cs="Arial"/>
        </w:rPr>
        <w:t xml:space="preserve"> de información pública</w:t>
      </w:r>
      <w:r w:rsidR="00B64C7A">
        <w:rPr>
          <w:rFonts w:ascii="Palatino Linotype" w:hAnsi="Palatino Linotype"/>
          <w:b/>
          <w:bCs/>
        </w:rPr>
        <w:t>,</w:t>
      </w:r>
      <w:r w:rsidR="00BF358F">
        <w:rPr>
          <w:rFonts w:ascii="Palatino Linotype" w:hAnsi="Palatino Linotype" w:cs="Arial"/>
          <w:b/>
          <w:lang w:eastAsia="es-MX"/>
        </w:rPr>
        <w:t xml:space="preserve"> </w:t>
      </w:r>
      <w:r w:rsidR="00E00BE5">
        <w:rPr>
          <w:rFonts w:ascii="Palatino Linotype" w:hAnsi="Palatino Linotype" w:cs="Arial"/>
        </w:rPr>
        <w:t>mediante la</w:t>
      </w:r>
      <w:r w:rsidR="00BF358F">
        <w:rPr>
          <w:rFonts w:ascii="Palatino Linotype" w:hAnsi="Palatino Linotype" w:cs="Arial"/>
        </w:rPr>
        <w:t xml:space="preserve"> cual </w:t>
      </w:r>
      <w:r w:rsidR="00F10A06">
        <w:rPr>
          <w:rFonts w:ascii="Palatino Linotype" w:hAnsi="Palatino Linotype" w:cs="Arial"/>
        </w:rPr>
        <w:t xml:space="preserve">se solicitan </w:t>
      </w:r>
      <w:r w:rsidR="00F10A06" w:rsidRPr="00D9697B">
        <w:rPr>
          <w:rFonts w:ascii="Palatino Linotype" w:hAnsi="Palatino Linotype" w:cs="Arial"/>
          <w:i/>
        </w:rPr>
        <w:t>“</w:t>
      </w:r>
      <w:r w:rsidR="00D9697B" w:rsidRPr="00D9697B">
        <w:rPr>
          <w:rFonts w:ascii="Palatino Linotype" w:hAnsi="Palatino Linotype" w:cs="Arial"/>
          <w:i/>
        </w:rPr>
        <w:t>(</w:t>
      </w:r>
      <w:r w:rsidR="00F10A06" w:rsidRPr="00D9697B">
        <w:rPr>
          <w:rFonts w:ascii="Palatino Linotype" w:hAnsi="Palatino Linotype" w:cs="Arial"/>
          <w:i/>
        </w:rPr>
        <w:t>…</w:t>
      </w:r>
      <w:r w:rsidR="00D9697B" w:rsidRPr="00D9697B">
        <w:rPr>
          <w:rFonts w:ascii="Palatino Linotype" w:hAnsi="Palatino Linotype" w:cs="Arial"/>
          <w:i/>
        </w:rPr>
        <w:t xml:space="preserve">) </w:t>
      </w:r>
      <w:r w:rsidR="00D9697B" w:rsidRPr="00D9697B">
        <w:rPr>
          <w:rFonts w:ascii="Palatino Linotype" w:hAnsi="Palatino Linotype" w:cs="Arial"/>
          <w:i/>
          <w:iCs/>
        </w:rPr>
        <w:t xml:space="preserve">la versión pública de la primera y segunda quincena del mes de DICIEMBRE del año 2022 y ENERO del año 2023: Nómina detallada, en </w:t>
      </w:r>
      <w:proofErr w:type="spellStart"/>
      <w:r w:rsidR="00D9697B" w:rsidRPr="00D9697B">
        <w:rPr>
          <w:rFonts w:ascii="Palatino Linotype" w:hAnsi="Palatino Linotype" w:cs="Arial"/>
          <w:i/>
          <w:iCs/>
        </w:rPr>
        <w:t>formateo</w:t>
      </w:r>
      <w:proofErr w:type="spellEnd"/>
      <w:r w:rsidR="00D9697B" w:rsidRPr="00D9697B">
        <w:rPr>
          <w:rFonts w:ascii="Palatino Linotype" w:hAnsi="Palatino Linotype" w:cs="Arial"/>
          <w:i/>
          <w:iCs/>
        </w:rPr>
        <w:t xml:space="preserve"> PDF y XLS Comprobante bancario de </w:t>
      </w:r>
      <w:r w:rsidR="00D9697B" w:rsidRPr="00D9697B">
        <w:rPr>
          <w:rFonts w:ascii="Palatino Linotype" w:hAnsi="Palatino Linotype" w:cs="Arial"/>
          <w:i/>
          <w:iCs/>
        </w:rPr>
        <w:lastRenderedPageBreak/>
        <w:t xml:space="preserve">la dispersión de la nómina, en </w:t>
      </w:r>
      <w:proofErr w:type="spellStart"/>
      <w:r w:rsidR="00D9697B" w:rsidRPr="00D9697B">
        <w:rPr>
          <w:rFonts w:ascii="Palatino Linotype" w:hAnsi="Palatino Linotype" w:cs="Arial"/>
          <w:i/>
          <w:iCs/>
        </w:rPr>
        <w:t>formateo</w:t>
      </w:r>
      <w:proofErr w:type="spellEnd"/>
      <w:r w:rsidR="00D9697B" w:rsidRPr="00D9697B">
        <w:rPr>
          <w:rFonts w:ascii="Palatino Linotype" w:hAnsi="Palatino Linotype" w:cs="Arial"/>
          <w:i/>
          <w:iCs/>
        </w:rPr>
        <w:t xml:space="preserve"> PDF Reporte de remuneraciones de mandos medios y superiores, en </w:t>
      </w:r>
      <w:proofErr w:type="spellStart"/>
      <w:r w:rsidR="00D9697B" w:rsidRPr="00D9697B">
        <w:rPr>
          <w:rFonts w:ascii="Palatino Linotype" w:hAnsi="Palatino Linotype" w:cs="Arial"/>
          <w:i/>
          <w:iCs/>
        </w:rPr>
        <w:t>formateo</w:t>
      </w:r>
      <w:proofErr w:type="spellEnd"/>
      <w:r w:rsidR="00D9697B" w:rsidRPr="00D9697B">
        <w:rPr>
          <w:rFonts w:ascii="Palatino Linotype" w:hAnsi="Palatino Linotype" w:cs="Arial"/>
          <w:i/>
          <w:iCs/>
        </w:rPr>
        <w:t xml:space="preserve"> PDF y XLS.</w:t>
      </w:r>
      <w:r w:rsidR="00F10A06" w:rsidRPr="00D9697B">
        <w:rPr>
          <w:rFonts w:ascii="Palatino Linotype" w:eastAsia="Calibri" w:hAnsi="Palatino Linotype" w:cs="Arial"/>
          <w:i/>
        </w:rPr>
        <w:t>”</w:t>
      </w:r>
      <w:r w:rsidR="00F10A06" w:rsidRPr="00F10A06">
        <w:rPr>
          <w:rFonts w:ascii="Palatino Linotype" w:eastAsia="Calibri" w:hAnsi="Palatino Linotype" w:cs="Arial"/>
        </w:rPr>
        <w:t xml:space="preserve"> (</w:t>
      </w:r>
      <w:r w:rsidR="00D9697B" w:rsidRPr="00F10A06">
        <w:rPr>
          <w:rFonts w:ascii="Palatino Linotype" w:eastAsia="Calibri" w:hAnsi="Palatino Linotype" w:cs="Arial"/>
        </w:rPr>
        <w:t>Sic</w:t>
      </w:r>
      <w:r w:rsidR="00F10A06" w:rsidRPr="00F10A06">
        <w:rPr>
          <w:rFonts w:ascii="Palatino Linotype" w:eastAsia="Calibri" w:hAnsi="Palatino Linotype" w:cs="Arial"/>
        </w:rPr>
        <w:t>)</w:t>
      </w:r>
    </w:p>
    <w:p w14:paraId="171DDD28" w14:textId="77777777" w:rsidR="00F10A06" w:rsidRDefault="00F10A06" w:rsidP="00F10A06">
      <w:pPr>
        <w:spacing w:before="100" w:beforeAutospacing="1" w:after="100" w:afterAutospacing="1" w:line="360" w:lineRule="auto"/>
        <w:contextualSpacing/>
        <w:jc w:val="both"/>
        <w:rPr>
          <w:rFonts w:ascii="Palatino Linotype" w:hAnsi="Palatino Linotype" w:cs="Arial"/>
          <w:b/>
          <w:bCs/>
          <w:color w:val="000000" w:themeColor="text1"/>
        </w:rPr>
      </w:pPr>
    </w:p>
    <w:p w14:paraId="4C69EFB5" w14:textId="24823F60" w:rsidR="00F10A06" w:rsidRDefault="006F62BA" w:rsidP="00F10A06">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b/>
          <w:bCs/>
          <w:color w:val="000000" w:themeColor="text1"/>
        </w:rPr>
        <w:t xml:space="preserve">EL SUJETO OBLIGADO </w:t>
      </w:r>
      <w:r w:rsidR="00D9697B">
        <w:rPr>
          <w:rFonts w:ascii="Palatino Linotype" w:hAnsi="Palatino Linotype" w:cs="Arial"/>
        </w:rPr>
        <w:t>refirió una imposibilidad para entregar lo solicitado, en razón de que los reportes que integran la Cuenta Pública se encontraban en proceso de elaboración, para ser entregados en marzo de dos mil veintitrés</w:t>
      </w:r>
      <w:r w:rsidR="00F10A06">
        <w:rPr>
          <w:rFonts w:ascii="Palatino Linotype" w:hAnsi="Palatino Linotype" w:cs="Arial"/>
        </w:rPr>
        <w:t xml:space="preserve">. </w:t>
      </w:r>
    </w:p>
    <w:p w14:paraId="1DB22EC9" w14:textId="77777777" w:rsidR="00F10A06" w:rsidRDefault="00F10A06" w:rsidP="00700DF1">
      <w:pPr>
        <w:spacing w:line="360" w:lineRule="auto"/>
        <w:jc w:val="both"/>
        <w:rPr>
          <w:rFonts w:ascii="Palatino Linotype" w:hAnsi="Palatino Linotype"/>
          <w:color w:val="000000" w:themeColor="text1"/>
        </w:rPr>
      </w:pPr>
    </w:p>
    <w:p w14:paraId="234613BC" w14:textId="5E222632" w:rsidR="00700DF1" w:rsidRDefault="00700DF1" w:rsidP="00700DF1">
      <w:pPr>
        <w:spacing w:line="360" w:lineRule="auto"/>
        <w:jc w:val="both"/>
        <w:rPr>
          <w:rFonts w:ascii="Palatino Linotype" w:hAnsi="Palatino Linotype"/>
          <w:color w:val="000000" w:themeColor="text1"/>
          <w:lang w:val="es-MX"/>
        </w:rPr>
      </w:pPr>
      <w:r>
        <w:rPr>
          <w:rFonts w:ascii="Palatino Linotype" w:hAnsi="Palatino Linotype"/>
          <w:color w:val="000000" w:themeColor="text1"/>
        </w:rPr>
        <w:t xml:space="preserve">Inconforme con la respuesta remitida por el </w:t>
      </w:r>
      <w:r>
        <w:rPr>
          <w:rFonts w:ascii="Palatino Linotype" w:hAnsi="Palatino Linotype"/>
          <w:b/>
          <w:color w:val="000000" w:themeColor="text1"/>
        </w:rPr>
        <w:t>SUJETO OBLIGADO</w:t>
      </w:r>
      <w:r>
        <w:rPr>
          <w:rFonts w:ascii="Palatino Linotype" w:hAnsi="Palatino Linotype"/>
          <w:color w:val="000000" w:themeColor="text1"/>
        </w:rPr>
        <w:t xml:space="preserve"> </w:t>
      </w:r>
      <w:bookmarkStart w:id="1" w:name="_Hlk94635182"/>
      <w:r w:rsidR="00F10A06">
        <w:rPr>
          <w:rFonts w:ascii="Palatino Linotype" w:hAnsi="Palatino Linotype" w:cs="Arial"/>
        </w:rPr>
        <w:t xml:space="preserve">el </w:t>
      </w:r>
      <w:bookmarkEnd w:id="1"/>
      <w:r w:rsidR="00D9697B">
        <w:rPr>
          <w:rFonts w:ascii="Palatino Linotype" w:hAnsi="Palatino Linotype" w:cs="Segoe UI"/>
          <w:b/>
          <w:bCs/>
          <w:lang w:eastAsia="es-MX"/>
        </w:rPr>
        <w:t>diez (10) de marzo de dos mil veintitrés</w:t>
      </w:r>
      <w:r w:rsidR="00D9697B">
        <w:rPr>
          <w:rFonts w:ascii="Palatino Linotype" w:hAnsi="Palatino Linotype" w:cs="Arial"/>
        </w:rPr>
        <w:t>, se interpuso</w:t>
      </w:r>
      <w:r w:rsidR="00F10A06">
        <w:rPr>
          <w:rFonts w:ascii="Palatino Linotype" w:hAnsi="Palatino Linotype" w:cs="Arial"/>
        </w:rPr>
        <w:t xml:space="preserve"> </w:t>
      </w:r>
      <w:r w:rsidR="00D9697B">
        <w:rPr>
          <w:rFonts w:ascii="Palatino Linotype" w:hAnsi="Palatino Linotype" w:cs="Arial"/>
        </w:rPr>
        <w:t>el</w:t>
      </w:r>
      <w:r w:rsidR="00F10A06">
        <w:rPr>
          <w:rFonts w:ascii="Palatino Linotype" w:hAnsi="Palatino Linotype" w:cs="Arial"/>
        </w:rPr>
        <w:t xml:space="preserve"> Recurso de Revisión</w:t>
      </w:r>
      <w:r>
        <w:rPr>
          <w:rFonts w:ascii="Palatino Linotype" w:hAnsi="Palatino Linotype"/>
          <w:color w:val="000000" w:themeColor="text1"/>
        </w:rPr>
        <w:t xml:space="preserve"> indicando lo siguiente:</w:t>
      </w:r>
    </w:p>
    <w:p w14:paraId="526FD72E" w14:textId="77777777" w:rsidR="00700DF1" w:rsidRDefault="00700DF1" w:rsidP="00700DF1">
      <w:pPr>
        <w:spacing w:line="360" w:lineRule="auto"/>
        <w:jc w:val="both"/>
        <w:rPr>
          <w:rFonts w:ascii="Palatino Linotype" w:hAnsi="Palatino Linotype"/>
          <w:color w:val="000000" w:themeColor="text1"/>
        </w:rPr>
      </w:pPr>
    </w:p>
    <w:p w14:paraId="43AE4B27" w14:textId="2C214B39" w:rsidR="00D9697B" w:rsidRDefault="00D9697B" w:rsidP="00D9697B">
      <w:pPr>
        <w:tabs>
          <w:tab w:val="left" w:pos="851"/>
        </w:tabs>
        <w:spacing w:line="276" w:lineRule="auto"/>
        <w:ind w:left="567" w:right="567"/>
        <w:jc w:val="both"/>
        <w:rPr>
          <w:rFonts w:ascii="Palatino Linotype" w:hAnsi="Palatino Linotype" w:cs="Arial"/>
          <w:b/>
          <w:color w:val="000000" w:themeColor="text1"/>
          <w:sz w:val="22"/>
          <w:szCs w:val="22"/>
        </w:rPr>
      </w:pPr>
      <w:r>
        <w:rPr>
          <w:rFonts w:ascii="Palatino Linotype" w:hAnsi="Palatino Linotype" w:cs="Arial"/>
          <w:b/>
          <w:color w:val="000000" w:themeColor="text1"/>
          <w:sz w:val="22"/>
          <w:szCs w:val="22"/>
        </w:rPr>
        <w:t xml:space="preserve">Acto impugnado: </w:t>
      </w:r>
    </w:p>
    <w:p w14:paraId="1085E911" w14:textId="78459F5E" w:rsidR="00D9697B" w:rsidRDefault="00D9697B" w:rsidP="00D9697B">
      <w:pPr>
        <w:tabs>
          <w:tab w:val="left" w:pos="851"/>
        </w:tabs>
        <w:spacing w:line="276" w:lineRule="auto"/>
        <w:ind w:left="567" w:right="567"/>
        <w:jc w:val="both"/>
        <w:rPr>
          <w:rFonts w:ascii="Palatino Linotype" w:hAnsi="Palatino Linotype"/>
          <w:i/>
          <w:iCs/>
        </w:rPr>
      </w:pPr>
      <w:r>
        <w:rPr>
          <w:rFonts w:ascii="Palatino Linotype" w:hAnsi="Palatino Linotype"/>
          <w:i/>
          <w:iCs/>
        </w:rPr>
        <w:t>“</w:t>
      </w:r>
      <w:r w:rsidRPr="00D9697B">
        <w:rPr>
          <w:rFonts w:ascii="Palatino Linotype" w:hAnsi="Palatino Linotype"/>
          <w:i/>
          <w:iCs/>
        </w:rPr>
        <w:t>No se entregó la información solicitada, la información que se requiere es sobre el pago de nóminas, y dicha información se genera de forma quincenal, por lo que, el sujeto obligado, debe entregar la información al ser pública.</w:t>
      </w:r>
      <w:r>
        <w:rPr>
          <w:rFonts w:ascii="Palatino Linotype" w:hAnsi="Palatino Linotype"/>
          <w:i/>
          <w:iCs/>
        </w:rPr>
        <w:t xml:space="preserve">” </w:t>
      </w:r>
      <w:r w:rsidRPr="00D9697B">
        <w:rPr>
          <w:rFonts w:ascii="Palatino Linotype" w:hAnsi="Palatino Linotype"/>
          <w:iCs/>
        </w:rPr>
        <w:t>(Sic)</w:t>
      </w:r>
    </w:p>
    <w:p w14:paraId="3221545D" w14:textId="77777777" w:rsidR="00D9697B" w:rsidRDefault="00D9697B" w:rsidP="00A7702A">
      <w:pPr>
        <w:tabs>
          <w:tab w:val="left" w:pos="851"/>
        </w:tabs>
        <w:spacing w:line="276" w:lineRule="auto"/>
        <w:ind w:left="567" w:right="567"/>
        <w:jc w:val="both"/>
        <w:rPr>
          <w:rFonts w:ascii="Palatino Linotype" w:hAnsi="Palatino Linotype" w:cs="Arial"/>
          <w:b/>
          <w:color w:val="000000" w:themeColor="text1"/>
          <w:sz w:val="22"/>
          <w:szCs w:val="22"/>
        </w:rPr>
      </w:pPr>
    </w:p>
    <w:p w14:paraId="5DE77E28" w14:textId="77777777" w:rsidR="00700DF1" w:rsidRDefault="00700DF1" w:rsidP="00A7702A">
      <w:pPr>
        <w:tabs>
          <w:tab w:val="left" w:pos="851"/>
        </w:tabs>
        <w:spacing w:line="276" w:lineRule="auto"/>
        <w:ind w:left="567" w:right="567"/>
        <w:jc w:val="both"/>
        <w:rPr>
          <w:rFonts w:ascii="Palatino Linotype" w:hAnsi="Palatino Linotype" w:cs="Arial"/>
          <w:b/>
          <w:color w:val="000000" w:themeColor="text1"/>
          <w:sz w:val="22"/>
          <w:szCs w:val="22"/>
        </w:rPr>
      </w:pPr>
      <w:r>
        <w:rPr>
          <w:rFonts w:ascii="Palatino Linotype" w:hAnsi="Palatino Linotype" w:cs="Arial"/>
          <w:b/>
          <w:color w:val="000000" w:themeColor="text1"/>
          <w:sz w:val="22"/>
          <w:szCs w:val="22"/>
        </w:rPr>
        <w:t xml:space="preserve">Razones o motivos de la inconformidad: </w:t>
      </w:r>
    </w:p>
    <w:p w14:paraId="61DCB368" w14:textId="30D2A7FF" w:rsidR="00700DF1" w:rsidRDefault="00D9697B" w:rsidP="00A7702A">
      <w:pPr>
        <w:tabs>
          <w:tab w:val="left" w:pos="851"/>
        </w:tabs>
        <w:spacing w:line="276" w:lineRule="auto"/>
        <w:ind w:left="567" w:right="567"/>
        <w:jc w:val="both"/>
        <w:rPr>
          <w:rFonts w:ascii="Palatino Linotype" w:hAnsi="Palatino Linotype"/>
          <w:i/>
          <w:iCs/>
        </w:rPr>
      </w:pPr>
      <w:r>
        <w:rPr>
          <w:rFonts w:ascii="Palatino Linotype" w:hAnsi="Palatino Linotype"/>
          <w:i/>
          <w:iCs/>
        </w:rPr>
        <w:t>“</w:t>
      </w:r>
      <w:r w:rsidRPr="00D9697B">
        <w:rPr>
          <w:rFonts w:ascii="Palatino Linotype" w:hAnsi="Palatino Linotype"/>
          <w:i/>
          <w:iCs/>
        </w:rPr>
        <w:t>No se entregó la información, manifestando que la misma corresponde o forma parte de la cuenta pública, en el supuesto sin conceder, aunque formará parte de la cuenta pública, el pago de nóminas se genera de forma quincenal y es información pública, al corresponder a recursos públicos.</w:t>
      </w:r>
      <w:r w:rsidR="00F10A06">
        <w:rPr>
          <w:rFonts w:ascii="Palatino Linotype" w:hAnsi="Palatino Linotype"/>
          <w:i/>
          <w:iCs/>
        </w:rPr>
        <w:t xml:space="preserve">” </w:t>
      </w:r>
      <w:r w:rsidR="00F10A06" w:rsidRPr="00D9697B">
        <w:rPr>
          <w:rFonts w:ascii="Palatino Linotype" w:hAnsi="Palatino Linotype"/>
          <w:iCs/>
        </w:rPr>
        <w:t>(Sic)</w:t>
      </w:r>
    </w:p>
    <w:p w14:paraId="36B80A05" w14:textId="77777777" w:rsidR="00F10A06" w:rsidRDefault="00F10A06" w:rsidP="00F10A06">
      <w:pPr>
        <w:tabs>
          <w:tab w:val="left" w:pos="851"/>
        </w:tabs>
        <w:spacing w:line="360" w:lineRule="auto"/>
        <w:ind w:left="1276" w:right="49"/>
        <w:jc w:val="both"/>
        <w:rPr>
          <w:rFonts w:ascii="Palatino Linotype" w:hAnsi="Palatino Linotype" w:cs="Arial"/>
          <w:b/>
          <w:color w:val="000000" w:themeColor="text1"/>
          <w:sz w:val="22"/>
          <w:szCs w:val="22"/>
        </w:rPr>
      </w:pPr>
    </w:p>
    <w:p w14:paraId="01E35B05" w14:textId="67A0B3CC" w:rsidR="00F10A06" w:rsidRPr="00F10A06" w:rsidRDefault="00BB071F" w:rsidP="00F10A06">
      <w:pPr>
        <w:spacing w:line="360" w:lineRule="auto"/>
        <w:jc w:val="both"/>
        <w:rPr>
          <w:rFonts w:ascii="Palatino Linotype" w:hAnsi="Palatino Linotype"/>
        </w:rPr>
      </w:pPr>
      <w:r w:rsidRPr="00BB071F">
        <w:rPr>
          <w:rFonts w:ascii="Palatino Linotype" w:hAnsi="Palatino Linotype"/>
        </w:rPr>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w:t>
      </w:r>
      <w:r w:rsidR="00D9697B">
        <w:rPr>
          <w:rFonts w:ascii="Palatino Linotype" w:hAnsi="Palatino Linotype"/>
        </w:rPr>
        <w:t>ó</w:t>
      </w:r>
      <w:r w:rsidR="00F10A06">
        <w:rPr>
          <w:rFonts w:ascii="Palatino Linotype" w:hAnsi="Palatino Linotype"/>
        </w:rPr>
        <w:t xml:space="preserve"> </w:t>
      </w:r>
      <w:r w:rsidR="00D9697B">
        <w:rPr>
          <w:rFonts w:ascii="Palatino Linotype" w:eastAsia="Calibri" w:hAnsi="Palatino Linotype" w:cs="Arial"/>
          <w:b/>
        </w:rPr>
        <w:t>REVOCAR</w:t>
      </w:r>
      <w:r w:rsidR="00F10A06">
        <w:rPr>
          <w:rFonts w:ascii="Palatino Linotype" w:eastAsia="Calibri" w:hAnsi="Palatino Linotype" w:cs="Arial"/>
          <w:b/>
        </w:rPr>
        <w:t xml:space="preserve"> </w:t>
      </w:r>
      <w:r w:rsidR="00F10A06">
        <w:rPr>
          <w:rFonts w:ascii="Palatino Linotype" w:eastAsia="Calibri" w:hAnsi="Palatino Linotype" w:cs="Arial"/>
        </w:rPr>
        <w:t xml:space="preserve">la respuesta proporcionada por </w:t>
      </w:r>
      <w:r w:rsidR="00F10A06" w:rsidRPr="00F10A06">
        <w:rPr>
          <w:rFonts w:ascii="Palatino Linotype" w:hAnsi="Palatino Linotype"/>
        </w:rPr>
        <w:t xml:space="preserve">el Ayuntamiento de </w:t>
      </w:r>
      <w:r w:rsidR="00D9697B">
        <w:rPr>
          <w:rFonts w:ascii="Palatino Linotype" w:hAnsi="Palatino Linotype"/>
        </w:rPr>
        <w:t xml:space="preserve">Tlalnepantla de Baz a la solicitud de información </w:t>
      </w:r>
      <w:r w:rsidR="00D9697B">
        <w:rPr>
          <w:rFonts w:ascii="Palatino Linotype" w:hAnsi="Palatino Linotype"/>
          <w:b/>
        </w:rPr>
        <w:t>0</w:t>
      </w:r>
      <w:r w:rsidR="00CD2984">
        <w:rPr>
          <w:rFonts w:ascii="Palatino Linotype" w:hAnsi="Palatino Linotype"/>
          <w:b/>
        </w:rPr>
        <w:t>0142/TLALNEPA/IP/2023</w:t>
      </w:r>
      <w:r w:rsidR="00F10A06" w:rsidRPr="00F10A06">
        <w:rPr>
          <w:rFonts w:ascii="Palatino Linotype" w:hAnsi="Palatino Linotype"/>
        </w:rPr>
        <w:t xml:space="preserve"> </w:t>
      </w:r>
      <w:r w:rsidR="00CD2984">
        <w:rPr>
          <w:rFonts w:ascii="Palatino Linotype" w:hAnsi="Palatino Linotype"/>
        </w:rPr>
        <w:t xml:space="preserve">y se </w:t>
      </w:r>
      <w:r w:rsidR="00CD2984">
        <w:rPr>
          <w:rFonts w:ascii="Palatino Linotype" w:hAnsi="Palatino Linotype"/>
          <w:b/>
        </w:rPr>
        <w:t>ordenó</w:t>
      </w:r>
      <w:r w:rsidR="00CD2984">
        <w:rPr>
          <w:rFonts w:ascii="Palatino Linotype" w:hAnsi="Palatino Linotype"/>
        </w:rPr>
        <w:t xml:space="preserve"> entregar, </w:t>
      </w:r>
      <w:r w:rsidR="00CD2984" w:rsidRPr="00CD2984">
        <w:rPr>
          <w:rFonts w:ascii="Palatino Linotype" w:hAnsi="Palatino Linotype"/>
          <w:bCs/>
          <w:iCs/>
          <w:lang w:val="es-MX"/>
        </w:rPr>
        <w:t xml:space="preserve">previa búsqueda exhaustiva y </w:t>
      </w:r>
      <w:r w:rsidR="00CD2984" w:rsidRPr="00CD2984">
        <w:rPr>
          <w:rFonts w:ascii="Palatino Linotype" w:hAnsi="Palatino Linotype"/>
          <w:bCs/>
          <w:iCs/>
          <w:lang w:val="es-MX"/>
        </w:rPr>
        <w:lastRenderedPageBreak/>
        <w:t xml:space="preserve">razonable en las unidades administrativas competentes, a través del </w:t>
      </w:r>
      <w:r w:rsidR="00CD2984">
        <w:rPr>
          <w:rFonts w:ascii="Palatino Linotype" w:hAnsi="Palatino Linotype"/>
          <w:bCs/>
          <w:iCs/>
          <w:lang w:val="es-MX"/>
        </w:rPr>
        <w:t>SAIMEX</w:t>
      </w:r>
      <w:r w:rsidR="00CD2984" w:rsidRPr="00CD2984">
        <w:rPr>
          <w:rFonts w:ascii="Palatino Linotype" w:hAnsi="Palatino Linotype"/>
          <w:bCs/>
          <w:iCs/>
          <w:lang w:val="es-MX"/>
        </w:rPr>
        <w:t>,</w:t>
      </w:r>
      <w:r w:rsidR="00CD2984">
        <w:rPr>
          <w:rFonts w:ascii="Palatino Linotype" w:hAnsi="Palatino Linotype"/>
          <w:bCs/>
          <w:iCs/>
          <w:lang w:val="es-MX"/>
        </w:rPr>
        <w:t xml:space="preserve"> y</w:t>
      </w:r>
      <w:r w:rsidR="00CD2984" w:rsidRPr="00CD2984">
        <w:rPr>
          <w:rFonts w:ascii="Palatino Linotype" w:hAnsi="Palatino Linotype"/>
          <w:bCs/>
          <w:iCs/>
          <w:lang w:val="es-MX"/>
        </w:rPr>
        <w:t xml:space="preserve"> en versión pública, lo siguiente</w:t>
      </w:r>
      <w:proofErr w:type="gramStart"/>
      <w:r w:rsidR="00CD2984" w:rsidRPr="00CD2984">
        <w:rPr>
          <w:rFonts w:ascii="Palatino Linotype" w:hAnsi="Palatino Linotype"/>
          <w:bCs/>
          <w:iCs/>
          <w:lang w:val="es-MX"/>
        </w:rPr>
        <w:t>:</w:t>
      </w:r>
      <w:r w:rsidR="00F10A06" w:rsidRPr="00F10A06">
        <w:rPr>
          <w:rFonts w:ascii="Palatino Linotype" w:hAnsi="Palatino Linotype"/>
        </w:rPr>
        <w:t>:</w:t>
      </w:r>
      <w:proofErr w:type="gramEnd"/>
    </w:p>
    <w:p w14:paraId="0A276E37" w14:textId="77777777" w:rsidR="00F10A06" w:rsidRDefault="00F10A06" w:rsidP="00F10A06">
      <w:pPr>
        <w:spacing w:line="360" w:lineRule="auto"/>
        <w:jc w:val="both"/>
        <w:rPr>
          <w:rFonts w:ascii="Palatino Linotype" w:hAnsi="Palatino Linotype" w:cs="Arial"/>
          <w:bCs/>
        </w:rPr>
      </w:pPr>
    </w:p>
    <w:p w14:paraId="5E9C9423" w14:textId="1AE8E21B" w:rsidR="00CD2984" w:rsidRPr="00CD2984" w:rsidRDefault="00F10A06" w:rsidP="00CD2984">
      <w:pPr>
        <w:widowControl w:val="0"/>
        <w:tabs>
          <w:tab w:val="left" w:pos="1701"/>
          <w:tab w:val="left" w:pos="1843"/>
        </w:tabs>
        <w:spacing w:line="276" w:lineRule="auto"/>
        <w:ind w:left="567" w:right="567"/>
        <w:rPr>
          <w:rFonts w:ascii="Palatino Linotype" w:eastAsia="Palatino Linotype" w:hAnsi="Palatino Linotype" w:cs="Palatino Linotype"/>
          <w:bCs/>
          <w:i/>
          <w:sz w:val="22"/>
          <w:szCs w:val="22"/>
          <w:lang w:val="es-MX"/>
        </w:rPr>
      </w:pPr>
      <w:r>
        <w:rPr>
          <w:rFonts w:ascii="Palatino Linotype" w:eastAsia="Palatino Linotype" w:hAnsi="Palatino Linotype" w:cs="Palatino Linotype"/>
          <w:i/>
          <w:sz w:val="22"/>
          <w:szCs w:val="22"/>
        </w:rPr>
        <w:t>“</w:t>
      </w:r>
      <w:r w:rsidR="00CD2984" w:rsidRPr="00CD2984">
        <w:rPr>
          <w:rFonts w:ascii="Palatino Linotype" w:eastAsia="Palatino Linotype" w:hAnsi="Palatino Linotype" w:cs="Palatino Linotype"/>
          <w:b/>
          <w:i/>
          <w:sz w:val="22"/>
          <w:szCs w:val="22"/>
        </w:rPr>
        <w:t>1.</w:t>
      </w:r>
      <w:r w:rsidR="00CD2984">
        <w:rPr>
          <w:rFonts w:ascii="Palatino Linotype" w:eastAsia="Palatino Linotype" w:hAnsi="Palatino Linotype" w:cs="Palatino Linotype"/>
          <w:i/>
          <w:sz w:val="22"/>
          <w:szCs w:val="22"/>
        </w:rPr>
        <w:t xml:space="preserve"> </w:t>
      </w:r>
      <w:r w:rsidR="00CD2984" w:rsidRPr="00CD2984">
        <w:rPr>
          <w:rFonts w:ascii="Palatino Linotype" w:eastAsia="Palatino Linotype" w:hAnsi="Palatino Linotype" w:cs="Palatino Linotype"/>
          <w:bCs/>
          <w:i/>
          <w:sz w:val="22"/>
          <w:szCs w:val="22"/>
          <w:lang w:val="es-MX"/>
        </w:rPr>
        <w:t>La Conciliación de Nómina (en formato XLS y en caso de ser generado en PDF), de la primera y segunda quincena de diciembre de dos mil veintidós y de enero de dos mil veintitrés;</w:t>
      </w:r>
    </w:p>
    <w:p w14:paraId="37EBE15A" w14:textId="77777777" w:rsidR="00CD2984" w:rsidRPr="00CD2984" w:rsidRDefault="00CD2984" w:rsidP="00CD2984">
      <w:pPr>
        <w:widowControl w:val="0"/>
        <w:tabs>
          <w:tab w:val="left" w:pos="1701"/>
          <w:tab w:val="left" w:pos="1843"/>
        </w:tabs>
        <w:spacing w:line="276" w:lineRule="auto"/>
        <w:ind w:left="567" w:right="567"/>
        <w:jc w:val="both"/>
        <w:rPr>
          <w:rFonts w:ascii="Palatino Linotype" w:eastAsia="Palatino Linotype" w:hAnsi="Palatino Linotype" w:cs="Palatino Linotype"/>
          <w:bCs/>
          <w:i/>
          <w:sz w:val="22"/>
          <w:szCs w:val="22"/>
          <w:lang w:val="es-MX"/>
        </w:rPr>
      </w:pPr>
    </w:p>
    <w:p w14:paraId="6F30FCFA" w14:textId="7336ECD6" w:rsidR="00CD2984" w:rsidRPr="00CD2984" w:rsidRDefault="00CD2984" w:rsidP="00CD2984">
      <w:pPr>
        <w:widowControl w:val="0"/>
        <w:tabs>
          <w:tab w:val="left" w:pos="1701"/>
          <w:tab w:val="left" w:pos="1843"/>
        </w:tabs>
        <w:spacing w:line="276" w:lineRule="auto"/>
        <w:ind w:left="567" w:right="567"/>
        <w:jc w:val="both"/>
        <w:rPr>
          <w:rFonts w:ascii="Palatino Linotype" w:eastAsia="Palatino Linotype" w:hAnsi="Palatino Linotype" w:cs="Palatino Linotype"/>
          <w:bCs/>
          <w:i/>
          <w:sz w:val="22"/>
          <w:szCs w:val="22"/>
          <w:lang w:val="es-MX"/>
        </w:rPr>
      </w:pPr>
      <w:r w:rsidRPr="00CD2984">
        <w:rPr>
          <w:rFonts w:ascii="Palatino Linotype" w:eastAsia="Palatino Linotype" w:hAnsi="Palatino Linotype" w:cs="Palatino Linotype"/>
          <w:b/>
          <w:bCs/>
          <w:i/>
          <w:sz w:val="22"/>
          <w:szCs w:val="22"/>
          <w:lang w:val="es-MX"/>
        </w:rPr>
        <w:t>2.</w:t>
      </w:r>
      <w:r>
        <w:rPr>
          <w:rFonts w:ascii="Palatino Linotype" w:eastAsia="Palatino Linotype" w:hAnsi="Palatino Linotype" w:cs="Palatino Linotype"/>
          <w:bCs/>
          <w:i/>
          <w:sz w:val="22"/>
          <w:szCs w:val="22"/>
          <w:lang w:val="es-MX"/>
        </w:rPr>
        <w:t xml:space="preserve"> </w:t>
      </w:r>
      <w:r w:rsidRPr="00CD2984">
        <w:rPr>
          <w:rFonts w:ascii="Palatino Linotype" w:eastAsia="Palatino Linotype" w:hAnsi="Palatino Linotype" w:cs="Palatino Linotype"/>
          <w:bCs/>
          <w:i/>
          <w:sz w:val="22"/>
          <w:szCs w:val="22"/>
          <w:lang w:val="es-MX"/>
        </w:rPr>
        <w:t>El Comprobante Bancario de la Dispersión de Nómina (en formato PDF), de la primera y segunda quincena de diciembre de dos mil veintidós y de enero de dos mil veintitrés, y</w:t>
      </w:r>
    </w:p>
    <w:p w14:paraId="4566075E" w14:textId="77777777" w:rsidR="00CD2984" w:rsidRPr="00CD2984" w:rsidRDefault="00CD2984" w:rsidP="00CD2984">
      <w:pPr>
        <w:widowControl w:val="0"/>
        <w:tabs>
          <w:tab w:val="left" w:pos="1701"/>
          <w:tab w:val="left" w:pos="1843"/>
        </w:tabs>
        <w:spacing w:line="276" w:lineRule="auto"/>
        <w:ind w:left="567" w:right="567"/>
        <w:jc w:val="both"/>
        <w:rPr>
          <w:rFonts w:ascii="Palatino Linotype" w:eastAsia="Palatino Linotype" w:hAnsi="Palatino Linotype" w:cs="Palatino Linotype"/>
          <w:bCs/>
          <w:i/>
          <w:sz w:val="22"/>
          <w:szCs w:val="22"/>
          <w:lang w:val="es-MX"/>
        </w:rPr>
      </w:pPr>
    </w:p>
    <w:p w14:paraId="3606BEF3" w14:textId="1D28D571" w:rsidR="00F10A06" w:rsidRPr="00CD2984" w:rsidRDefault="00CD2984" w:rsidP="00CD2984">
      <w:pPr>
        <w:widowControl w:val="0"/>
        <w:tabs>
          <w:tab w:val="left" w:pos="1701"/>
          <w:tab w:val="left" w:pos="1843"/>
        </w:tabs>
        <w:spacing w:line="276" w:lineRule="auto"/>
        <w:ind w:left="567" w:right="567"/>
        <w:jc w:val="both"/>
        <w:rPr>
          <w:rFonts w:ascii="Palatino Linotype" w:hAnsi="Palatino Linotype"/>
          <w:i/>
          <w:sz w:val="22"/>
          <w:szCs w:val="22"/>
        </w:rPr>
      </w:pPr>
      <w:r w:rsidRPr="00CD2984">
        <w:rPr>
          <w:rFonts w:ascii="Palatino Linotype" w:eastAsia="Palatino Linotype" w:hAnsi="Palatino Linotype" w:cs="Palatino Linotype"/>
          <w:b/>
          <w:bCs/>
          <w:i/>
          <w:sz w:val="22"/>
          <w:szCs w:val="22"/>
          <w:lang w:val="es-MX"/>
        </w:rPr>
        <w:t>3.</w:t>
      </w:r>
      <w:r>
        <w:rPr>
          <w:rFonts w:ascii="Palatino Linotype" w:eastAsia="Palatino Linotype" w:hAnsi="Palatino Linotype" w:cs="Palatino Linotype"/>
          <w:bCs/>
          <w:i/>
          <w:sz w:val="22"/>
          <w:szCs w:val="22"/>
          <w:lang w:val="es-MX"/>
        </w:rPr>
        <w:t xml:space="preserve"> </w:t>
      </w:r>
      <w:r w:rsidRPr="00CD2984">
        <w:rPr>
          <w:rFonts w:ascii="Palatino Linotype" w:eastAsia="Palatino Linotype" w:hAnsi="Palatino Linotype" w:cs="Palatino Linotype"/>
          <w:bCs/>
          <w:i/>
          <w:sz w:val="22"/>
          <w:szCs w:val="22"/>
          <w:lang w:val="es-MX"/>
        </w:rPr>
        <w:t>El Reporte de Remuneraciones de Mandos Medios y Superiores (en formato XLS y en caso de ser generado en PDF), de diciembre de dos mil veintidós y enero de dos mil veintitrés.</w:t>
      </w:r>
      <w:r w:rsidR="00F10A06" w:rsidRPr="00CD2984">
        <w:rPr>
          <w:rFonts w:ascii="Palatino Linotype" w:hAnsi="Palatino Linotype"/>
          <w:i/>
          <w:sz w:val="22"/>
          <w:szCs w:val="22"/>
        </w:rPr>
        <w:t>”</w:t>
      </w:r>
    </w:p>
    <w:p w14:paraId="2662FCF3" w14:textId="77777777" w:rsidR="00F10A06" w:rsidRDefault="00F10A06" w:rsidP="00F10A06">
      <w:pPr>
        <w:widowControl w:val="0"/>
        <w:tabs>
          <w:tab w:val="left" w:pos="1701"/>
          <w:tab w:val="left" w:pos="1843"/>
        </w:tabs>
        <w:spacing w:line="276" w:lineRule="auto"/>
        <w:ind w:left="1134" w:right="1134"/>
        <w:jc w:val="both"/>
        <w:rPr>
          <w:rFonts w:ascii="Palatino Linotype" w:hAnsi="Palatino Linotype"/>
          <w:i/>
          <w:iCs/>
          <w:sz w:val="22"/>
          <w:szCs w:val="22"/>
          <w:lang w:eastAsia="es-MX"/>
        </w:rPr>
      </w:pPr>
    </w:p>
    <w:p w14:paraId="3850D54F" w14:textId="3E6649DA" w:rsidR="00C242A7" w:rsidRPr="00C242A7" w:rsidRDefault="00C242A7" w:rsidP="006F62BA">
      <w:pPr>
        <w:spacing w:before="100" w:beforeAutospacing="1" w:after="100" w:afterAutospacing="1" w:line="360" w:lineRule="auto"/>
        <w:jc w:val="both"/>
        <w:rPr>
          <w:rFonts w:ascii="Palatino Linotype" w:eastAsia="Calibri" w:hAnsi="Palatino Linotype" w:cs="Tahoma"/>
          <w:bCs/>
          <w:lang w:eastAsia="en-US"/>
        </w:rPr>
      </w:pPr>
      <w:r w:rsidRPr="00C242A7">
        <w:rPr>
          <w:rFonts w:ascii="Palatino Linotype" w:eastAsia="Calibri" w:hAnsi="Palatino Linotype" w:cs="Tahoma"/>
          <w:bCs/>
          <w:lang w:eastAsia="en-US"/>
        </w:rPr>
        <w:t xml:space="preserve">En este sentido se determinó que los documentos que colman la solicitud, pueden contener el nombre y cargo de los elementos operativos del área de seguridad pública del </w:t>
      </w:r>
      <w:r w:rsidR="00CD2984" w:rsidRPr="00CD2984">
        <w:rPr>
          <w:rFonts w:ascii="Palatino Linotype" w:eastAsia="Calibri" w:hAnsi="Palatino Linotype" w:cs="Tahoma"/>
          <w:b/>
          <w:bCs/>
          <w:lang w:eastAsia="en-US"/>
        </w:rPr>
        <w:t>SUJETO OBLIGADO</w:t>
      </w:r>
      <w:r w:rsidRPr="00C242A7">
        <w:rPr>
          <w:rFonts w:ascii="Palatino Linotype" w:eastAsia="Calibri" w:hAnsi="Palatino Linotype" w:cs="Tahoma"/>
          <w:bCs/>
          <w:lang w:eastAsia="en-US"/>
        </w:rPr>
        <w:t xml:space="preserve">, </w:t>
      </w:r>
      <w:r w:rsidR="00CD2984">
        <w:rPr>
          <w:rFonts w:ascii="Palatino Linotype" w:eastAsia="Calibri" w:hAnsi="Palatino Linotype" w:cs="Tahoma"/>
          <w:bCs/>
          <w:lang w:eastAsia="en-US"/>
        </w:rPr>
        <w:t>por lo que se determinó que é</w:t>
      </w:r>
      <w:r w:rsidRPr="00C242A7">
        <w:rPr>
          <w:rFonts w:ascii="Palatino Linotype" w:eastAsia="Calibri" w:hAnsi="Palatino Linotype" w:cs="Tahoma"/>
          <w:bCs/>
          <w:lang w:eastAsia="en-US"/>
        </w:rPr>
        <w:t xml:space="preserve">stos </w:t>
      </w:r>
      <w:r w:rsidR="00CD2984">
        <w:rPr>
          <w:rFonts w:ascii="Palatino Linotype" w:eastAsia="Calibri" w:hAnsi="Palatino Linotype" w:cs="Tahoma"/>
          <w:bCs/>
          <w:lang w:eastAsia="en-US"/>
        </w:rPr>
        <w:t>debían</w:t>
      </w:r>
      <w:r w:rsidRPr="00C242A7">
        <w:rPr>
          <w:rFonts w:ascii="Palatino Linotype" w:eastAsia="Calibri" w:hAnsi="Palatino Linotype" w:cs="Tahoma"/>
          <w:bCs/>
          <w:lang w:eastAsia="en-US"/>
        </w:rPr>
        <w:t xml:space="preserve"> ser clasificados como reservados y, se ordenó la entrega de la información en versión pública, así como el </w:t>
      </w:r>
      <w:r w:rsidR="00CD2984" w:rsidRPr="00C242A7">
        <w:rPr>
          <w:rFonts w:ascii="Palatino Linotype" w:eastAsia="Calibri" w:hAnsi="Palatino Linotype" w:cs="Tahoma"/>
          <w:bCs/>
          <w:lang w:eastAsia="en-US"/>
        </w:rPr>
        <w:t xml:space="preserve">Acuerdo </w:t>
      </w:r>
      <w:r w:rsidRPr="00C242A7">
        <w:rPr>
          <w:rFonts w:ascii="Palatino Linotype" w:eastAsia="Calibri" w:hAnsi="Palatino Linotype" w:cs="Tahoma"/>
          <w:bCs/>
          <w:lang w:eastAsia="en-US"/>
        </w:rPr>
        <w:t xml:space="preserve">de </w:t>
      </w:r>
      <w:r w:rsidR="00CD2984" w:rsidRPr="00C242A7">
        <w:rPr>
          <w:rFonts w:ascii="Palatino Linotype" w:eastAsia="Calibri" w:hAnsi="Palatino Linotype" w:cs="Tahoma"/>
          <w:bCs/>
          <w:lang w:eastAsia="en-US"/>
        </w:rPr>
        <w:t xml:space="preserve">Clasificación </w:t>
      </w:r>
      <w:r w:rsidRPr="00C242A7">
        <w:rPr>
          <w:rFonts w:ascii="Palatino Linotype" w:eastAsia="Calibri" w:hAnsi="Palatino Linotype" w:cs="Tahoma"/>
          <w:bCs/>
          <w:lang w:eastAsia="en-US"/>
        </w:rPr>
        <w:t>emitido por el Comité de Transparencia.</w:t>
      </w:r>
    </w:p>
    <w:p w14:paraId="32E63E53" w14:textId="35B20B22" w:rsidR="00C242A7" w:rsidRPr="00C242A7" w:rsidRDefault="00CD2984" w:rsidP="006F62BA">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Si bien</w:t>
      </w:r>
      <w:r w:rsidR="00C242A7" w:rsidRPr="00C242A7">
        <w:rPr>
          <w:rFonts w:ascii="Palatino Linotype" w:eastAsia="Calibri" w:hAnsi="Palatino Linotype" w:cs="Tahoma"/>
          <w:bCs/>
          <w:lang w:eastAsia="en-US"/>
        </w:rPr>
        <w:t xml:space="preserve"> se comparten los términos generales planteados en la Resolución, así como con la reserva del nombre de aquellos servidores públicos que realizan funciones de seguridad pública, </w:t>
      </w:r>
      <w:r w:rsidR="00C242A7" w:rsidRPr="00CD2984">
        <w:rPr>
          <w:rFonts w:ascii="Palatino Linotype" w:eastAsia="Calibri" w:hAnsi="Palatino Linotype" w:cs="Tahoma"/>
          <w:b/>
          <w:bCs/>
          <w:lang w:eastAsia="en-US"/>
        </w:rPr>
        <w:t>no se acompaña la clasificación del cargo de los elementos operativos</w:t>
      </w:r>
      <w:r w:rsidR="00C242A7" w:rsidRPr="00C242A7">
        <w:rPr>
          <w:rFonts w:ascii="Palatino Linotype" w:eastAsia="Calibri" w:hAnsi="Palatino Linotype" w:cs="Tahoma"/>
          <w:bCs/>
          <w:lang w:eastAsia="en-US"/>
        </w:rPr>
        <w:t>.</w:t>
      </w:r>
    </w:p>
    <w:p w14:paraId="65A070DB" w14:textId="7BBDE635" w:rsidR="006F62BA" w:rsidRDefault="00CD2984" w:rsidP="006F62BA">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lastRenderedPageBreak/>
        <w:t>Al respecto, se</w:t>
      </w:r>
      <w:r w:rsidR="00C242A7">
        <w:rPr>
          <w:rFonts w:ascii="Palatino Linotype" w:eastAsia="Calibri" w:hAnsi="Palatino Linotype" w:cs="Tahoma"/>
          <w:bCs/>
          <w:lang w:eastAsia="en-US"/>
        </w:rPr>
        <w:t xml:space="preserve"> indica que </w:t>
      </w:r>
      <w:r w:rsidR="006F62BA">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Default="00FA363C" w:rsidP="00F10A06">
      <w:pPr>
        <w:spacing w:before="100" w:beforeAutospacing="1" w:after="100" w:afterAutospacing="1" w:line="360" w:lineRule="auto"/>
        <w:jc w:val="both"/>
        <w:rPr>
          <w:rFonts w:ascii="Palatino Linotype" w:hAnsi="Palatino Linotype"/>
        </w:rPr>
      </w:pPr>
      <w:r>
        <w:rPr>
          <w:rFonts w:ascii="Palatino Linotype" w:hAnsi="Palatino Linotype"/>
        </w:rPr>
        <w:t>Por lo que determina</w:t>
      </w:r>
      <w:r w:rsidR="00700DF1" w:rsidRPr="00700DF1">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Pr>
          <w:rFonts w:ascii="Palatino Linotype" w:hAnsi="Palatino Linotype"/>
        </w:rPr>
        <w:t xml:space="preserve">us diferentes manifestaciones. </w:t>
      </w:r>
    </w:p>
    <w:p w14:paraId="60005828" w14:textId="37EDB2CD" w:rsidR="006F62BA" w:rsidRDefault="006F62BA" w:rsidP="00F10A06">
      <w:pPr>
        <w:spacing w:before="100" w:beforeAutospacing="1" w:after="100" w:afterAutospacing="1" w:line="360" w:lineRule="auto"/>
        <w:jc w:val="both"/>
        <w:rPr>
          <w:rFonts w:ascii="Palatino Linotype" w:hAnsi="Palatino Linotype"/>
        </w:rPr>
      </w:pPr>
      <w:r>
        <w:rPr>
          <w:rFonts w:ascii="Palatino Linotype" w:hAnsi="Palatino Linotype"/>
        </w:rPr>
        <w:t>Sin embargo, si bien</w:t>
      </w:r>
      <w:r w:rsidRPr="00B17E67">
        <w:rPr>
          <w:rFonts w:ascii="Palatino Linotype" w:hAnsi="Palatino Linotype"/>
        </w:rPr>
        <w:t xml:space="preserve"> este Instituto ha sostenido </w:t>
      </w:r>
      <w:r>
        <w:rPr>
          <w:rFonts w:ascii="Palatino Linotype" w:hAnsi="Palatino Linotype"/>
        </w:rPr>
        <w:t xml:space="preserve">la clasificación del nombre de </w:t>
      </w:r>
      <w:r w:rsidRPr="00B17E67">
        <w:rPr>
          <w:rFonts w:ascii="Palatino Linotype" w:hAnsi="Palatino Linotype"/>
        </w:rPr>
        <w:t>aquellos servidores públicos que realizan funciones operativas en materia de seguridad pública</w:t>
      </w:r>
      <w:r w:rsidR="003A3E61">
        <w:rPr>
          <w:rFonts w:ascii="Palatino Linotype" w:hAnsi="Palatino Linotype"/>
        </w:rPr>
        <w:t xml:space="preserve">, </w:t>
      </w:r>
      <w:r w:rsidRPr="00CB2F05">
        <w:rPr>
          <w:rFonts w:ascii="Palatino Linotype" w:hAnsi="Palatino Linotype"/>
          <w:b/>
        </w:rPr>
        <w:t>n</w:t>
      </w:r>
      <w:r w:rsidR="005C4513" w:rsidRPr="00CB2F05">
        <w:rPr>
          <w:rFonts w:ascii="Palatino Linotype" w:hAnsi="Palatino Linotype"/>
          <w:b/>
        </w:rPr>
        <w:t xml:space="preserve">o se comparte que se clasifique como reservado el  </w:t>
      </w:r>
      <w:r w:rsidRPr="00CB2F05">
        <w:rPr>
          <w:rFonts w:ascii="Palatino Linotype" w:hAnsi="Palatino Linotype"/>
          <w:b/>
        </w:rPr>
        <w:t>cargo de los elementos operativos de la Dirección de Seguridad Pública,</w:t>
      </w:r>
      <w:r w:rsidRPr="00B17E67">
        <w:rPr>
          <w:rFonts w:ascii="Palatino Linotype" w:hAnsi="Palatino Linotype"/>
        </w:rPr>
        <w:t xml:space="preserve"> </w:t>
      </w:r>
      <w:r w:rsidR="005C4513" w:rsidRPr="00CE3168">
        <w:rPr>
          <w:rFonts w:ascii="Palatino Linotype" w:hAnsi="Palatino Linotype"/>
        </w:rPr>
        <w:t xml:space="preserve"> </w:t>
      </w:r>
      <w:r w:rsidRPr="006F62BA">
        <w:rPr>
          <w:rFonts w:ascii="Palatino Linotype" w:hAnsi="Palatino Linotype"/>
        </w:rPr>
        <w:t>ya que no se aprecia</w:t>
      </w:r>
      <w:r w:rsidR="008A67F1">
        <w:rPr>
          <w:rFonts w:ascii="Palatino Linotype" w:hAnsi="Palatino Linotype"/>
        </w:rPr>
        <w:t xml:space="preserve"> ni justifica legalmente en la resolución</w:t>
      </w:r>
      <w:r w:rsidRPr="006F62BA">
        <w:rPr>
          <w:rFonts w:ascii="Palatino Linotype" w:hAnsi="Palatino Linotype"/>
        </w:rPr>
        <w:t xml:space="preserve"> la razón por la que la entrega de dicha </w:t>
      </w:r>
      <w:r w:rsidRPr="006F62BA">
        <w:rPr>
          <w:rFonts w:ascii="Palatino Linotype" w:hAnsi="Palatino Linotype"/>
        </w:rPr>
        <w:lastRenderedPageBreak/>
        <w:t>información lo</w:t>
      </w:r>
      <w:r>
        <w:rPr>
          <w:rFonts w:ascii="Palatino Linotype" w:hAnsi="Palatino Linotype"/>
        </w:rPr>
        <w:t>s</w:t>
      </w:r>
      <w:r w:rsidRPr="006F62BA">
        <w:rPr>
          <w:rFonts w:ascii="Palatino Linotype" w:hAnsi="Palatino Linotype"/>
        </w:rPr>
        <w:t xml:space="preserve"> </w:t>
      </w:r>
      <w:r w:rsidR="008A67F1">
        <w:rPr>
          <w:rFonts w:ascii="Palatino Linotype" w:hAnsi="Palatino Linotype"/>
        </w:rPr>
        <w:t>haga</w:t>
      </w:r>
      <w:r w:rsidRPr="006F62BA">
        <w:rPr>
          <w:rFonts w:ascii="Palatino Linotype" w:hAnsi="Palatino Linotype"/>
        </w:rPr>
        <w:t xml:space="preserve"> identificables, ni las razones por las que se podría  poner en riesgo su vida e integridad</w:t>
      </w:r>
      <w:r w:rsidR="000625B1">
        <w:rPr>
          <w:rFonts w:ascii="Palatino Linotype" w:hAnsi="Palatino Linotype"/>
        </w:rPr>
        <w:t xml:space="preserve">, ni </w:t>
      </w:r>
      <w:r w:rsidR="000625B1" w:rsidRPr="000625B1">
        <w:rPr>
          <w:rFonts w:ascii="Palatino Linotype" w:hAnsi="Palatino Linotype"/>
        </w:rPr>
        <w:t xml:space="preserve">de qué forma dicha información comprometa la </w:t>
      </w:r>
      <w:r w:rsidR="000625B1">
        <w:rPr>
          <w:rFonts w:ascii="Palatino Linotype" w:hAnsi="Palatino Linotype"/>
        </w:rPr>
        <w:t>seguridad pública del Municipio.</w:t>
      </w:r>
    </w:p>
    <w:p w14:paraId="27697657" w14:textId="77777777" w:rsidR="006F62BA" w:rsidRDefault="006F62BA" w:rsidP="006F62BA">
      <w:pPr>
        <w:pStyle w:val="Prrafodelista"/>
        <w:tabs>
          <w:tab w:val="left" w:pos="851"/>
        </w:tabs>
        <w:spacing w:line="360" w:lineRule="auto"/>
        <w:ind w:left="0" w:right="49"/>
        <w:jc w:val="both"/>
      </w:pPr>
    </w:p>
    <w:p w14:paraId="5672C774" w14:textId="0FFAE0FA" w:rsidR="005C4513" w:rsidRPr="002F2209" w:rsidRDefault="00F10A06" w:rsidP="005C4513">
      <w:pPr>
        <w:pStyle w:val="Prrafodelista"/>
        <w:tabs>
          <w:tab w:val="left" w:pos="284"/>
        </w:tabs>
        <w:spacing w:line="360" w:lineRule="auto"/>
        <w:ind w:left="0"/>
        <w:jc w:val="both"/>
        <w:rPr>
          <w:rFonts w:ascii="Palatino Linotype" w:hAnsi="Palatino Linotype" w:cs="Tahoma"/>
        </w:rPr>
      </w:pPr>
      <w:r>
        <w:rPr>
          <w:rFonts w:ascii="Palatino Linotype" w:hAnsi="Palatino Linotype" w:cs="Tahoma"/>
        </w:rPr>
        <w:t>Tenemos que, l</w:t>
      </w:r>
      <w:r w:rsidRPr="002F2209">
        <w:rPr>
          <w:rFonts w:ascii="Palatino Linotype" w:hAnsi="Palatino Linotype" w:cs="Tahoma"/>
        </w:rPr>
        <w:t xml:space="preserve">a </w:t>
      </w:r>
      <w:r w:rsidR="005C4513" w:rsidRPr="002F2209">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Default="005C4513" w:rsidP="005C4513">
      <w:pPr>
        <w:pStyle w:val="Prrafodelista"/>
        <w:spacing w:line="360" w:lineRule="auto"/>
        <w:ind w:left="0"/>
        <w:jc w:val="both"/>
        <w:rPr>
          <w:rFonts w:ascii="Palatino Linotype" w:hAnsi="Palatino Linotype" w:cs="Tahoma"/>
        </w:rPr>
      </w:pPr>
    </w:p>
    <w:p w14:paraId="0BCA70E3"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Default="005C4513" w:rsidP="005C4513">
      <w:pPr>
        <w:pStyle w:val="Prrafodelista"/>
        <w:spacing w:line="360" w:lineRule="auto"/>
        <w:ind w:left="0"/>
        <w:jc w:val="both"/>
        <w:rPr>
          <w:rFonts w:ascii="Palatino Linotype" w:hAnsi="Palatino Linotype" w:cs="Tahoma"/>
        </w:rPr>
      </w:pPr>
    </w:p>
    <w:p w14:paraId="33A17B72"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w:t>
      </w:r>
      <w:r>
        <w:rPr>
          <w:rFonts w:ascii="Palatino Linotype" w:hAnsi="Palatino Linotype" w:cs="Tahoma"/>
        </w:rPr>
        <w:lastRenderedPageBreak/>
        <w:t xml:space="preserve">hacerla efectiva, así como la sanción de las infracciones administrativas, en los términos de la ley, en las respectivas competencias. </w:t>
      </w:r>
    </w:p>
    <w:p w14:paraId="55098813" w14:textId="77777777" w:rsidR="005C4513" w:rsidRDefault="005C4513" w:rsidP="005C4513">
      <w:pPr>
        <w:pStyle w:val="Prrafodelista"/>
        <w:spacing w:line="360" w:lineRule="auto"/>
        <w:ind w:left="0"/>
        <w:jc w:val="both"/>
        <w:rPr>
          <w:rFonts w:ascii="Palatino Linotype" w:hAnsi="Palatino Linotype" w:cs="Tahoma"/>
        </w:rPr>
      </w:pPr>
    </w:p>
    <w:p w14:paraId="69B61B90"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Default="005C4513" w:rsidP="005C4513">
      <w:pPr>
        <w:pStyle w:val="Prrafodelista"/>
        <w:spacing w:line="360" w:lineRule="auto"/>
        <w:ind w:left="0"/>
        <w:jc w:val="both"/>
        <w:rPr>
          <w:rFonts w:ascii="Palatino Linotype" w:hAnsi="Palatino Linotype" w:cs="Tahoma"/>
        </w:rPr>
      </w:pPr>
    </w:p>
    <w:p w14:paraId="2E565EDA"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Default="005C4513" w:rsidP="005C4513">
      <w:pPr>
        <w:pStyle w:val="Prrafodelista"/>
        <w:spacing w:line="360" w:lineRule="auto"/>
        <w:ind w:left="0"/>
        <w:jc w:val="both"/>
        <w:rPr>
          <w:rFonts w:ascii="Palatino Linotype" w:hAnsi="Palatino Linotype" w:cs="Tahoma"/>
        </w:rPr>
      </w:pPr>
    </w:p>
    <w:p w14:paraId="026BD6E1"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Default="005C4513" w:rsidP="005C4513">
      <w:pPr>
        <w:pStyle w:val="Prrafodelista"/>
        <w:spacing w:line="360" w:lineRule="auto"/>
        <w:ind w:left="0"/>
        <w:jc w:val="both"/>
        <w:rPr>
          <w:rFonts w:ascii="Palatino Linotype" w:hAnsi="Palatino Linotype" w:cs="Tahoma"/>
        </w:rPr>
      </w:pPr>
    </w:p>
    <w:p w14:paraId="0AF04681"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Default="000625B1" w:rsidP="005C4513">
      <w:pPr>
        <w:pStyle w:val="Prrafodelista"/>
        <w:spacing w:line="360" w:lineRule="auto"/>
        <w:ind w:left="0"/>
        <w:jc w:val="both"/>
        <w:rPr>
          <w:rFonts w:ascii="Palatino Linotype" w:hAnsi="Palatino Linotype" w:cs="Tahoma"/>
        </w:rPr>
      </w:pPr>
    </w:p>
    <w:p w14:paraId="1CE3427B" w14:textId="77777777" w:rsidR="000625B1" w:rsidRPr="000625B1" w:rsidRDefault="000625B1" w:rsidP="000625B1">
      <w:pPr>
        <w:pStyle w:val="Prrafodelista"/>
        <w:tabs>
          <w:tab w:val="left" w:pos="851"/>
        </w:tabs>
        <w:spacing w:line="360" w:lineRule="auto"/>
        <w:ind w:left="0" w:right="49"/>
        <w:jc w:val="both"/>
        <w:rPr>
          <w:rFonts w:ascii="Palatino Linotype" w:hAnsi="Palatino Linotype" w:cs="Tahoma"/>
        </w:rPr>
      </w:pPr>
      <w:r w:rsidRPr="000625B1">
        <w:rPr>
          <w:rFonts w:ascii="Palatino Linotype" w:hAnsi="Palatino Linotype" w:cs="Tahoma"/>
        </w:rPr>
        <w:t>El artículo 2 de la Ley de seguridad del Estado de México indica:</w:t>
      </w:r>
    </w:p>
    <w:p w14:paraId="557A17F6"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49AEC430" w14:textId="77777777" w:rsidR="000625B1" w:rsidRPr="00A7702A" w:rsidRDefault="000625B1" w:rsidP="00A7702A">
      <w:pPr>
        <w:pStyle w:val="Prrafodelista"/>
        <w:tabs>
          <w:tab w:val="left" w:pos="851"/>
        </w:tabs>
        <w:spacing w:line="276" w:lineRule="auto"/>
        <w:ind w:left="567" w:right="567"/>
        <w:jc w:val="both"/>
        <w:rPr>
          <w:rFonts w:ascii="Palatino Linotype" w:hAnsi="Palatino Linotype"/>
          <w:i/>
        </w:rPr>
      </w:pPr>
      <w:r w:rsidRPr="00A7702A">
        <w:rPr>
          <w:rFonts w:ascii="Palatino Linotype" w:hAnsi="Palatino Linotype"/>
          <w:i/>
        </w:rPr>
        <w:t>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Default="005C4513" w:rsidP="005C4513">
      <w:pPr>
        <w:pStyle w:val="Prrafodelista"/>
        <w:spacing w:line="360" w:lineRule="auto"/>
        <w:ind w:left="0"/>
        <w:jc w:val="both"/>
        <w:rPr>
          <w:rFonts w:ascii="Palatino Linotype" w:hAnsi="Palatino Linotype" w:cs="Tahoma"/>
        </w:rPr>
      </w:pPr>
    </w:p>
    <w:p w14:paraId="6DA31DDC" w14:textId="51EA549E" w:rsidR="005C4513" w:rsidRDefault="005C4513" w:rsidP="005C4513">
      <w:pPr>
        <w:pStyle w:val="Prrafodelista"/>
        <w:spacing w:line="360" w:lineRule="auto"/>
        <w:ind w:left="0"/>
        <w:jc w:val="both"/>
        <w:rPr>
          <w:rFonts w:ascii="Palatino Linotype" w:hAnsi="Palatino Linotype" w:cs="Tahoma"/>
        </w:rPr>
      </w:pPr>
      <w:bookmarkStart w:id="2" w:name="_Toc88136406"/>
      <w:r>
        <w:rPr>
          <w:rFonts w:ascii="Palatino Linotype" w:hAnsi="Palatino Linotype" w:cs="Tahoma"/>
        </w:rPr>
        <w:t>En consecuencia, garantizar la seguridad pública conlleva</w:t>
      </w:r>
      <w:r w:rsidR="006F62BA">
        <w:rPr>
          <w:rFonts w:ascii="Palatino Linotype" w:hAnsi="Palatino Linotype" w:cs="Tahoma"/>
        </w:rPr>
        <w:t xml:space="preserve"> un actuar de forma profesional, responsable y transparente</w:t>
      </w:r>
      <w:r>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w:t>
      </w:r>
      <w:r>
        <w:rPr>
          <w:rFonts w:ascii="Palatino Linotype" w:hAnsi="Palatino Linotype" w:cs="Tahoma"/>
        </w:rPr>
        <w:lastRenderedPageBreak/>
        <w:t xml:space="preserve">siguiendo los principios de imparcialidad, probidad, profesionalismo, honestidad, eficiencia, lealtad, que deben regir este derecho fundamental. </w:t>
      </w:r>
    </w:p>
    <w:p w14:paraId="25BD6301" w14:textId="77777777" w:rsidR="005C4513" w:rsidRDefault="005C4513" w:rsidP="005C4513">
      <w:pPr>
        <w:pStyle w:val="Prrafodelista"/>
        <w:spacing w:line="360" w:lineRule="auto"/>
        <w:ind w:left="0"/>
        <w:jc w:val="both"/>
        <w:rPr>
          <w:rFonts w:ascii="Palatino Linotype" w:hAnsi="Palatino Linotype" w:cs="Tahoma"/>
        </w:rPr>
      </w:pPr>
    </w:p>
    <w:bookmarkEnd w:id="2"/>
    <w:p w14:paraId="69937DAB" w14:textId="2487CD88" w:rsidR="00A66A81" w:rsidRDefault="000625B1" w:rsidP="00A66A81">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w:t>
      </w:r>
      <w:r w:rsidR="00A66A81">
        <w:rPr>
          <w:rFonts w:ascii="Palatino Linotype" w:hAnsi="Palatino Linotype" w:cs="Tahoma"/>
        </w:rPr>
        <w:t>abe precisar que por disposición legal los integrantes de una institución policial están obligados a identificarse, e incluso l</w:t>
      </w:r>
      <w:r w:rsidR="00A66A81" w:rsidRPr="00A66A81">
        <w:rPr>
          <w:rFonts w:ascii="Palatino Linotype" w:hAnsi="Palatino Linotype" w:cs="Tahoma"/>
        </w:rPr>
        <w:t xml:space="preserve">as Instituciones de Seguridad Pública emitirán un documento de identificación a cada uno de sus integrantes, lo anterior de conformidad con el artículo 102  </w:t>
      </w:r>
      <w:r w:rsidR="00A66A81">
        <w:rPr>
          <w:rFonts w:ascii="Palatino Linotype" w:hAnsi="Palatino Linotype" w:cs="Tahoma"/>
        </w:rPr>
        <w:t>de la Ley de Seguridad del Estado de México, que refiere:</w:t>
      </w:r>
    </w:p>
    <w:p w14:paraId="3A209E90" w14:textId="77777777"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t xml:space="preserve">Artículo </w:t>
      </w:r>
      <w:r w:rsidRPr="00A66A81">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I. Nombre del integrante de la Institución de Seguridad Pública; </w:t>
      </w:r>
    </w:p>
    <w:p w14:paraId="3E3C6183"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II. </w:t>
      </w:r>
      <w:r w:rsidRPr="00A66A81">
        <w:rPr>
          <w:rFonts w:ascii="Palatino Linotype" w:hAnsi="Palatino Linotype" w:cs="Tahoma"/>
          <w:b/>
          <w:i/>
        </w:rPr>
        <w:t>Cargo y nivel jerárquico</w:t>
      </w:r>
      <w:r w:rsidRPr="00A66A81">
        <w:rPr>
          <w:rFonts w:ascii="Palatino Linotype" w:hAnsi="Palatino Linotype" w:cs="Tahoma"/>
          <w:i/>
        </w:rPr>
        <w:t xml:space="preserve">; </w:t>
      </w:r>
    </w:p>
    <w:p w14:paraId="159C0361"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IV. Huella digital del integrante de la Institución de Seguridad Pública; </w:t>
      </w:r>
    </w:p>
    <w:p w14:paraId="23AC5E5C"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V. Clave de inscripción en el Registro Nacional de Personal de Seguridad Pública; </w:t>
      </w:r>
    </w:p>
    <w:p w14:paraId="4D6CE41D"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VI. Firma del integrante; </w:t>
      </w:r>
    </w:p>
    <w:p w14:paraId="4BDAFD0B"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p>
    <w:p w14:paraId="1C4BC6C3" w14:textId="40161C15"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Default="00A66A81" w:rsidP="00A66A81">
      <w:pPr>
        <w:tabs>
          <w:tab w:val="left" w:pos="8789"/>
          <w:tab w:val="left" w:pos="9639"/>
          <w:tab w:val="left" w:pos="9923"/>
        </w:tabs>
        <w:spacing w:line="360" w:lineRule="auto"/>
        <w:ind w:right="-425"/>
        <w:jc w:val="both"/>
      </w:pPr>
    </w:p>
    <w:p w14:paraId="6D833269" w14:textId="4D4958A9"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A7702A" w:rsidRDefault="00A66A81" w:rsidP="00A7702A">
      <w:pPr>
        <w:autoSpaceDE w:val="0"/>
        <w:autoSpaceDN w:val="0"/>
        <w:adjustRightInd w:val="0"/>
        <w:spacing w:line="276" w:lineRule="auto"/>
        <w:ind w:left="567" w:right="567"/>
        <w:jc w:val="center"/>
        <w:rPr>
          <w:rFonts w:ascii="Times" w:hAnsi="Times" w:cs="Times"/>
          <w:b/>
          <w:i/>
          <w:u w:val="single"/>
        </w:rPr>
      </w:pPr>
      <w:r w:rsidRPr="00A7702A">
        <w:rPr>
          <w:rFonts w:ascii="Times" w:hAnsi="Times" w:cs="Times"/>
          <w:b/>
          <w:i/>
          <w:u w:val="single"/>
        </w:rPr>
        <w:t>Ley de Seguridad del Estado de México:</w:t>
      </w:r>
    </w:p>
    <w:p w14:paraId="3ABB834D" w14:textId="77777777" w:rsidR="00A66A81" w:rsidRPr="00DE61A8" w:rsidRDefault="00A66A81" w:rsidP="00A7702A">
      <w:pPr>
        <w:spacing w:line="276" w:lineRule="auto"/>
        <w:ind w:left="567" w:right="567"/>
        <w:jc w:val="both"/>
        <w:rPr>
          <w:rFonts w:ascii="Palatino Linotype" w:hAnsi="Palatino Linotype" w:cs="Tahoma"/>
        </w:rPr>
      </w:pPr>
    </w:p>
    <w:p w14:paraId="59326BAF" w14:textId="77777777" w:rsidR="00A66A81" w:rsidRDefault="00A66A81" w:rsidP="00A7702A">
      <w:pPr>
        <w:spacing w:line="276" w:lineRule="auto"/>
        <w:ind w:left="567" w:right="567"/>
        <w:jc w:val="both"/>
        <w:rPr>
          <w:rFonts w:ascii="Palatino Linotype" w:hAnsi="Palatino Linotype" w:cs="Tahoma"/>
          <w:i/>
        </w:rPr>
      </w:pPr>
      <w:r w:rsidRPr="00F368CD">
        <w:rPr>
          <w:rFonts w:ascii="Palatino Linotype" w:hAnsi="Palatino Linotype" w:cs="Tahoma"/>
          <w:i/>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5F47B50D" w14:textId="77777777" w:rsidR="00A66A81" w:rsidRDefault="00A66A81" w:rsidP="00A7702A">
      <w:pPr>
        <w:spacing w:line="276" w:lineRule="auto"/>
        <w:ind w:left="567" w:right="567"/>
        <w:jc w:val="both"/>
        <w:rPr>
          <w:rFonts w:ascii="Palatino Linotype" w:hAnsi="Palatino Linotype" w:cs="Tahoma"/>
          <w:i/>
        </w:rPr>
      </w:pPr>
      <w:r>
        <w:rPr>
          <w:rFonts w:ascii="Palatino Linotype" w:hAnsi="Palatino Linotype" w:cs="Tahoma"/>
          <w:i/>
        </w:rPr>
        <w:t>(…)</w:t>
      </w:r>
    </w:p>
    <w:p w14:paraId="717B6826" w14:textId="4B11CF98" w:rsidR="00A66A81" w:rsidRDefault="00A66A81" w:rsidP="00A7702A">
      <w:pPr>
        <w:spacing w:line="276" w:lineRule="auto"/>
        <w:ind w:left="567" w:right="567"/>
        <w:jc w:val="both"/>
        <w:rPr>
          <w:rFonts w:ascii="Palatino Linotype" w:hAnsi="Palatino Linotype" w:cs="Tahoma"/>
          <w:i/>
        </w:rPr>
      </w:pPr>
      <w:r w:rsidRPr="00F368CD">
        <w:rPr>
          <w:rFonts w:ascii="Palatino Linotype" w:hAnsi="Palatino Linotype" w:cs="Tahoma"/>
          <w:i/>
        </w:rPr>
        <w:t xml:space="preserve">B. Obligaciones: </w:t>
      </w:r>
    </w:p>
    <w:p w14:paraId="01BA5577" w14:textId="77777777" w:rsidR="00A66A81" w:rsidRDefault="00A66A81" w:rsidP="00A7702A">
      <w:pPr>
        <w:spacing w:line="276" w:lineRule="auto"/>
        <w:ind w:left="567" w:right="567"/>
        <w:jc w:val="both"/>
        <w:rPr>
          <w:rFonts w:ascii="Palatino Linotype" w:hAnsi="Palatino Linotype" w:cs="Tahoma"/>
          <w:i/>
        </w:rPr>
      </w:pPr>
      <w:r w:rsidRPr="00F368CD">
        <w:rPr>
          <w:rFonts w:ascii="Palatino Linotype" w:hAnsi="Palatino Linotype" w:cs="Tahoma"/>
          <w:i/>
        </w:rPr>
        <w:t>I. Generales:</w:t>
      </w:r>
    </w:p>
    <w:p w14:paraId="53DEFD8A" w14:textId="0555D137" w:rsidR="00A66A81" w:rsidRDefault="00A66A81" w:rsidP="00A7702A">
      <w:pPr>
        <w:spacing w:line="276" w:lineRule="auto"/>
        <w:ind w:left="567" w:right="567"/>
        <w:jc w:val="both"/>
        <w:rPr>
          <w:rFonts w:ascii="Palatino Linotype" w:hAnsi="Palatino Linotype" w:cs="Tahoma"/>
          <w:b/>
          <w:i/>
        </w:rPr>
      </w:pPr>
      <w:r w:rsidRPr="00A66A81">
        <w:rPr>
          <w:rFonts w:ascii="Palatino Linotype" w:hAnsi="Palatino Linotype" w:cs="Tahoma"/>
          <w:b/>
          <w:i/>
        </w:rPr>
        <w:t>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Default="00CB2F05" w:rsidP="00A7702A">
      <w:pPr>
        <w:spacing w:line="276" w:lineRule="auto"/>
        <w:ind w:left="567" w:right="567"/>
        <w:jc w:val="both"/>
        <w:rPr>
          <w:rFonts w:ascii="Palatino Linotype" w:hAnsi="Palatino Linotype" w:cs="Tahoma"/>
          <w:i/>
        </w:rPr>
      </w:pPr>
      <w:r>
        <w:rPr>
          <w:rFonts w:ascii="Palatino Linotype" w:hAnsi="Palatino Linotype" w:cs="Tahoma"/>
          <w:i/>
        </w:rPr>
        <w:t>(…)</w:t>
      </w:r>
    </w:p>
    <w:p w14:paraId="4F695CCA" w14:textId="77777777" w:rsidR="00A66A81" w:rsidRPr="00F368CD" w:rsidRDefault="00A66A81" w:rsidP="00A7702A">
      <w:pPr>
        <w:spacing w:line="276" w:lineRule="auto"/>
        <w:ind w:left="567" w:right="567"/>
        <w:jc w:val="both"/>
        <w:rPr>
          <w:rFonts w:ascii="Palatino Linotype" w:hAnsi="Palatino Linotype" w:cs="Tahoma"/>
          <w:i/>
        </w:rPr>
      </w:pPr>
      <w:r w:rsidRPr="00F368CD">
        <w:rPr>
          <w:rFonts w:ascii="Palatino Linotype" w:hAnsi="Palatino Linotype" w:cs="Tahoma"/>
          <w:i/>
        </w:rPr>
        <w:t>t</w:t>
      </w:r>
      <w:r w:rsidRPr="00A66A81">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F368CD">
        <w:rPr>
          <w:rFonts w:ascii="Palatino Linotype" w:hAnsi="Palatino Linotype" w:cs="Tahoma"/>
          <w:i/>
        </w:rPr>
        <w:t xml:space="preserve">; </w:t>
      </w:r>
    </w:p>
    <w:p w14:paraId="5CDF07C8" w14:textId="77777777" w:rsidR="00A66A81" w:rsidRDefault="00A66A81" w:rsidP="00A7702A">
      <w:pPr>
        <w:spacing w:line="276" w:lineRule="auto"/>
        <w:ind w:left="567" w:right="567"/>
        <w:jc w:val="both"/>
        <w:rPr>
          <w:rFonts w:ascii="Palatino Linotype" w:hAnsi="Palatino Linotype" w:cs="Tahoma"/>
          <w:i/>
        </w:rPr>
      </w:pPr>
      <w:r>
        <w:rPr>
          <w:rFonts w:ascii="Palatino Linotype" w:hAnsi="Palatino Linotype" w:cs="Tahoma"/>
          <w:i/>
        </w:rPr>
        <w:t>(…)</w:t>
      </w:r>
    </w:p>
    <w:p w14:paraId="22A89139" w14:textId="77777777" w:rsidR="00A66A81" w:rsidRDefault="00A66A81" w:rsidP="00A7702A">
      <w:pPr>
        <w:spacing w:line="276" w:lineRule="auto"/>
        <w:ind w:left="567" w:right="567"/>
        <w:jc w:val="both"/>
        <w:rPr>
          <w:rFonts w:ascii="Palatino Linotype" w:hAnsi="Palatino Linotype" w:cs="Tahoma"/>
          <w:i/>
        </w:rPr>
      </w:pPr>
      <w:r w:rsidRPr="00F368CD">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Default="00CB2F05" w:rsidP="00A7702A">
      <w:pPr>
        <w:spacing w:line="276" w:lineRule="auto"/>
        <w:ind w:left="567" w:right="567"/>
        <w:jc w:val="both"/>
        <w:rPr>
          <w:rFonts w:ascii="Palatino Linotype" w:hAnsi="Palatino Linotype" w:cs="Tahoma"/>
          <w:i/>
        </w:rPr>
      </w:pPr>
      <w:r>
        <w:rPr>
          <w:rFonts w:ascii="Palatino Linotype" w:hAnsi="Palatino Linotype" w:cs="Tahoma"/>
          <w:i/>
        </w:rPr>
        <w:t>(…)</w:t>
      </w:r>
    </w:p>
    <w:p w14:paraId="31FE9A22" w14:textId="3161BFE0" w:rsidR="00A66A81" w:rsidRDefault="00A66A81" w:rsidP="00A7702A">
      <w:pPr>
        <w:spacing w:line="276" w:lineRule="auto"/>
        <w:ind w:left="567" w:right="567"/>
        <w:jc w:val="both"/>
        <w:rPr>
          <w:rFonts w:ascii="Palatino Linotype" w:hAnsi="Palatino Linotype" w:cs="Tahoma"/>
          <w:i/>
        </w:rPr>
      </w:pPr>
      <w:r w:rsidRPr="00A66A81">
        <w:rPr>
          <w:rFonts w:ascii="Palatino Linotype" w:hAnsi="Palatino Linotype" w:cs="Tahoma"/>
          <w:b/>
          <w:i/>
        </w:rPr>
        <w:lastRenderedPageBreak/>
        <w:t>j) Obedecer las órdenes de los superiores jerárquicos o de quienes ejerzan sobre él funciones de mando cumpliendo con todas sus obligaciones, realizándolas conforme a derecho</w:t>
      </w:r>
      <w:r w:rsidRPr="00F368CD">
        <w:rPr>
          <w:rFonts w:ascii="Palatino Linotype" w:hAnsi="Palatino Linotype" w:cs="Tahoma"/>
          <w:i/>
        </w:rPr>
        <w:t>;</w:t>
      </w:r>
    </w:p>
    <w:p w14:paraId="1613909F" w14:textId="77777777" w:rsidR="00CB2F05" w:rsidRDefault="00CB2F05" w:rsidP="00A7702A">
      <w:pPr>
        <w:spacing w:line="276" w:lineRule="auto"/>
        <w:ind w:left="567" w:right="567"/>
        <w:jc w:val="both"/>
        <w:rPr>
          <w:rFonts w:ascii="Palatino Linotype" w:hAnsi="Palatino Linotype" w:cs="Tahoma"/>
          <w:i/>
        </w:rPr>
      </w:pPr>
      <w:r>
        <w:rPr>
          <w:rFonts w:ascii="Palatino Linotype" w:hAnsi="Palatino Linotype" w:cs="Tahoma"/>
          <w:i/>
        </w:rPr>
        <w:t>(…)</w:t>
      </w:r>
    </w:p>
    <w:p w14:paraId="29CC0E78" w14:textId="77777777" w:rsidR="00A66A81" w:rsidRPr="00A66A81" w:rsidRDefault="00A66A81" w:rsidP="00A7702A">
      <w:pPr>
        <w:spacing w:line="276" w:lineRule="auto"/>
        <w:ind w:left="567" w:right="567"/>
        <w:jc w:val="both"/>
        <w:rPr>
          <w:rFonts w:ascii="Palatino Linotype" w:hAnsi="Palatino Linotype" w:cs="Tahoma"/>
          <w:b/>
          <w:i/>
        </w:rPr>
      </w:pPr>
      <w:proofErr w:type="spellStart"/>
      <w:r w:rsidRPr="00A66A81">
        <w:rPr>
          <w:rFonts w:ascii="Palatino Linotype" w:hAnsi="Palatino Linotype" w:cs="Tahoma"/>
          <w:b/>
          <w:i/>
        </w:rPr>
        <w:t>ag</w:t>
      </w:r>
      <w:proofErr w:type="spellEnd"/>
      <w:r w:rsidRPr="00A66A81">
        <w:rPr>
          <w:rFonts w:ascii="Palatino Linotype" w:hAnsi="Palatino Linotype" w:cs="Tahoma"/>
          <w:b/>
          <w:i/>
        </w:rPr>
        <w:t xml:space="preserve">) Las demás que establezca esta Ley y otras disposiciones aplicables. </w:t>
      </w:r>
    </w:p>
    <w:p w14:paraId="4E1EFE89" w14:textId="77777777" w:rsidR="005C4513" w:rsidRDefault="005C4513" w:rsidP="00A7702A">
      <w:pPr>
        <w:spacing w:line="276" w:lineRule="auto"/>
        <w:ind w:left="567" w:right="567"/>
        <w:jc w:val="both"/>
        <w:rPr>
          <w:rFonts w:ascii="Palatino Linotype" w:hAnsi="Palatino Linotype" w:cs="Tahoma"/>
          <w:i/>
        </w:rPr>
      </w:pPr>
    </w:p>
    <w:p w14:paraId="3F2AF02D" w14:textId="77777777" w:rsidR="006F62BA" w:rsidRPr="00CB2F05"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rPr>
      </w:pPr>
      <w:r w:rsidRPr="00CB2F05">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CB2F05"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rPr>
      </w:pPr>
      <w:r w:rsidRPr="00CB2F05">
        <w:rPr>
          <w:rFonts w:ascii="Palatino Linotype" w:hAnsi="Palatino Linotype" w:cs="Tahoma"/>
          <w:i/>
        </w:rPr>
        <w:t>(. . .)</w:t>
      </w:r>
    </w:p>
    <w:p w14:paraId="37213A2B" w14:textId="4847DA09" w:rsidR="006F62BA" w:rsidRPr="00CB2F05"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rPr>
      </w:pPr>
      <w:r w:rsidRPr="008A67F1">
        <w:rPr>
          <w:rFonts w:ascii="Palatino Linotype" w:hAnsi="Palatino Linotype" w:cs="Tahoma"/>
          <w:b/>
          <w:i/>
        </w:rPr>
        <w:t>Todos los elementos de las Instituciones de Seguridad Pública tienen la obligación de identificarse</w:t>
      </w:r>
      <w:r w:rsidRPr="00CB2F05">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CB2F05" w:rsidRDefault="006F62BA" w:rsidP="00A7702A">
      <w:pPr>
        <w:autoSpaceDE w:val="0"/>
        <w:autoSpaceDN w:val="0"/>
        <w:adjustRightInd w:val="0"/>
        <w:spacing w:line="276" w:lineRule="auto"/>
        <w:ind w:left="567" w:right="567"/>
        <w:jc w:val="both"/>
        <w:rPr>
          <w:rFonts w:ascii="Palatino Linotype" w:hAnsi="Palatino Linotype" w:cs="Tahoma"/>
          <w:i/>
        </w:rPr>
      </w:pPr>
    </w:p>
    <w:p w14:paraId="64B28EF8" w14:textId="568D86EC" w:rsidR="006F62BA" w:rsidRPr="00A7702A" w:rsidRDefault="006F62BA" w:rsidP="00A7702A">
      <w:pPr>
        <w:spacing w:line="276" w:lineRule="auto"/>
        <w:ind w:left="567" w:right="567"/>
        <w:jc w:val="center"/>
        <w:rPr>
          <w:rFonts w:ascii="Palatino Linotype" w:hAnsi="Palatino Linotype" w:cs="Tahoma"/>
          <w:b/>
          <w:i/>
          <w:u w:val="single"/>
        </w:rPr>
      </w:pPr>
      <w:r w:rsidRPr="00A7702A">
        <w:rPr>
          <w:rFonts w:ascii="Palatino Linotype" w:hAnsi="Palatino Linotype" w:cs="Tahoma"/>
          <w:b/>
          <w:i/>
          <w:u w:val="single"/>
        </w:rPr>
        <w:t>Ley de Responsabilidades de los Servidores Públicos del Estado y Municipios:</w:t>
      </w:r>
    </w:p>
    <w:p w14:paraId="1A5BE05C" w14:textId="77777777" w:rsidR="00CB2F05" w:rsidRPr="00CB2F05" w:rsidRDefault="00CB2F05" w:rsidP="00A7702A">
      <w:pPr>
        <w:tabs>
          <w:tab w:val="left" w:pos="142"/>
        </w:tabs>
        <w:spacing w:line="276" w:lineRule="auto"/>
        <w:ind w:left="567" w:right="567"/>
        <w:jc w:val="both"/>
        <w:rPr>
          <w:rFonts w:ascii="Palatino Linotype" w:hAnsi="Palatino Linotype" w:cs="Tahoma"/>
          <w:i/>
        </w:rPr>
      </w:pPr>
    </w:p>
    <w:p w14:paraId="10867BAF" w14:textId="77777777" w:rsidR="00CB2F05" w:rsidRPr="00CB2F05" w:rsidRDefault="00CB2F05" w:rsidP="00A7702A">
      <w:pPr>
        <w:tabs>
          <w:tab w:val="left" w:pos="142"/>
        </w:tabs>
        <w:spacing w:line="276" w:lineRule="auto"/>
        <w:ind w:left="567" w:right="567"/>
        <w:jc w:val="both"/>
        <w:rPr>
          <w:rFonts w:ascii="Palatino Linotype" w:hAnsi="Palatino Linotype" w:cs="Tahoma"/>
          <w:i/>
        </w:rPr>
      </w:pPr>
      <w:r w:rsidRPr="00CB2F05">
        <w:rPr>
          <w:rFonts w:ascii="Palatino Linotype" w:hAnsi="Palatino Linotype" w:cs="Tahoma"/>
          <w:i/>
        </w:rPr>
        <w:t>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Default="00CB2F05" w:rsidP="00A7702A">
      <w:pPr>
        <w:spacing w:line="276" w:lineRule="auto"/>
        <w:ind w:left="567" w:right="567"/>
        <w:jc w:val="both"/>
        <w:rPr>
          <w:rFonts w:ascii="Palatino Linotype" w:hAnsi="Palatino Linotype" w:cs="Tahoma"/>
          <w:i/>
        </w:rPr>
      </w:pPr>
      <w:r>
        <w:rPr>
          <w:rFonts w:ascii="Palatino Linotype" w:hAnsi="Palatino Linotype" w:cs="Tahoma"/>
          <w:i/>
        </w:rPr>
        <w:t>(…)</w:t>
      </w:r>
    </w:p>
    <w:p w14:paraId="7C6F292C" w14:textId="07905C86" w:rsidR="006F62BA" w:rsidRPr="00CB2F05" w:rsidRDefault="00CB2F05" w:rsidP="00A7702A">
      <w:pPr>
        <w:tabs>
          <w:tab w:val="left" w:pos="142"/>
        </w:tabs>
        <w:spacing w:line="276" w:lineRule="auto"/>
        <w:ind w:left="567" w:right="567"/>
        <w:jc w:val="both"/>
        <w:rPr>
          <w:rFonts w:ascii="Palatino Linotype" w:hAnsi="Palatino Linotype" w:cs="Tahoma"/>
          <w:i/>
        </w:rPr>
      </w:pPr>
      <w:r w:rsidRPr="00CB2F05">
        <w:rPr>
          <w:rFonts w:ascii="Palatino Linotype" w:hAnsi="Palatino Linotype" w:cs="Tahoma"/>
          <w:i/>
        </w:rPr>
        <w:t>I. Actuar conforme a lo que las leyes, reglamentos y demás disposiciones jurídicas les atribuyen a su empleo, cargo o comisión, por lo que deben conocer y cumplir las disposiciones que regulan el ejercicio de sus funciones, facultades y atribuciones.</w:t>
      </w:r>
      <w:r w:rsidR="00590F29">
        <w:rPr>
          <w:rFonts w:ascii="Palatino Linotype" w:hAnsi="Palatino Linotype" w:cs="Tahoma"/>
          <w:i/>
        </w:rPr>
        <w:t>”</w:t>
      </w:r>
    </w:p>
    <w:p w14:paraId="1501794F" w14:textId="77777777" w:rsidR="00C242A7" w:rsidRDefault="00C242A7" w:rsidP="00CB2F05">
      <w:pPr>
        <w:pStyle w:val="Prrafodelista"/>
        <w:tabs>
          <w:tab w:val="left" w:pos="851"/>
        </w:tabs>
        <w:spacing w:line="360" w:lineRule="auto"/>
        <w:ind w:left="0" w:right="49"/>
        <w:jc w:val="both"/>
        <w:rPr>
          <w:rFonts w:ascii="Palatino Linotype" w:hAnsi="Palatino Linotype"/>
        </w:rPr>
      </w:pPr>
    </w:p>
    <w:p w14:paraId="277A121A" w14:textId="07B223D8" w:rsidR="00C242A7" w:rsidRDefault="00614534" w:rsidP="00CB2F05">
      <w:pPr>
        <w:pStyle w:val="Prrafodelista"/>
        <w:tabs>
          <w:tab w:val="left" w:pos="851"/>
        </w:tabs>
        <w:spacing w:line="360" w:lineRule="auto"/>
        <w:ind w:left="0" w:right="49"/>
        <w:jc w:val="both"/>
        <w:rPr>
          <w:rFonts w:ascii="Palatino Linotype" w:hAnsi="Palatino Linotype"/>
        </w:rPr>
      </w:pPr>
      <w:r>
        <w:rPr>
          <w:rFonts w:ascii="Palatino Linotype" w:hAnsi="Palatino Linotype"/>
        </w:rPr>
        <w:lastRenderedPageBreak/>
        <w:t>Por otra parte, e</w:t>
      </w:r>
      <w:r w:rsidR="00C242A7" w:rsidRPr="00C242A7">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C242A7" w:rsidRDefault="00C242A7" w:rsidP="00CB2F05">
      <w:pPr>
        <w:pStyle w:val="Prrafodelista"/>
        <w:tabs>
          <w:tab w:val="left" w:pos="851"/>
        </w:tabs>
        <w:spacing w:line="360" w:lineRule="auto"/>
        <w:ind w:left="0" w:right="49"/>
        <w:jc w:val="both"/>
        <w:rPr>
          <w:rFonts w:ascii="Palatino Linotype" w:hAnsi="Palatino Linotype"/>
        </w:rPr>
      </w:pPr>
    </w:p>
    <w:p w14:paraId="74EEF220" w14:textId="77777777" w:rsidR="00C242A7" w:rsidRPr="00A7702A" w:rsidRDefault="00C242A7" w:rsidP="00A7702A">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A7702A">
        <w:rPr>
          <w:rFonts w:ascii="Palatino Linotype" w:hAnsi="Palatino Linotype"/>
          <w:b/>
          <w:i/>
          <w:sz w:val="22"/>
        </w:rPr>
        <w:t>Artículo 140.</w:t>
      </w:r>
      <w:r w:rsidRPr="00A7702A">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Default="00A7702A" w:rsidP="00A7702A">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b/>
          <w:i/>
          <w:sz w:val="22"/>
        </w:rPr>
        <w:t>I.</w:t>
      </w:r>
      <w:r>
        <w:rPr>
          <w:rFonts w:ascii="Palatino Linotype" w:hAnsi="Palatino Linotype"/>
          <w:i/>
          <w:sz w:val="22"/>
        </w:rPr>
        <w:t xml:space="preserve"> </w:t>
      </w:r>
      <w:r w:rsidR="00C242A7" w:rsidRPr="00A7702A">
        <w:rPr>
          <w:rFonts w:ascii="Palatino Linotype" w:hAnsi="Palatino Linotype"/>
          <w:i/>
          <w:sz w:val="22"/>
        </w:rPr>
        <w:t xml:space="preserve">Comprometa la seguridad pública y cuente con un propósito genuino y un efecto demostrable; </w:t>
      </w:r>
    </w:p>
    <w:p w14:paraId="590BAEC8" w14:textId="6A8436E6" w:rsidR="00C242A7" w:rsidRPr="00A7702A" w:rsidRDefault="00A7702A" w:rsidP="00A7702A">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00C242A7" w:rsidRPr="00A7702A">
        <w:rPr>
          <w:rFonts w:ascii="Palatino Linotype" w:hAnsi="Palatino Linotype"/>
          <w:i/>
          <w:sz w:val="22"/>
        </w:rPr>
        <w:t>…</w:t>
      </w:r>
      <w:r>
        <w:rPr>
          <w:rFonts w:ascii="Palatino Linotype" w:hAnsi="Palatino Linotype"/>
          <w:i/>
          <w:sz w:val="22"/>
        </w:rPr>
        <w:t>)</w:t>
      </w:r>
      <w:r w:rsidR="00C242A7" w:rsidRPr="00A7702A">
        <w:rPr>
          <w:rFonts w:ascii="Palatino Linotype" w:hAnsi="Palatino Linotype"/>
          <w:i/>
          <w:sz w:val="22"/>
        </w:rPr>
        <w:t xml:space="preserve">” </w:t>
      </w:r>
    </w:p>
    <w:p w14:paraId="221F4AFC" w14:textId="77777777" w:rsidR="00C242A7" w:rsidRPr="00C242A7" w:rsidRDefault="00C242A7" w:rsidP="000625B1">
      <w:pPr>
        <w:pStyle w:val="Prrafodelista"/>
        <w:tabs>
          <w:tab w:val="left" w:pos="851"/>
        </w:tabs>
        <w:spacing w:line="360" w:lineRule="auto"/>
        <w:ind w:left="1080" w:right="49"/>
        <w:jc w:val="both"/>
        <w:rPr>
          <w:rFonts w:ascii="Palatino Linotype" w:hAnsi="Palatino Linotype"/>
        </w:rPr>
      </w:pPr>
    </w:p>
    <w:p w14:paraId="3E527503" w14:textId="0CAFE200" w:rsidR="00C242A7" w:rsidRDefault="00C242A7" w:rsidP="000625B1">
      <w:pPr>
        <w:tabs>
          <w:tab w:val="left" w:pos="851"/>
        </w:tabs>
        <w:spacing w:line="360" w:lineRule="auto"/>
        <w:ind w:right="49"/>
        <w:jc w:val="both"/>
        <w:rPr>
          <w:rFonts w:ascii="Palatino Linotype" w:hAnsi="Palatino Linotype"/>
        </w:rPr>
      </w:pPr>
      <w:r w:rsidRPr="00C242A7">
        <w:rPr>
          <w:rFonts w:ascii="Palatino Linotype" w:hAnsi="Palatino Linotype"/>
        </w:rPr>
        <w:t xml:space="preserve">De </w:t>
      </w:r>
      <w:r w:rsidR="00614534">
        <w:rPr>
          <w:rFonts w:ascii="Palatino Linotype" w:hAnsi="Palatino Linotype"/>
        </w:rPr>
        <w:t>lo anterior tenemos</w:t>
      </w:r>
      <w:r w:rsidRPr="00C242A7">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Pr>
          <w:rFonts w:ascii="Palatino Linotype" w:hAnsi="Palatino Linotype"/>
        </w:rPr>
        <w:t>asimismo</w:t>
      </w:r>
      <w:r w:rsidRPr="00C242A7">
        <w:rPr>
          <w:rFonts w:ascii="Palatino Linotype" w:hAnsi="Palatino Linotype"/>
        </w:rPr>
        <w:t xml:space="preserve">, los </w:t>
      </w:r>
      <w:r w:rsidR="00614534" w:rsidRPr="00614534">
        <w:rPr>
          <w:rFonts w:ascii="Palatino Linotype" w:hAnsi="Palatino Linotype"/>
        </w:rPr>
        <w:t>Lineamientos Generales en Materia de Clasificación y Desclasificación de la Información, así como para la Elaboración de Versiones Públicas</w:t>
      </w:r>
      <w:r w:rsidRPr="00C242A7">
        <w:rPr>
          <w:rFonts w:ascii="Palatino Linotype" w:hAnsi="Palatino Linotype"/>
        </w:rPr>
        <w:t>, disponen:</w:t>
      </w:r>
    </w:p>
    <w:p w14:paraId="48904A4F" w14:textId="77777777" w:rsidR="000625B1" w:rsidRPr="00C242A7" w:rsidRDefault="000625B1" w:rsidP="000625B1">
      <w:pPr>
        <w:tabs>
          <w:tab w:val="left" w:pos="851"/>
        </w:tabs>
        <w:spacing w:line="360" w:lineRule="auto"/>
        <w:ind w:right="49"/>
        <w:jc w:val="both"/>
        <w:rPr>
          <w:rFonts w:ascii="Palatino Linotype" w:hAnsi="Palatino Linotype"/>
        </w:rPr>
      </w:pPr>
    </w:p>
    <w:p w14:paraId="490CF3FA" w14:textId="77777777" w:rsidR="00C242A7" w:rsidRPr="00A7702A" w:rsidRDefault="00C242A7" w:rsidP="00A7702A">
      <w:pPr>
        <w:tabs>
          <w:tab w:val="left" w:pos="851"/>
        </w:tabs>
        <w:spacing w:line="276" w:lineRule="auto"/>
        <w:ind w:left="567" w:right="567"/>
        <w:jc w:val="both"/>
        <w:rPr>
          <w:rFonts w:ascii="Palatino Linotype" w:hAnsi="Palatino Linotype"/>
          <w:i/>
          <w:sz w:val="22"/>
        </w:rPr>
      </w:pPr>
      <w:r w:rsidRPr="00C242A7">
        <w:rPr>
          <w:rFonts w:ascii="Palatino Linotype" w:hAnsi="Palatino Linotype"/>
        </w:rPr>
        <w:t xml:space="preserve"> </w:t>
      </w:r>
      <w:r w:rsidRPr="00A7702A">
        <w:rPr>
          <w:rFonts w:ascii="Palatino Linotype" w:hAnsi="Palatino Linotype"/>
          <w:i/>
          <w:sz w:val="22"/>
        </w:rPr>
        <w:t xml:space="preserve">“Décimo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w:t>
      </w:r>
      <w:r w:rsidRPr="00A7702A">
        <w:rPr>
          <w:rFonts w:ascii="Palatino Linotype" w:hAnsi="Palatino Linotype"/>
          <w:i/>
          <w:sz w:val="22"/>
        </w:rPr>
        <w:lastRenderedPageBreak/>
        <w:t>instituciones encargadas de la seguridad pública, sus planes, estrategias, tecnología, información, sistemas de comunicaciones</w:t>
      </w:r>
    </w:p>
    <w:p w14:paraId="4BEEE38A" w14:textId="77777777" w:rsidR="00614534" w:rsidRDefault="00614534" w:rsidP="00614534">
      <w:pPr>
        <w:tabs>
          <w:tab w:val="left" w:pos="851"/>
        </w:tabs>
        <w:spacing w:line="360" w:lineRule="auto"/>
        <w:ind w:right="49"/>
        <w:jc w:val="both"/>
        <w:rPr>
          <w:rFonts w:ascii="Palatino Linotype" w:hAnsi="Palatino Linotype"/>
        </w:rPr>
      </w:pPr>
    </w:p>
    <w:p w14:paraId="43FD0DEB" w14:textId="3256EDD5" w:rsidR="000625B1" w:rsidRDefault="000625B1" w:rsidP="00614534">
      <w:pPr>
        <w:tabs>
          <w:tab w:val="left" w:pos="851"/>
        </w:tabs>
        <w:spacing w:line="360" w:lineRule="auto"/>
        <w:ind w:right="49"/>
        <w:jc w:val="both"/>
        <w:rPr>
          <w:rFonts w:ascii="Palatino Linotype" w:hAnsi="Palatino Linotype"/>
        </w:rPr>
      </w:pPr>
      <w:r>
        <w:rPr>
          <w:rFonts w:ascii="Palatino Linotype" w:hAnsi="Palatino Linotype"/>
        </w:rPr>
        <w:t xml:space="preserve">Por tanto, </w:t>
      </w:r>
      <w:r w:rsidR="00C242A7" w:rsidRPr="00C242A7">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Default="00614534" w:rsidP="00614534">
      <w:pPr>
        <w:tabs>
          <w:tab w:val="left" w:pos="851"/>
        </w:tabs>
        <w:spacing w:line="360" w:lineRule="auto"/>
        <w:ind w:right="49"/>
        <w:jc w:val="both"/>
        <w:rPr>
          <w:rFonts w:ascii="Palatino Linotype" w:hAnsi="Palatino Linotype"/>
        </w:rPr>
      </w:pPr>
    </w:p>
    <w:p w14:paraId="06563FEA" w14:textId="269BF2D6" w:rsidR="000625B1"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Default="00614534" w:rsidP="00614534">
      <w:pPr>
        <w:tabs>
          <w:tab w:val="left" w:pos="851"/>
        </w:tabs>
        <w:spacing w:line="360" w:lineRule="auto"/>
        <w:ind w:right="49"/>
        <w:jc w:val="both"/>
        <w:rPr>
          <w:rFonts w:ascii="Palatino Linotype" w:hAnsi="Palatino Linotype"/>
        </w:rPr>
      </w:pPr>
    </w:p>
    <w:p w14:paraId="5F5A2741" w14:textId="21C59118" w:rsidR="000625B1"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En ese orden de ideas, el artículo 81 de la Ley de Seguridad del Estado de México, que establece lo siguiente: </w:t>
      </w:r>
    </w:p>
    <w:p w14:paraId="5475B51C" w14:textId="77777777" w:rsidR="000625B1" w:rsidRDefault="000625B1" w:rsidP="00C242A7">
      <w:pPr>
        <w:tabs>
          <w:tab w:val="left" w:pos="851"/>
        </w:tabs>
        <w:spacing w:line="360" w:lineRule="auto"/>
        <w:ind w:left="360" w:right="49"/>
        <w:jc w:val="both"/>
        <w:rPr>
          <w:rFonts w:ascii="Palatino Linotype" w:hAnsi="Palatino Linotype"/>
        </w:rPr>
      </w:pPr>
    </w:p>
    <w:p w14:paraId="42B1DF12"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374ECA">
        <w:rPr>
          <w:rFonts w:ascii="Palatino Linotype" w:hAnsi="Palatino Linotype"/>
          <w:b/>
          <w:i/>
          <w:sz w:val="22"/>
        </w:rPr>
        <w:t>Artículo 81.-</w:t>
      </w:r>
      <w:r w:rsidRPr="00A7702A">
        <w:rPr>
          <w:rFonts w:ascii="Palatino Linotype" w:hAnsi="Palatino Linotype"/>
          <w:i/>
          <w:sz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w:t>
      </w:r>
      <w:r w:rsidRPr="00A7702A">
        <w:rPr>
          <w:rFonts w:ascii="Palatino Linotype" w:hAnsi="Palatino Linotype"/>
          <w:i/>
          <w:sz w:val="22"/>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lastRenderedPageBreak/>
        <w:t>II.</w:t>
      </w:r>
      <w:r w:rsidRPr="00A7702A">
        <w:rPr>
          <w:rFonts w:ascii="Palatino Linotype" w:hAnsi="Palatino Linotype"/>
          <w:i/>
          <w:sz w:val="22"/>
        </w:rPr>
        <w:t xml:space="preserve"> Aquella cuya revelación pueda ser utilizada para actualizar o potenciar una amenaza a la seguridad pública o a las instituciones del Estado de México; … </w:t>
      </w:r>
    </w:p>
    <w:p w14:paraId="7972512D"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IV.</w:t>
      </w:r>
      <w:r w:rsidRPr="00A7702A">
        <w:rPr>
          <w:rFonts w:ascii="Palatino Linotype" w:hAnsi="Palatino Linotype"/>
          <w:i/>
          <w:sz w:val="22"/>
        </w:rPr>
        <w:t xml:space="preserve"> La que sea producto de una intervención de comunicaciones privadas autorizadas conforme a la Constitución Federal y las disposiciones legales correspondientes; y </w:t>
      </w:r>
    </w:p>
    <w:p w14:paraId="102A454C"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V.</w:t>
      </w:r>
      <w:r w:rsidRPr="00A7702A">
        <w:rPr>
          <w:rFonts w:ascii="Palatino Linotype" w:hAnsi="Palatino Linotype"/>
          <w:i/>
          <w:sz w:val="22"/>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Default="00614534" w:rsidP="00614534">
      <w:pPr>
        <w:tabs>
          <w:tab w:val="left" w:pos="851"/>
        </w:tabs>
        <w:spacing w:line="360" w:lineRule="auto"/>
        <w:ind w:right="49"/>
        <w:jc w:val="both"/>
        <w:rPr>
          <w:rFonts w:ascii="Palatino Linotype" w:hAnsi="Palatino Linotype"/>
        </w:rPr>
      </w:pPr>
    </w:p>
    <w:p w14:paraId="74D99D4A" w14:textId="6B1D5D34" w:rsidR="00C242A7"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Default="00614534" w:rsidP="00614534">
      <w:pPr>
        <w:tabs>
          <w:tab w:val="left" w:pos="851"/>
        </w:tabs>
        <w:spacing w:line="360" w:lineRule="auto"/>
        <w:ind w:right="49"/>
        <w:jc w:val="both"/>
        <w:rPr>
          <w:rFonts w:ascii="Palatino Linotype" w:hAnsi="Palatino Linotype"/>
        </w:rPr>
      </w:pPr>
    </w:p>
    <w:p w14:paraId="10AF415D" w14:textId="360AAF5E" w:rsidR="00C242A7" w:rsidRDefault="000625B1" w:rsidP="00614534">
      <w:pPr>
        <w:tabs>
          <w:tab w:val="left" w:pos="851"/>
        </w:tabs>
        <w:spacing w:line="360" w:lineRule="auto"/>
        <w:ind w:right="49"/>
        <w:jc w:val="both"/>
        <w:rPr>
          <w:rFonts w:ascii="Palatino Linotype" w:hAnsi="Palatino Linotype"/>
        </w:rPr>
      </w:pPr>
      <w:r>
        <w:rPr>
          <w:rFonts w:ascii="Palatino Linotype" w:hAnsi="Palatino Linotype"/>
        </w:rPr>
        <w:t xml:space="preserve">Sin embargo, </w:t>
      </w:r>
      <w:r w:rsidRPr="000625B1">
        <w:rPr>
          <w:rFonts w:ascii="Palatino Linotype" w:hAnsi="Palatino Linotype"/>
        </w:rPr>
        <w:t xml:space="preserve">no se advierte de qué forma </w:t>
      </w:r>
      <w:r w:rsidR="00614534">
        <w:rPr>
          <w:rFonts w:ascii="Palatino Linotype" w:hAnsi="Palatino Linotype"/>
        </w:rPr>
        <w:t xml:space="preserve">el proporcionar el cargo de los elementos de seguridad pública operativos </w:t>
      </w:r>
      <w:r w:rsidRPr="000625B1">
        <w:rPr>
          <w:rFonts w:ascii="Palatino Linotype" w:hAnsi="Palatino Linotype"/>
        </w:rPr>
        <w:t xml:space="preserve">comprometa la </w:t>
      </w:r>
      <w:r w:rsidR="00374ECA">
        <w:rPr>
          <w:rFonts w:ascii="Palatino Linotype" w:hAnsi="Palatino Linotype"/>
        </w:rPr>
        <w:t>seguridad pública del Municipio.</w:t>
      </w:r>
    </w:p>
    <w:p w14:paraId="775DA5CD" w14:textId="6EF7D4D9" w:rsidR="009812A5" w:rsidRDefault="009812A5" w:rsidP="00614534">
      <w:pPr>
        <w:tabs>
          <w:tab w:val="left" w:pos="851"/>
        </w:tabs>
        <w:spacing w:line="360" w:lineRule="auto"/>
        <w:ind w:right="49"/>
        <w:jc w:val="both"/>
        <w:rPr>
          <w:rFonts w:ascii="Palatino Linotype" w:hAnsi="Palatino Linotype"/>
        </w:rPr>
      </w:pPr>
    </w:p>
    <w:p w14:paraId="34AD861D" w14:textId="5B41CFDD"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En ese orden de ideas, no se niega que las </w:t>
      </w:r>
      <w:r w:rsidRPr="00CD2984">
        <w:rPr>
          <w:rFonts w:ascii="Palatino Linotype" w:hAnsi="Palatino Linotype"/>
          <w:lang w:val="es-MX"/>
        </w:rPr>
        <w:t xml:space="preserve">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w:t>
      </w:r>
      <w:r w:rsidRPr="00CD2984">
        <w:rPr>
          <w:rFonts w:ascii="Palatino Linotype" w:hAnsi="Palatino Linotype"/>
          <w:lang w:val="es-MX"/>
        </w:rPr>
        <w:lastRenderedPageBreak/>
        <w:t>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CD2984" w:rsidRDefault="009812A5" w:rsidP="00614534">
      <w:pPr>
        <w:tabs>
          <w:tab w:val="left" w:pos="851"/>
        </w:tabs>
        <w:spacing w:line="360" w:lineRule="auto"/>
        <w:ind w:right="49"/>
        <w:jc w:val="both"/>
        <w:rPr>
          <w:rFonts w:ascii="Palatino Linotype" w:hAnsi="Palatino Linotype"/>
        </w:rPr>
      </w:pPr>
    </w:p>
    <w:p w14:paraId="0080853B" w14:textId="0FE9CBE9"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CD2984">
        <w:rPr>
          <w:rFonts w:ascii="Palatino Linotype" w:hAnsi="Palatino Linotype"/>
          <w:b/>
        </w:rPr>
        <w:t>mas no así su cargo</w:t>
      </w:r>
      <w:r w:rsidRPr="00CD2984">
        <w:rPr>
          <w:rFonts w:ascii="Palatino Linotype" w:hAnsi="Palatino Linotype"/>
        </w:rPr>
        <w:t>:</w:t>
      </w:r>
    </w:p>
    <w:p w14:paraId="60498BAE" w14:textId="77777777" w:rsidR="009812A5" w:rsidRPr="00CD2984" w:rsidRDefault="009812A5" w:rsidP="00614534">
      <w:pPr>
        <w:tabs>
          <w:tab w:val="left" w:pos="851"/>
        </w:tabs>
        <w:spacing w:line="360" w:lineRule="auto"/>
        <w:ind w:right="49"/>
        <w:jc w:val="both"/>
        <w:rPr>
          <w:rFonts w:ascii="Palatino Linotype" w:hAnsi="Palatino Linotype"/>
        </w:rPr>
      </w:pPr>
    </w:p>
    <w:p w14:paraId="4FECF4D6" w14:textId="63561846" w:rsidR="009812A5" w:rsidRPr="00CD2984" w:rsidRDefault="009812A5" w:rsidP="009812A5">
      <w:pPr>
        <w:tabs>
          <w:tab w:val="left" w:pos="851"/>
        </w:tabs>
        <w:spacing w:line="276" w:lineRule="auto"/>
        <w:ind w:left="567" w:right="567"/>
        <w:jc w:val="both"/>
        <w:rPr>
          <w:rFonts w:ascii="Palatino Linotype" w:hAnsi="Palatino Linotype"/>
          <w:i/>
          <w:sz w:val="22"/>
          <w:lang w:val="es-MX"/>
        </w:rPr>
      </w:pPr>
      <w:r w:rsidRPr="00CD2984">
        <w:rPr>
          <w:rFonts w:ascii="Palatino Linotype" w:hAnsi="Palatino Linotype"/>
          <w:b/>
          <w:bCs/>
          <w:i/>
          <w:sz w:val="22"/>
          <w:lang w:val="es-MX"/>
        </w:rPr>
        <w:t>NOMBRES DE SERVIDORES PÚBLICOS DEDICADOS A ACTIVIDADES EN MATERIA DE SEGURIDAD, POR EXCEPCIÓN PUEDEN CONSIDERARSE INFORMACIÓN RESERVADA.</w:t>
      </w:r>
      <w:r w:rsidRPr="00CD2984">
        <w:rPr>
          <w:rFonts w:ascii="Palatino Linotype" w:hAnsi="Palatino Linotype"/>
          <w:i/>
          <w:sz w:val="22"/>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w:t>
      </w:r>
      <w:r w:rsidRPr="00CD2984">
        <w:rPr>
          <w:rFonts w:ascii="Palatino Linotype" w:hAnsi="Palatino Linotype"/>
          <w:i/>
          <w:sz w:val="22"/>
          <w:lang w:val="es-MX"/>
        </w:rPr>
        <w:lastRenderedPageBreak/>
        <w:t>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CD2984" w:rsidRDefault="009812A5" w:rsidP="00614534">
      <w:pPr>
        <w:tabs>
          <w:tab w:val="left" w:pos="851"/>
        </w:tabs>
        <w:spacing w:line="360" w:lineRule="auto"/>
        <w:ind w:right="49"/>
        <w:jc w:val="both"/>
        <w:rPr>
          <w:rFonts w:ascii="Palatino Linotype" w:hAnsi="Palatino Linotype"/>
        </w:rPr>
      </w:pPr>
    </w:p>
    <w:p w14:paraId="78EE32B5" w14:textId="091D6D6A"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CD2984" w:rsidRDefault="009812A5" w:rsidP="00614534">
      <w:pPr>
        <w:tabs>
          <w:tab w:val="left" w:pos="851"/>
        </w:tabs>
        <w:spacing w:line="360" w:lineRule="auto"/>
        <w:ind w:right="49"/>
        <w:jc w:val="both"/>
        <w:rPr>
          <w:rFonts w:ascii="Palatino Linotype" w:hAnsi="Palatino Linotype"/>
        </w:rPr>
      </w:pPr>
    </w:p>
    <w:p w14:paraId="48FB4011" w14:textId="28BC4904"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CD2984">
        <w:rPr>
          <w:rFonts w:ascii="Palatino Linotype" w:hAnsi="Palatino Linotype"/>
        </w:rPr>
        <w:t>.</w:t>
      </w:r>
    </w:p>
    <w:p w14:paraId="606E61F2" w14:textId="77777777" w:rsidR="00C34F96" w:rsidRPr="00CD2984" w:rsidRDefault="00C34F96" w:rsidP="00614534">
      <w:pPr>
        <w:tabs>
          <w:tab w:val="left" w:pos="851"/>
        </w:tabs>
        <w:spacing w:line="360" w:lineRule="auto"/>
        <w:ind w:right="49"/>
        <w:jc w:val="both"/>
        <w:rPr>
          <w:rFonts w:ascii="Palatino Linotype" w:hAnsi="Palatino Linotype"/>
        </w:rPr>
      </w:pPr>
    </w:p>
    <w:p w14:paraId="49C2F23D" w14:textId="77777777" w:rsidR="00AC25BC" w:rsidRPr="00CD2984" w:rsidRDefault="00C34F96"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CD2984">
        <w:rPr>
          <w:rFonts w:ascii="Palatino Linotype" w:hAnsi="Palatino Linotype"/>
          <w:i/>
        </w:rPr>
        <w:t>Conciliación de Nómina</w:t>
      </w:r>
      <w:r w:rsidRPr="00CD2984">
        <w:rPr>
          <w:rFonts w:ascii="Palatino Linotype" w:hAnsi="Palatino Linotype"/>
        </w:rPr>
        <w:t xml:space="preserve"> que los Sujetos </w:t>
      </w:r>
      <w:r w:rsidRPr="00CD2984">
        <w:rPr>
          <w:rFonts w:ascii="Palatino Linotype" w:hAnsi="Palatino Linotype"/>
        </w:rPr>
        <w:lastRenderedPageBreak/>
        <w:t xml:space="preserve">Obligados entregan de forma trimestral al Órgano Superior de Fiscalización de la entidad, pues también puede conocerse este dato mediante el </w:t>
      </w:r>
      <w:r w:rsidRPr="00CD2984">
        <w:rPr>
          <w:rFonts w:ascii="Palatino Linotype" w:hAnsi="Palatino Linotype"/>
          <w:b/>
        </w:rPr>
        <w:t>tabulador de sueldos y salarios</w:t>
      </w:r>
      <w:r w:rsidRPr="00CD2984">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CD2984">
        <w:rPr>
          <w:rFonts w:ascii="Palatino Linotype" w:hAnsi="Palatino Linotype"/>
        </w:rPr>
        <w:t>propias de cada cargo.</w:t>
      </w:r>
    </w:p>
    <w:p w14:paraId="1CDC5E21" w14:textId="77777777" w:rsidR="00AC25BC" w:rsidRPr="00CD2984" w:rsidRDefault="00AC25BC" w:rsidP="00614534">
      <w:pPr>
        <w:tabs>
          <w:tab w:val="left" w:pos="851"/>
        </w:tabs>
        <w:spacing w:line="360" w:lineRule="auto"/>
        <w:ind w:right="49"/>
        <w:jc w:val="both"/>
        <w:rPr>
          <w:rFonts w:ascii="Palatino Linotype" w:hAnsi="Palatino Linotype"/>
        </w:rPr>
      </w:pPr>
    </w:p>
    <w:p w14:paraId="05B06B9E" w14:textId="6157348B" w:rsidR="00C34F96" w:rsidRDefault="00AC25BC"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Por lo tanto, el considerar clasificar el cargo dentro de un recibo de nómina, implicaría el clasificar el dato en </w:t>
      </w:r>
      <w:r w:rsidRPr="00CD2984">
        <w:rPr>
          <w:rFonts w:ascii="Palatino Linotype" w:hAnsi="Palatino Linotype"/>
          <w:b/>
        </w:rPr>
        <w:t>todos</w:t>
      </w:r>
      <w:r w:rsidRPr="00CD2984">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Pr>
          <w:rFonts w:ascii="Palatino Linotype" w:hAnsi="Palatino Linotype"/>
        </w:rPr>
        <w:t xml:space="preserve"> </w:t>
      </w:r>
    </w:p>
    <w:p w14:paraId="1D0A21B8" w14:textId="77777777" w:rsidR="00C34F96" w:rsidRDefault="00C34F96" w:rsidP="00614534">
      <w:pPr>
        <w:tabs>
          <w:tab w:val="left" w:pos="851"/>
        </w:tabs>
        <w:spacing w:line="360" w:lineRule="auto"/>
        <w:ind w:right="49"/>
        <w:jc w:val="both"/>
        <w:rPr>
          <w:rFonts w:ascii="Palatino Linotype" w:hAnsi="Palatino Linotype"/>
        </w:rPr>
      </w:pPr>
    </w:p>
    <w:p w14:paraId="09AE3A89" w14:textId="24EE2314" w:rsidR="000625B1" w:rsidRDefault="00614534"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w:t>
      </w:r>
      <w:r w:rsidR="000625B1">
        <w:rPr>
          <w:rFonts w:ascii="Palatino Linotype" w:hAnsi="Palatino Linotype"/>
        </w:rPr>
        <w:t>la transparencia es uno de los principios rectores de la</w:t>
      </w:r>
      <w:r>
        <w:rPr>
          <w:rFonts w:ascii="Palatino Linotype" w:hAnsi="Palatino Linotype"/>
        </w:rPr>
        <w:t xml:space="preserve">s instituciones de seguridad </w:t>
      </w:r>
      <w:r w:rsidR="00A7702A">
        <w:rPr>
          <w:rFonts w:ascii="Palatino Linotype" w:hAnsi="Palatino Linotype"/>
        </w:rPr>
        <w:t>pública</w:t>
      </w:r>
      <w:r>
        <w:rPr>
          <w:rFonts w:ascii="Palatino Linotype" w:hAnsi="Palatino Linotype"/>
        </w:rPr>
        <w:t xml:space="preserve"> en los regímenes democráticos.</w:t>
      </w:r>
      <w:r w:rsidR="000625B1">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w:t>
      </w:r>
      <w:r w:rsidR="000625B1">
        <w:rPr>
          <w:rFonts w:ascii="Palatino Linotype" w:hAnsi="Palatino Linotype"/>
        </w:rPr>
        <w:lastRenderedPageBreak/>
        <w:t xml:space="preserve">ciudadana, la sociedad debe tener certeza sobre el actuar de la policía, lo que sólo se puede obtener mediante el acceso a la información sobre su desempeño y la rendición de cuentas. </w:t>
      </w:r>
      <w:r w:rsidR="000625B1">
        <w:rPr>
          <w:rStyle w:val="Refdenotaalpie"/>
          <w:rFonts w:ascii="Palatino Linotype" w:hAnsi="Palatino Linotype"/>
        </w:rPr>
        <w:footnoteReference w:id="1"/>
      </w:r>
    </w:p>
    <w:p w14:paraId="7C085CFA"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67E3E066" w14:textId="77777777" w:rsidR="000625B1" w:rsidRDefault="000625B1"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1236C06A" w14:textId="096D4AB4" w:rsidR="000625B1" w:rsidRDefault="000625B1" w:rsidP="000625B1">
      <w:pPr>
        <w:pStyle w:val="Prrafodelista"/>
        <w:tabs>
          <w:tab w:val="left" w:pos="851"/>
        </w:tabs>
        <w:spacing w:line="360" w:lineRule="auto"/>
        <w:ind w:left="0" w:right="49"/>
        <w:jc w:val="both"/>
        <w:rPr>
          <w:rFonts w:ascii="Palatino Linotype" w:hAnsi="Palatino Linotype"/>
          <w:sz w:val="22"/>
          <w:vertAlign w:val="superscript"/>
        </w:rPr>
      </w:pPr>
      <w:r>
        <w:rPr>
          <w:rFonts w:ascii="Palatino Linotype" w:hAnsi="Palatino Linotype"/>
        </w:rPr>
        <w:t xml:space="preserve">Dado que </w:t>
      </w:r>
      <w:r w:rsidR="00614534">
        <w:rPr>
          <w:rFonts w:ascii="Palatino Linotype" w:hAnsi="Palatino Linotype"/>
        </w:rPr>
        <w:t>las instituciones de seguridad pública</w:t>
      </w:r>
      <w:r>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Pr>
          <w:rFonts w:ascii="Palatino Linotype" w:hAnsi="Palatino Linotype"/>
        </w:rPr>
        <w:t>los mismos</w:t>
      </w:r>
      <w:r>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Pr>
          <w:rFonts w:ascii="Palatino Linotype" w:hAnsi="Palatino Linotype"/>
        </w:rPr>
        <w:t xml:space="preserve">las instituciones de seguridad pública </w:t>
      </w:r>
      <w:r>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Pr>
          <w:rFonts w:ascii="Palatino Linotype" w:hAnsi="Palatino Linotype"/>
          <w:i/>
        </w:rPr>
        <w:t xml:space="preserve">la ausencia de confianza </w:t>
      </w:r>
      <w:r>
        <w:rPr>
          <w:rFonts w:ascii="Palatino Linotype" w:hAnsi="Palatino Linotype"/>
          <w:i/>
        </w:rPr>
        <w:lastRenderedPageBreak/>
        <w:t>significa, tanto para los civiles como para la policía, mucho menos seguridad y mucho menos efectividad en la prevención y el combate al crimen”</w:t>
      </w:r>
      <w:r>
        <w:rPr>
          <w:rFonts w:ascii="Palatino Linotype" w:hAnsi="Palatino Linotype"/>
          <w:sz w:val="22"/>
          <w:vertAlign w:val="superscript"/>
        </w:rPr>
        <w:t>.</w:t>
      </w:r>
      <w:r>
        <w:rPr>
          <w:rFonts w:ascii="Palatino Linotype" w:hAnsi="Palatino Linotype"/>
          <w:sz w:val="22"/>
          <w:vertAlign w:val="superscript"/>
        </w:rPr>
        <w:footnoteReference w:id="2"/>
      </w:r>
    </w:p>
    <w:p w14:paraId="5DED4F40" w14:textId="77777777" w:rsidR="000625B1" w:rsidRDefault="000625B1" w:rsidP="000625B1">
      <w:pPr>
        <w:pStyle w:val="Prrafodelista"/>
        <w:tabs>
          <w:tab w:val="left" w:pos="851"/>
        </w:tabs>
        <w:spacing w:line="360" w:lineRule="auto"/>
        <w:ind w:left="0" w:right="49"/>
        <w:jc w:val="both"/>
        <w:rPr>
          <w:rFonts w:ascii="Palatino Linotype" w:hAnsi="Palatino Linotype"/>
          <w:sz w:val="22"/>
          <w:vertAlign w:val="superscript"/>
        </w:rPr>
      </w:pPr>
    </w:p>
    <w:p w14:paraId="3AF4D71D" w14:textId="00585948" w:rsidR="000625B1" w:rsidRDefault="000625B1"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es fundamental que la información sobre </w:t>
      </w:r>
      <w:r w:rsidR="00A5071D">
        <w:rPr>
          <w:rFonts w:ascii="Palatino Linotype" w:hAnsi="Palatino Linotype"/>
        </w:rPr>
        <w:t xml:space="preserve">las instituciones de seguridad pública </w:t>
      </w:r>
      <w:r>
        <w:rPr>
          <w:rFonts w:ascii="Palatino Linotype" w:hAnsi="Palatino Linotype"/>
        </w:rPr>
        <w:t xml:space="preserve">sea pública y accesible. La vigilancia debe permitir suficiente información para que la ciudadanía sepa lo que pasa, pero sin violar los derechos humanos de los </w:t>
      </w:r>
      <w:r w:rsidR="00A5071D">
        <w:rPr>
          <w:rFonts w:ascii="Palatino Linotype" w:hAnsi="Palatino Linotype"/>
        </w:rPr>
        <w:t>mismos</w:t>
      </w:r>
      <w:r>
        <w:rPr>
          <w:rFonts w:ascii="Palatino Linotype" w:hAnsi="Palatino Linotype"/>
        </w:rPr>
        <w:t xml:space="preserve">. No es aconsejable, por ejemplo, hacer público el nombre de un </w:t>
      </w:r>
      <w:r w:rsidR="00A5071D">
        <w:rPr>
          <w:rFonts w:ascii="Palatino Linotype" w:hAnsi="Palatino Linotype"/>
        </w:rPr>
        <w:t xml:space="preserve">elemento </w:t>
      </w:r>
      <w:r>
        <w:rPr>
          <w:rFonts w:ascii="Palatino Linotype" w:hAnsi="Palatino Linotype"/>
        </w:rPr>
        <w:t>polic</w:t>
      </w:r>
      <w:r w:rsidR="00A5071D">
        <w:rPr>
          <w:rFonts w:ascii="Palatino Linotype" w:hAnsi="Palatino Linotype"/>
        </w:rPr>
        <w:t>ial</w:t>
      </w:r>
      <w:r>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45B2A806" w14:textId="77777777" w:rsidR="009535D2" w:rsidRDefault="009535D2" w:rsidP="000625B1">
      <w:pPr>
        <w:pStyle w:val="Prrafodelista"/>
        <w:tabs>
          <w:tab w:val="left" w:pos="851"/>
        </w:tabs>
        <w:spacing w:line="360" w:lineRule="auto"/>
        <w:ind w:left="0" w:right="49"/>
        <w:jc w:val="both"/>
        <w:rPr>
          <w:rFonts w:ascii="Palatino Linotype" w:hAnsi="Palatino Linotype"/>
        </w:rPr>
      </w:pPr>
    </w:p>
    <w:p w14:paraId="457CC60C" w14:textId="524C9E7D" w:rsidR="008936B4" w:rsidRPr="00CB2F05" w:rsidRDefault="008936B4" w:rsidP="008936B4">
      <w:pPr>
        <w:pStyle w:val="Textoindependiente"/>
        <w:spacing w:line="360" w:lineRule="auto"/>
        <w:ind w:left="102"/>
        <w:rPr>
          <w:rFonts w:eastAsia="Times New Roman" w:cs="Times New Roman"/>
          <w:lang w:eastAsia="es-ES"/>
        </w:rPr>
      </w:pPr>
      <w:r w:rsidRPr="00CB2F05">
        <w:rPr>
          <w:rFonts w:eastAsia="Times New Roman" w:cs="Times New Roman"/>
          <w:lang w:eastAsia="es-ES"/>
        </w:rPr>
        <w:t>Lo anterior expone razones suficientes para la emisión y presentación del presente Voto Particular.</w:t>
      </w:r>
      <w:r w:rsidR="00A7702A">
        <w:rPr>
          <w:rFonts w:eastAsia="Times New Roman" w:cs="Times New Roman"/>
          <w:lang w:eastAsia="es-ES"/>
        </w:rPr>
        <w:t xml:space="preserve"> </w:t>
      </w:r>
      <w:r w:rsidRPr="00CB2F05">
        <w:rPr>
          <w:rFonts w:eastAsia="Times New Roman" w:cs="Times New Roman"/>
          <w:lang w:eastAsia="es-ES"/>
        </w:rPr>
        <w:t>----------------------------------------------------------------------------------------------------------------------------------------------------------------------------------------------------------------------------------------------------------------------------------</w:t>
      </w:r>
      <w:r w:rsidR="00CD2984">
        <w:rPr>
          <w:rFonts w:eastAsia="Times New Roman" w:cs="Times New Roman"/>
          <w:lang w:eastAsia="es-ES"/>
        </w:rPr>
        <w:t>-------------------------------</w:t>
      </w:r>
    </w:p>
    <w:p w14:paraId="52ABAE94" w14:textId="2E8CB337" w:rsidR="00CD2984" w:rsidRPr="00CD2984" w:rsidRDefault="00CD2984" w:rsidP="005C4513">
      <w:pPr>
        <w:spacing w:before="240" w:after="240" w:line="360" w:lineRule="auto"/>
        <w:jc w:val="both"/>
        <w:rPr>
          <w:rFonts w:ascii="Palatino Linotype" w:hAnsi="Palatino Linotype" w:cs="Arial"/>
          <w:sz w:val="18"/>
        </w:rPr>
      </w:pPr>
      <w:r w:rsidRPr="00CD2984">
        <w:rPr>
          <w:rFonts w:ascii="Palatino Linotype" w:hAnsi="Palatino Linotype" w:cs="Arial"/>
          <w:b/>
          <w:sz w:val="18"/>
        </w:rPr>
        <w:t>MRMA/JAAV</w:t>
      </w:r>
      <w:r w:rsidR="00E80943">
        <w:rPr>
          <w:rFonts w:ascii="Palatino Linotype" w:hAnsi="Palatino Linotype" w:cs="Arial"/>
          <w:sz w:val="18"/>
        </w:rPr>
        <w:t xml:space="preserve"> </w:t>
      </w:r>
      <w:bookmarkStart w:id="3" w:name="_GoBack"/>
      <w:bookmarkEnd w:id="3"/>
    </w:p>
    <w:sectPr w:rsidR="00CD2984" w:rsidRPr="00CD2984"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BFD7A" w14:textId="77777777" w:rsidR="00821679" w:rsidRDefault="00821679" w:rsidP="00C80F8C">
      <w:r>
        <w:separator/>
      </w:r>
    </w:p>
  </w:endnote>
  <w:endnote w:type="continuationSeparator" w:id="0">
    <w:p w14:paraId="0E45BC8E" w14:textId="77777777" w:rsidR="00821679" w:rsidRDefault="0082167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16784"/>
      <w:docPartObj>
        <w:docPartGallery w:val="Page Numbers (Bottom of Page)"/>
        <w:docPartUnique/>
      </w:docPartObj>
    </w:sdtPr>
    <w:sdtEndPr/>
    <w:sdtContent>
      <w:sdt>
        <w:sdtPr>
          <w:id w:val="-1769616900"/>
          <w:docPartObj>
            <w:docPartGallery w:val="Page Numbers (Top of Page)"/>
            <w:docPartUnique/>
          </w:docPartObj>
        </w:sdtPr>
        <w:sdtEnd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E16D49">
              <w:rPr>
                <w:b/>
                <w:bCs/>
                <w:noProof/>
              </w:rPr>
              <w:t>18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16D49">
              <w:rPr>
                <w:b/>
                <w:bCs/>
                <w:noProof/>
              </w:rPr>
              <w:t>18</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C42B4" w14:textId="77777777" w:rsidR="00821679" w:rsidRDefault="00821679" w:rsidP="00C80F8C">
      <w:r>
        <w:separator/>
      </w:r>
    </w:p>
  </w:footnote>
  <w:footnote w:type="continuationSeparator" w:id="0">
    <w:p w14:paraId="1CC972FA" w14:textId="77777777" w:rsidR="00821679" w:rsidRDefault="00821679"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w:t>
      </w:r>
      <w:proofErr w:type="spellStart"/>
      <w:r>
        <w:rPr>
          <w:rFonts w:ascii="Palatino Linotype" w:eastAsia="Times New Roman" w:hAnsi="Palatino Linotype" w:cs="Times New Roman"/>
          <w:sz w:val="16"/>
          <w:szCs w:val="16"/>
          <w:lang w:val="es-ES" w:eastAsia="es-ES"/>
        </w:rPr>
        <w:t>Insyde</w:t>
      </w:r>
      <w:proofErr w:type="spellEnd"/>
      <w:r>
        <w:rPr>
          <w:rFonts w:ascii="Palatino Linotype" w:eastAsia="Times New Roman" w:hAnsi="Palatino Linotype" w:cs="Times New Roman"/>
          <w:sz w:val="16"/>
          <w:szCs w:val="16"/>
          <w:lang w:val="es-ES" w:eastAsia="es-ES"/>
        </w:rPr>
        <w:t xml:space="preserve">) Número 15 Función policial y transparencia Conferencia con: Scott </w:t>
      </w:r>
      <w:proofErr w:type="spellStart"/>
      <w:r>
        <w:rPr>
          <w:rFonts w:ascii="Palatino Linotype" w:eastAsia="Times New Roman" w:hAnsi="Palatino Linotype" w:cs="Times New Roman"/>
          <w:sz w:val="16"/>
          <w:szCs w:val="16"/>
          <w:lang w:val="es-ES" w:eastAsia="es-ES"/>
        </w:rPr>
        <w:t>Dash</w:t>
      </w:r>
      <w:proofErr w:type="spellEnd"/>
      <w:r>
        <w:rPr>
          <w:rFonts w:ascii="Palatino Linotype" w:eastAsia="Times New Roman" w:hAnsi="Palatino Linotype" w:cs="Times New Roman"/>
          <w:sz w:val="16"/>
          <w:szCs w:val="16"/>
          <w:lang w:val="es-ES" w:eastAsia="es-ES"/>
        </w:rPr>
        <w:t xml:space="preserve">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2669EA">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821679">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39BA94B2" w:rsidR="00F47FB5" w:rsidRPr="00F47FB5" w:rsidRDefault="00D9697B"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7B28B196">
          <wp:simplePos x="0" y="0"/>
          <wp:positionH relativeFrom="page">
            <wp:align>left</wp:align>
          </wp:positionH>
          <wp:positionV relativeFrom="paragraph">
            <wp:posOffset>-547497</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821679">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1854F256" w14:textId="01E96BEC" w:rsidR="00E00BE5" w:rsidRDefault="00F47FB5" w:rsidP="006F62BA">
    <w:pPr>
      <w:pStyle w:val="Encabezado"/>
      <w:ind w:left="2835" w:right="-250"/>
      <w:rPr>
        <w:rFonts w:ascii="Palatino Linotype" w:hAnsi="Palatino Linotype"/>
        <w:b/>
        <w:bCs/>
        <w:sz w:val="22"/>
        <w:szCs w:val="22"/>
      </w:rPr>
    </w:pPr>
    <w:r>
      <w:rPr>
        <w:rFonts w:ascii="Palatino Linotype" w:hAnsi="Palatino Linotype" w:cs="Tahoma"/>
        <w:b/>
      </w:rPr>
      <w:t xml:space="preserve">Recurso de Revisión: </w:t>
    </w:r>
    <w:r w:rsidR="00D9697B">
      <w:rPr>
        <w:rFonts w:ascii="Palatino Linotype" w:hAnsi="Palatino Linotype"/>
        <w:b/>
        <w:bCs/>
        <w:sz w:val="22"/>
        <w:szCs w:val="22"/>
      </w:rPr>
      <w:t>01371</w:t>
    </w:r>
    <w:r w:rsidR="00E00BE5">
      <w:rPr>
        <w:rFonts w:ascii="Palatino Linotype" w:hAnsi="Palatino Linotype"/>
        <w:b/>
        <w:bCs/>
        <w:sz w:val="22"/>
        <w:szCs w:val="22"/>
      </w:rPr>
      <w:t xml:space="preserve">/INFOEM/IP/RR/2023 </w:t>
    </w:r>
  </w:p>
  <w:p w14:paraId="71104997" w14:textId="7EEE722F" w:rsidR="00634485"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E00BE5">
      <w:rPr>
        <w:rFonts w:ascii="Palatino Linotype" w:hAnsi="Palatino Linotype" w:cs="Arial"/>
        <w:b/>
        <w:bCs/>
      </w:rPr>
      <w:t xml:space="preserve">Ayuntamiento de </w:t>
    </w:r>
    <w:r w:rsidR="00D9697B">
      <w:rPr>
        <w:rFonts w:ascii="Palatino Linotype" w:hAnsi="Palatino Linotype" w:cs="Arial"/>
        <w:b/>
        <w:bCs/>
      </w:rPr>
      <w:t>Tlalnepantla de Baz</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821679">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367BC1"/>
    <w:multiLevelType w:val="hybridMultilevel"/>
    <w:tmpl w:val="3CEC8B8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4C477C9"/>
    <w:multiLevelType w:val="hybridMultilevel"/>
    <w:tmpl w:val="6A1C40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8"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5C25618"/>
    <w:multiLevelType w:val="hybridMultilevel"/>
    <w:tmpl w:val="8DA0BAA0"/>
    <w:lvl w:ilvl="0" w:tplc="737CD6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1E5A05"/>
    <w:multiLevelType w:val="hybridMultilevel"/>
    <w:tmpl w:val="1368DCBA"/>
    <w:lvl w:ilvl="0" w:tplc="8AB489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5"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1"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4"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6"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4"/>
  </w:num>
  <w:num w:numId="3">
    <w:abstractNumId w:val="10"/>
  </w:num>
  <w:num w:numId="4">
    <w:abstractNumId w:val="15"/>
  </w:num>
  <w:num w:numId="5">
    <w:abstractNumId w:val="34"/>
  </w:num>
  <w:num w:numId="6">
    <w:abstractNumId w:val="32"/>
  </w:num>
  <w:num w:numId="7">
    <w:abstractNumId w:val="25"/>
  </w:num>
  <w:num w:numId="8">
    <w:abstractNumId w:val="3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8"/>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41"/>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3"/>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4"/>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lvlOverride w:ilvl="2"/>
    <w:lvlOverride w:ilvl="3"/>
    <w:lvlOverride w:ilvl="4"/>
    <w:lvlOverride w:ilvl="5"/>
    <w:lvlOverride w:ilvl="6"/>
    <w:lvlOverride w:ilvl="7"/>
    <w:lvlOverride w:ilvl="8"/>
  </w:num>
  <w:num w:numId="39">
    <w:abstractNumId w:val="20"/>
  </w:num>
  <w:num w:numId="4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14"/>
  </w:num>
  <w:num w:numId="44">
    <w:abstractNumId w:val="28"/>
    <w:lvlOverride w:ilvl="0">
      <w:startOverride w:val="1"/>
    </w:lvlOverride>
    <w:lvlOverride w:ilvl="1"/>
    <w:lvlOverride w:ilvl="2"/>
    <w:lvlOverride w:ilvl="3"/>
    <w:lvlOverride w:ilvl="4"/>
    <w:lvlOverride w:ilvl="5"/>
    <w:lvlOverride w:ilvl="6"/>
    <w:lvlOverride w:ilvl="7"/>
    <w:lvlOverride w:ilvl="8"/>
  </w:num>
  <w:num w:numId="45">
    <w:abstractNumId w:val="19"/>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61126"/>
    <w:rsid w:val="000625B1"/>
    <w:rsid w:val="00065143"/>
    <w:rsid w:val="0008542A"/>
    <w:rsid w:val="000B37D9"/>
    <w:rsid w:val="000B3FFD"/>
    <w:rsid w:val="000C43E5"/>
    <w:rsid w:val="000C4453"/>
    <w:rsid w:val="000D4587"/>
    <w:rsid w:val="000D656A"/>
    <w:rsid w:val="000E27BB"/>
    <w:rsid w:val="00105578"/>
    <w:rsid w:val="001112E6"/>
    <w:rsid w:val="00115E7A"/>
    <w:rsid w:val="0012234B"/>
    <w:rsid w:val="00135555"/>
    <w:rsid w:val="0018216B"/>
    <w:rsid w:val="00190DD0"/>
    <w:rsid w:val="001960A5"/>
    <w:rsid w:val="001B3D11"/>
    <w:rsid w:val="001C7B07"/>
    <w:rsid w:val="0020666A"/>
    <w:rsid w:val="00216C06"/>
    <w:rsid w:val="00236FD8"/>
    <w:rsid w:val="002378AC"/>
    <w:rsid w:val="00266831"/>
    <w:rsid w:val="002669EA"/>
    <w:rsid w:val="00284217"/>
    <w:rsid w:val="00294490"/>
    <w:rsid w:val="002A7B49"/>
    <w:rsid w:val="002D5B21"/>
    <w:rsid w:val="002E7D97"/>
    <w:rsid w:val="003026CE"/>
    <w:rsid w:val="00312863"/>
    <w:rsid w:val="00326EEA"/>
    <w:rsid w:val="003448FB"/>
    <w:rsid w:val="00374ECA"/>
    <w:rsid w:val="003A3E61"/>
    <w:rsid w:val="003B75EE"/>
    <w:rsid w:val="003C6DAB"/>
    <w:rsid w:val="003D1F47"/>
    <w:rsid w:val="003F0929"/>
    <w:rsid w:val="003F528B"/>
    <w:rsid w:val="00411692"/>
    <w:rsid w:val="00430304"/>
    <w:rsid w:val="0043105B"/>
    <w:rsid w:val="00435FF9"/>
    <w:rsid w:val="00445879"/>
    <w:rsid w:val="0047213D"/>
    <w:rsid w:val="004807CC"/>
    <w:rsid w:val="00484A47"/>
    <w:rsid w:val="00484F6F"/>
    <w:rsid w:val="004A7F16"/>
    <w:rsid w:val="004B2706"/>
    <w:rsid w:val="004C6733"/>
    <w:rsid w:val="004D0A26"/>
    <w:rsid w:val="004E305D"/>
    <w:rsid w:val="004E7984"/>
    <w:rsid w:val="004F5E4D"/>
    <w:rsid w:val="00502EE6"/>
    <w:rsid w:val="0050559A"/>
    <w:rsid w:val="00513782"/>
    <w:rsid w:val="00524594"/>
    <w:rsid w:val="00524DDD"/>
    <w:rsid w:val="00530898"/>
    <w:rsid w:val="00552189"/>
    <w:rsid w:val="005558D0"/>
    <w:rsid w:val="00575235"/>
    <w:rsid w:val="005766FA"/>
    <w:rsid w:val="00590F29"/>
    <w:rsid w:val="00592BEE"/>
    <w:rsid w:val="005B05D8"/>
    <w:rsid w:val="005C0271"/>
    <w:rsid w:val="005C4513"/>
    <w:rsid w:val="005C481C"/>
    <w:rsid w:val="005C4ADA"/>
    <w:rsid w:val="005D1946"/>
    <w:rsid w:val="005F3A48"/>
    <w:rsid w:val="00614534"/>
    <w:rsid w:val="00615B7E"/>
    <w:rsid w:val="00621357"/>
    <w:rsid w:val="00634485"/>
    <w:rsid w:val="0064431B"/>
    <w:rsid w:val="00665800"/>
    <w:rsid w:val="0067340C"/>
    <w:rsid w:val="0067381F"/>
    <w:rsid w:val="0068101D"/>
    <w:rsid w:val="006822ED"/>
    <w:rsid w:val="00685B0E"/>
    <w:rsid w:val="006A7AB7"/>
    <w:rsid w:val="006B2674"/>
    <w:rsid w:val="006E6389"/>
    <w:rsid w:val="006F0A6E"/>
    <w:rsid w:val="006F30F8"/>
    <w:rsid w:val="006F538D"/>
    <w:rsid w:val="006F62BA"/>
    <w:rsid w:val="00700DF1"/>
    <w:rsid w:val="00701B9E"/>
    <w:rsid w:val="00706B53"/>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4CDF"/>
    <w:rsid w:val="007E70F8"/>
    <w:rsid w:val="007F0A74"/>
    <w:rsid w:val="00807750"/>
    <w:rsid w:val="00812F10"/>
    <w:rsid w:val="00820022"/>
    <w:rsid w:val="00820034"/>
    <w:rsid w:val="00821679"/>
    <w:rsid w:val="0083108D"/>
    <w:rsid w:val="008421B8"/>
    <w:rsid w:val="00861117"/>
    <w:rsid w:val="00861A61"/>
    <w:rsid w:val="00892AFC"/>
    <w:rsid w:val="008936B4"/>
    <w:rsid w:val="008A67F1"/>
    <w:rsid w:val="008B0A68"/>
    <w:rsid w:val="008C19BE"/>
    <w:rsid w:val="008C3C4B"/>
    <w:rsid w:val="008D1526"/>
    <w:rsid w:val="008F0202"/>
    <w:rsid w:val="008F67BC"/>
    <w:rsid w:val="009535D2"/>
    <w:rsid w:val="00956B18"/>
    <w:rsid w:val="00961995"/>
    <w:rsid w:val="00965C82"/>
    <w:rsid w:val="00975EB9"/>
    <w:rsid w:val="009812A5"/>
    <w:rsid w:val="00981C38"/>
    <w:rsid w:val="00997CD5"/>
    <w:rsid w:val="009B3D3A"/>
    <w:rsid w:val="009C666B"/>
    <w:rsid w:val="009D10D2"/>
    <w:rsid w:val="009E155A"/>
    <w:rsid w:val="009F0D8D"/>
    <w:rsid w:val="00A16950"/>
    <w:rsid w:val="00A303B0"/>
    <w:rsid w:val="00A5071D"/>
    <w:rsid w:val="00A53363"/>
    <w:rsid w:val="00A5360A"/>
    <w:rsid w:val="00A561C5"/>
    <w:rsid w:val="00A610D3"/>
    <w:rsid w:val="00A64683"/>
    <w:rsid w:val="00A66A81"/>
    <w:rsid w:val="00A74BB7"/>
    <w:rsid w:val="00A7532A"/>
    <w:rsid w:val="00A7702A"/>
    <w:rsid w:val="00A81140"/>
    <w:rsid w:val="00AB78CF"/>
    <w:rsid w:val="00AC0680"/>
    <w:rsid w:val="00AC25BC"/>
    <w:rsid w:val="00AE7763"/>
    <w:rsid w:val="00B014D8"/>
    <w:rsid w:val="00B05E5A"/>
    <w:rsid w:val="00B10C97"/>
    <w:rsid w:val="00B17E67"/>
    <w:rsid w:val="00B343D6"/>
    <w:rsid w:val="00B53290"/>
    <w:rsid w:val="00B64C7A"/>
    <w:rsid w:val="00B64CFB"/>
    <w:rsid w:val="00B703D7"/>
    <w:rsid w:val="00B7360E"/>
    <w:rsid w:val="00B868A5"/>
    <w:rsid w:val="00BB071F"/>
    <w:rsid w:val="00BB11DB"/>
    <w:rsid w:val="00BB1366"/>
    <w:rsid w:val="00BB2AD1"/>
    <w:rsid w:val="00BC1756"/>
    <w:rsid w:val="00BD07E6"/>
    <w:rsid w:val="00BD7483"/>
    <w:rsid w:val="00BE05AB"/>
    <w:rsid w:val="00BF358F"/>
    <w:rsid w:val="00BF68F0"/>
    <w:rsid w:val="00BF6974"/>
    <w:rsid w:val="00BF6E14"/>
    <w:rsid w:val="00C156E5"/>
    <w:rsid w:val="00C242A7"/>
    <w:rsid w:val="00C27236"/>
    <w:rsid w:val="00C34F96"/>
    <w:rsid w:val="00C65950"/>
    <w:rsid w:val="00C75CBC"/>
    <w:rsid w:val="00C80F8C"/>
    <w:rsid w:val="00C85F1D"/>
    <w:rsid w:val="00C8760D"/>
    <w:rsid w:val="00CA2E94"/>
    <w:rsid w:val="00CB2F05"/>
    <w:rsid w:val="00CD2984"/>
    <w:rsid w:val="00CE0FA6"/>
    <w:rsid w:val="00CE217B"/>
    <w:rsid w:val="00CF3F65"/>
    <w:rsid w:val="00D03369"/>
    <w:rsid w:val="00D20156"/>
    <w:rsid w:val="00D36ABC"/>
    <w:rsid w:val="00D565BB"/>
    <w:rsid w:val="00D96441"/>
    <w:rsid w:val="00D9697B"/>
    <w:rsid w:val="00DC2CB7"/>
    <w:rsid w:val="00DC3082"/>
    <w:rsid w:val="00DD45AC"/>
    <w:rsid w:val="00DD5CD5"/>
    <w:rsid w:val="00DE1629"/>
    <w:rsid w:val="00DE5C27"/>
    <w:rsid w:val="00E00BE5"/>
    <w:rsid w:val="00E16D49"/>
    <w:rsid w:val="00E37AE3"/>
    <w:rsid w:val="00E429BA"/>
    <w:rsid w:val="00E80943"/>
    <w:rsid w:val="00EC3757"/>
    <w:rsid w:val="00EF3513"/>
    <w:rsid w:val="00F05A30"/>
    <w:rsid w:val="00F10A06"/>
    <w:rsid w:val="00F1205F"/>
    <w:rsid w:val="00F47FB5"/>
    <w:rsid w:val="00F614DA"/>
    <w:rsid w:val="00F638D6"/>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1B920-C7C5-4CDF-BDBF-F2DEC284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4254</Words>
  <Characters>23402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2023-06-26T22:41:00Z</cp:lastPrinted>
  <dcterms:created xsi:type="dcterms:W3CDTF">2024-03-21T20:00:00Z</dcterms:created>
  <dcterms:modified xsi:type="dcterms:W3CDTF">2024-03-21T20:00:00Z</dcterms:modified>
</cp:coreProperties>
</file>