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571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sz w:val="24"/>
        </w:rPr>
      </w:pPr>
      <w:r>
        <w:rPr>
          <w:b/>
          <w:sz w:val="24"/>
        </w:rPr>
        <w:t>Recurso de Revisión: 14969/INFOEM/IP/RR/2022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 Obligado: Ayuntamiento de Toluca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Comisionado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Ponente:</w:t>
      </w:r>
      <w:r>
        <w:rPr>
          <w:b/>
          <w:spacing w:val="-3"/>
          <w:sz w:val="24"/>
        </w:rPr>
        <w:t> </w:t>
      </w:r>
      <w:r>
        <w:rPr>
          <w:sz w:val="24"/>
        </w:rPr>
        <w:t>Guadalupe</w:t>
      </w:r>
      <w:r>
        <w:rPr>
          <w:spacing w:val="-4"/>
          <w:sz w:val="24"/>
        </w:rPr>
        <w:t> </w:t>
      </w:r>
      <w:r>
        <w:rPr>
          <w:sz w:val="24"/>
        </w:rPr>
        <w:t>Ramírez</w:t>
      </w:r>
      <w:r>
        <w:rPr>
          <w:spacing w:val="-1"/>
          <w:sz w:val="24"/>
        </w:rPr>
        <w:t> </w:t>
      </w:r>
      <w:r>
        <w:rPr>
          <w:sz w:val="24"/>
        </w:rPr>
        <w:t>Peña</w:t>
      </w:r>
    </w:p>
    <w:p>
      <w:pPr>
        <w:pStyle w:val="BodyText"/>
        <w:spacing w:before="4"/>
        <w:rPr>
          <w:sz w:val="30"/>
        </w:rPr>
      </w:pPr>
    </w:p>
    <w:p>
      <w:pPr>
        <w:spacing w:line="360" w:lineRule="auto" w:before="0"/>
        <w:ind w:left="502" w:right="418" w:firstLine="0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6224">
            <wp:simplePos x="0" y="0"/>
            <wp:positionH relativeFrom="page">
              <wp:posOffset>825665</wp:posOffset>
            </wp:positionH>
            <wp:positionV relativeFrom="paragraph">
              <wp:posOffset>647043</wp:posOffset>
            </wp:positionV>
            <wp:extent cx="6061036" cy="570495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 PARTICULAR QUE FORMULA DE LA COMISIONADA MARÍA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ROSARIO MEJÍA AYALA, CON RELACIÓN A LA RESOLUCIÓN EMITIDA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PLENO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INSTITUTO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TRANSPARENCIA,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ACCESO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INFORMACIÓN PÚBLICA Y PROTECCIÓN DE DATOS PERSONALES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MÉXICO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MUNICIPIOS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REVISIÓN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14969/INFOEM/IP/RR/2022,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PROMOVIDO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CONTRA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 TOLUCA.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495" w:val="left" w:leader="none"/>
          <w:tab w:pos="1496" w:val="left" w:leader="none"/>
        </w:tabs>
        <w:spacing w:line="240" w:lineRule="auto" w:before="162" w:after="0"/>
        <w:ind w:left="1495" w:right="0" w:hanging="570"/>
        <w:jc w:val="left"/>
        <w:rPr>
          <w:b/>
          <w:sz w:val="24"/>
        </w:rPr>
      </w:pPr>
      <w:r>
        <w:rPr>
          <w:b/>
          <w:sz w:val="24"/>
        </w:rPr>
        <w:t>Consideraciones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Generales.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spacing w:line="360" w:lineRule="auto" w:before="1"/>
        <w:ind w:left="502" w:right="419"/>
        <w:jc w:val="both"/>
        <w:rPr>
          <w:b/>
        </w:rPr>
      </w:pPr>
      <w:r>
        <w:rPr/>
        <w:t>En términos de lo dispuesto por los artículos 189, párrafo primero, de la Ley de</w:t>
      </w:r>
      <w:r>
        <w:rPr>
          <w:spacing w:val="1"/>
        </w:rPr>
        <w:t> </w:t>
      </w:r>
      <w:r>
        <w:rPr>
          <w:spacing w:val="-1"/>
        </w:rPr>
        <w:t>Transparencia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Acceso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Información</w:t>
      </w:r>
      <w:r>
        <w:rPr>
          <w:spacing w:val="-12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México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Municipios;</w:t>
      </w:r>
      <w:r>
        <w:rPr>
          <w:spacing w:val="-57"/>
        </w:rPr>
        <w:t> </w:t>
      </w:r>
      <w:r>
        <w:rPr/>
        <w:t>14, fracción XI, del Reglamento Interior del Instituto de Transparencia, Acceso a la</w:t>
      </w:r>
      <w:r>
        <w:rPr>
          <w:spacing w:val="1"/>
        </w:rPr>
        <w:t> </w:t>
      </w:r>
      <w:r>
        <w:rPr/>
        <w:t>Información Pública y Protección de Datos Personales del Estado de México y</w:t>
      </w:r>
      <w:r>
        <w:rPr>
          <w:spacing w:val="1"/>
        </w:rPr>
        <w:t> </w:t>
      </w:r>
      <w:r>
        <w:rPr/>
        <w:t>Municipios; se emite el presente Voto Particular, por no compartir en su totalidad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sustentan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>
          <w:b/>
        </w:rPr>
        <w:t>14969/INFOEM/IP/RR/2022</w:t>
      </w:r>
      <w:r>
        <w:rPr/>
        <w:t>, presentado conforme al criterio mayoritario del Pleno,</w:t>
      </w:r>
      <w:r>
        <w:rPr>
          <w:spacing w:val="-57"/>
        </w:rPr>
        <w:t> </w:t>
      </w:r>
      <w:r>
        <w:rPr/>
        <w:t>promovido</w:t>
      </w:r>
      <w:r>
        <w:rPr>
          <w:spacing w:val="-1"/>
        </w:rPr>
        <w:t> </w:t>
      </w:r>
      <w:r>
        <w:rPr/>
        <w:t>en contra del</w:t>
      </w:r>
      <w:r>
        <w:rPr>
          <w:spacing w:val="59"/>
        </w:rPr>
        <w:t> </w:t>
      </w:r>
      <w:r>
        <w:rPr>
          <w:b/>
        </w:rPr>
        <w:t>Ayuntamiento</w:t>
      </w:r>
      <w:r>
        <w:rPr>
          <w:b/>
          <w:spacing w:val="-1"/>
        </w:rPr>
        <w:t> </w:t>
      </w:r>
      <w:r>
        <w:rPr>
          <w:b/>
        </w:rPr>
        <w:t>de Toluca.</w:t>
      </w:r>
    </w:p>
    <w:p>
      <w:pPr>
        <w:pStyle w:val="BodyText"/>
        <w:spacing w:before="10"/>
        <w:rPr>
          <w:b/>
          <w:sz w:val="35"/>
        </w:rPr>
      </w:pPr>
    </w:p>
    <w:p>
      <w:pPr>
        <w:pStyle w:val="BodyText"/>
        <w:spacing w:line="360" w:lineRule="auto"/>
        <w:ind w:left="502" w:right="416"/>
        <w:jc w:val="both"/>
      </w:pPr>
      <w:r>
        <w:rPr/>
        <w:t>El </w:t>
      </w:r>
      <w:r>
        <w:rPr>
          <w:b/>
        </w:rPr>
        <w:t>RECURRENTE </w:t>
      </w:r>
      <w:r>
        <w:rPr/>
        <w:t>presentó vía Sistema de Acceso a la Información Mexiquense</w:t>
      </w:r>
      <w:r>
        <w:rPr>
          <w:spacing w:val="1"/>
        </w:rPr>
        <w:t> </w:t>
      </w:r>
      <w:r>
        <w:rPr/>
        <w:t>(</w:t>
      </w:r>
      <w:r>
        <w:rPr>
          <w:b/>
        </w:rPr>
        <w:t>SAIMEX)</w:t>
      </w:r>
      <w:r>
        <w:rPr/>
        <w:t>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registrada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>
          <w:b/>
        </w:rPr>
        <w:t>01823/TOLUCA/IP/2022</w:t>
      </w:r>
      <w:r>
        <w:rPr/>
        <w:t>,</w:t>
      </w:r>
      <w:r>
        <w:rPr>
          <w:spacing w:val="-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cual</w:t>
      </w:r>
      <w:r>
        <w:rPr>
          <w:spacing w:val="-2"/>
        </w:rPr>
        <w:t> </w:t>
      </w:r>
      <w:r>
        <w:rPr/>
        <w:t>solicitó</w:t>
      </w:r>
      <w:r>
        <w:rPr>
          <w:spacing w:val="-1"/>
        </w:rPr>
        <w:t> </w:t>
      </w:r>
      <w:r>
        <w:rPr/>
        <w:t>la siguiente</w:t>
      </w:r>
      <w:r>
        <w:rPr>
          <w:spacing w:val="-1"/>
        </w:rPr>
        <w:t> </w:t>
      </w:r>
      <w:r>
        <w:rPr/>
        <w:t>información:</w:t>
      </w:r>
    </w:p>
    <w:p>
      <w:pPr>
        <w:spacing w:after="0" w:line="360" w:lineRule="auto"/>
        <w:jc w:val="both"/>
        <w:sectPr>
          <w:type w:val="continuous"/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673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sz w:val="24"/>
        </w:rPr>
      </w:pPr>
      <w:r>
        <w:rPr>
          <w:b/>
          <w:sz w:val="24"/>
        </w:rPr>
        <w:t>Recurso de Revisión: 14969/INFOEM/IP/RR/2022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 Obligado: Ayuntamiento de Toluca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Comisionado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Ponente:</w:t>
      </w:r>
      <w:r>
        <w:rPr>
          <w:b/>
          <w:spacing w:val="-3"/>
          <w:sz w:val="24"/>
        </w:rPr>
        <w:t> </w:t>
      </w:r>
      <w:r>
        <w:rPr>
          <w:sz w:val="24"/>
        </w:rPr>
        <w:t>Guadalupe</w:t>
      </w:r>
      <w:r>
        <w:rPr>
          <w:spacing w:val="-4"/>
          <w:sz w:val="24"/>
        </w:rPr>
        <w:t> </w:t>
      </w:r>
      <w:r>
        <w:rPr>
          <w:sz w:val="24"/>
        </w:rPr>
        <w:t>Ramírez</w:t>
      </w:r>
      <w:r>
        <w:rPr>
          <w:spacing w:val="-1"/>
          <w:sz w:val="24"/>
        </w:rPr>
        <w:t> </w:t>
      </w:r>
      <w:r>
        <w:rPr>
          <w:sz w:val="24"/>
        </w:rPr>
        <w:t>Peña</w:t>
      </w:r>
    </w:p>
    <w:p>
      <w:pPr>
        <w:pStyle w:val="BodyText"/>
        <w:spacing w:before="6"/>
        <w:rPr>
          <w:sz w:val="30"/>
        </w:rPr>
      </w:pPr>
    </w:p>
    <w:p>
      <w:pPr>
        <w:spacing w:line="276" w:lineRule="auto" w:before="0"/>
        <w:ind w:left="1210" w:right="1177" w:firstLine="0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487477248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“se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proporcione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medio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entrege</w:t>
      </w:r>
      <w:r>
        <w:rPr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copia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resoluciones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emitidas</w:t>
      </w:r>
      <w:r>
        <w:rPr>
          <w:b/>
          <w:i/>
          <w:sz w:val="24"/>
        </w:rPr>
        <w:t> en el año 2022 de los expedientes y las resoluciones emitida</w:t>
      </w:r>
      <w:r>
        <w:rPr>
          <w:b/>
          <w:i/>
          <w:spacing w:val="1"/>
          <w:sz w:val="24"/>
        </w:rPr>
        <w:t> </w:t>
      </w:r>
      <w:r>
        <w:rPr>
          <w:i/>
          <w:sz w:val="24"/>
          <w:u w:val="single"/>
        </w:rPr>
        <w:t>por la contraloria interna los procediemintos de servidore público</w:t>
      </w:r>
      <w:r>
        <w:rPr>
          <w:i/>
          <w:sz w:val="24"/>
        </w:rPr>
        <w:t> </w:t>
      </w:r>
      <w:r>
        <w:rPr>
          <w:b/>
          <w:i/>
          <w:sz w:val="24"/>
        </w:rPr>
        <w:t>esto en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expresion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documenta</w:t>
      </w:r>
      <w:r>
        <w:rPr>
          <w:i/>
          <w:sz w:val="24"/>
        </w:rPr>
        <w:t>l”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(Sic).</w:t>
      </w:r>
    </w:p>
    <w:p>
      <w:pPr>
        <w:pStyle w:val="BodyText"/>
        <w:rPr>
          <w:i/>
        </w:rPr>
      </w:pPr>
    </w:p>
    <w:p>
      <w:pPr>
        <w:pStyle w:val="BodyText"/>
        <w:spacing w:line="362" w:lineRule="auto" w:before="162"/>
        <w:ind w:left="502" w:right="415"/>
        <w:jc w:val="both"/>
      </w:pPr>
      <w:r>
        <w:rPr/>
        <w:t>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adjuntó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archivos</w:t>
      </w:r>
      <w:r>
        <w:rPr>
          <w:spacing w:val="1"/>
        </w:rPr>
        <w:t> </w:t>
      </w:r>
      <w:r>
        <w:rPr/>
        <w:t>electrónicos: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line="360" w:lineRule="auto" w:before="1"/>
        <w:ind w:left="502" w:right="416"/>
        <w:jc w:val="both"/>
      </w:pPr>
      <w:r>
        <w:rPr>
          <w:b/>
          <w:i/>
          <w:u w:val="single"/>
        </w:rPr>
        <w:t>2022-OFI-</w:t>
      </w:r>
      <w:r>
        <w:rPr>
          <w:b/>
          <w:i/>
          <w:spacing w:val="1"/>
          <w:u w:val="single"/>
        </w:rPr>
        <w:t> </w:t>
      </w:r>
      <w:r>
        <w:rPr>
          <w:b/>
          <w:i/>
          <w:u w:val="single"/>
        </w:rPr>
        <w:t>1376</w:t>
      </w:r>
      <w:r>
        <w:rPr>
          <w:b/>
          <w:i/>
          <w:spacing w:val="1"/>
          <w:u w:val="single"/>
        </w:rPr>
        <w:t> </w:t>
      </w:r>
      <w:r>
        <w:rPr>
          <w:b/>
          <w:i/>
          <w:u w:val="single"/>
        </w:rPr>
        <w:t>-</w:t>
      </w:r>
      <w:r>
        <w:rPr>
          <w:b/>
          <w:i/>
          <w:spacing w:val="1"/>
          <w:u w:val="single"/>
        </w:rPr>
        <w:t> </w:t>
      </w:r>
      <w:r>
        <w:rPr>
          <w:b/>
          <w:i/>
          <w:u w:val="single"/>
        </w:rPr>
        <w:t>SMX-1823.pdf:</w:t>
      </w:r>
      <w:r>
        <w:rPr>
          <w:b/>
          <w:i/>
          <w:spacing w:val="1"/>
          <w:u w:val="single"/>
        </w:rPr>
        <w:t> </w:t>
      </w:r>
      <w:r>
        <w:rPr/>
        <w:t>Oficio</w:t>
      </w:r>
      <w:r>
        <w:rPr>
          <w:spacing w:val="1"/>
        </w:rPr>
        <w:t> </w:t>
      </w:r>
      <w:r>
        <w:rPr/>
        <w:t>203010000/1376/2022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trece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veintidós,</w:t>
      </w:r>
      <w:r>
        <w:rPr>
          <w:spacing w:val="1"/>
        </w:rPr>
        <w:t> </w:t>
      </w:r>
      <w:r>
        <w:rPr/>
        <w:t>signado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Contralor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cual</w:t>
      </w:r>
      <w:r>
        <w:rPr>
          <w:spacing w:val="-7"/>
        </w:rPr>
        <w:t> </w:t>
      </w:r>
      <w:r>
        <w:rPr/>
        <w:t>refiere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copias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resoluciones</w:t>
      </w:r>
      <w:r>
        <w:rPr>
          <w:spacing w:val="-7"/>
        </w:rPr>
        <w:t> </w:t>
      </w:r>
      <w:r>
        <w:rPr/>
        <w:t>emitidas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año</w:t>
      </w:r>
      <w:r>
        <w:rPr>
          <w:spacing w:val="-6"/>
        </w:rPr>
        <w:t> </w:t>
      </w:r>
      <w:r>
        <w:rPr/>
        <w:t>2022</w:t>
      </w:r>
      <w:r>
        <w:rPr>
          <w:spacing w:val="-9"/>
        </w:rPr>
        <w:t> </w:t>
      </w:r>
      <w:r>
        <w:rPr/>
        <w:t>de</w:t>
      </w:r>
      <w:r>
        <w:rPr>
          <w:spacing w:val="-58"/>
        </w:rPr>
        <w:t> </w:t>
      </w:r>
      <w:r>
        <w:rPr/>
        <w:t>los expedientes se clasificó como reservada durante un periodo de dos años, en la</w:t>
      </w:r>
      <w:r>
        <w:rPr>
          <w:spacing w:val="1"/>
        </w:rPr>
        <w:t> </w:t>
      </w:r>
      <w:r>
        <w:rPr/>
        <w:t>Quingentésima</w:t>
      </w:r>
      <w:r>
        <w:rPr>
          <w:spacing w:val="1"/>
        </w:rPr>
        <w:t> </w:t>
      </w:r>
      <w:r>
        <w:rPr/>
        <w:t>Cuadragésima</w:t>
      </w:r>
      <w:r>
        <w:rPr>
          <w:spacing w:val="1"/>
        </w:rPr>
        <w:t> </w:t>
      </w:r>
      <w:r>
        <w:rPr/>
        <w:t>Séptima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Extraordinaria,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cuando hace a las “resoluciones emitidas en los expedientes y las resoluciones</w:t>
      </w:r>
      <w:r>
        <w:rPr>
          <w:spacing w:val="1"/>
        </w:rPr>
        <w:t> </w:t>
      </w:r>
      <w:r>
        <w:rPr/>
        <w:t>emitidas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Contraloría</w:t>
      </w:r>
      <w:r>
        <w:rPr>
          <w:spacing w:val="1"/>
        </w:rPr>
        <w:t> </w:t>
      </w:r>
      <w:r>
        <w:rPr/>
        <w:t>Interna,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-57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son</w:t>
      </w:r>
      <w:r>
        <w:rPr>
          <w:spacing w:val="-2"/>
        </w:rPr>
        <w:t> </w:t>
      </w:r>
      <w:r>
        <w:rPr/>
        <w:t>tramitados</w:t>
      </w:r>
      <w:r>
        <w:rPr>
          <w:spacing w:val="-2"/>
        </w:rPr>
        <w:t> </w:t>
      </w:r>
      <w:r>
        <w:rPr/>
        <w:t>por la</w:t>
      </w:r>
      <w:r>
        <w:rPr>
          <w:spacing w:val="-1"/>
        </w:rPr>
        <w:t> </w:t>
      </w:r>
      <w:r>
        <w:rPr/>
        <w:t>Contraloría</w:t>
      </w:r>
      <w:r>
        <w:rPr>
          <w:spacing w:val="-1"/>
        </w:rPr>
        <w:t> </w:t>
      </w:r>
      <w:r>
        <w:rPr/>
        <w:t>Interna.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/>
        <w:ind w:left="502" w:right="414"/>
        <w:jc w:val="both"/>
      </w:pPr>
      <w:r>
        <w:rPr/>
        <w:t>Previo estudio, la resolución determina </w:t>
      </w:r>
      <w:r>
        <w:rPr>
          <w:b/>
        </w:rPr>
        <w:t>ORDENAR </w:t>
      </w:r>
      <w:r>
        <w:rPr/>
        <w:t>al </w:t>
      </w:r>
      <w:r>
        <w:rPr>
          <w:b/>
        </w:rPr>
        <w:t>SUJETO OBLIGADO </w:t>
      </w:r>
      <w:r>
        <w:rPr/>
        <w:t>a que</w:t>
      </w:r>
      <w:r>
        <w:rPr>
          <w:spacing w:val="-57"/>
        </w:rPr>
        <w:t> </w:t>
      </w:r>
      <w:r>
        <w:rPr/>
        <w:t>haga</w:t>
      </w:r>
      <w:r>
        <w:rPr>
          <w:spacing w:val="-2"/>
        </w:rPr>
        <w:t> </w:t>
      </w:r>
      <w:r>
        <w:rPr/>
        <w:t>entrega</w:t>
      </w:r>
      <w:r>
        <w:rPr>
          <w:spacing w:val="-4"/>
        </w:rPr>
        <w:t> </w:t>
      </w:r>
      <w:r>
        <w:rPr/>
        <w:t>vía SAIMEX,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versión</w:t>
      </w:r>
      <w:r>
        <w:rPr>
          <w:spacing w:val="-1"/>
        </w:rPr>
        <w:t> </w:t>
      </w:r>
      <w:r>
        <w:rPr/>
        <w:t>pública, de</w:t>
      </w:r>
      <w:r>
        <w:rPr>
          <w:spacing w:val="-1"/>
        </w:rPr>
        <w:t> </w:t>
      </w:r>
      <w:r>
        <w:rPr/>
        <w:t>lo siguiente: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7760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sz w:val="24"/>
        </w:rPr>
      </w:pPr>
      <w:r>
        <w:rPr>
          <w:b/>
          <w:sz w:val="24"/>
        </w:rPr>
        <w:t>Recurso de Revisión: 14969/INFOEM/IP/RR/2022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 Obligado: Ayuntamiento de Toluca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Comisionado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Ponente:</w:t>
      </w:r>
      <w:r>
        <w:rPr>
          <w:b/>
          <w:spacing w:val="-3"/>
          <w:sz w:val="24"/>
        </w:rPr>
        <w:t> </w:t>
      </w:r>
      <w:r>
        <w:rPr>
          <w:sz w:val="24"/>
        </w:rPr>
        <w:t>Guadalupe</w:t>
      </w:r>
      <w:r>
        <w:rPr>
          <w:spacing w:val="-4"/>
          <w:sz w:val="24"/>
        </w:rPr>
        <w:t> </w:t>
      </w:r>
      <w:r>
        <w:rPr>
          <w:sz w:val="24"/>
        </w:rPr>
        <w:t>Ramírez</w:t>
      </w:r>
      <w:r>
        <w:rPr>
          <w:spacing w:val="-1"/>
          <w:sz w:val="24"/>
        </w:rPr>
        <w:t> </w:t>
      </w:r>
      <w:r>
        <w:rPr>
          <w:sz w:val="24"/>
        </w:rPr>
        <w:t>Peña</w:t>
      </w:r>
    </w:p>
    <w:p>
      <w:pPr>
        <w:pStyle w:val="BodyText"/>
        <w:spacing w:before="4"/>
        <w:rPr>
          <w:sz w:val="30"/>
        </w:rPr>
      </w:pPr>
    </w:p>
    <w:p>
      <w:pPr>
        <w:spacing w:line="360" w:lineRule="auto" w:before="0"/>
        <w:ind w:left="1221" w:right="422" w:hanging="360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8272">
            <wp:simplePos x="0" y="0"/>
            <wp:positionH relativeFrom="page">
              <wp:posOffset>825665</wp:posOffset>
            </wp:positionH>
            <wp:positionV relativeFrom="paragraph">
              <wp:posOffset>647043</wp:posOffset>
            </wp:positionV>
            <wp:extent cx="6061036" cy="5704959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1"/>
          <w:sz w:val="24"/>
        </w:rPr>
        <w:t> </w:t>
      </w:r>
      <w:r>
        <w:rPr>
          <w:b/>
          <w:sz w:val="24"/>
        </w:rPr>
        <w:t>Las resoluciones de los procedimientos administrativos en contra de 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servidores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públicos,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causado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primero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enero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veintiséis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 agosto de 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veintidós: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360" w:lineRule="auto" w:before="165" w:after="0"/>
        <w:ind w:left="1282" w:right="1320" w:hanging="360"/>
        <w:jc w:val="both"/>
        <w:rPr>
          <w:sz w:val="24"/>
        </w:rPr>
      </w:pPr>
      <w:r>
        <w:rPr>
          <w:sz w:val="24"/>
        </w:rPr>
        <w:t>Para el caso de que cuente con resolución condenatoria por faltas</w:t>
      </w:r>
      <w:r>
        <w:rPr>
          <w:spacing w:val="1"/>
          <w:sz w:val="24"/>
        </w:rPr>
        <w:t> </w:t>
      </w:r>
      <w:r>
        <w:rPr>
          <w:sz w:val="24"/>
        </w:rPr>
        <w:t>administrativas</w:t>
      </w:r>
      <w:r>
        <w:rPr>
          <w:spacing w:val="1"/>
          <w:sz w:val="24"/>
        </w:rPr>
        <w:t> </w:t>
      </w:r>
      <w:r>
        <w:rPr>
          <w:sz w:val="24"/>
        </w:rPr>
        <w:t>graves,</w:t>
      </w:r>
      <w:r>
        <w:rPr>
          <w:spacing w:val="1"/>
          <w:sz w:val="24"/>
        </w:rPr>
        <w:t> </w:t>
      </w:r>
      <w:r>
        <w:rPr>
          <w:sz w:val="24"/>
        </w:rPr>
        <w:t>deberá</w:t>
      </w:r>
      <w:r>
        <w:rPr>
          <w:spacing w:val="1"/>
          <w:sz w:val="24"/>
        </w:rPr>
        <w:t> </w:t>
      </w:r>
      <w:r>
        <w:rPr>
          <w:sz w:val="24"/>
        </w:rPr>
        <w:t>entregar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versión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donde</w:t>
      </w:r>
      <w:r>
        <w:rPr>
          <w:spacing w:val="1"/>
          <w:sz w:val="24"/>
        </w:rPr>
        <w:t> </w:t>
      </w:r>
      <w:r>
        <w:rPr>
          <w:sz w:val="24"/>
        </w:rPr>
        <w:t>conste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nombre,</w:t>
      </w:r>
      <w:r>
        <w:rPr>
          <w:spacing w:val="1"/>
          <w:sz w:val="24"/>
        </w:rPr>
        <w:t> </w:t>
      </w:r>
      <w:r>
        <w:rPr>
          <w:sz w:val="24"/>
        </w:rPr>
        <w:t>motivo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sanción,</w:t>
      </w:r>
      <w:r>
        <w:rPr>
          <w:spacing w:val="1"/>
          <w:sz w:val="24"/>
        </w:rPr>
        <w:t> </w:t>
      </w:r>
      <w:r>
        <w:rPr>
          <w:sz w:val="24"/>
        </w:rPr>
        <w:t>generadas del primero de enero al veintiséis de agosto de dos mil</w:t>
      </w:r>
      <w:r>
        <w:rPr>
          <w:spacing w:val="1"/>
          <w:sz w:val="24"/>
        </w:rPr>
        <w:t> </w:t>
      </w:r>
      <w:r>
        <w:rPr>
          <w:sz w:val="24"/>
        </w:rPr>
        <w:t>veintidós.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360" w:lineRule="auto" w:before="0" w:after="0"/>
        <w:ind w:left="1282" w:right="1317" w:hanging="360"/>
        <w:jc w:val="both"/>
        <w:rPr>
          <w:sz w:val="24"/>
        </w:rPr>
      </w:pP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caso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las</w:t>
      </w:r>
      <w:r>
        <w:rPr>
          <w:spacing w:val="-10"/>
          <w:sz w:val="24"/>
        </w:rPr>
        <w:t> </w:t>
      </w:r>
      <w:r>
        <w:rPr>
          <w:b/>
          <w:sz w:val="24"/>
        </w:rPr>
        <w:t>faltas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administrativas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graves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resolución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absolutoria </w:t>
      </w:r>
      <w:r>
        <w:rPr>
          <w:sz w:val="24"/>
        </w:rPr>
        <w:t>y las no graves condenatorias y absolutorias</w:t>
      </w:r>
      <w:r>
        <w:rPr>
          <w:b/>
          <w:sz w:val="24"/>
        </w:rPr>
        <w:t>, deberán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entregarse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versión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pública,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protegiendo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nombre,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cargo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área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de adscripción del Servidor Público absuelto y aquellos datos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personales que hagan identificable a una persona, generadas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primero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enero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veintiséis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 agosto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veintidós</w:t>
      </w:r>
      <w:r>
        <w:rPr>
          <w:sz w:val="24"/>
        </w:rPr>
        <w:t>.</w:t>
      </w:r>
    </w:p>
    <w:p>
      <w:pPr>
        <w:pStyle w:val="BodyText"/>
        <w:spacing w:before="5"/>
      </w:pPr>
    </w:p>
    <w:p>
      <w:pPr>
        <w:spacing w:line="360" w:lineRule="auto" w:before="0"/>
        <w:ind w:left="1221" w:right="1317" w:hanging="36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Acuerdo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clasifiquen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reservadas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resoluciones de los procedimientos administrativos en contra de los</w:t>
      </w:r>
      <w:r>
        <w:rPr>
          <w:spacing w:val="-57"/>
          <w:sz w:val="24"/>
        </w:rPr>
        <w:t> </w:t>
      </w:r>
      <w:r>
        <w:rPr>
          <w:sz w:val="24"/>
        </w:rPr>
        <w:t>servidores</w:t>
      </w:r>
      <w:r>
        <w:rPr>
          <w:spacing w:val="-10"/>
          <w:sz w:val="24"/>
        </w:rPr>
        <w:t> </w:t>
      </w:r>
      <w:r>
        <w:rPr>
          <w:sz w:val="24"/>
        </w:rPr>
        <w:t>públicos,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ni</w:t>
      </w:r>
      <w:r>
        <w:rPr>
          <w:spacing w:val="-11"/>
          <w:sz w:val="24"/>
        </w:rPr>
        <w:t> </w:t>
      </w:r>
      <w:r>
        <w:rPr>
          <w:sz w:val="24"/>
        </w:rPr>
        <w:t>han</w:t>
      </w:r>
      <w:r>
        <w:rPr>
          <w:spacing w:val="-7"/>
          <w:sz w:val="24"/>
        </w:rPr>
        <w:t> </w:t>
      </w:r>
      <w:r>
        <w:rPr>
          <w:sz w:val="24"/>
        </w:rPr>
        <w:t>causado</w:t>
      </w:r>
      <w:r>
        <w:rPr>
          <w:spacing w:val="-8"/>
          <w:sz w:val="24"/>
        </w:rPr>
        <w:t> </w:t>
      </w:r>
      <w:r>
        <w:rPr>
          <w:sz w:val="24"/>
        </w:rPr>
        <w:t>estado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primero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enero</w:t>
      </w:r>
      <w:r>
        <w:rPr>
          <w:spacing w:val="-57"/>
          <w:sz w:val="24"/>
        </w:rPr>
        <w:t> </w:t>
      </w:r>
      <w:r>
        <w:rPr>
          <w:sz w:val="24"/>
        </w:rPr>
        <w:t>al veintiséis de agosto de dos mil veintidós, </w:t>
      </w:r>
      <w:r>
        <w:rPr>
          <w:i/>
          <w:sz w:val="24"/>
        </w:rPr>
        <w:t>s</w:t>
      </w:r>
      <w:r>
        <w:rPr>
          <w:b/>
          <w:i/>
          <w:sz w:val="24"/>
        </w:rPr>
        <w:t>iempre y cuando no se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configure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alguno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los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supuestos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contemplados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artículo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142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14"/>
          <w:sz w:val="24"/>
        </w:rPr>
        <w:t> </w:t>
      </w:r>
      <w:r>
        <w:rPr>
          <w:b/>
          <w:i/>
          <w:sz w:val="24"/>
        </w:rPr>
        <w:t>Ley</w:t>
      </w:r>
      <w:r>
        <w:rPr>
          <w:b/>
          <w:i/>
          <w:spacing w:val="16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17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15"/>
          <w:sz w:val="24"/>
        </w:rPr>
        <w:t> </w:t>
      </w:r>
      <w:r>
        <w:rPr>
          <w:b/>
          <w:i/>
          <w:sz w:val="24"/>
        </w:rPr>
        <w:t>materia,</w:t>
      </w:r>
      <w:r>
        <w:rPr>
          <w:b/>
          <w:i/>
          <w:spacing w:val="21"/>
          <w:sz w:val="24"/>
        </w:rPr>
        <w:t> </w:t>
      </w:r>
      <w:r>
        <w:rPr>
          <w:sz w:val="24"/>
        </w:rPr>
        <w:t>en</w:t>
      </w:r>
      <w:r>
        <w:rPr>
          <w:spacing w:val="15"/>
          <w:sz w:val="24"/>
        </w:rPr>
        <w:t> </w:t>
      </w:r>
      <w:r>
        <w:rPr>
          <w:sz w:val="24"/>
        </w:rPr>
        <w:t>caso</w:t>
      </w:r>
      <w:r>
        <w:rPr>
          <w:spacing w:val="18"/>
          <w:sz w:val="24"/>
        </w:rPr>
        <w:t> </w:t>
      </w:r>
      <w:r>
        <w:rPr>
          <w:sz w:val="24"/>
        </w:rPr>
        <w:t>contrario</w:t>
      </w:r>
      <w:r>
        <w:rPr>
          <w:spacing w:val="17"/>
          <w:sz w:val="24"/>
        </w:rPr>
        <w:t> </w:t>
      </w:r>
      <w:r>
        <w:rPr>
          <w:sz w:val="24"/>
        </w:rPr>
        <w:t>deberá</w:t>
      </w:r>
      <w:r>
        <w:rPr>
          <w:spacing w:val="15"/>
          <w:sz w:val="24"/>
        </w:rPr>
        <w:t> </w:t>
      </w:r>
      <w:r>
        <w:rPr>
          <w:sz w:val="24"/>
        </w:rPr>
        <w:t>hacer</w:t>
      </w:r>
      <w:r>
        <w:rPr>
          <w:spacing w:val="17"/>
          <w:sz w:val="24"/>
        </w:rPr>
        <w:t> </w:t>
      </w:r>
      <w:r>
        <w:rPr>
          <w:sz w:val="24"/>
        </w:rPr>
        <w:t>entrega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las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878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sz w:val="24"/>
        </w:rPr>
      </w:pPr>
      <w:r>
        <w:rPr>
          <w:b/>
          <w:sz w:val="24"/>
        </w:rPr>
        <w:t>Recurso de Revisión: 14969/INFOEM/IP/RR/2022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 Obligado: Ayuntamiento de Toluca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Comisionado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Ponente:</w:t>
      </w:r>
      <w:r>
        <w:rPr>
          <w:b/>
          <w:spacing w:val="-3"/>
          <w:sz w:val="24"/>
        </w:rPr>
        <w:t> </w:t>
      </w:r>
      <w:r>
        <w:rPr>
          <w:sz w:val="24"/>
        </w:rPr>
        <w:t>Guadalupe</w:t>
      </w:r>
      <w:r>
        <w:rPr>
          <w:spacing w:val="-4"/>
          <w:sz w:val="24"/>
        </w:rPr>
        <w:t> </w:t>
      </w:r>
      <w:r>
        <w:rPr>
          <w:sz w:val="24"/>
        </w:rPr>
        <w:t>Ramírez</w:t>
      </w:r>
      <w:r>
        <w:rPr>
          <w:spacing w:val="-1"/>
          <w:sz w:val="24"/>
        </w:rPr>
        <w:t> </w:t>
      </w:r>
      <w:r>
        <w:rPr>
          <w:sz w:val="24"/>
        </w:rPr>
        <w:t>Peña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tabs>
          <w:tab w:pos="2253" w:val="left" w:leader="none"/>
          <w:tab w:pos="2726" w:val="left" w:leader="none"/>
          <w:tab w:pos="3732" w:val="left" w:leader="none"/>
          <w:tab w:pos="4795" w:val="left" w:leader="none"/>
          <w:tab w:pos="6023" w:val="left" w:leader="none"/>
          <w:tab w:pos="6361" w:val="left" w:leader="none"/>
          <w:tab w:pos="6778" w:val="left" w:leader="none"/>
          <w:tab w:pos="8179" w:val="left" w:leader="none"/>
        </w:tabs>
        <w:spacing w:line="360" w:lineRule="auto"/>
        <w:ind w:left="1221" w:right="1323"/>
      </w:pPr>
      <w:r>
        <w:rPr/>
        <w:drawing>
          <wp:anchor distT="0" distB="0" distL="0" distR="0" allowOverlap="1" layoutInCell="1" locked="0" behindDoc="1" simplePos="0" relativeHeight="487479296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mismas</w:t>
        <w:tab/>
        <w:t>en</w:t>
        <w:tab/>
        <w:t>versión</w:t>
        <w:tab/>
        <w:t>pública,</w:t>
        <w:tab/>
        <w:t>conforme</w:t>
        <w:tab/>
        <w:t>a</w:t>
        <w:tab/>
        <w:t>lo</w:t>
        <w:tab/>
        <w:t>establecido</w:t>
        <w:tab/>
      </w:r>
      <w:r>
        <w:rPr>
          <w:spacing w:val="-2"/>
        </w:rPr>
        <w:t>en</w:t>
      </w:r>
      <w:r>
        <w:rPr>
          <w:spacing w:val="-57"/>
        </w:rPr>
        <w:t> </w:t>
      </w:r>
      <w:r>
        <w:rPr/>
        <w:t>considerando</w:t>
      </w:r>
      <w:r>
        <w:rPr>
          <w:spacing w:val="-1"/>
        </w:rPr>
        <w:t> </w:t>
      </w:r>
      <w:r>
        <w:rPr/>
        <w:t>quinto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presente resolución.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360" w:lineRule="auto"/>
        <w:ind w:left="502" w:right="416"/>
        <w:jc w:val="both"/>
      </w:pPr>
      <w:r>
        <w:rPr>
          <w:b/>
        </w:rPr>
        <w:t>Se i</w:t>
      </w:r>
      <w:r>
        <w:rPr/>
        <w:t>ndica que</w:t>
      </w:r>
      <w:r>
        <w:rPr>
          <w:spacing w:val="1"/>
        </w:rPr>
        <w:t> </w:t>
      </w:r>
      <w:r>
        <w:rPr/>
        <w:t>si los procedimientos administrativos requeridos por el particular,</w:t>
      </w:r>
      <w:r>
        <w:rPr>
          <w:spacing w:val="1"/>
        </w:rPr>
        <w:t> </w:t>
      </w:r>
      <w:r>
        <w:rPr/>
        <w:t>están contenidos en expedientes relativos a Procedimientos iniciados por faltas</w:t>
      </w:r>
      <w:r>
        <w:rPr>
          <w:spacing w:val="1"/>
        </w:rPr>
        <w:t> </w:t>
      </w:r>
      <w:r>
        <w:rPr/>
        <w:t>administrativas graves concluidos con</w:t>
      </w:r>
      <w:r>
        <w:rPr>
          <w:spacing w:val="1"/>
        </w:rPr>
        <w:t> </w:t>
      </w:r>
      <w:r>
        <w:rPr/>
        <w:t>resolución absolutoria, se procederá a su</w:t>
      </w:r>
      <w:r>
        <w:rPr>
          <w:spacing w:val="1"/>
        </w:rPr>
        <w:t> </w:t>
      </w:r>
      <w:r>
        <w:rPr/>
        <w:t>acceso en versión pública, </w:t>
      </w:r>
      <w:r>
        <w:rPr>
          <w:u w:val="single"/>
        </w:rPr>
        <w:t>protegiendo el nombre, cargo y área de adscripción del</w:t>
      </w:r>
      <w:r>
        <w:rPr>
          <w:spacing w:val="1"/>
        </w:rPr>
        <w:t> </w:t>
      </w:r>
      <w:r>
        <w:rPr>
          <w:u w:val="single"/>
        </w:rPr>
        <w:t>Servidor</w:t>
      </w:r>
      <w:r>
        <w:rPr>
          <w:spacing w:val="-7"/>
          <w:u w:val="single"/>
        </w:rPr>
        <w:t> </w:t>
      </w:r>
      <w:r>
        <w:rPr>
          <w:u w:val="single"/>
        </w:rPr>
        <w:t>Público</w:t>
      </w:r>
      <w:r>
        <w:rPr>
          <w:spacing w:val="-7"/>
          <w:u w:val="single"/>
        </w:rPr>
        <w:t> </w:t>
      </w:r>
      <w:r>
        <w:rPr>
          <w:u w:val="single"/>
        </w:rPr>
        <w:t>absuelto</w:t>
      </w:r>
      <w:r>
        <w:rPr>
          <w:spacing w:val="-7"/>
          <w:u w:val="single"/>
        </w:rPr>
        <w:t> </w:t>
      </w:r>
      <w:r>
        <w:rPr>
          <w:u w:val="single"/>
        </w:rPr>
        <w:t>y</w:t>
      </w:r>
      <w:r>
        <w:rPr>
          <w:spacing w:val="-7"/>
          <w:u w:val="single"/>
        </w:rPr>
        <w:t> </w:t>
      </w:r>
      <w:r>
        <w:rPr>
          <w:u w:val="single"/>
        </w:rPr>
        <w:t>aquellos</w:t>
      </w:r>
      <w:r>
        <w:rPr>
          <w:spacing w:val="-9"/>
          <w:u w:val="single"/>
        </w:rPr>
        <w:t> </w:t>
      </w:r>
      <w:r>
        <w:rPr>
          <w:u w:val="single"/>
        </w:rPr>
        <w:t>datos</w:t>
      </w:r>
      <w:r>
        <w:rPr>
          <w:spacing w:val="-8"/>
          <w:u w:val="single"/>
        </w:rPr>
        <w:t> </w:t>
      </w:r>
      <w:r>
        <w:rPr>
          <w:u w:val="single"/>
        </w:rPr>
        <w:t>personales</w:t>
      </w:r>
      <w:r>
        <w:rPr>
          <w:spacing w:val="-8"/>
          <w:u w:val="single"/>
        </w:rPr>
        <w:t> </w:t>
      </w:r>
      <w:r>
        <w:rPr>
          <w:u w:val="single"/>
        </w:rPr>
        <w:t>que</w:t>
      </w:r>
      <w:r>
        <w:rPr>
          <w:spacing w:val="-6"/>
          <w:u w:val="single"/>
        </w:rPr>
        <w:t> </w:t>
      </w:r>
      <w:r>
        <w:rPr>
          <w:u w:val="single"/>
        </w:rPr>
        <w:t>hagan</w:t>
      </w:r>
      <w:r>
        <w:rPr>
          <w:spacing w:val="-5"/>
          <w:u w:val="single"/>
        </w:rPr>
        <w:t> </w:t>
      </w:r>
      <w:r>
        <w:rPr>
          <w:u w:val="single"/>
        </w:rPr>
        <w:t>identificable</w:t>
      </w:r>
      <w:r>
        <w:rPr>
          <w:spacing w:val="-8"/>
          <w:u w:val="single"/>
        </w:rPr>
        <w:t> </w:t>
      </w:r>
      <w:r>
        <w:rPr>
          <w:u w:val="single"/>
        </w:rPr>
        <w:t>a</w:t>
      </w:r>
      <w:r>
        <w:rPr>
          <w:spacing w:val="-5"/>
          <w:u w:val="single"/>
        </w:rPr>
        <w:t> </w:t>
      </w:r>
      <w:r>
        <w:rPr>
          <w:u w:val="single"/>
        </w:rPr>
        <w:t>una</w:t>
      </w:r>
      <w:r>
        <w:rPr>
          <w:spacing w:val="-58"/>
        </w:rPr>
        <w:t> </w:t>
      </w:r>
      <w:r>
        <w:rPr>
          <w:u w:val="single"/>
        </w:rPr>
        <w:t>persona,</w:t>
      </w:r>
      <w:r>
        <w:rPr>
          <w:spacing w:val="-13"/>
        </w:rPr>
        <w:t> </w:t>
      </w:r>
      <w:r>
        <w:rPr/>
        <w:t>toda</w:t>
      </w:r>
      <w:r>
        <w:rPr>
          <w:spacing w:val="-12"/>
        </w:rPr>
        <w:t> </w:t>
      </w:r>
      <w:r>
        <w:rPr/>
        <w:t>vez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solicitada,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relaciona</w:t>
      </w:r>
      <w:r>
        <w:rPr>
          <w:spacing w:val="-10"/>
        </w:rPr>
        <w:t> </w:t>
      </w:r>
      <w:r>
        <w:rPr/>
        <w:t>con</w:t>
      </w:r>
      <w:r>
        <w:rPr>
          <w:spacing w:val="-13"/>
        </w:rPr>
        <w:t> </w:t>
      </w:r>
      <w:r>
        <w:rPr/>
        <w:t>servidores</w:t>
      </w:r>
      <w:r>
        <w:rPr>
          <w:spacing w:val="-14"/>
        </w:rPr>
        <w:t> </w:t>
      </w:r>
      <w:r>
        <w:rPr/>
        <w:t>públicos</w:t>
      </w:r>
      <w:r>
        <w:rPr>
          <w:spacing w:val="-57"/>
        </w:rPr>
        <w:t> </w:t>
      </w:r>
      <w:r>
        <w:rPr/>
        <w:t>en</w:t>
      </w:r>
      <w:r>
        <w:rPr>
          <w:spacing w:val="1"/>
        </w:rPr>
        <w:t> </w:t>
      </w:r>
      <w:r>
        <w:rPr/>
        <w:t>específico,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recibido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sanción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posibles</w:t>
      </w:r>
      <w:r>
        <w:rPr>
          <w:spacing w:val="1"/>
        </w:rPr>
        <w:t> </w:t>
      </w:r>
      <w:r>
        <w:rPr/>
        <w:t>responsabilidades, se procede a clasificar como confidencial el nombre y cargo del</w:t>
      </w:r>
      <w:r>
        <w:rPr>
          <w:spacing w:val="1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poder causar</w:t>
      </w:r>
      <w:r>
        <w:rPr>
          <w:spacing w:val="2"/>
        </w:rPr>
        <w:t> </w:t>
      </w:r>
      <w:r>
        <w:rPr/>
        <w:t>un</w:t>
      </w:r>
      <w:r>
        <w:rPr>
          <w:spacing w:val="-3"/>
        </w:rPr>
        <w:t> </w:t>
      </w:r>
      <w:r>
        <w:rPr/>
        <w:t>perjuicio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vida</w:t>
      </w:r>
      <w:r>
        <w:rPr>
          <w:spacing w:val="-1"/>
        </w:rPr>
        <w:t> </w:t>
      </w:r>
      <w:r>
        <w:rPr/>
        <w:t>privada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360" w:lineRule="auto"/>
        <w:ind w:left="502" w:right="423"/>
        <w:jc w:val="both"/>
      </w:pPr>
      <w:r>
        <w:rPr/>
        <w:t>Indica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nombres,</w:t>
      </w:r>
      <w:r>
        <w:rPr>
          <w:spacing w:val="1"/>
        </w:rPr>
        <w:t> </w:t>
      </w:r>
      <w:r>
        <w:rPr/>
        <w:t>cargos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adscripción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 públicos, absueltos, en su caso que existan, constituyen información</w:t>
      </w:r>
      <w:r>
        <w:rPr>
          <w:spacing w:val="1"/>
        </w:rPr>
        <w:t> </w:t>
      </w:r>
      <w:r>
        <w:rPr/>
        <w:t>confidencial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afecta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esfera</w:t>
      </w:r>
      <w:r>
        <w:rPr>
          <w:spacing w:val="-13"/>
        </w:rPr>
        <w:t> </w:t>
      </w:r>
      <w:r>
        <w:rPr/>
        <w:t>privada,</w:t>
      </w:r>
      <w:r>
        <w:rPr>
          <w:spacing w:val="-12"/>
        </w:rPr>
        <w:t> </w:t>
      </w:r>
      <w:r>
        <w:rPr/>
        <w:t>puesto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podría</w:t>
      </w:r>
      <w:r>
        <w:rPr>
          <w:spacing w:val="-10"/>
        </w:rPr>
        <w:t> </w:t>
      </w:r>
      <w:r>
        <w:rPr/>
        <w:t>generar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percepción</w:t>
      </w:r>
      <w:r>
        <w:rPr>
          <w:spacing w:val="-58"/>
        </w:rPr>
        <w:t> </w:t>
      </w:r>
      <w:r>
        <w:rPr/>
        <w:t>negativa de éste, ocasionando un perjuicio en su honor, intimidad y buena imagen,</w:t>
      </w:r>
      <w:r>
        <w:rPr>
          <w:spacing w:val="-57"/>
        </w:rPr>
        <w:t> </w:t>
      </w:r>
      <w:r>
        <w:rPr/>
        <w:t>pues como se precisó la afectación es para el propio servidor público, situación que</w:t>
      </w:r>
      <w:r>
        <w:rPr>
          <w:spacing w:val="-57"/>
        </w:rPr>
        <w:t> </w:t>
      </w:r>
      <w:r>
        <w:rPr/>
        <w:t>no</w:t>
      </w:r>
      <w:r>
        <w:rPr>
          <w:spacing w:val="-2"/>
        </w:rPr>
        <w:t> </w:t>
      </w:r>
      <w:r>
        <w:rPr/>
        <w:t>afecta a terceros.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7980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sz w:val="24"/>
        </w:rPr>
      </w:pPr>
      <w:r>
        <w:rPr>
          <w:b/>
          <w:sz w:val="24"/>
        </w:rPr>
        <w:t>Recurso de Revisión: 14969/INFOEM/IP/RR/2022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 Obligado: Ayuntamiento de Toluca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Comisionado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Ponente:</w:t>
      </w:r>
      <w:r>
        <w:rPr>
          <w:b/>
          <w:spacing w:val="-3"/>
          <w:sz w:val="24"/>
        </w:rPr>
        <w:t> </w:t>
      </w:r>
      <w:r>
        <w:rPr>
          <w:sz w:val="24"/>
        </w:rPr>
        <w:t>Guadalupe</w:t>
      </w:r>
      <w:r>
        <w:rPr>
          <w:spacing w:val="-4"/>
          <w:sz w:val="24"/>
        </w:rPr>
        <w:t> </w:t>
      </w:r>
      <w:r>
        <w:rPr>
          <w:sz w:val="24"/>
        </w:rPr>
        <w:t>Ramírez</w:t>
      </w:r>
      <w:r>
        <w:rPr>
          <w:spacing w:val="-1"/>
          <w:sz w:val="24"/>
        </w:rPr>
        <w:t> </w:t>
      </w:r>
      <w:r>
        <w:rPr>
          <w:sz w:val="24"/>
        </w:rPr>
        <w:t>Peña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360" w:lineRule="auto"/>
        <w:ind w:left="502" w:right="423"/>
        <w:jc w:val="both"/>
      </w:pPr>
      <w:r>
        <w:rPr/>
        <w:drawing>
          <wp:anchor distT="0" distB="0" distL="0" distR="0" allowOverlap="1" layoutInCell="1" locked="0" behindDoc="1" simplePos="0" relativeHeight="487480320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Asimismo, refiere que dar a conocer el nombre y cargo del servidor público que no</w:t>
      </w:r>
      <w:r>
        <w:rPr>
          <w:spacing w:val="-57"/>
        </w:rPr>
        <w:t> </w:t>
      </w:r>
      <w:r>
        <w:rPr/>
        <w:t>haya recibido una sanción por una supuesta responsabilidad que no se comprobó,</w:t>
      </w:r>
      <w:r>
        <w:rPr>
          <w:spacing w:val="1"/>
        </w:rPr>
        <w:t> </w:t>
      </w:r>
      <w:r>
        <w:rPr/>
        <w:t>la cual no causa una afectación a otros, como se precisó en párrafos anteriores,</w:t>
      </w:r>
      <w:r>
        <w:rPr>
          <w:spacing w:val="1"/>
        </w:rPr>
        <w:t> </w:t>
      </w:r>
      <w:r>
        <w:rPr/>
        <w:t>podría generar un juicio a priori por parte de la sociedad, afectando su prestigio y</w:t>
      </w:r>
      <w:r>
        <w:rPr>
          <w:spacing w:val="1"/>
        </w:rPr>
        <w:t> </w:t>
      </w:r>
      <w:r>
        <w:rPr/>
        <w:t>su buen nombre, pues la sociedad podría calificar de manera negativa a dicho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hacerlo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ofensas,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daña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privada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profesional, mismas que forman parte de su intimidad; por lo que se concluye que</w:t>
      </w:r>
      <w:r>
        <w:rPr>
          <w:spacing w:val="1"/>
        </w:rPr>
        <w:t> </w:t>
      </w:r>
      <w:r>
        <w:rPr/>
        <w:t>dicha información,</w:t>
      </w:r>
      <w:r>
        <w:rPr>
          <w:spacing w:val="-2"/>
        </w:rPr>
        <w:t> </w:t>
      </w:r>
      <w:r>
        <w:rPr/>
        <w:t>en caso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existiera,</w:t>
      </w:r>
      <w:r>
        <w:rPr>
          <w:spacing w:val="-1"/>
        </w:rPr>
        <w:t> </w:t>
      </w:r>
      <w:r>
        <w:rPr/>
        <w:t>tiene el</w:t>
      </w:r>
      <w:r>
        <w:rPr>
          <w:spacing w:val="-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confidencial.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 w:before="1"/>
        <w:ind w:left="502" w:right="415"/>
        <w:jc w:val="both"/>
      </w:pPr>
      <w:r>
        <w:rPr/>
        <w:t>Sin embargo contrario al criterio mayoritario,</w:t>
      </w:r>
      <w:r>
        <w:rPr>
          <w:spacing w:val="1"/>
        </w:rPr>
        <w:t> </w:t>
      </w:r>
      <w:r>
        <w:rPr/>
        <w:t>no se comparte la clasificación como</w:t>
      </w:r>
      <w:r>
        <w:rPr>
          <w:spacing w:val="-57"/>
        </w:rPr>
        <w:t> </w:t>
      </w:r>
      <w:r>
        <w:rPr/>
        <w:t>confidencial del nombre y cargo del servidor público, ya que no se aprecia que la</w:t>
      </w:r>
      <w:r>
        <w:rPr>
          <w:spacing w:val="1"/>
        </w:rPr>
        <w:t> </w:t>
      </w:r>
      <w:r>
        <w:rPr/>
        <w:t>información solicitada afecte la esfera privada del</w:t>
      </w:r>
      <w:r>
        <w:rPr>
          <w:spacing w:val="1"/>
        </w:rPr>
        <w:t> </w:t>
      </w:r>
      <w:r>
        <w:rPr/>
        <w:t>servidor público, genere una</w:t>
      </w:r>
      <w:r>
        <w:rPr>
          <w:spacing w:val="1"/>
        </w:rPr>
        <w:t> </w:t>
      </w:r>
      <w:r>
        <w:rPr/>
        <w:t>percepción negativa de esta, ocasionando un perjuicio en su honor, intimidad y</w:t>
      </w:r>
      <w:r>
        <w:rPr>
          <w:spacing w:val="1"/>
        </w:rPr>
        <w:t> </w:t>
      </w:r>
      <w:r>
        <w:rPr/>
        <w:t>buena imagen,</w:t>
      </w:r>
      <w:r>
        <w:rPr>
          <w:spacing w:val="59"/>
        </w:rPr>
        <w:t> </w:t>
      </w:r>
      <w:r>
        <w:rPr/>
        <w:t>o que dañe su</w:t>
      </w:r>
      <w:r>
        <w:rPr>
          <w:spacing w:val="-1"/>
        </w:rPr>
        <w:t> </w:t>
      </w:r>
      <w:r>
        <w:rPr/>
        <w:t>vida</w:t>
      </w:r>
      <w:r>
        <w:rPr>
          <w:spacing w:val="-1"/>
        </w:rPr>
        <w:t> </w:t>
      </w:r>
      <w:r>
        <w:rPr/>
        <w:t>privada y</w:t>
      </w:r>
      <w:r>
        <w:rPr>
          <w:spacing w:val="1"/>
        </w:rPr>
        <w:t> </w:t>
      </w:r>
      <w:r>
        <w:rPr/>
        <w:t>profesional.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360" w:lineRule="auto"/>
        <w:ind w:left="502" w:right="462"/>
        <w:jc w:val="both"/>
      </w:pPr>
      <w:r>
        <w:rPr/>
        <w:t>Se sostiene tal criterio, toda vez que las determinaciones en donde la conducta</w:t>
      </w:r>
      <w:r>
        <w:rPr>
          <w:spacing w:val="1"/>
        </w:rPr>
        <w:t> </w:t>
      </w:r>
      <w:r>
        <w:rPr/>
        <w:t>investigada no fue contraria a derecho; en las que se logra apreciar los elementos y</w:t>
      </w:r>
      <w:r>
        <w:rPr>
          <w:spacing w:val="-57"/>
        </w:rPr>
        <w:t> </w:t>
      </w:r>
      <w:r>
        <w:rPr/>
        <w:t>las circunstancias que llevaron a concluir que a los servidores públicos, no les eran</w:t>
      </w:r>
      <w:r>
        <w:rPr>
          <w:spacing w:val="1"/>
        </w:rPr>
        <w:t> </w:t>
      </w:r>
      <w:r>
        <w:rPr/>
        <w:t>imputables las conductas que se le atribuían, permite la rendición de cuentas del</w:t>
      </w:r>
      <w:r>
        <w:rPr>
          <w:spacing w:val="1"/>
        </w:rPr>
        <w:t> </w:t>
      </w:r>
      <w:r>
        <w:rPr/>
        <w:t>servidor</w:t>
      </w:r>
      <w:r>
        <w:rPr>
          <w:spacing w:val="-8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pues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podría</w:t>
      </w:r>
      <w:r>
        <w:rPr>
          <w:spacing w:val="-9"/>
        </w:rPr>
        <w:t> </w:t>
      </w:r>
      <w:r>
        <w:rPr/>
        <w:t>observar,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dicho</w:t>
      </w:r>
      <w:r>
        <w:rPr>
          <w:spacing w:val="-8"/>
        </w:rPr>
        <w:t> </w:t>
      </w:r>
      <w:r>
        <w:rPr/>
        <w:t>servidor</w:t>
      </w:r>
      <w:r>
        <w:rPr>
          <w:spacing w:val="-8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ha</w:t>
      </w:r>
      <w:r>
        <w:rPr>
          <w:spacing w:val="-9"/>
        </w:rPr>
        <w:t> </w:t>
      </w:r>
      <w:r>
        <w:rPr/>
        <w:t>cumplido</w:t>
      </w:r>
      <w:r>
        <w:rPr>
          <w:spacing w:val="-57"/>
        </w:rPr>
        <w:t> </w:t>
      </w:r>
      <w:r>
        <w:rPr/>
        <w:t>con</w:t>
      </w:r>
      <w:r>
        <w:rPr>
          <w:spacing w:val="-10"/>
        </w:rPr>
        <w:t> </w:t>
      </w:r>
      <w:r>
        <w:rPr/>
        <w:t>sus</w:t>
      </w:r>
      <w:r>
        <w:rPr>
          <w:spacing w:val="-11"/>
        </w:rPr>
        <w:t> </w:t>
      </w:r>
      <w:r>
        <w:rPr/>
        <w:t>obligaciones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ha</w:t>
      </w:r>
      <w:r>
        <w:rPr>
          <w:spacing w:val="-10"/>
        </w:rPr>
        <w:t> </w:t>
      </w:r>
      <w:r>
        <w:rPr/>
        <w:t>cometido</w:t>
      </w:r>
      <w:r>
        <w:rPr>
          <w:spacing w:val="-9"/>
        </w:rPr>
        <w:t> </w:t>
      </w:r>
      <w:r>
        <w:rPr/>
        <w:t>actos</w:t>
      </w:r>
      <w:r>
        <w:rPr>
          <w:spacing w:val="-10"/>
        </w:rPr>
        <w:t> </w:t>
      </w:r>
      <w:r>
        <w:rPr/>
        <w:t>irregulares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ha</w:t>
      </w:r>
      <w:r>
        <w:rPr>
          <w:spacing w:val="-10"/>
        </w:rPr>
        <w:t> </w:t>
      </w:r>
      <w:r>
        <w:rPr/>
        <w:t>actuado</w:t>
      </w:r>
      <w:r>
        <w:rPr>
          <w:spacing w:val="-10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58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aplicable.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8083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sz w:val="24"/>
        </w:rPr>
      </w:pPr>
      <w:r>
        <w:rPr>
          <w:b/>
          <w:sz w:val="24"/>
        </w:rPr>
        <w:t>Recurso de Revisión: 14969/INFOEM/IP/RR/2022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 Obligado: Ayuntamiento de Toluca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Comisionado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Ponente:</w:t>
      </w:r>
      <w:r>
        <w:rPr>
          <w:b/>
          <w:spacing w:val="-3"/>
          <w:sz w:val="24"/>
        </w:rPr>
        <w:t> </w:t>
      </w:r>
      <w:r>
        <w:rPr>
          <w:sz w:val="24"/>
        </w:rPr>
        <w:t>Guadalupe</w:t>
      </w:r>
      <w:r>
        <w:rPr>
          <w:spacing w:val="-4"/>
          <w:sz w:val="24"/>
        </w:rPr>
        <w:t> </w:t>
      </w:r>
      <w:r>
        <w:rPr>
          <w:sz w:val="24"/>
        </w:rPr>
        <w:t>Ramírez</w:t>
      </w:r>
      <w:r>
        <w:rPr>
          <w:spacing w:val="-1"/>
          <w:sz w:val="24"/>
        </w:rPr>
        <w:t> </w:t>
      </w:r>
      <w:r>
        <w:rPr>
          <w:sz w:val="24"/>
        </w:rPr>
        <w:t>Peña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360" w:lineRule="auto"/>
        <w:ind w:left="502" w:right="464"/>
        <w:jc w:val="both"/>
      </w:pPr>
      <w:r>
        <w:rPr/>
        <w:drawing>
          <wp:anchor distT="0" distB="0" distL="0" distR="0" allowOverlap="1" layoutInCell="1" locked="0" behindDoc="1" simplePos="0" relativeHeight="487481344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2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trascendencia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investigadas en tales procedimientos, toda vez que</w:t>
      </w:r>
      <w:r>
        <w:rPr>
          <w:spacing w:val="1"/>
        </w:rPr>
        <w:t> </w:t>
      </w:r>
      <w:r>
        <w:rPr/>
        <w:t>resultan relevantes por su</w:t>
      </w:r>
      <w:r>
        <w:rPr>
          <w:spacing w:val="1"/>
        </w:rPr>
        <w:t> </w:t>
      </w:r>
      <w:r>
        <w:rPr/>
        <w:t>impacto social o consecuencias jurídicas ya que de conformidad con lo establecido</w:t>
      </w:r>
      <w:r>
        <w:rPr>
          <w:spacing w:val="1"/>
        </w:rPr>
        <w:t> </w:t>
      </w:r>
      <w:r>
        <w:rPr/>
        <w:t>por el artículo 52 de la Ley de Responsabilidades Administrativas del Estado de</w:t>
      </w:r>
      <w:r>
        <w:rPr>
          <w:spacing w:val="1"/>
        </w:rPr>
        <w:t> </w:t>
      </w:r>
      <w:r>
        <w:rPr/>
        <w:t>México y Municipios se consideran faltas administrativas graves de los servidores</w:t>
      </w:r>
      <w:r>
        <w:rPr>
          <w:spacing w:val="1"/>
        </w:rPr>
        <w:t> </w:t>
      </w:r>
      <w:r>
        <w:rPr/>
        <w:t>públicos, mediante cualquier acto u omisión, las siguientes: el cohecho, peculado,</w:t>
      </w:r>
      <w:r>
        <w:rPr>
          <w:spacing w:val="1"/>
        </w:rPr>
        <w:t> </w:t>
      </w:r>
      <w:r>
        <w:rPr/>
        <w:t>desvío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utilización</w:t>
      </w:r>
      <w:r>
        <w:rPr>
          <w:spacing w:val="1"/>
        </w:rPr>
        <w:t> </w:t>
      </w:r>
      <w:r>
        <w:rPr/>
        <w:t>indebida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abuso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funciones,</w:t>
      </w:r>
      <w:r>
        <w:rPr>
          <w:spacing w:val="-8"/>
        </w:rPr>
        <w:t> </w:t>
      </w:r>
      <w:r>
        <w:rPr/>
        <w:t>cometer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tolerar</w:t>
      </w:r>
      <w:r>
        <w:rPr>
          <w:spacing w:val="-7"/>
        </w:rPr>
        <w:t> </w:t>
      </w:r>
      <w:r>
        <w:rPr/>
        <w:t>conductas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hostigamiento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acoso</w:t>
      </w:r>
      <w:r>
        <w:rPr>
          <w:spacing w:val="-8"/>
        </w:rPr>
        <w:t> </w:t>
      </w:r>
      <w:r>
        <w:rPr/>
        <w:t>sexual,</w:t>
      </w:r>
      <w:r>
        <w:rPr>
          <w:spacing w:val="-8"/>
        </w:rPr>
        <w:t> </w:t>
      </w:r>
      <w:r>
        <w:rPr/>
        <w:t>actuar</w:t>
      </w:r>
      <w:r>
        <w:rPr>
          <w:spacing w:val="-8"/>
        </w:rPr>
        <w:t> </w:t>
      </w:r>
      <w:r>
        <w:rPr/>
        <w:t>bajo</w:t>
      </w:r>
      <w:r>
        <w:rPr>
          <w:spacing w:val="-58"/>
        </w:rPr>
        <w:t> </w:t>
      </w:r>
      <w:r>
        <w:rPr/>
        <w:t>conflicto de interés, contratación indebida, enriquecimiento oculto u ocultamiento</w:t>
      </w:r>
      <w:r>
        <w:rPr>
          <w:spacing w:val="1"/>
        </w:rPr>
        <w:t> </w:t>
      </w:r>
      <w:r>
        <w:rPr/>
        <w:t>de conflicto de interés, tráfico de influencias, encubrimiento, desacato, obstrucción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Justicia.</w:t>
      </w:r>
    </w:p>
    <w:p>
      <w:pPr>
        <w:pStyle w:val="BodyText"/>
      </w:pPr>
    </w:p>
    <w:p>
      <w:pPr>
        <w:pStyle w:val="BodyText"/>
        <w:spacing w:line="360" w:lineRule="auto" w:before="164"/>
        <w:ind w:left="502" w:right="469"/>
        <w:jc w:val="both"/>
      </w:pPr>
      <w:r>
        <w:rPr/>
        <w:t>Es de hacer notar que varias de las anteriores conductas se encuentran previstas en</w:t>
      </w:r>
      <w:r>
        <w:rPr>
          <w:spacing w:val="-57"/>
        </w:rPr>
        <w:t> </w:t>
      </w:r>
      <w:r>
        <w:rPr/>
        <w:t>la Convención de las Naciones Unidas Contra la Corrupción, y que de la misma</w:t>
      </w:r>
      <w:r>
        <w:rPr>
          <w:spacing w:val="1"/>
        </w:rPr>
        <w:t> </w:t>
      </w:r>
      <w:r>
        <w:rPr/>
        <w:t>manera se tratan de delitos en materia de corrupción, los cuales se encuentran</w:t>
      </w:r>
      <w:r>
        <w:rPr>
          <w:spacing w:val="1"/>
        </w:rPr>
        <w:t> </w:t>
      </w:r>
      <w:r>
        <w:rPr/>
        <w:t>reglamentados por el Título</w:t>
      </w:r>
      <w:r>
        <w:rPr>
          <w:spacing w:val="1"/>
        </w:rPr>
        <w:t> </w:t>
      </w:r>
      <w:r>
        <w:rPr/>
        <w:t>Décimo del Código Penal Federal, y que van del</w:t>
      </w:r>
      <w:r>
        <w:rPr>
          <w:spacing w:val="1"/>
        </w:rPr>
        <w:t> </w:t>
      </w:r>
      <w:r>
        <w:rPr/>
        <w:t>artículo 212 al artículo 224.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418"/>
        <w:jc w:val="both"/>
      </w:pPr>
      <w:r>
        <w:rPr/>
        <w:t>La</w:t>
      </w:r>
      <w:r>
        <w:rPr>
          <w:spacing w:val="-11"/>
        </w:rPr>
        <w:t> </w:t>
      </w:r>
      <w:r>
        <w:rPr/>
        <w:t>palabra</w:t>
      </w:r>
      <w:r>
        <w:rPr>
          <w:spacing w:val="-11"/>
        </w:rPr>
        <w:t> </w:t>
      </w:r>
      <w:r>
        <w:rPr/>
        <w:t>“corrupción”</w:t>
      </w:r>
      <w:r>
        <w:rPr>
          <w:spacing w:val="-11"/>
        </w:rPr>
        <w:t> </w:t>
      </w:r>
      <w:r>
        <w:rPr/>
        <w:t>es</w:t>
      </w:r>
      <w:r>
        <w:rPr>
          <w:spacing w:val="-11"/>
        </w:rPr>
        <w:t> </w:t>
      </w:r>
      <w:r>
        <w:rPr/>
        <w:t>definida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Real</w:t>
      </w:r>
      <w:r>
        <w:rPr>
          <w:spacing w:val="-11"/>
        </w:rPr>
        <w:t> </w:t>
      </w:r>
      <w:r>
        <w:rPr/>
        <w:t>Academia</w:t>
      </w:r>
      <w:r>
        <w:rPr>
          <w:spacing w:val="-10"/>
        </w:rPr>
        <w:t> </w:t>
      </w:r>
      <w:r>
        <w:rPr/>
        <w:t>Española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“acción</w:t>
      </w:r>
      <w:r>
        <w:rPr>
          <w:spacing w:val="-57"/>
        </w:rPr>
        <w:t> </w:t>
      </w:r>
      <w:r>
        <w:rPr/>
        <w:t>y efecto de corromper o corromperse”, o, para los efectos que nos interesan: “en las</w:t>
      </w:r>
      <w:r>
        <w:rPr>
          <w:spacing w:val="-57"/>
        </w:rPr>
        <w:t> </w:t>
      </w:r>
      <w:r>
        <w:rPr/>
        <w:t>organizaciones, especialmente en las públicas, práctica consistente en la utilización</w:t>
      </w:r>
      <w:r>
        <w:rPr>
          <w:spacing w:val="1"/>
        </w:rPr>
        <w:t> </w:t>
      </w:r>
      <w:r>
        <w:rPr/>
        <w:t>de</w:t>
      </w:r>
      <w:r>
        <w:rPr>
          <w:spacing w:val="5"/>
        </w:rPr>
        <w:t> </w:t>
      </w:r>
      <w:r>
        <w:rPr/>
        <w:t>las</w:t>
      </w:r>
      <w:r>
        <w:rPr>
          <w:spacing w:val="4"/>
        </w:rPr>
        <w:t> </w:t>
      </w:r>
      <w:r>
        <w:rPr/>
        <w:t>funciones</w:t>
      </w:r>
      <w:r>
        <w:rPr>
          <w:spacing w:val="4"/>
        </w:rPr>
        <w:t> </w:t>
      </w:r>
      <w:r>
        <w:rPr/>
        <w:t>y</w:t>
      </w:r>
      <w:r>
        <w:rPr>
          <w:spacing w:val="6"/>
        </w:rPr>
        <w:t> </w:t>
      </w:r>
      <w:r>
        <w:rPr/>
        <w:t>medios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aquellas</w:t>
      </w:r>
      <w:r>
        <w:rPr>
          <w:spacing w:val="3"/>
        </w:rPr>
        <w:t> </w:t>
      </w:r>
      <w:r>
        <w:rPr/>
        <w:t>en</w:t>
      </w:r>
      <w:r>
        <w:rPr>
          <w:spacing w:val="7"/>
        </w:rPr>
        <w:t> </w:t>
      </w:r>
      <w:r>
        <w:rPr/>
        <w:t>provecho,</w:t>
      </w:r>
      <w:r>
        <w:rPr>
          <w:spacing w:val="6"/>
        </w:rPr>
        <w:t> </w:t>
      </w:r>
      <w:r>
        <w:rPr/>
        <w:t>económico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otra</w:t>
      </w:r>
      <w:r>
        <w:rPr>
          <w:spacing w:val="5"/>
        </w:rPr>
        <w:t> </w:t>
      </w:r>
      <w:r>
        <w:rPr/>
        <w:t>índole,</w:t>
      </w:r>
      <w:r>
        <w:rPr>
          <w:spacing w:val="5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8236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sz w:val="24"/>
        </w:rPr>
      </w:pPr>
      <w:r>
        <w:rPr>
          <w:b/>
          <w:sz w:val="24"/>
        </w:rPr>
        <w:t>Recurso de Revisión: 14969/INFOEM/IP/RR/2022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 Obligado: Ayuntamiento de Toluca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Comisionado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Ponente:</w:t>
      </w:r>
      <w:r>
        <w:rPr>
          <w:b/>
          <w:spacing w:val="-3"/>
          <w:sz w:val="24"/>
        </w:rPr>
        <w:t> </w:t>
      </w:r>
      <w:r>
        <w:rPr>
          <w:sz w:val="24"/>
        </w:rPr>
        <w:t>Guadalupe</w:t>
      </w:r>
      <w:r>
        <w:rPr>
          <w:spacing w:val="-4"/>
          <w:sz w:val="24"/>
        </w:rPr>
        <w:t> </w:t>
      </w:r>
      <w:r>
        <w:rPr>
          <w:sz w:val="24"/>
        </w:rPr>
        <w:t>Ramírez</w:t>
      </w:r>
      <w:r>
        <w:rPr>
          <w:spacing w:val="-1"/>
          <w:sz w:val="24"/>
        </w:rPr>
        <w:t> </w:t>
      </w:r>
      <w:r>
        <w:rPr>
          <w:sz w:val="24"/>
        </w:rPr>
        <w:t>Peña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360" w:lineRule="auto"/>
        <w:ind w:left="502" w:right="417"/>
        <w:jc w:val="both"/>
      </w:pPr>
      <w:r>
        <w:rPr/>
        <w:drawing>
          <wp:anchor distT="0" distB="0" distL="0" distR="0" allowOverlap="1" layoutInCell="1" locked="0" behindDoc="1" simplePos="0" relativeHeight="487482880">
            <wp:simplePos x="0" y="0"/>
            <wp:positionH relativeFrom="page">
              <wp:posOffset>825665</wp:posOffset>
            </wp:positionH>
            <wp:positionV relativeFrom="paragraph">
              <wp:posOffset>408664</wp:posOffset>
            </wp:positionV>
            <wp:extent cx="6061036" cy="5704959"/>
            <wp:effectExtent l="0" t="0" r="0" b="0"/>
            <wp:wrapNone/>
            <wp:docPr id="2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sus</w:t>
      </w:r>
      <w:r>
        <w:rPr>
          <w:spacing w:val="-14"/>
        </w:rPr>
        <w:t> </w:t>
      </w:r>
      <w:r>
        <w:rPr>
          <w:spacing w:val="-1"/>
        </w:rPr>
        <w:t>gestores</w:t>
      </w:r>
      <w:r>
        <w:rPr>
          <w:spacing w:val="-1"/>
          <w:sz w:val="16"/>
        </w:rPr>
        <w:t>”1.</w:t>
      </w:r>
      <w:r>
        <w:rPr>
          <w:spacing w:val="8"/>
          <w:sz w:val="16"/>
        </w:rPr>
        <w:t> </w:t>
      </w:r>
      <w:r>
        <w:rPr>
          <w:spacing w:val="-1"/>
        </w:rPr>
        <w:t>Esto</w:t>
      </w:r>
      <w:r>
        <w:rPr>
          <w:spacing w:val="-12"/>
        </w:rPr>
        <w:t> </w:t>
      </w:r>
      <w:r>
        <w:rPr>
          <w:spacing w:val="-1"/>
        </w:rPr>
        <w:t>es,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/>
        <w:t>acuerdo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Academia</w:t>
      </w:r>
      <w:r>
        <w:rPr>
          <w:spacing w:val="-12"/>
        </w:rPr>
        <w:t> </w:t>
      </w:r>
      <w:r>
        <w:rPr/>
        <w:t>Española,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actos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corrupción</w:t>
      </w:r>
      <w:r>
        <w:rPr>
          <w:spacing w:val="-57"/>
        </w:rPr>
        <w:t> </w:t>
      </w:r>
      <w:r>
        <w:rPr/>
        <w:t>implican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provecho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índole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que abuse de sus</w:t>
      </w:r>
      <w:r>
        <w:rPr>
          <w:spacing w:val="-1"/>
        </w:rPr>
        <w:t> </w:t>
      </w:r>
      <w:r>
        <w:rPr/>
        <w:t>funciones.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423"/>
        <w:jc w:val="both"/>
      </w:pPr>
      <w:r>
        <w:rPr/>
        <w:t>En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problemas</w:t>
      </w:r>
      <w:r>
        <w:rPr>
          <w:spacing w:val="-3"/>
        </w:rPr>
        <w:t> </w:t>
      </w:r>
      <w:r>
        <w:rPr/>
        <w:t>más</w:t>
      </w:r>
      <w:r>
        <w:rPr>
          <w:spacing w:val="-1"/>
        </w:rPr>
        <w:t> </w:t>
      </w:r>
      <w:r>
        <w:rPr/>
        <w:t>grandes.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420"/>
        <w:jc w:val="both"/>
        <w:rPr>
          <w:sz w:val="14"/>
        </w:rPr>
      </w:pP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Estadística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Geografía</w:t>
      </w:r>
      <w:r>
        <w:rPr>
          <w:spacing w:val="1"/>
        </w:rPr>
        <w:t> </w:t>
      </w:r>
      <w:r>
        <w:rPr/>
        <w:t>(INEGI),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-5"/>
        </w:rPr>
        <w:t> </w:t>
      </w:r>
      <w:r>
        <w:rPr/>
        <w:t>está</w:t>
      </w:r>
      <w:r>
        <w:rPr>
          <w:spacing w:val="-5"/>
        </w:rPr>
        <w:t> </w:t>
      </w:r>
      <w:r>
        <w:rPr/>
        <w:t>catalogada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segundo</w:t>
      </w:r>
      <w:r>
        <w:rPr>
          <w:spacing w:val="-3"/>
        </w:rPr>
        <w:t> </w:t>
      </w:r>
      <w:r>
        <w:rPr/>
        <w:t>problema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más</w:t>
      </w:r>
      <w:r>
        <w:rPr>
          <w:spacing w:val="-6"/>
        </w:rPr>
        <w:t> </w:t>
      </w:r>
      <w:r>
        <w:rPr/>
        <w:t>les</w:t>
      </w:r>
      <w:r>
        <w:rPr>
          <w:spacing w:val="-57"/>
        </w:rPr>
        <w:t> </w:t>
      </w:r>
      <w:r>
        <w:rPr/>
        <w:t>preocupa. En el 2015, 9 de cada 10 personas mayores de 18 años consideró que la</w:t>
      </w:r>
      <w:r>
        <w:rPr>
          <w:spacing w:val="1"/>
        </w:rPr>
        <w:t> </w:t>
      </w:r>
      <w:r>
        <w:rPr/>
        <w:t>corrupción se puede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frecuentemente en los partidos políticos y</w:t>
      </w:r>
      <w:r>
        <w:rPr>
          <w:spacing w:val="1"/>
        </w:rPr>
        <w:t> </w:t>
      </w:r>
      <w:r>
        <w:rPr/>
        <w:t>en la</w:t>
      </w:r>
      <w:r>
        <w:rPr>
          <w:spacing w:val="1"/>
        </w:rPr>
        <w:t> </w:t>
      </w:r>
      <w:r>
        <w:rPr/>
        <w:t>policía, y el 12.6% de las personas que tuvieron que realizar algún trámite del</w:t>
      </w:r>
      <w:r>
        <w:rPr>
          <w:spacing w:val="1"/>
        </w:rPr>
        <w:t> </w:t>
      </w:r>
      <w:r>
        <w:rPr/>
        <w:t>gobierno,</w:t>
      </w:r>
      <w:r>
        <w:rPr>
          <w:spacing w:val="-2"/>
        </w:rPr>
        <w:t> </w:t>
      </w:r>
      <w:r>
        <w:rPr/>
        <w:t>consideran</w:t>
      </w:r>
      <w:r>
        <w:rPr>
          <w:spacing w:val="-1"/>
        </w:rPr>
        <w:t> </w:t>
      </w:r>
      <w:r>
        <w:rPr/>
        <w:t>que fueron</w:t>
      </w:r>
      <w:r>
        <w:rPr>
          <w:spacing w:val="-2"/>
        </w:rPr>
        <w:t> </w:t>
      </w:r>
      <w:r>
        <w:rPr/>
        <w:t>víctimas de algún</w:t>
      </w:r>
      <w:r>
        <w:rPr>
          <w:spacing w:val="-3"/>
        </w:rPr>
        <w:t> </w:t>
      </w:r>
      <w:r>
        <w:rPr/>
        <w:t>acto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corrupción.</w:t>
      </w:r>
      <w:r>
        <w:rPr>
          <w:position w:val="7"/>
          <w:sz w:val="14"/>
        </w:rPr>
        <w:t>2</w:t>
      </w:r>
    </w:p>
    <w:p>
      <w:pPr>
        <w:pStyle w:val="BodyText"/>
        <w:spacing w:before="12"/>
        <w:rPr>
          <w:sz w:val="35"/>
        </w:rPr>
      </w:pPr>
    </w:p>
    <w:p>
      <w:pPr>
        <w:pStyle w:val="BodyText"/>
        <w:spacing w:line="360" w:lineRule="auto"/>
        <w:ind w:left="502" w:right="415"/>
        <w:jc w:val="both"/>
      </w:pPr>
      <w:r>
        <w:rPr/>
        <w:t>Esto es, la población considera que la corrupción se da en todos los niveles de</w:t>
      </w:r>
      <w:r>
        <w:rPr>
          <w:spacing w:val="1"/>
        </w:rPr>
        <w:t> </w:t>
      </w:r>
      <w:r>
        <w:rPr/>
        <w:t>gobierno, y que es un problema que México tiene en gran medida, a tal grado, que</w:t>
      </w:r>
      <w:r>
        <w:rPr>
          <w:spacing w:val="1"/>
        </w:rPr>
        <w:t> </w:t>
      </w:r>
      <w:r>
        <w:rPr/>
        <w:t>la</w:t>
      </w:r>
      <w:r>
        <w:rPr>
          <w:spacing w:val="-8"/>
        </w:rPr>
        <w:t> </w:t>
      </w:r>
      <w:r>
        <w:rPr/>
        <w:t>gente,</w:t>
      </w:r>
      <w:r>
        <w:rPr>
          <w:spacing w:val="-7"/>
        </w:rPr>
        <w:t> </w:t>
      </w:r>
      <w:r>
        <w:rPr/>
        <w:t>después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delincuencia</w:t>
      </w:r>
      <w:r>
        <w:rPr>
          <w:spacing w:val="-6"/>
        </w:rPr>
        <w:t> </w:t>
      </w:r>
      <w:r>
        <w:rPr/>
        <w:t>organizada,</w:t>
      </w:r>
      <w:r>
        <w:rPr>
          <w:spacing w:val="-7"/>
        </w:rPr>
        <w:t> </w:t>
      </w:r>
      <w:r>
        <w:rPr/>
        <w:t>lo</w:t>
      </w:r>
      <w:r>
        <w:rPr>
          <w:spacing w:val="-4"/>
        </w:rPr>
        <w:t> </w:t>
      </w:r>
      <w:r>
        <w:rPr/>
        <w:t>identifica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problema</w:t>
      </w:r>
      <w:r>
        <w:rPr>
          <w:spacing w:val="-7"/>
        </w:rPr>
        <w:t> </w:t>
      </w:r>
      <w:r>
        <w:rPr/>
        <w:t>más</w:t>
      </w:r>
      <w:r>
        <w:rPr>
          <w:spacing w:val="-58"/>
        </w:rPr>
        <w:t> </w:t>
      </w:r>
      <w:r>
        <w:rPr/>
        <w:t>grande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tenemos,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50.9%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población</w:t>
      </w:r>
      <w:r>
        <w:rPr>
          <w:spacing w:val="1"/>
        </w:rPr>
        <w:t> </w:t>
      </w:r>
      <w:r>
        <w:rPr/>
        <w:t>señalándolo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tal.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importante</w:t>
      </w:r>
      <w:r>
        <w:rPr>
          <w:spacing w:val="46"/>
        </w:rPr>
        <w:t> </w:t>
      </w:r>
      <w:r>
        <w:rPr/>
        <w:t>también</w:t>
      </w:r>
      <w:r>
        <w:rPr>
          <w:spacing w:val="45"/>
        </w:rPr>
        <w:t> </w:t>
      </w:r>
      <w:r>
        <w:rPr/>
        <w:t>tomar</w:t>
      </w:r>
      <w:r>
        <w:rPr>
          <w:spacing w:val="47"/>
        </w:rPr>
        <w:t> </w:t>
      </w:r>
      <w:r>
        <w:rPr/>
        <w:t>en</w:t>
      </w:r>
      <w:r>
        <w:rPr>
          <w:spacing w:val="45"/>
        </w:rPr>
        <w:t> </w:t>
      </w:r>
      <w:r>
        <w:rPr/>
        <w:t>cuenta</w:t>
      </w:r>
      <w:r>
        <w:rPr>
          <w:spacing w:val="45"/>
        </w:rPr>
        <w:t> </w:t>
      </w:r>
      <w:r>
        <w:rPr/>
        <w:t>que,</w:t>
      </w:r>
      <w:r>
        <w:rPr>
          <w:spacing w:val="48"/>
        </w:rPr>
        <w:t> </w:t>
      </w:r>
      <w:r>
        <w:rPr/>
        <w:t>desde</w:t>
      </w:r>
      <w:r>
        <w:rPr>
          <w:spacing w:val="45"/>
        </w:rPr>
        <w:t> </w:t>
      </w:r>
      <w:r>
        <w:rPr/>
        <w:t>el</w:t>
      </w:r>
      <w:r>
        <w:rPr>
          <w:spacing w:val="46"/>
        </w:rPr>
        <w:t> </w:t>
      </w:r>
      <w:r>
        <w:rPr/>
        <w:t>2011,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percepción</w:t>
      </w:r>
      <w:r>
        <w:rPr>
          <w:spacing w:val="46"/>
        </w:rPr>
        <w:t> </w:t>
      </w:r>
      <w:r>
        <w:rPr/>
        <w:t>del</w:t>
      </w:r>
      <w:r>
        <w:rPr>
          <w:spacing w:val="45"/>
        </w:rPr>
        <w:t> </w:t>
      </w:r>
      <w:r>
        <w:rPr/>
        <w:t>mal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5"/>
        </w:rPr>
      </w:pPr>
      <w:r>
        <w:rPr/>
        <w:pict>
          <v:rect style="position:absolute;margin-left:85.103996pt;margin-top:19.476358pt;width:144.020pt;height:.59998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1"/>
        <w:ind w:left="502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3"/>
        </w:rPr>
        <w:t>1</w:t>
      </w:r>
      <w:r>
        <w:rPr>
          <w:rFonts w:ascii="Cambria" w:hAnsi="Cambria"/>
          <w:spacing w:val="10"/>
          <w:position w:val="5"/>
          <w:sz w:val="13"/>
        </w:rPr>
        <w:t> </w:t>
      </w:r>
      <w:r>
        <w:rPr>
          <w:rFonts w:ascii="Cambria" w:hAnsi="Cambria"/>
          <w:sz w:val="20"/>
        </w:rPr>
        <w:t>1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Real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Academia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Española,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Corrupción,</w:t>
      </w:r>
      <w:r>
        <w:rPr>
          <w:rFonts w:ascii="Cambria" w:hAnsi="Cambria"/>
          <w:spacing w:val="-4"/>
          <w:sz w:val="20"/>
        </w:rPr>
        <w:t> </w:t>
      </w:r>
      <w:hyperlink r:id="rId8">
        <w:r>
          <w:rPr>
            <w:rFonts w:ascii="Cambria" w:hAnsi="Cambria"/>
            <w:sz w:val="20"/>
          </w:rPr>
          <w:t>http://dle.rae.es/srv/fetch?id=B0dY4l3</w:t>
        </w:r>
        <w:r>
          <w:rPr>
            <w:rFonts w:ascii="Cambria" w:hAnsi="Cambria"/>
            <w:spacing w:val="-3"/>
            <w:sz w:val="20"/>
          </w:rPr>
          <w:t> </w:t>
        </w:r>
      </w:hyperlink>
      <w:r>
        <w:rPr>
          <w:rFonts w:ascii="Cambria" w:hAnsi="Cambria"/>
          <w:sz w:val="20"/>
        </w:rPr>
        <w:t>.</w:t>
      </w:r>
    </w:p>
    <w:p>
      <w:pPr>
        <w:spacing w:before="0"/>
        <w:ind w:left="502" w:right="0" w:firstLine="0"/>
        <w:jc w:val="left"/>
        <w:rPr>
          <w:rFonts w:ascii="Cambria"/>
          <w:sz w:val="20"/>
        </w:rPr>
      </w:pPr>
      <w:r>
        <w:rPr>
          <w:rFonts w:ascii="Cambria"/>
          <w:position w:val="5"/>
          <w:sz w:val="13"/>
        </w:rPr>
        <w:t>2</w:t>
      </w:r>
      <w:r>
        <w:rPr>
          <w:rFonts w:ascii="Cambria"/>
          <w:spacing w:val="12"/>
          <w:position w:val="5"/>
          <w:sz w:val="13"/>
        </w:rPr>
        <w:t> </w:t>
      </w:r>
      <w:r>
        <w:rPr>
          <w:rFonts w:ascii="Cambria"/>
          <w:sz w:val="20"/>
        </w:rPr>
        <w:t>Ibidem,</w:t>
      </w:r>
      <w:r>
        <w:rPr>
          <w:rFonts w:ascii="Cambria"/>
          <w:spacing w:val="-1"/>
          <w:sz w:val="20"/>
        </w:rPr>
        <w:t> </w:t>
      </w:r>
      <w:r>
        <w:rPr>
          <w:rFonts w:ascii="Cambria"/>
          <w:sz w:val="20"/>
        </w:rPr>
        <w:t>p.</w:t>
      </w:r>
      <w:r>
        <w:rPr>
          <w:rFonts w:ascii="Cambria"/>
          <w:spacing w:val="-2"/>
          <w:sz w:val="20"/>
        </w:rPr>
        <w:t> </w:t>
      </w:r>
      <w:r>
        <w:rPr>
          <w:rFonts w:ascii="Cambria"/>
          <w:sz w:val="20"/>
        </w:rPr>
        <w:t>3.</w:t>
      </w:r>
    </w:p>
    <w:p>
      <w:pPr>
        <w:spacing w:after="0"/>
        <w:jc w:val="left"/>
        <w:rPr>
          <w:rFonts w:ascii="Cambria"/>
          <w:sz w:val="20"/>
        </w:rPr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8390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sz w:val="24"/>
        </w:rPr>
      </w:pPr>
      <w:r>
        <w:rPr>
          <w:b/>
          <w:sz w:val="24"/>
        </w:rPr>
        <w:t>Recurso de Revisión: 14969/INFOEM/IP/RR/2022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 Obligado: Ayuntamiento de Toluca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Comisionado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Ponente:</w:t>
      </w:r>
      <w:r>
        <w:rPr>
          <w:b/>
          <w:spacing w:val="-3"/>
          <w:sz w:val="24"/>
        </w:rPr>
        <w:t> </w:t>
      </w:r>
      <w:r>
        <w:rPr>
          <w:sz w:val="24"/>
        </w:rPr>
        <w:t>Guadalupe</w:t>
      </w:r>
      <w:r>
        <w:rPr>
          <w:spacing w:val="-4"/>
          <w:sz w:val="24"/>
        </w:rPr>
        <w:t> </w:t>
      </w:r>
      <w:r>
        <w:rPr>
          <w:sz w:val="24"/>
        </w:rPr>
        <w:t>Ramírez</w:t>
      </w:r>
      <w:r>
        <w:rPr>
          <w:spacing w:val="-1"/>
          <w:sz w:val="24"/>
        </w:rPr>
        <w:t> </w:t>
      </w:r>
      <w:r>
        <w:rPr>
          <w:sz w:val="24"/>
        </w:rPr>
        <w:t>Peña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360" w:lineRule="auto"/>
        <w:ind w:left="502" w:right="425"/>
        <w:jc w:val="both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484416">
            <wp:simplePos x="0" y="0"/>
            <wp:positionH relativeFrom="page">
              <wp:posOffset>825665</wp:posOffset>
            </wp:positionH>
            <wp:positionV relativeFrom="paragraph">
              <wp:posOffset>-37740</wp:posOffset>
            </wp:positionV>
            <wp:extent cx="6061036" cy="5704959"/>
            <wp:effectExtent l="0" t="0" r="0" b="0"/>
            <wp:wrapNone/>
            <wp:docPr id="3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desempeño del gobierno ha crecido lo cual se puede decir viene de la mano con la</w:t>
      </w:r>
      <w:r>
        <w:rPr>
          <w:spacing w:val="1"/>
        </w:rPr>
        <w:t> </w:t>
      </w:r>
      <w:r>
        <w:rPr/>
        <w:t>corrupción.</w:t>
      </w:r>
      <w:r>
        <w:rPr>
          <w:position w:val="7"/>
          <w:sz w:val="14"/>
        </w:rPr>
        <w:t>3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423"/>
        <w:jc w:val="both"/>
        <w:rPr>
          <w:sz w:val="10"/>
        </w:rPr>
      </w:pPr>
      <w:r>
        <w:rPr/>
        <w:t>Y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solo</w:t>
      </w:r>
      <w:r>
        <w:rPr>
          <w:spacing w:val="-9"/>
        </w:rPr>
        <w:t> </w:t>
      </w:r>
      <w:r>
        <w:rPr/>
        <w:t>eso,</w:t>
      </w:r>
      <w:r>
        <w:rPr>
          <w:spacing w:val="-9"/>
        </w:rPr>
        <w:t> </w:t>
      </w:r>
      <w:r>
        <w:rPr/>
        <w:t>sino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corrupción</w:t>
      </w:r>
      <w:r>
        <w:rPr>
          <w:spacing w:val="-8"/>
        </w:rPr>
        <w:t> </w:t>
      </w:r>
      <w:r>
        <w:rPr/>
        <w:t>afecta</w:t>
      </w:r>
      <w:r>
        <w:rPr>
          <w:spacing w:val="-9"/>
        </w:rPr>
        <w:t> </w:t>
      </w:r>
      <w:r>
        <w:rPr/>
        <w:t>también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sector</w:t>
      </w:r>
      <w:r>
        <w:rPr>
          <w:spacing w:val="-8"/>
        </w:rPr>
        <w:t> </w:t>
      </w:r>
      <w:r>
        <w:rPr/>
        <w:t>económico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país.</w:t>
      </w:r>
      <w:r>
        <w:rPr>
          <w:spacing w:val="-7"/>
        </w:rPr>
        <w:t> </w:t>
      </w:r>
      <w:r>
        <w:rPr/>
        <w:t>De</w:t>
      </w:r>
      <w:r>
        <w:rPr>
          <w:spacing w:val="-57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Estudio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OCDE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Mexicano para la Competitividad (IMCO), estima que el 5% del Producto Interno</w:t>
      </w:r>
      <w:r>
        <w:rPr>
          <w:spacing w:val="1"/>
        </w:rPr>
        <w:t> </w:t>
      </w:r>
      <w:r>
        <w:rPr/>
        <w:t>Bruto del </w:t>
      </w:r>
      <w:r>
        <w:rPr>
          <w:spacing w:val="-1"/>
        </w:rPr>
        <w:t>pa</w:t>
      </w:r>
      <w:r>
        <w:rPr>
          <w:spacing w:val="-4"/>
        </w:rPr>
        <w:t>í</w:t>
      </w:r>
      <w:r>
        <w:rPr/>
        <w:t>s</w:t>
      </w:r>
      <w:r>
        <w:rPr>
          <w:spacing w:val="-1"/>
        </w:rPr>
        <w:t> s</w:t>
      </w:r>
      <w:r>
        <w:rPr/>
        <w:t>e </w:t>
      </w:r>
      <w:r>
        <w:rPr>
          <w:spacing w:val="2"/>
        </w:rPr>
        <w:t>p</w:t>
      </w:r>
      <w:r>
        <w:rPr>
          <w:spacing w:val="-3"/>
        </w:rPr>
        <w:t>i</w:t>
      </w:r>
      <w:r>
        <w:rPr/>
        <w:t>e</w:t>
      </w:r>
      <w:r>
        <w:rPr>
          <w:spacing w:val="1"/>
        </w:rPr>
        <w:t>rd</w:t>
      </w:r>
      <w:r>
        <w:rPr/>
        <w:t>e </w:t>
      </w:r>
      <w:r>
        <w:rPr>
          <w:spacing w:val="-1"/>
        </w:rPr>
        <w:t>p</w:t>
      </w:r>
      <w:r>
        <w:rPr/>
        <w:t>or </w:t>
      </w:r>
      <w:r>
        <w:rPr>
          <w:spacing w:val="-1"/>
        </w:rPr>
        <w:t>c</w:t>
      </w:r>
      <w:r>
        <w:rPr/>
        <w:t>o</w:t>
      </w:r>
      <w:r>
        <w:rPr>
          <w:spacing w:val="-2"/>
        </w:rPr>
        <w:t>r</w:t>
      </w:r>
      <w:r>
        <w:rPr/>
        <w:t>ru</w:t>
      </w:r>
      <w:r>
        <w:rPr>
          <w:spacing w:val="-1"/>
        </w:rPr>
        <w:t>pc</w:t>
      </w:r>
      <w:r>
        <w:rPr>
          <w:spacing w:val="-3"/>
        </w:rPr>
        <w:t>i</w:t>
      </w:r>
      <w:r>
        <w:rPr/>
        <w:t>ó</w:t>
      </w:r>
      <w:r>
        <w:rPr>
          <w:spacing w:val="4"/>
        </w:rPr>
        <w:t>n</w:t>
      </w:r>
      <w:r>
        <w:rPr>
          <w:w w:val="100"/>
          <w:position w:val="4"/>
          <w:sz w:val="10"/>
        </w:rPr>
        <w:t>4.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423"/>
        <w:jc w:val="both"/>
        <w:rPr>
          <w:sz w:val="14"/>
        </w:rPr>
      </w:pPr>
      <w:r>
        <w:rPr/>
        <w:t>En los últimos años, el índice de percepción de la corrupción en nuestro país ha ido</w:t>
      </w:r>
      <w:r>
        <w:rPr>
          <w:spacing w:val="-57"/>
        </w:rPr>
        <w:t> </w:t>
      </w:r>
      <w:r>
        <w:rPr/>
        <w:t>empeorando,</w:t>
      </w:r>
      <w:r>
        <w:rPr>
          <w:spacing w:val="-1"/>
        </w:rPr>
        <w:t> </w:t>
      </w:r>
      <w:r>
        <w:rPr/>
        <w:t>yendo desde 34 en el</w:t>
      </w:r>
      <w:r>
        <w:rPr>
          <w:spacing w:val="-1"/>
        </w:rPr>
        <w:t> </w:t>
      </w:r>
      <w:r>
        <w:rPr/>
        <w:t>2012, a 31 en el 2015,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29 en</w:t>
      </w:r>
      <w:r>
        <w:rPr>
          <w:spacing w:val="1"/>
        </w:rPr>
        <w:t> </w:t>
      </w:r>
      <w:r>
        <w:rPr/>
        <w:t>el 2017</w:t>
      </w:r>
      <w:r>
        <w:rPr>
          <w:position w:val="7"/>
          <w:sz w:val="14"/>
        </w:rPr>
        <w:t>5.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360" w:lineRule="auto"/>
        <w:ind w:left="502" w:right="423"/>
        <w:jc w:val="both"/>
      </w:pPr>
      <w:r>
        <w:rPr>
          <w:spacing w:val="-1"/>
        </w:rPr>
        <w:t>Como</w:t>
      </w:r>
      <w:r>
        <w:rPr>
          <w:spacing w:val="-14"/>
        </w:rPr>
        <w:t> </w:t>
      </w:r>
      <w:r>
        <w:rPr>
          <w:spacing w:val="-1"/>
        </w:rPr>
        <w:t>consecuencia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todo</w:t>
      </w:r>
      <w:r>
        <w:rPr>
          <w:spacing w:val="-14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anterior,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27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mayo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2015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publicó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Diario</w:t>
      </w:r>
      <w:r>
        <w:rPr>
          <w:spacing w:val="-57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buscó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ámbitos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combatir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corrupción.</w:t>
      </w:r>
      <w:r>
        <w:rPr>
          <w:spacing w:val="-14"/>
        </w:rPr>
        <w:t> </w:t>
      </w:r>
      <w:r>
        <w:rPr>
          <w:spacing w:val="-1"/>
        </w:rPr>
        <w:t>Ahora,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/>
        <w:t>México,</w:t>
      </w:r>
      <w:r>
        <w:rPr>
          <w:spacing w:val="-13"/>
        </w:rPr>
        <w:t> </w:t>
      </w:r>
      <w:r>
        <w:rPr/>
        <w:t>existe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Nacional</w:t>
      </w:r>
      <w:r>
        <w:rPr>
          <w:spacing w:val="-12"/>
        </w:rPr>
        <w:t> </w:t>
      </w:r>
      <w:r>
        <w:rPr/>
        <w:t>Anticorrupción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busca</w:t>
      </w:r>
      <w:r>
        <w:rPr>
          <w:spacing w:val="-57"/>
        </w:rPr>
        <w:t> </w:t>
      </w:r>
      <w:r>
        <w:rPr/>
        <w:t>erradicar y prevenir estos actos que, como todos sabemos, se dan en una gran</w:t>
      </w:r>
      <w:r>
        <w:rPr>
          <w:spacing w:val="1"/>
        </w:rPr>
        <w:t> </w:t>
      </w:r>
      <w:r>
        <w:rPr/>
        <w:t>medida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 niveles</w:t>
      </w:r>
      <w:r>
        <w:rPr>
          <w:spacing w:val="-1"/>
        </w:rPr>
        <w:t> </w:t>
      </w:r>
      <w:r>
        <w:rPr/>
        <w:t>de gobierno.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pict>
          <v:rect style="position:absolute;margin-left:85.103996pt;margin-top:11.185928pt;width:144.020pt;height:.599980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1"/>
        <w:ind w:left="502" w:right="581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3"/>
        </w:rPr>
        <w:t>3 </w:t>
      </w:r>
      <w:r>
        <w:rPr>
          <w:rFonts w:ascii="Cambria" w:hAnsi="Cambria"/>
          <w:sz w:val="20"/>
        </w:rPr>
        <w:t>Organización para la Cooperación y Desarrollos Económicos, Estudio de la OCDE sobre integridad en</w:t>
      </w:r>
      <w:r>
        <w:rPr>
          <w:rFonts w:ascii="Cambria" w:hAnsi="Cambria"/>
          <w:spacing w:val="-42"/>
          <w:sz w:val="20"/>
        </w:rPr>
        <w:t> </w:t>
      </w:r>
      <w:r>
        <w:rPr>
          <w:rFonts w:ascii="Cambria" w:hAnsi="Cambria"/>
          <w:sz w:val="20"/>
        </w:rPr>
        <w:t>México 2017, https://</w:t>
      </w:r>
      <w:hyperlink r:id="rId10">
        <w:r>
          <w:rPr>
            <w:rFonts w:ascii="Cambria" w:hAnsi="Cambria"/>
            <w:sz w:val="20"/>
          </w:rPr>
          <w:t>www.oecd.org/corruption/ethics/estudio-integridad-mexico-aspectos-</w:t>
        </w:r>
      </w:hyperlink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claves.pdf,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p.3.</w:t>
      </w:r>
    </w:p>
    <w:p>
      <w:pPr>
        <w:spacing w:before="0"/>
        <w:ind w:left="502" w:right="416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3"/>
        </w:rPr>
        <w:t>4</w:t>
      </w:r>
      <w:r>
        <w:rPr>
          <w:rFonts w:ascii="Cambria" w:hAnsi="Cambria"/>
          <w:spacing w:val="1"/>
          <w:position w:val="5"/>
          <w:sz w:val="13"/>
        </w:rPr>
        <w:t> </w:t>
      </w:r>
      <w:r>
        <w:rPr>
          <w:rFonts w:ascii="Cambria" w:hAnsi="Cambria"/>
          <w:sz w:val="20"/>
        </w:rPr>
        <w:t>Organización para la Cooperación y Desarrollos Económicos, Estudio de la OCDE sobre integridad en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pacing w:val="-1"/>
          <w:sz w:val="20"/>
        </w:rPr>
        <w:t>México 2017, https://</w:t>
      </w:r>
      <w:hyperlink r:id="rId11">
        <w:r>
          <w:rPr>
            <w:rFonts w:ascii="Cambria" w:hAnsi="Cambria"/>
            <w:spacing w:val="-1"/>
            <w:sz w:val="20"/>
          </w:rPr>
          <w:t>www.oecd.org/corruption/ethics/estudio-integridad-mexico-aspectos-claves.pdf,</w:t>
        </w:r>
      </w:hyperlink>
      <w:r>
        <w:rPr>
          <w:rFonts w:ascii="Cambria" w:hAnsi="Cambria"/>
          <w:sz w:val="20"/>
        </w:rPr>
        <w:t> p.3.</w:t>
      </w:r>
    </w:p>
    <w:p>
      <w:pPr>
        <w:tabs>
          <w:tab w:pos="1104" w:val="left" w:leader="none"/>
          <w:tab w:pos="2881" w:val="left" w:leader="none"/>
          <w:tab w:pos="4639" w:val="left" w:leader="none"/>
          <w:tab w:pos="6177" w:val="left" w:leader="none"/>
          <w:tab w:pos="7786" w:val="left" w:leader="none"/>
          <w:tab w:pos="8849" w:val="left" w:leader="none"/>
        </w:tabs>
        <w:spacing w:before="0"/>
        <w:ind w:left="502" w:right="426" w:firstLine="0"/>
        <w:jc w:val="both"/>
        <w:rPr>
          <w:rFonts w:ascii="Cambria"/>
          <w:sz w:val="20"/>
        </w:rPr>
      </w:pPr>
      <w:r>
        <w:rPr>
          <w:rFonts w:ascii="Cambria"/>
          <w:position w:val="5"/>
          <w:sz w:val="13"/>
        </w:rPr>
        <w:t>5</w:t>
        <w:tab/>
      </w:r>
      <w:r>
        <w:rPr>
          <w:rFonts w:ascii="Cambria"/>
          <w:sz w:val="20"/>
        </w:rPr>
        <w:t>Transparency</w:t>
        <w:tab/>
        <w:t>International,</w:t>
        <w:tab/>
        <w:t>Corruption</w:t>
        <w:tab/>
        <w:t>perceptions</w:t>
        <w:tab/>
        <w:t>index</w:t>
        <w:tab/>
      </w:r>
      <w:r>
        <w:rPr>
          <w:rFonts w:ascii="Cambria"/>
          <w:spacing w:val="-2"/>
          <w:sz w:val="20"/>
        </w:rPr>
        <w:t>2017,</w:t>
      </w:r>
      <w:r>
        <w:rPr>
          <w:rFonts w:ascii="Cambria"/>
          <w:spacing w:val="-42"/>
          <w:sz w:val="20"/>
        </w:rPr>
        <w:t> </w:t>
      </w:r>
      <w:r>
        <w:rPr>
          <w:rFonts w:ascii="Cambria"/>
          <w:sz w:val="20"/>
        </w:rPr>
        <w:t>https://</w:t>
      </w:r>
      <w:hyperlink r:id="rId12">
        <w:r>
          <w:rPr>
            <w:rFonts w:ascii="Cambria"/>
            <w:sz w:val="20"/>
          </w:rPr>
          <w:t>www.transparency.org/news/feature/corruption_perceptions_index_2017.</w:t>
        </w:r>
      </w:hyperlink>
    </w:p>
    <w:p>
      <w:pPr>
        <w:spacing w:after="0"/>
        <w:jc w:val="both"/>
        <w:rPr>
          <w:rFonts w:ascii="Cambria"/>
          <w:sz w:val="20"/>
        </w:rPr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8492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3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sz w:val="24"/>
        </w:rPr>
      </w:pPr>
      <w:r>
        <w:rPr>
          <w:b/>
          <w:sz w:val="24"/>
        </w:rPr>
        <w:t>Recurso de Revisión: 14969/INFOEM/IP/RR/2022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 Obligado: Ayuntamiento de Toluca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Comisionado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Ponente:</w:t>
      </w:r>
      <w:r>
        <w:rPr>
          <w:b/>
          <w:spacing w:val="-3"/>
          <w:sz w:val="24"/>
        </w:rPr>
        <w:t> </w:t>
      </w:r>
      <w:r>
        <w:rPr>
          <w:sz w:val="24"/>
        </w:rPr>
        <w:t>Guadalupe</w:t>
      </w:r>
      <w:r>
        <w:rPr>
          <w:spacing w:val="-4"/>
          <w:sz w:val="24"/>
        </w:rPr>
        <w:t> </w:t>
      </w:r>
      <w:r>
        <w:rPr>
          <w:sz w:val="24"/>
        </w:rPr>
        <w:t>Ramírez</w:t>
      </w:r>
      <w:r>
        <w:rPr>
          <w:spacing w:val="-1"/>
          <w:sz w:val="24"/>
        </w:rPr>
        <w:t> </w:t>
      </w:r>
      <w:r>
        <w:rPr>
          <w:sz w:val="24"/>
        </w:rPr>
        <w:t>Peña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360" w:lineRule="auto"/>
        <w:ind w:left="502" w:right="416"/>
        <w:jc w:val="both"/>
      </w:pPr>
      <w:r>
        <w:rPr/>
        <w:drawing>
          <wp:anchor distT="0" distB="0" distL="0" distR="0" allowOverlap="1" layoutInCell="1" locked="0" behindDoc="1" simplePos="0" relativeHeight="487485440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3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Además, proporcionar dicha información, no genera una afectación a su honor,</w:t>
      </w:r>
      <w:r>
        <w:rPr>
          <w:spacing w:val="1"/>
        </w:rPr>
        <w:t> </w:t>
      </w:r>
      <w:r>
        <w:rPr/>
        <w:t>intimidad</w:t>
      </w:r>
      <w:r>
        <w:rPr>
          <w:spacing w:val="-13"/>
        </w:rPr>
        <w:t> </w:t>
      </w:r>
      <w:r>
        <w:rPr/>
        <w:t>o</w:t>
      </w:r>
      <w:r>
        <w:rPr>
          <w:spacing w:val="-10"/>
        </w:rPr>
        <w:t> </w:t>
      </w:r>
      <w:r>
        <w:rPr/>
        <w:t>buena</w:t>
      </w:r>
      <w:r>
        <w:rPr>
          <w:spacing w:val="-8"/>
        </w:rPr>
        <w:t> </w:t>
      </w:r>
      <w:r>
        <w:rPr/>
        <w:t>imagen,</w:t>
      </w:r>
      <w:r>
        <w:rPr>
          <w:spacing w:val="-11"/>
        </w:rPr>
        <w:t> </w:t>
      </w:r>
      <w:r>
        <w:rPr/>
        <w:t>pues</w:t>
      </w:r>
      <w:r>
        <w:rPr>
          <w:spacing w:val="-13"/>
        </w:rPr>
        <w:t> </w:t>
      </w:r>
      <w:r>
        <w:rPr/>
        <w:t>contrario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esto,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través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resolución,</w:t>
      </w:r>
      <w:r>
        <w:rPr>
          <w:spacing w:val="-12"/>
        </w:rPr>
        <w:t> </w:t>
      </w:r>
      <w:r>
        <w:rPr/>
        <w:t>es</w:t>
      </w:r>
      <w:r>
        <w:rPr>
          <w:spacing w:val="-12"/>
        </w:rPr>
        <w:t> </w:t>
      </w:r>
      <w:r>
        <w:rPr/>
        <w:t>posible</w:t>
      </w:r>
      <w:r>
        <w:rPr>
          <w:spacing w:val="-58"/>
        </w:rPr>
        <w:t> </w:t>
      </w:r>
      <w:r>
        <w:rPr/>
        <w:t>conocer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actuación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apegada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-57"/>
        </w:rPr>
        <w:t> </w:t>
      </w:r>
      <w:r>
        <w:rPr/>
        <w:t>aplicable, esto</w:t>
      </w:r>
      <w:r>
        <w:rPr>
          <w:spacing w:val="1"/>
        </w:rPr>
        <w:t> </w:t>
      </w:r>
      <w:r>
        <w:rPr/>
        <w:t>es, que ha ejercido su cargo, de manera honesta, responsable y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 lo 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diversas</w:t>
      </w:r>
      <w:r>
        <w:rPr>
          <w:spacing w:val="-2"/>
        </w:rPr>
        <w:t> </w:t>
      </w:r>
      <w:r>
        <w:rPr/>
        <w:t>disposiciones.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417"/>
        <w:jc w:val="both"/>
      </w:pPr>
      <w:r>
        <w:rPr/>
        <w:t>En ese orden de ideas, dar a conocer la información relativa a las resoluciones</w:t>
      </w:r>
      <w:r>
        <w:rPr>
          <w:spacing w:val="1"/>
        </w:rPr>
        <w:t> </w:t>
      </w:r>
      <w:r>
        <w:rPr/>
        <w:t>absolutorias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graves,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es,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>
          <w:b/>
        </w:rPr>
        <w:t>no</w:t>
      </w:r>
      <w:r>
        <w:rPr>
          <w:b/>
          <w:spacing w:val="1"/>
        </w:rPr>
        <w:t> </w:t>
      </w:r>
      <w:r>
        <w:rPr>
          <w:b/>
        </w:rPr>
        <w:t>se</w:t>
      </w:r>
      <w:r>
        <w:rPr>
          <w:b/>
          <w:spacing w:val="1"/>
        </w:rPr>
        <w:t> </w:t>
      </w:r>
      <w:r>
        <w:rPr>
          <w:b/>
        </w:rPr>
        <w:t>hubiera</w:t>
      </w:r>
      <w:r>
        <w:rPr>
          <w:b/>
          <w:spacing w:val="1"/>
        </w:rPr>
        <w:t> </w:t>
      </w:r>
      <w:r>
        <w:rPr>
          <w:b/>
        </w:rPr>
        <w:t>determinado la </w:t>
      </w:r>
      <w:r>
        <w:rPr/>
        <w:t>responsabilidad administrativa de los servidores públicos, en caso</w:t>
      </w:r>
      <w:r>
        <w:rPr>
          <w:spacing w:val="1"/>
        </w:rPr>
        <w:t> </w:t>
      </w:r>
      <w:r>
        <w:rPr/>
        <w:t>de su existencia, en relación con un servidor público no implica una vulneración 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honor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intimidad,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determinan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elementos</w:t>
      </w:r>
      <w:r>
        <w:rPr>
          <w:spacing w:val="-2"/>
        </w:rPr>
        <w:t> </w:t>
      </w:r>
      <w:r>
        <w:rPr/>
        <w:t>para sancionarlo.</w:t>
      </w:r>
    </w:p>
    <w:p>
      <w:pPr>
        <w:pStyle w:val="BodyText"/>
        <w:spacing w:before="13"/>
        <w:rPr>
          <w:sz w:val="35"/>
        </w:rPr>
      </w:pPr>
    </w:p>
    <w:p>
      <w:pPr>
        <w:spacing w:line="360" w:lineRule="auto" w:before="0"/>
        <w:ind w:left="502" w:right="420" w:firstLine="0"/>
        <w:jc w:val="both"/>
        <w:rPr>
          <w:b/>
          <w:sz w:val="24"/>
        </w:rPr>
      </w:pPr>
      <w:r>
        <w:rPr>
          <w:sz w:val="24"/>
        </w:rPr>
        <w:t>Por otro lado, en la tesis aislada con el rubro </w:t>
      </w:r>
      <w:r>
        <w:rPr>
          <w:b/>
          <w:sz w:val="24"/>
        </w:rPr>
        <w:t>DERECHO A SER INFORMADO 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DERECHO    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AL    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HONOR.    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ESTÁNDAR    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PARA    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DETERMINAR    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SU</w:t>
      </w:r>
    </w:p>
    <w:p>
      <w:pPr>
        <w:pStyle w:val="BodyText"/>
        <w:spacing w:line="360" w:lineRule="auto"/>
        <w:ind w:left="502" w:right="417"/>
        <w:jc w:val="both"/>
      </w:pPr>
      <w:r>
        <w:rPr>
          <w:b/>
        </w:rPr>
        <w:t>PREVALENCIA</w:t>
      </w:r>
      <w:r>
        <w:rPr/>
        <w:t>, la Suprema Corte de Justicia de la Nación ha señalado que el</w:t>
      </w:r>
      <w:r>
        <w:rPr>
          <w:spacing w:val="1"/>
        </w:rPr>
        <w:t> </w:t>
      </w:r>
      <w:r>
        <w:rPr/>
        <w:t>derecho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absoluto,</w:t>
      </w:r>
      <w:r>
        <w:rPr>
          <w:spacing w:val="-7"/>
        </w:rPr>
        <w:t> </w:t>
      </w:r>
      <w:r>
        <w:rPr/>
        <w:t>pues</w:t>
      </w:r>
      <w:r>
        <w:rPr>
          <w:spacing w:val="-7"/>
        </w:rPr>
        <w:t> </w:t>
      </w:r>
      <w:r>
        <w:rPr/>
        <w:t>si</w:t>
      </w:r>
      <w:r>
        <w:rPr>
          <w:spacing w:val="-10"/>
        </w:rPr>
        <w:t> </w:t>
      </w:r>
      <w:r>
        <w:rPr/>
        <w:t>bien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tiene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obligación</w:t>
      </w:r>
      <w:r>
        <w:rPr>
          <w:spacing w:val="-8"/>
        </w:rPr>
        <w:t> </w:t>
      </w:r>
      <w:r>
        <w:rPr/>
        <w:t>de</w:t>
      </w:r>
      <w:r>
        <w:rPr>
          <w:spacing w:val="-57"/>
        </w:rPr>
        <w:t> </w:t>
      </w:r>
      <w:r>
        <w:rPr/>
        <w:t>informar a la población sobre temas de relevancia pública, también debe proteger y</w:t>
      </w:r>
      <w:r>
        <w:rPr>
          <w:spacing w:val="-57"/>
        </w:rPr>
        <w:t> </w:t>
      </w:r>
      <w:r>
        <w:rPr/>
        <w:t>garantizar el derecho al honor a la reputación de las personas; por lo que, para que</w:t>
      </w:r>
      <w:r>
        <w:rPr>
          <w:spacing w:val="1"/>
        </w:rPr>
        <w:t> </w:t>
      </w:r>
      <w:r>
        <w:rPr/>
        <w:t>la autoridad pueda difundir ciertos datos, debe cerciorarse que los mismos sean de</w:t>
      </w:r>
      <w:r>
        <w:rPr>
          <w:spacing w:val="1"/>
        </w:rPr>
        <w:t> </w:t>
      </w:r>
      <w:r>
        <w:rPr/>
        <w:t>relevancia pública o interés general, o bien, versen sobre personas con un impacto</w:t>
      </w:r>
      <w:r>
        <w:rPr>
          <w:spacing w:val="1"/>
        </w:rPr>
        <w:t> </w:t>
      </w:r>
      <w:r>
        <w:rPr/>
        <w:t>público o social. Además, la información debe constituir una certera aproximación</w:t>
      </w:r>
      <w:r>
        <w:rPr>
          <w:spacing w:val="1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realidad,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cual</w:t>
      </w:r>
      <w:r>
        <w:rPr>
          <w:spacing w:val="-7"/>
        </w:rPr>
        <w:t> </w:t>
      </w:r>
      <w:r>
        <w:rPr/>
        <w:t>puede</w:t>
      </w:r>
      <w:r>
        <w:rPr>
          <w:spacing w:val="-6"/>
        </w:rPr>
        <w:t> </w:t>
      </w:r>
      <w:r>
        <w:rPr/>
        <w:t>derivar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autoridad</w:t>
      </w:r>
      <w:r>
        <w:rPr>
          <w:spacing w:val="-7"/>
        </w:rPr>
        <w:t> </w:t>
      </w:r>
      <w:r>
        <w:rPr/>
        <w:t>emisora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la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8595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3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sz w:val="24"/>
        </w:rPr>
      </w:pPr>
      <w:r>
        <w:rPr>
          <w:b/>
          <w:sz w:val="24"/>
        </w:rPr>
        <w:t>Recurso de Revisión: 14969/INFOEM/IP/RR/2022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 Obligado: Ayuntamiento de Toluca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Comisionado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Ponente:</w:t>
      </w:r>
      <w:r>
        <w:rPr>
          <w:b/>
          <w:spacing w:val="-3"/>
          <w:sz w:val="24"/>
        </w:rPr>
        <w:t> </w:t>
      </w:r>
      <w:r>
        <w:rPr>
          <w:sz w:val="24"/>
        </w:rPr>
        <w:t>Guadalupe</w:t>
      </w:r>
      <w:r>
        <w:rPr>
          <w:spacing w:val="-4"/>
          <w:sz w:val="24"/>
        </w:rPr>
        <w:t> </w:t>
      </w:r>
      <w:r>
        <w:rPr>
          <w:sz w:val="24"/>
        </w:rPr>
        <w:t>Ramírez</w:t>
      </w:r>
      <w:r>
        <w:rPr>
          <w:spacing w:val="-1"/>
          <w:sz w:val="24"/>
        </w:rPr>
        <w:t> </w:t>
      </w:r>
      <w:r>
        <w:rPr>
          <w:sz w:val="24"/>
        </w:rPr>
        <w:t>Peña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360" w:lineRule="auto"/>
        <w:ind w:left="502" w:right="418"/>
        <w:jc w:val="both"/>
      </w:pPr>
      <w:r>
        <w:rPr/>
        <w:drawing>
          <wp:anchor distT="0" distB="0" distL="0" distR="0" allowOverlap="1" layoutInCell="1" locked="0" behindDoc="1" simplePos="0" relativeHeight="487486464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3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obtenga de investigaciones, informes o estadísticas propios o de otras autoridades,</w:t>
      </w:r>
      <w:r>
        <w:rPr>
          <w:spacing w:val="1"/>
        </w:rPr>
        <w:t> </w:t>
      </w:r>
      <w:r>
        <w:rPr/>
        <w:t>así como, de hechos notorios para la sociedad. Finalmente, debe carecer de toda</w:t>
      </w:r>
      <w:r>
        <w:rPr>
          <w:spacing w:val="1"/>
        </w:rPr>
        <w:t> </w:t>
      </w:r>
      <w:r>
        <w:rPr/>
        <w:t>intervención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juicios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valoraciones</w:t>
      </w:r>
      <w:r>
        <w:rPr>
          <w:spacing w:val="-4"/>
        </w:rPr>
        <w:t> </w:t>
      </w:r>
      <w:r>
        <w:rPr/>
        <w:t>subjetivas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tengan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fin</w:t>
      </w:r>
      <w:r>
        <w:rPr>
          <w:spacing w:val="-1"/>
        </w:rPr>
        <w:t> </w:t>
      </w:r>
      <w:r>
        <w:rPr/>
        <w:t>informar</w:t>
      </w:r>
      <w:r>
        <w:rPr>
          <w:spacing w:val="-2"/>
        </w:rPr>
        <w:t> </w:t>
      </w:r>
      <w:r>
        <w:rPr/>
        <w:t>a</w:t>
      </w:r>
      <w:r>
        <w:rPr>
          <w:spacing w:val="-58"/>
        </w:rPr>
        <w:t> </w:t>
      </w:r>
      <w:r>
        <w:rPr/>
        <w:t>la sociedad, sino que pretendan establecer una postura, opinión o crítica hacia la</w:t>
      </w:r>
      <w:r>
        <w:rPr>
          <w:spacing w:val="1"/>
        </w:rPr>
        <w:t> </w:t>
      </w:r>
      <w:r>
        <w:rPr/>
        <w:t>persona.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1222" w:val="left" w:leader="none"/>
        </w:tabs>
        <w:spacing w:line="240" w:lineRule="auto" w:before="0" w:after="0"/>
        <w:ind w:left="1222" w:right="0" w:hanging="361"/>
        <w:jc w:val="left"/>
        <w:rPr>
          <w:b/>
          <w:sz w:val="24"/>
        </w:rPr>
      </w:pPr>
      <w:r>
        <w:rPr>
          <w:b/>
          <w:sz w:val="24"/>
        </w:rPr>
        <w:t>Conclusión</w:t>
      </w:r>
    </w:p>
    <w:p>
      <w:pPr>
        <w:pStyle w:val="BodyText"/>
        <w:spacing w:before="1"/>
        <w:rPr>
          <w:b/>
          <w:sz w:val="30"/>
        </w:rPr>
      </w:pPr>
    </w:p>
    <w:p>
      <w:pPr>
        <w:pStyle w:val="BodyText"/>
        <w:spacing w:line="360" w:lineRule="auto" w:before="1"/>
        <w:ind w:left="502" w:right="418"/>
        <w:jc w:val="both"/>
      </w:pPr>
      <w:r>
        <w:rPr/>
        <w:t>No se comparte la clasificación</w:t>
      </w:r>
      <w:r>
        <w:rPr>
          <w:spacing w:val="1"/>
        </w:rPr>
        <w:t> </w:t>
      </w:r>
      <w:r>
        <w:rPr/>
        <w:t>como confidencial del nombre y cargo, área de</w:t>
      </w:r>
      <w:r>
        <w:rPr>
          <w:spacing w:val="1"/>
        </w:rPr>
        <w:t> </w:t>
      </w:r>
      <w:r>
        <w:rPr>
          <w:u w:val="single"/>
        </w:rPr>
        <w:t>adscripción y aquellos datos personales que hagan identificable a una persona de</w:t>
      </w:r>
      <w:r>
        <w:rPr>
          <w:spacing w:val="1"/>
        </w:rPr>
        <w:t> </w:t>
      </w:r>
      <w:r>
        <w:rPr>
          <w:u w:val="single"/>
        </w:rPr>
        <w:t>los Servidores Públicos absueltos en el caso de procedimientos administrativos</w:t>
      </w:r>
      <w:r>
        <w:rPr>
          <w:spacing w:val="1"/>
        </w:rPr>
        <w:t> </w:t>
      </w:r>
      <w:r>
        <w:rPr>
          <w:u w:val="single"/>
        </w:rPr>
        <w:t>iniciados</w:t>
      </w:r>
      <w:r>
        <w:rPr>
          <w:spacing w:val="1"/>
          <w:u w:val="single"/>
        </w:rPr>
        <w:t> </w:t>
      </w:r>
      <w:r>
        <w:rPr>
          <w:u w:val="single"/>
        </w:rPr>
        <w:t>por</w:t>
      </w:r>
      <w:r>
        <w:rPr>
          <w:spacing w:val="1"/>
          <w:u w:val="single"/>
        </w:rPr>
        <w:t> </w:t>
      </w:r>
      <w:r>
        <w:rPr>
          <w:u w:val="single"/>
        </w:rPr>
        <w:t>faltas</w:t>
      </w:r>
      <w:r>
        <w:rPr>
          <w:spacing w:val="1"/>
          <w:u w:val="single"/>
        </w:rPr>
        <w:t> </w:t>
      </w:r>
      <w:r>
        <w:rPr>
          <w:u w:val="single"/>
        </w:rPr>
        <w:t>graves</w:t>
      </w:r>
      <w:r>
        <w:rPr/>
        <w:t>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trascendencia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investigadas,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resultan</w:t>
      </w:r>
      <w:r>
        <w:rPr>
          <w:spacing w:val="1"/>
        </w:rPr>
        <w:t> </w:t>
      </w:r>
      <w:r>
        <w:rPr/>
        <w:t>relevantes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consecuencias</w:t>
      </w:r>
      <w:r>
        <w:rPr>
          <w:spacing w:val="1"/>
        </w:rPr>
        <w:t> </w:t>
      </w:r>
      <w:r>
        <w:rPr/>
        <w:t>jurídicas, por ende, entregar la información transparenta la gestión pública y la</w:t>
      </w:r>
      <w:r>
        <w:rPr>
          <w:spacing w:val="1"/>
        </w:rPr>
        <w:t> </w:t>
      </w:r>
      <w:r>
        <w:rPr>
          <w:spacing w:val="-1"/>
        </w:rPr>
        <w:t>rendición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cuentas,</w:t>
      </w:r>
      <w:r>
        <w:rPr>
          <w:spacing w:val="-12"/>
        </w:rPr>
        <w:t> </w:t>
      </w:r>
      <w:r>
        <w:rPr/>
        <w:t>pues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observa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han</w:t>
      </w:r>
      <w:r>
        <w:rPr>
          <w:spacing w:val="-12"/>
        </w:rPr>
        <w:t> </w:t>
      </w:r>
      <w:r>
        <w:rPr/>
        <w:t>cumplido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principios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rigen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servicio público.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8748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4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88" w:firstLine="0"/>
        <w:jc w:val="left"/>
        <w:rPr>
          <w:sz w:val="24"/>
        </w:rPr>
      </w:pPr>
      <w:r>
        <w:rPr>
          <w:b/>
          <w:sz w:val="24"/>
        </w:rPr>
        <w:t>Recurso de Revisión: 14969/INFOEM/IP/RR/2022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 Obligado: Ayuntamiento de Toluca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Comisionado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Ponente:</w:t>
      </w:r>
      <w:r>
        <w:rPr>
          <w:b/>
          <w:spacing w:val="-3"/>
          <w:sz w:val="24"/>
        </w:rPr>
        <w:t> </w:t>
      </w:r>
      <w:r>
        <w:rPr>
          <w:sz w:val="24"/>
        </w:rPr>
        <w:t>Guadalupe</w:t>
      </w:r>
      <w:r>
        <w:rPr>
          <w:spacing w:val="-4"/>
          <w:sz w:val="24"/>
        </w:rPr>
        <w:t> </w:t>
      </w:r>
      <w:r>
        <w:rPr>
          <w:sz w:val="24"/>
        </w:rPr>
        <w:t>Ramírez</w:t>
      </w:r>
      <w:r>
        <w:rPr>
          <w:spacing w:val="-1"/>
          <w:sz w:val="24"/>
        </w:rPr>
        <w:t> </w:t>
      </w:r>
      <w:r>
        <w:rPr>
          <w:sz w:val="24"/>
        </w:rPr>
        <w:t>Peña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825665</wp:posOffset>
            </wp:positionH>
            <wp:positionV relativeFrom="paragraph">
              <wp:posOffset>221335</wp:posOffset>
            </wp:positionV>
            <wp:extent cx="5940353" cy="5591365"/>
            <wp:effectExtent l="0" t="0" r="0" b="0"/>
            <wp:wrapTopAndBottom/>
            <wp:docPr id="4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353" cy="559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680" w:bottom="0" w:left="12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282" w:hanging="360"/>
        <w:jc w:val="left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7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2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6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495" w:hanging="569"/>
        <w:jc w:val="righ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26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52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78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4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30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56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82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8" w:hanging="569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82" w:hanging="360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dle.rae.es/srv/fetch?id=B0dY4l3" TargetMode="External"/><Relationship Id="rId9" Type="http://schemas.openxmlformats.org/officeDocument/2006/relationships/image" Target="media/image4.png"/><Relationship Id="rId10" Type="http://schemas.openxmlformats.org/officeDocument/2006/relationships/hyperlink" Target="http://www.oecd.org/corruption/ethics/estudio-integridad-mexico-aspectos-" TargetMode="External"/><Relationship Id="rId11" Type="http://schemas.openxmlformats.org/officeDocument/2006/relationships/hyperlink" Target="http://www.oecd.org/corruption/ethics/estudio-integridad-mexico-aspectos-claves.pdf" TargetMode="External"/><Relationship Id="rId12" Type="http://schemas.openxmlformats.org/officeDocument/2006/relationships/hyperlink" Target="http://www.transparency.org/news/feature/corruption_perceptions_index_2017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dcterms:created xsi:type="dcterms:W3CDTF">2024-02-02T19:11:15Z</dcterms:created>
  <dcterms:modified xsi:type="dcterms:W3CDTF">2024-02-02T19:11:15Z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2024-02-02T00:00:00Z</vt:filetime>
  </property>
</Properties>
</file>