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C56" w:rsidRDefault="00C97EA7">
      <w:pPr>
        <w:spacing w:after="0" w:line="360" w:lineRule="auto"/>
        <w:ind w:right="139"/>
        <w:jc w:val="both"/>
        <w:rPr>
          <w:rFonts w:ascii="Palatino Linotype" w:eastAsia="Palatino Linotype" w:hAnsi="Palatino Linotype" w:cs="Palatino Linotype"/>
          <w:b/>
        </w:rPr>
      </w:pPr>
      <w:r>
        <w:rPr>
          <w:rFonts w:ascii="Palatino Linotype" w:eastAsia="Palatino Linotype" w:hAnsi="Palatino Linotype" w:cs="Palatino Linotype"/>
          <w:b/>
        </w:rPr>
        <w:t>VOTO PARTICULAR QUE FORMULA LA COMISIONADA GUADALUPE RAMÍREZ PEÑA, EN RELACIÓN CON LA RESOLUCIÓN DEL RECURSO DE REVISIÓN 03244/INFOEM/IP/RR/2023, DICTADA POR EL PLENO DEL INSTITUTO DE TRANSPARENCIA, ACCESO A LA INFORMACIÓN PÚBLICA Y PROTECCIÓN DE DATOS PER</w:t>
      </w:r>
      <w:r>
        <w:rPr>
          <w:rFonts w:ascii="Palatino Linotype" w:eastAsia="Palatino Linotype" w:hAnsi="Palatino Linotype" w:cs="Palatino Linotype"/>
          <w:b/>
        </w:rPr>
        <w:t>SONALES DEL ESTADO DE MÉXICO Y MUNICIPIOS, EN LA NOVENA SESIÓN ORDINARIA CELEBRADA EL TRECE DE MARZO DE DOS MIL VEINTICUATRO.</w:t>
      </w:r>
    </w:p>
    <w:p w:rsidR="00184C56" w:rsidRDefault="00184C56">
      <w:pPr>
        <w:spacing w:after="0" w:line="360" w:lineRule="auto"/>
        <w:ind w:right="139"/>
        <w:jc w:val="both"/>
        <w:rPr>
          <w:rFonts w:ascii="Palatino Linotype" w:eastAsia="Palatino Linotype" w:hAnsi="Palatino Linotype" w:cs="Palatino Linotype"/>
          <w:b/>
          <w:sz w:val="24"/>
          <w:szCs w:val="24"/>
        </w:rPr>
      </w:pPr>
    </w:p>
    <w:p w:rsidR="00184C56" w:rsidRDefault="00C97EA7">
      <w:pPr>
        <w:spacing w:after="0" w:line="360" w:lineRule="auto"/>
        <w:ind w:right="13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Con fundamento en lo dispuesto por el artículo 14, fracciones X y XI, del Reglamento del Instituto de Transparencia, Acceso a la </w:t>
      </w:r>
      <w:r>
        <w:rPr>
          <w:rFonts w:ascii="Palatino Linotype" w:eastAsia="Palatino Linotype" w:hAnsi="Palatino Linotype" w:cs="Palatino Linotype"/>
          <w:sz w:val="24"/>
          <w:szCs w:val="24"/>
        </w:rPr>
        <w:t xml:space="preserve">Información Pública y Protección de Datos Personales del Estado de México y Municipios, la que suscribe emite </w:t>
      </w:r>
      <w:r>
        <w:rPr>
          <w:rFonts w:ascii="Palatino Linotype" w:eastAsia="Palatino Linotype" w:hAnsi="Palatino Linotype" w:cs="Palatino Linotype"/>
          <w:b/>
          <w:sz w:val="24"/>
          <w:szCs w:val="24"/>
        </w:rPr>
        <w:t xml:space="preserve">VOTO PARTICULAR </w:t>
      </w:r>
      <w:r>
        <w:rPr>
          <w:rFonts w:ascii="Palatino Linotype" w:eastAsia="Palatino Linotype" w:hAnsi="Palatino Linotype" w:cs="Palatino Linotype"/>
          <w:sz w:val="24"/>
          <w:szCs w:val="24"/>
        </w:rPr>
        <w:t xml:space="preserve">respecto a la resolución dictada del recurso de revisión </w:t>
      </w:r>
      <w:r>
        <w:rPr>
          <w:rFonts w:ascii="Palatino Linotype" w:eastAsia="Palatino Linotype" w:hAnsi="Palatino Linotype" w:cs="Palatino Linotype"/>
          <w:b/>
          <w:sz w:val="24"/>
          <w:szCs w:val="24"/>
        </w:rPr>
        <w:t>03244/INFOEM/IP/RR/2023</w:t>
      </w:r>
      <w:r>
        <w:rPr>
          <w:rFonts w:ascii="Palatino Linotype" w:eastAsia="Palatino Linotype" w:hAnsi="Palatino Linotype" w:cs="Palatino Linotype"/>
          <w:sz w:val="24"/>
          <w:szCs w:val="24"/>
        </w:rPr>
        <w:t>,</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 xml:space="preserve">pronunciada por el Pleno de este Instituto ante </w:t>
      </w:r>
      <w:r>
        <w:rPr>
          <w:rFonts w:ascii="Palatino Linotype" w:eastAsia="Palatino Linotype" w:hAnsi="Palatino Linotype" w:cs="Palatino Linotype"/>
          <w:sz w:val="24"/>
          <w:szCs w:val="24"/>
        </w:rPr>
        <w:t xml:space="preserve">el proyecto presentado por la suscrita, el cual fue engrosado y resuelto conforme al criterio mayoritario que es del tenor siguiente: </w:t>
      </w:r>
    </w:p>
    <w:p w:rsidR="00184C56" w:rsidRDefault="00184C56">
      <w:pPr>
        <w:spacing w:after="0" w:line="360" w:lineRule="auto"/>
        <w:ind w:right="139"/>
        <w:jc w:val="both"/>
        <w:rPr>
          <w:rFonts w:ascii="Palatino Linotype" w:eastAsia="Palatino Linotype" w:hAnsi="Palatino Linotype" w:cs="Palatino Linotype"/>
          <w:sz w:val="24"/>
          <w:szCs w:val="24"/>
        </w:rPr>
      </w:pPr>
    </w:p>
    <w:p w:rsidR="00184C56" w:rsidRDefault="00C97EA7">
      <w:pPr>
        <w:numPr>
          <w:ilvl w:val="0"/>
          <w:numId w:val="3"/>
        </w:numPr>
        <w:spacing w:after="0" w:line="360" w:lineRule="auto"/>
        <w:ind w:left="567" w:right="139" w:hanging="283"/>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Antecedentes.</w:t>
      </w:r>
    </w:p>
    <w:p w:rsidR="00184C56" w:rsidRDefault="00184C56">
      <w:pPr>
        <w:spacing w:after="0" w:line="360" w:lineRule="auto"/>
        <w:jc w:val="both"/>
        <w:rPr>
          <w:rFonts w:ascii="Palatino Linotype" w:eastAsia="Palatino Linotype" w:hAnsi="Palatino Linotype" w:cs="Palatino Linotype"/>
          <w:sz w:val="24"/>
          <w:szCs w:val="24"/>
        </w:rPr>
      </w:pPr>
    </w:p>
    <w:p w:rsidR="00184C56" w:rsidRDefault="00C97EA7">
      <w:pPr>
        <w:spacing w:after="0" w:line="360" w:lineRule="auto"/>
        <w:ind w:left="567"/>
        <w:jc w:val="both"/>
        <w:rPr>
          <w:rFonts w:ascii="Palatino Linotype" w:eastAsia="Palatino Linotype" w:hAnsi="Palatino Linotype" w:cs="Palatino Linotype"/>
          <w:i/>
          <w:sz w:val="24"/>
          <w:szCs w:val="24"/>
        </w:rPr>
      </w:pPr>
      <w:bookmarkStart w:id="0" w:name="_heading=h.3znysh7" w:colFirst="0" w:colLast="0"/>
      <w:bookmarkEnd w:id="0"/>
      <w:r>
        <w:rPr>
          <w:rFonts w:ascii="Palatino Linotype" w:eastAsia="Palatino Linotype" w:hAnsi="Palatino Linotype" w:cs="Palatino Linotype"/>
          <w:sz w:val="24"/>
          <w:szCs w:val="24"/>
        </w:rPr>
        <w:t>A través de la solicitud de acceso a la información que nos ocupa, la persona solicitante requirió nombra</w:t>
      </w:r>
      <w:r>
        <w:rPr>
          <w:rFonts w:ascii="Palatino Linotype" w:eastAsia="Palatino Linotype" w:hAnsi="Palatino Linotype" w:cs="Palatino Linotype"/>
          <w:sz w:val="24"/>
          <w:szCs w:val="24"/>
        </w:rPr>
        <w:t>miento y certificación de competencia laboral de diversos servidores públicos.</w:t>
      </w:r>
    </w:p>
    <w:p w:rsidR="00184C56" w:rsidRDefault="00184C56">
      <w:pPr>
        <w:spacing w:after="0" w:line="360" w:lineRule="auto"/>
        <w:ind w:left="567"/>
        <w:jc w:val="both"/>
        <w:rPr>
          <w:rFonts w:ascii="Palatino Linotype" w:eastAsia="Palatino Linotype" w:hAnsi="Palatino Linotype" w:cs="Palatino Linotype"/>
          <w:i/>
          <w:sz w:val="24"/>
          <w:szCs w:val="24"/>
        </w:rPr>
      </w:pPr>
    </w:p>
    <w:p w:rsidR="00184C56" w:rsidRDefault="00C97EA7">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lastRenderedPageBreak/>
        <w:t>EL SUJETO OBLIGADO</w:t>
      </w:r>
      <w:r>
        <w:rPr>
          <w:rFonts w:ascii="Palatino Linotype" w:eastAsia="Palatino Linotype" w:hAnsi="Palatino Linotype" w:cs="Palatino Linotype"/>
          <w:sz w:val="24"/>
          <w:szCs w:val="24"/>
        </w:rPr>
        <w:t>, hace entrega de lo siguiente:</w:t>
      </w:r>
    </w:p>
    <w:p w:rsidR="00184C56" w:rsidRDefault="00184C56">
      <w:pPr>
        <w:spacing w:after="0" w:line="360" w:lineRule="auto"/>
        <w:jc w:val="both"/>
        <w:rPr>
          <w:rFonts w:ascii="Palatino Linotype" w:eastAsia="Palatino Linotype" w:hAnsi="Palatino Linotype" w:cs="Palatino Linotype"/>
          <w:sz w:val="24"/>
          <w:szCs w:val="24"/>
        </w:rPr>
      </w:pPr>
    </w:p>
    <w:p w:rsidR="00184C56" w:rsidRDefault="00C97EA7">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u w:val="single"/>
        </w:rPr>
        <w:t>Del Director de Turismo, Cultura y Asuntos Internacionales</w:t>
      </w:r>
      <w:r>
        <w:rPr>
          <w:rFonts w:ascii="Palatino Linotype" w:eastAsia="Palatino Linotype" w:hAnsi="Palatino Linotype" w:cs="Palatino Linotype"/>
          <w:sz w:val="24"/>
          <w:szCs w:val="24"/>
        </w:rPr>
        <w:t>:</w:t>
      </w:r>
    </w:p>
    <w:p w:rsidR="00184C56" w:rsidRDefault="00184C56">
      <w:pPr>
        <w:spacing w:after="0" w:line="360" w:lineRule="auto"/>
        <w:jc w:val="both"/>
        <w:rPr>
          <w:rFonts w:ascii="Palatino Linotype" w:eastAsia="Palatino Linotype" w:hAnsi="Palatino Linotype" w:cs="Palatino Linotype"/>
          <w:sz w:val="24"/>
          <w:szCs w:val="24"/>
        </w:rPr>
      </w:pPr>
    </w:p>
    <w:p w:rsidR="00184C56" w:rsidRDefault="00C97EA7">
      <w:pPr>
        <w:numPr>
          <w:ilvl w:val="0"/>
          <w:numId w:val="2"/>
        </w:num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Menciona que realizó la revalidación de su certificación de comp</w:t>
      </w:r>
      <w:r>
        <w:rPr>
          <w:rFonts w:ascii="Palatino Linotype" w:eastAsia="Palatino Linotype" w:hAnsi="Palatino Linotype" w:cs="Palatino Linotype"/>
          <w:color w:val="000000"/>
          <w:sz w:val="24"/>
          <w:szCs w:val="24"/>
        </w:rPr>
        <w:t>etencia laboral en materia de turismo el día 11 de mayo de 2023 en el Instituto Hacendario del Estado de México, por lo cual le determinaron fecha de examen final el día 24 de mayo en curso, señalando que esta procedimiento de obtener el certificado de com</w:t>
      </w:r>
      <w:r>
        <w:rPr>
          <w:rFonts w:ascii="Palatino Linotype" w:eastAsia="Palatino Linotype" w:hAnsi="Palatino Linotype" w:cs="Palatino Linotype"/>
          <w:color w:val="000000"/>
          <w:sz w:val="24"/>
          <w:szCs w:val="24"/>
        </w:rPr>
        <w:t xml:space="preserve">petencia laboral por el Instituto Hacendario del Estado de México. </w:t>
      </w:r>
    </w:p>
    <w:p w:rsidR="00184C56" w:rsidRDefault="00C97EA7">
      <w:pPr>
        <w:numPr>
          <w:ilvl w:val="0"/>
          <w:numId w:val="2"/>
        </w:num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Plan de evaluación para desarrollar el fomento turístico en los municipios del Estado de México. </w:t>
      </w:r>
    </w:p>
    <w:p w:rsidR="00184C56" w:rsidRDefault="00184C56">
      <w:pPr>
        <w:spacing w:after="0" w:line="360" w:lineRule="auto"/>
        <w:jc w:val="both"/>
        <w:rPr>
          <w:rFonts w:ascii="Palatino Linotype" w:eastAsia="Palatino Linotype" w:hAnsi="Palatino Linotype" w:cs="Palatino Linotype"/>
          <w:sz w:val="24"/>
          <w:szCs w:val="24"/>
        </w:rPr>
      </w:pPr>
    </w:p>
    <w:p w:rsidR="00184C56" w:rsidRDefault="00C97EA7">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u w:val="single"/>
        </w:rPr>
        <w:t>De la Directora de Desarrollo Económico</w:t>
      </w:r>
      <w:r>
        <w:rPr>
          <w:rFonts w:ascii="Palatino Linotype" w:eastAsia="Palatino Linotype" w:hAnsi="Palatino Linotype" w:cs="Palatino Linotype"/>
          <w:sz w:val="24"/>
          <w:szCs w:val="24"/>
        </w:rPr>
        <w:t>:</w:t>
      </w:r>
    </w:p>
    <w:p w:rsidR="00184C56" w:rsidRDefault="00184C56">
      <w:pPr>
        <w:spacing w:after="0" w:line="360" w:lineRule="auto"/>
        <w:jc w:val="both"/>
        <w:rPr>
          <w:rFonts w:ascii="Palatino Linotype" w:eastAsia="Palatino Linotype" w:hAnsi="Palatino Linotype" w:cs="Palatino Linotype"/>
          <w:sz w:val="24"/>
          <w:szCs w:val="24"/>
        </w:rPr>
      </w:pPr>
    </w:p>
    <w:p w:rsidR="00184C56" w:rsidRDefault="00C97EA7">
      <w:pPr>
        <w:numPr>
          <w:ilvl w:val="0"/>
          <w:numId w:val="1"/>
        </w:num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Menciona que el requisito de la certificación de competencia laboral, deberá acreditarse dentro de los seis meses siguientes a la fecha en que inicie funciones, en este caso </w:t>
      </w:r>
      <w:r>
        <w:rPr>
          <w:rFonts w:ascii="Palatino Linotype" w:eastAsia="Palatino Linotype" w:hAnsi="Palatino Linotype" w:cs="Palatino Linotype"/>
          <w:b/>
          <w:color w:val="000000"/>
          <w:sz w:val="24"/>
          <w:szCs w:val="24"/>
          <w:u w:val="single"/>
        </w:rPr>
        <w:t xml:space="preserve">la Titular </w:t>
      </w:r>
      <w:r>
        <w:rPr>
          <w:rFonts w:ascii="Palatino Linotype" w:eastAsia="Palatino Linotype" w:hAnsi="Palatino Linotype" w:cs="Palatino Linotype"/>
          <w:b/>
          <w:sz w:val="24"/>
          <w:szCs w:val="24"/>
          <w:u w:val="single"/>
        </w:rPr>
        <w:t>inició</w:t>
      </w:r>
      <w:r>
        <w:rPr>
          <w:rFonts w:ascii="Palatino Linotype" w:eastAsia="Palatino Linotype" w:hAnsi="Palatino Linotype" w:cs="Palatino Linotype"/>
          <w:b/>
          <w:color w:val="000000"/>
          <w:sz w:val="24"/>
          <w:szCs w:val="24"/>
          <w:u w:val="single"/>
        </w:rPr>
        <w:t xml:space="preserve"> funciones el día 19 de abril de 2023,</w:t>
      </w:r>
      <w:r>
        <w:rPr>
          <w:rFonts w:ascii="Palatino Linotype" w:eastAsia="Palatino Linotype" w:hAnsi="Palatino Linotype" w:cs="Palatino Linotype"/>
          <w:color w:val="000000"/>
          <w:sz w:val="24"/>
          <w:szCs w:val="24"/>
        </w:rPr>
        <w:t xml:space="preserve"> por lo tanto, aún no se pu</w:t>
      </w:r>
      <w:r>
        <w:rPr>
          <w:rFonts w:ascii="Palatino Linotype" w:eastAsia="Palatino Linotype" w:hAnsi="Palatino Linotype" w:cs="Palatino Linotype"/>
          <w:color w:val="000000"/>
          <w:sz w:val="24"/>
          <w:szCs w:val="24"/>
        </w:rPr>
        <w:t xml:space="preserve">ede proporcionar dicha documentación, por ello, adjunta el comprobante del registro al proceso de certificación.  </w:t>
      </w:r>
    </w:p>
    <w:p w:rsidR="00184C56" w:rsidRDefault="00C97EA7">
      <w:pPr>
        <w:numPr>
          <w:ilvl w:val="0"/>
          <w:numId w:val="1"/>
        </w:num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Entrega su nombramiento. </w:t>
      </w:r>
    </w:p>
    <w:p w:rsidR="00184C56" w:rsidRDefault="00184C56">
      <w:pPr>
        <w:spacing w:after="0" w:line="360" w:lineRule="auto"/>
        <w:jc w:val="both"/>
        <w:rPr>
          <w:rFonts w:ascii="Palatino Linotype" w:eastAsia="Palatino Linotype" w:hAnsi="Palatino Linotype" w:cs="Palatino Linotype"/>
          <w:sz w:val="24"/>
          <w:szCs w:val="24"/>
        </w:rPr>
      </w:pPr>
    </w:p>
    <w:p w:rsidR="00184C56" w:rsidRDefault="00C97EA7">
      <w:pPr>
        <w:spacing w:after="0" w:line="360" w:lineRule="auto"/>
        <w:jc w:val="both"/>
        <w:rPr>
          <w:rFonts w:ascii="Palatino Linotype" w:eastAsia="Palatino Linotype" w:hAnsi="Palatino Linotype" w:cs="Palatino Linotype"/>
          <w:b/>
          <w:sz w:val="24"/>
          <w:szCs w:val="24"/>
          <w:u w:val="single"/>
        </w:rPr>
      </w:pPr>
      <w:r>
        <w:rPr>
          <w:rFonts w:ascii="Palatino Linotype" w:eastAsia="Palatino Linotype" w:hAnsi="Palatino Linotype" w:cs="Palatino Linotype"/>
          <w:b/>
          <w:sz w:val="24"/>
          <w:szCs w:val="24"/>
          <w:u w:val="single"/>
        </w:rPr>
        <w:lastRenderedPageBreak/>
        <w:t>De la Directora del Bienestar:</w:t>
      </w:r>
    </w:p>
    <w:p w:rsidR="00184C56" w:rsidRDefault="00184C56">
      <w:pPr>
        <w:spacing w:after="0" w:line="360" w:lineRule="auto"/>
        <w:jc w:val="both"/>
        <w:rPr>
          <w:rFonts w:ascii="Palatino Linotype" w:eastAsia="Palatino Linotype" w:hAnsi="Palatino Linotype" w:cs="Palatino Linotype"/>
          <w:sz w:val="24"/>
          <w:szCs w:val="24"/>
        </w:rPr>
      </w:pPr>
    </w:p>
    <w:p w:rsidR="00184C56" w:rsidRDefault="00C97EA7">
      <w:pPr>
        <w:numPr>
          <w:ilvl w:val="0"/>
          <w:numId w:val="1"/>
        </w:num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Entrega el nombramiento y la versión pública del Certificado de Competencia Labora</w:t>
      </w:r>
      <w:r>
        <w:rPr>
          <w:rFonts w:ascii="Palatino Linotype" w:eastAsia="Palatino Linotype" w:hAnsi="Palatino Linotype" w:cs="Palatino Linotype"/>
          <w:color w:val="000000"/>
          <w:sz w:val="24"/>
          <w:szCs w:val="24"/>
        </w:rPr>
        <w:t>l</w:t>
      </w:r>
    </w:p>
    <w:p w:rsidR="00184C56" w:rsidRDefault="00184C56">
      <w:pPr>
        <w:spacing w:after="0" w:line="360" w:lineRule="auto"/>
        <w:jc w:val="both"/>
        <w:rPr>
          <w:rFonts w:ascii="Palatino Linotype" w:eastAsia="Palatino Linotype" w:hAnsi="Palatino Linotype" w:cs="Palatino Linotype"/>
          <w:sz w:val="24"/>
          <w:szCs w:val="24"/>
        </w:rPr>
      </w:pPr>
    </w:p>
    <w:p w:rsidR="00184C56" w:rsidRDefault="00C97EA7">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u w:val="single"/>
        </w:rPr>
        <w:t>Del Director del IMCUFIDEVB</w:t>
      </w:r>
      <w:r>
        <w:rPr>
          <w:rFonts w:ascii="Palatino Linotype" w:eastAsia="Palatino Linotype" w:hAnsi="Palatino Linotype" w:cs="Palatino Linotype"/>
          <w:sz w:val="24"/>
          <w:szCs w:val="24"/>
        </w:rPr>
        <w:t xml:space="preserve">: </w:t>
      </w:r>
    </w:p>
    <w:p w:rsidR="00184C56" w:rsidRDefault="00184C56">
      <w:pPr>
        <w:spacing w:after="0" w:line="360" w:lineRule="auto"/>
        <w:jc w:val="both"/>
        <w:rPr>
          <w:rFonts w:ascii="Palatino Linotype" w:eastAsia="Palatino Linotype" w:hAnsi="Palatino Linotype" w:cs="Palatino Linotype"/>
          <w:sz w:val="24"/>
          <w:szCs w:val="24"/>
        </w:rPr>
      </w:pPr>
    </w:p>
    <w:p w:rsidR="00184C56" w:rsidRDefault="00C97EA7">
      <w:pPr>
        <w:numPr>
          <w:ilvl w:val="0"/>
          <w:numId w:val="1"/>
        </w:num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Entrega el nombramiento y versión pública del Certificado de Competencia Laboral</w:t>
      </w:r>
      <w:r>
        <w:rPr>
          <w:rFonts w:ascii="Palatino Linotype" w:eastAsia="Palatino Linotype" w:hAnsi="Palatino Linotype" w:cs="Palatino Linotype"/>
          <w:sz w:val="24"/>
          <w:szCs w:val="24"/>
        </w:rPr>
        <w:t>.</w:t>
      </w:r>
    </w:p>
    <w:p w:rsidR="00184C56" w:rsidRDefault="00184C56">
      <w:pPr>
        <w:spacing w:after="0" w:line="360" w:lineRule="auto"/>
        <w:jc w:val="both"/>
        <w:rPr>
          <w:rFonts w:ascii="Palatino Linotype" w:eastAsia="Palatino Linotype" w:hAnsi="Palatino Linotype" w:cs="Palatino Linotype"/>
          <w:sz w:val="24"/>
          <w:szCs w:val="24"/>
        </w:rPr>
      </w:pPr>
    </w:p>
    <w:p w:rsidR="00184C56" w:rsidRDefault="00C97EA7">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Aunado a ello, adjunta el Acta de la Treceava Sesión Extraordinaria 2023 del Comité Municipal de Transparencia de Valle de Bravo, a través </w:t>
      </w:r>
      <w:r>
        <w:rPr>
          <w:rFonts w:ascii="Palatino Linotype" w:eastAsia="Palatino Linotype" w:hAnsi="Palatino Linotype" w:cs="Palatino Linotype"/>
          <w:sz w:val="24"/>
          <w:szCs w:val="24"/>
        </w:rPr>
        <w:t>del cual pretende aprobar la versión pública de los certificados de competencia laboral.</w:t>
      </w:r>
    </w:p>
    <w:p w:rsidR="00184C56" w:rsidRDefault="00184C56">
      <w:pPr>
        <w:spacing w:after="0" w:line="360" w:lineRule="auto"/>
        <w:jc w:val="both"/>
        <w:rPr>
          <w:color w:val="000000"/>
          <w:sz w:val="24"/>
          <w:szCs w:val="24"/>
        </w:rPr>
      </w:pPr>
    </w:p>
    <w:p w:rsidR="00184C56" w:rsidRDefault="00C97EA7">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Una vez conocida la respuesta del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LA PARTE</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interpuso el medio de impugnación, en los siguientes términos:</w:t>
      </w:r>
    </w:p>
    <w:p w:rsidR="00184C56" w:rsidRDefault="00184C56">
      <w:pPr>
        <w:spacing w:after="0" w:line="360" w:lineRule="auto"/>
        <w:ind w:right="-234"/>
        <w:jc w:val="both"/>
        <w:rPr>
          <w:rFonts w:ascii="Palatino Linotype" w:eastAsia="Palatino Linotype" w:hAnsi="Palatino Linotype" w:cs="Palatino Linotype"/>
          <w:b/>
          <w:color w:val="000000"/>
          <w:sz w:val="24"/>
          <w:szCs w:val="24"/>
        </w:rPr>
      </w:pPr>
    </w:p>
    <w:p w:rsidR="00184C56" w:rsidRDefault="00C97EA7">
      <w:pPr>
        <w:numPr>
          <w:ilvl w:val="0"/>
          <w:numId w:val="4"/>
        </w:numPr>
        <w:pBdr>
          <w:top w:val="nil"/>
          <w:left w:val="nil"/>
          <w:bottom w:val="nil"/>
          <w:right w:val="nil"/>
          <w:between w:val="nil"/>
        </w:pBdr>
        <w:spacing w:after="240" w:line="360" w:lineRule="auto"/>
        <w:jc w:val="both"/>
        <w:rPr>
          <w:rFonts w:ascii="Palatino Linotype" w:eastAsia="Palatino Linotype" w:hAnsi="Palatino Linotype" w:cs="Palatino Linotype"/>
          <w:b/>
          <w:i/>
          <w:color w:val="000000"/>
          <w:sz w:val="24"/>
          <w:szCs w:val="24"/>
        </w:rPr>
      </w:pPr>
      <w:r>
        <w:rPr>
          <w:rFonts w:ascii="Palatino Linotype" w:eastAsia="Palatino Linotype" w:hAnsi="Palatino Linotype" w:cs="Palatino Linotype"/>
          <w:b/>
          <w:i/>
          <w:color w:val="000000"/>
          <w:sz w:val="24"/>
          <w:szCs w:val="24"/>
        </w:rPr>
        <w:t>Acto Impugnado:</w:t>
      </w:r>
    </w:p>
    <w:p w:rsidR="00184C56" w:rsidRDefault="00C97EA7">
      <w:pPr>
        <w:tabs>
          <w:tab w:val="left" w:pos="8222"/>
        </w:tabs>
        <w:spacing w:before="240" w:after="240" w:line="240" w:lineRule="auto"/>
        <w:ind w:left="851" w:right="61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“la respuesta” [sic]</w:t>
      </w:r>
    </w:p>
    <w:p w:rsidR="00184C56" w:rsidRDefault="00C97EA7">
      <w:pPr>
        <w:numPr>
          <w:ilvl w:val="0"/>
          <w:numId w:val="4"/>
        </w:numPr>
        <w:pBdr>
          <w:top w:val="nil"/>
          <w:left w:val="nil"/>
          <w:bottom w:val="nil"/>
          <w:right w:val="nil"/>
          <w:between w:val="nil"/>
        </w:pBdr>
        <w:spacing w:before="240" w:after="240" w:line="360" w:lineRule="auto"/>
        <w:rPr>
          <w:rFonts w:ascii="Palatino Linotype" w:eastAsia="Palatino Linotype" w:hAnsi="Palatino Linotype" w:cs="Palatino Linotype"/>
          <w:i/>
          <w:color w:val="000000"/>
          <w:sz w:val="24"/>
          <w:szCs w:val="24"/>
        </w:rPr>
      </w:pPr>
      <w:r>
        <w:rPr>
          <w:rFonts w:ascii="Palatino Linotype" w:eastAsia="Palatino Linotype" w:hAnsi="Palatino Linotype" w:cs="Palatino Linotype"/>
          <w:b/>
          <w:i/>
          <w:color w:val="000000"/>
          <w:sz w:val="24"/>
          <w:szCs w:val="24"/>
        </w:rPr>
        <w:t>Razones o Motivos de Inconformidad</w:t>
      </w:r>
      <w:r>
        <w:rPr>
          <w:rFonts w:ascii="Palatino Linotype" w:eastAsia="Palatino Linotype" w:hAnsi="Palatino Linotype" w:cs="Palatino Linotype"/>
          <w:i/>
          <w:color w:val="000000"/>
          <w:sz w:val="24"/>
          <w:szCs w:val="24"/>
        </w:rPr>
        <w:t>:</w:t>
      </w:r>
    </w:p>
    <w:p w:rsidR="00184C56" w:rsidRDefault="00C97EA7">
      <w:pPr>
        <w:pBdr>
          <w:top w:val="nil"/>
          <w:left w:val="nil"/>
          <w:bottom w:val="nil"/>
          <w:right w:val="nil"/>
          <w:between w:val="nil"/>
        </w:pBdr>
        <w:spacing w:after="0" w:line="240" w:lineRule="auto"/>
        <w:ind w:left="720"/>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sz w:val="24"/>
          <w:szCs w:val="24"/>
        </w:rPr>
        <w:lastRenderedPageBreak/>
        <w:t>“</w:t>
      </w:r>
      <w:r>
        <w:rPr>
          <w:rFonts w:ascii="Palatino Linotype" w:eastAsia="Palatino Linotype" w:hAnsi="Palatino Linotype" w:cs="Palatino Linotype"/>
          <w:i/>
          <w:color w:val="000000"/>
        </w:rPr>
        <w:t>no me entregan lo solicitado, argumentan cosas que no y se excusan para librar la ley orgánica y mi derecho de acceso a la información” [sic]</w:t>
      </w:r>
    </w:p>
    <w:p w:rsidR="00184C56" w:rsidRDefault="00184C56">
      <w:pPr>
        <w:pBdr>
          <w:top w:val="nil"/>
          <w:left w:val="nil"/>
          <w:bottom w:val="nil"/>
          <w:right w:val="nil"/>
          <w:between w:val="nil"/>
        </w:pBdr>
        <w:spacing w:after="0" w:line="240" w:lineRule="auto"/>
        <w:ind w:left="720"/>
        <w:jc w:val="both"/>
        <w:rPr>
          <w:rFonts w:ascii="Palatino Linotype" w:eastAsia="Palatino Linotype" w:hAnsi="Palatino Linotype" w:cs="Palatino Linotype"/>
          <w:i/>
          <w:color w:val="000000"/>
        </w:rPr>
      </w:pPr>
    </w:p>
    <w:p w:rsidR="00184C56" w:rsidRDefault="00C97EA7">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Durante la etapa de instrucción, </w:t>
      </w:r>
      <w:r>
        <w:rPr>
          <w:rFonts w:ascii="Palatino Linotype" w:eastAsia="Palatino Linotype" w:hAnsi="Palatino Linotype" w:cs="Palatino Linotype"/>
          <w:b/>
          <w:sz w:val="24"/>
          <w:szCs w:val="24"/>
        </w:rPr>
        <w:t>EL SUJETO OBLIGADO</w:t>
      </w:r>
      <w:r>
        <w:rPr>
          <w:rFonts w:ascii="Palatino Linotype" w:eastAsia="Palatino Linotype" w:hAnsi="Palatino Linotype" w:cs="Palatino Linotype"/>
          <w:sz w:val="24"/>
          <w:szCs w:val="24"/>
        </w:rPr>
        <w:t xml:space="preserve"> emitió</w:t>
      </w:r>
      <w:r>
        <w:t xml:space="preserve"> </w:t>
      </w:r>
      <w:r>
        <w:rPr>
          <w:rFonts w:ascii="Palatino Linotype" w:eastAsia="Palatino Linotype" w:hAnsi="Palatino Linotype" w:cs="Palatino Linotype"/>
          <w:sz w:val="24"/>
          <w:szCs w:val="24"/>
        </w:rPr>
        <w:t>su informe justificado de la siguiente manera:</w:t>
      </w:r>
    </w:p>
    <w:p w:rsidR="00184C56" w:rsidRDefault="00184C56">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rsidR="00184C56" w:rsidRDefault="00C97EA7">
      <w:pP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Ratifica en términos generales su respuesta inicial, sin embargo adjunta el nombramiento del</w:t>
      </w:r>
      <w:r>
        <w:rPr>
          <w:rFonts w:ascii="Palatino Linotype" w:eastAsia="Palatino Linotype" w:hAnsi="Palatino Linotype" w:cs="Palatino Linotype"/>
          <w:color w:val="000000"/>
          <w:sz w:val="24"/>
          <w:szCs w:val="24"/>
        </w:rPr>
        <w:t xml:space="preserve"> Director de Cultura, Turismo y Asuntos Internacionales.</w:t>
      </w:r>
    </w:p>
    <w:p w:rsidR="00184C56" w:rsidRDefault="00184C56">
      <w:pPr>
        <w:spacing w:after="0" w:line="360" w:lineRule="auto"/>
        <w:jc w:val="both"/>
        <w:rPr>
          <w:rFonts w:ascii="Palatino Linotype" w:eastAsia="Palatino Linotype" w:hAnsi="Palatino Linotype" w:cs="Palatino Linotype"/>
          <w:sz w:val="24"/>
          <w:szCs w:val="24"/>
        </w:rPr>
      </w:pPr>
    </w:p>
    <w:p w:rsidR="00184C56" w:rsidRDefault="00C97EA7">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No pasa desapercibido que también adjunta el Acta de la Treceava Sesión Extraordinaria 2023 del Comité Municipal de Transparencia de Valle de Bravo, entregado en respuesta, sin embargo, no se puso a la vista, ya que no guarda relación con la solicitud de i</w:t>
      </w:r>
      <w:r>
        <w:rPr>
          <w:rFonts w:ascii="Palatino Linotype" w:eastAsia="Palatino Linotype" w:hAnsi="Palatino Linotype" w:cs="Palatino Linotype"/>
          <w:sz w:val="24"/>
          <w:szCs w:val="24"/>
        </w:rPr>
        <w:t xml:space="preserve">nformación. </w:t>
      </w:r>
    </w:p>
    <w:p w:rsidR="00184C56" w:rsidRDefault="00184C56">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rsidR="00184C56" w:rsidRDefault="00C97EA7">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bookmarkStart w:id="1" w:name="_heading=h.gjdgxs" w:colFirst="0" w:colLast="0"/>
      <w:bookmarkEnd w:id="1"/>
      <w:r>
        <w:rPr>
          <w:rFonts w:ascii="Palatino Linotype" w:eastAsia="Palatino Linotype" w:hAnsi="Palatino Linotype" w:cs="Palatino Linotype"/>
          <w:color w:val="000000"/>
          <w:sz w:val="24"/>
          <w:szCs w:val="24"/>
        </w:rPr>
        <w:t>P</w:t>
      </w:r>
      <w:r>
        <w:rPr>
          <w:rFonts w:ascii="Palatino Linotype" w:eastAsia="Palatino Linotype" w:hAnsi="Palatino Linotype" w:cs="Palatino Linotype"/>
          <w:sz w:val="24"/>
          <w:szCs w:val="24"/>
        </w:rPr>
        <w:t xml:space="preserve">or su parte, </w:t>
      </w:r>
      <w:r>
        <w:rPr>
          <w:rFonts w:ascii="Palatino Linotype" w:eastAsia="Palatino Linotype" w:hAnsi="Palatino Linotype" w:cs="Palatino Linotype"/>
          <w:b/>
          <w:sz w:val="24"/>
          <w:szCs w:val="24"/>
        </w:rPr>
        <w:t>LA PARTE RECURRENTE</w:t>
      </w:r>
      <w:r>
        <w:rPr>
          <w:rFonts w:ascii="Palatino Linotype" w:eastAsia="Palatino Linotype" w:hAnsi="Palatino Linotype" w:cs="Palatino Linotype"/>
          <w:sz w:val="24"/>
          <w:szCs w:val="24"/>
        </w:rPr>
        <w:t xml:space="preserve"> no emitió sus manifestaciones, conforme a derecho le corresponde. </w:t>
      </w:r>
    </w:p>
    <w:p w:rsidR="00184C56" w:rsidRDefault="00184C56">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rsidR="00184C56" w:rsidRDefault="00C97EA7">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Así las cosas, el Instituto consideró que las razones o motivos de inconformidad hechos valer por </w:t>
      </w:r>
      <w:r>
        <w:rPr>
          <w:rFonts w:ascii="Palatino Linotype" w:eastAsia="Palatino Linotype" w:hAnsi="Palatino Linotype" w:cs="Palatino Linotype"/>
          <w:b/>
          <w:sz w:val="24"/>
          <w:szCs w:val="24"/>
        </w:rPr>
        <w:t>LA PARTE</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 xml:space="preserve">RECURRENTE </w:t>
      </w:r>
      <w:r>
        <w:rPr>
          <w:rFonts w:ascii="Palatino Linotype" w:eastAsia="Palatino Linotype" w:hAnsi="Palatino Linotype" w:cs="Palatino Linotype"/>
          <w:sz w:val="24"/>
          <w:szCs w:val="24"/>
        </w:rPr>
        <w:t>resultaban parcialment</w:t>
      </w:r>
      <w:r>
        <w:rPr>
          <w:rFonts w:ascii="Palatino Linotype" w:eastAsia="Palatino Linotype" w:hAnsi="Palatino Linotype" w:cs="Palatino Linotype"/>
          <w:sz w:val="24"/>
          <w:szCs w:val="24"/>
        </w:rPr>
        <w:t xml:space="preserve">e fundados, y determinó </w:t>
      </w:r>
      <w:r>
        <w:rPr>
          <w:rFonts w:ascii="Palatino Linotype" w:eastAsia="Palatino Linotype" w:hAnsi="Palatino Linotype" w:cs="Palatino Linotype"/>
          <w:b/>
          <w:sz w:val="24"/>
          <w:szCs w:val="24"/>
        </w:rPr>
        <w:t>MODIFICAR</w:t>
      </w:r>
      <w:r>
        <w:rPr>
          <w:rFonts w:ascii="Palatino Linotype" w:eastAsia="Palatino Linotype" w:hAnsi="Palatino Linotype" w:cs="Palatino Linotype"/>
          <w:sz w:val="24"/>
          <w:szCs w:val="24"/>
        </w:rPr>
        <w:t xml:space="preserve"> la respuesta del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ordenando lo siguiente:</w:t>
      </w:r>
    </w:p>
    <w:p w:rsidR="00184C56" w:rsidRDefault="00184C56">
      <w:pPr>
        <w:pBdr>
          <w:top w:val="nil"/>
          <w:left w:val="nil"/>
          <w:bottom w:val="nil"/>
          <w:right w:val="nil"/>
          <w:between w:val="nil"/>
        </w:pBdr>
        <w:spacing w:after="0" w:line="360" w:lineRule="auto"/>
        <w:jc w:val="both"/>
        <w:rPr>
          <w:rFonts w:ascii="Palatino Linotype" w:eastAsia="Palatino Linotype" w:hAnsi="Palatino Linotype" w:cs="Palatino Linotype"/>
        </w:rPr>
      </w:pPr>
    </w:p>
    <w:p w:rsidR="00184C56" w:rsidRDefault="00184C56">
      <w:pPr>
        <w:pBdr>
          <w:top w:val="nil"/>
          <w:left w:val="nil"/>
          <w:bottom w:val="nil"/>
          <w:right w:val="nil"/>
          <w:between w:val="nil"/>
        </w:pBdr>
        <w:spacing w:after="0" w:line="240" w:lineRule="auto"/>
        <w:ind w:left="851" w:right="618"/>
        <w:jc w:val="both"/>
        <w:rPr>
          <w:rFonts w:ascii="Palatino Linotype" w:eastAsia="Palatino Linotype" w:hAnsi="Palatino Linotype" w:cs="Palatino Linotype"/>
          <w:i/>
          <w:color w:val="000000"/>
        </w:rPr>
      </w:pPr>
    </w:p>
    <w:p w:rsidR="00184C56" w:rsidRDefault="00C97EA7">
      <w:pPr>
        <w:pBdr>
          <w:top w:val="nil"/>
          <w:left w:val="nil"/>
          <w:bottom w:val="nil"/>
          <w:right w:val="nil"/>
          <w:between w:val="nil"/>
        </w:pBdr>
        <w:spacing w:after="0" w:line="240" w:lineRule="auto"/>
        <w:ind w:left="1080" w:right="618"/>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lastRenderedPageBreak/>
        <w:t xml:space="preserve">Del certificado de competencia laboral de la Directora del Bienestar y del Director del IMCUFIDEVB entregados en respuesta. </w:t>
      </w:r>
    </w:p>
    <w:p w:rsidR="00184C56" w:rsidRDefault="00184C56">
      <w:pPr>
        <w:pBdr>
          <w:top w:val="nil"/>
          <w:left w:val="nil"/>
          <w:bottom w:val="nil"/>
          <w:right w:val="nil"/>
          <w:between w:val="nil"/>
        </w:pBdr>
        <w:spacing w:after="0" w:line="240" w:lineRule="auto"/>
        <w:ind w:left="1080" w:right="618"/>
        <w:jc w:val="both"/>
        <w:rPr>
          <w:rFonts w:ascii="Palatino Linotype" w:eastAsia="Palatino Linotype" w:hAnsi="Palatino Linotype" w:cs="Palatino Linotype"/>
          <w:i/>
          <w:color w:val="000000"/>
        </w:rPr>
      </w:pPr>
    </w:p>
    <w:p w:rsidR="00184C56" w:rsidRDefault="00C97EA7">
      <w:pPr>
        <w:pBdr>
          <w:top w:val="nil"/>
          <w:left w:val="nil"/>
          <w:bottom w:val="nil"/>
          <w:right w:val="nil"/>
          <w:between w:val="nil"/>
        </w:pBdr>
        <w:spacing w:after="0" w:line="360" w:lineRule="auto"/>
        <w:ind w:left="1080" w:right="618"/>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Para la entrega en versión pública, deberá emitir el Acuerdo del Comité de Transparencia en términos de la Ley de Transparencia y Acceso a la Información Pública del Estado de México y Municipios, en el que funde y motive las razones sobre los datos que se</w:t>
      </w:r>
      <w:r>
        <w:rPr>
          <w:rFonts w:ascii="Palatino Linotype" w:eastAsia="Palatino Linotype" w:hAnsi="Palatino Linotype" w:cs="Palatino Linotype"/>
          <w:i/>
          <w:color w:val="000000"/>
        </w:rPr>
        <w:t xml:space="preserve"> supriman o eliminen, y se ponga a disposición de LA PARTE RECURRENTE.</w:t>
      </w:r>
    </w:p>
    <w:p w:rsidR="00184C56" w:rsidRDefault="00184C56">
      <w:pPr>
        <w:pBdr>
          <w:top w:val="nil"/>
          <w:left w:val="nil"/>
          <w:bottom w:val="nil"/>
          <w:right w:val="nil"/>
          <w:between w:val="nil"/>
        </w:pBdr>
        <w:spacing w:after="0" w:line="360" w:lineRule="auto"/>
        <w:ind w:left="1440" w:right="618"/>
        <w:jc w:val="both"/>
        <w:rPr>
          <w:rFonts w:ascii="Palatino Linotype" w:eastAsia="Palatino Linotype" w:hAnsi="Palatino Linotype" w:cs="Palatino Linotype"/>
          <w:i/>
          <w:color w:val="FF0000"/>
        </w:rPr>
      </w:pPr>
    </w:p>
    <w:p w:rsidR="00184C56" w:rsidRDefault="00C97EA7">
      <w:pPr>
        <w:numPr>
          <w:ilvl w:val="0"/>
          <w:numId w:val="3"/>
        </w:numPr>
        <w:pBdr>
          <w:top w:val="nil"/>
          <w:left w:val="nil"/>
          <w:bottom w:val="nil"/>
          <w:right w:val="nil"/>
          <w:between w:val="nil"/>
        </w:pBdr>
        <w:spacing w:after="0" w:line="360" w:lineRule="auto"/>
        <w:ind w:right="139"/>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t>Razones del Voto Particular.</w:t>
      </w:r>
    </w:p>
    <w:p w:rsidR="00184C56" w:rsidRDefault="00184C56">
      <w:pPr>
        <w:pBdr>
          <w:top w:val="nil"/>
          <w:left w:val="nil"/>
          <w:bottom w:val="nil"/>
          <w:right w:val="nil"/>
          <w:between w:val="nil"/>
        </w:pBdr>
        <w:spacing w:after="0" w:line="360" w:lineRule="auto"/>
        <w:ind w:left="1080" w:right="139"/>
        <w:jc w:val="both"/>
        <w:rPr>
          <w:rFonts w:ascii="Palatino Linotype" w:eastAsia="Palatino Linotype" w:hAnsi="Palatino Linotype" w:cs="Palatino Linotype"/>
          <w:color w:val="000000"/>
          <w:sz w:val="24"/>
          <w:szCs w:val="24"/>
        </w:rPr>
      </w:pPr>
    </w:p>
    <w:p w:rsidR="00184C56" w:rsidRDefault="00C97EA7">
      <w:pPr>
        <w:spacing w:after="0" w:line="360" w:lineRule="auto"/>
        <w:ind w:right="14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Es importante señalar que se comparte el sentido de la resolución, ya que del análisis de las constancias que conforman el expediente electrónico, se desprendió que la información solicitada es susceptible de transparentarse pues se encuentra relacionada c</w:t>
      </w:r>
      <w:r>
        <w:rPr>
          <w:rFonts w:ascii="Palatino Linotype" w:eastAsia="Palatino Linotype" w:hAnsi="Palatino Linotype" w:cs="Palatino Linotype"/>
          <w:sz w:val="24"/>
          <w:szCs w:val="24"/>
        </w:rPr>
        <w:t>on la gestión pública y con su publicidad se favorece indudablemente a la rendición de cuentas.</w:t>
      </w:r>
    </w:p>
    <w:p w:rsidR="00184C56" w:rsidRDefault="00C97EA7">
      <w:pPr>
        <w:spacing w:after="0" w:line="360" w:lineRule="auto"/>
        <w:ind w:right="140"/>
        <w:jc w:val="both"/>
        <w:rPr>
          <w:rFonts w:ascii="Palatino Linotype" w:eastAsia="Palatino Linotype" w:hAnsi="Palatino Linotype" w:cs="Palatino Linotype"/>
          <w:sz w:val="24"/>
          <w:szCs w:val="24"/>
          <w:highlight w:val="yellow"/>
        </w:rPr>
      </w:pPr>
      <w:bookmarkStart w:id="2" w:name="_heading=h.qm75ttwndlsp" w:colFirst="0" w:colLast="0"/>
      <w:bookmarkEnd w:id="2"/>
      <w:r>
        <w:rPr>
          <w:rFonts w:ascii="Palatino Linotype" w:eastAsia="Palatino Linotype" w:hAnsi="Palatino Linotype" w:cs="Palatino Linotype"/>
          <w:sz w:val="24"/>
          <w:szCs w:val="24"/>
          <w:highlight w:val="yellow"/>
        </w:rPr>
        <w:t xml:space="preserve"> </w:t>
      </w:r>
    </w:p>
    <w:p w:rsidR="00184C56" w:rsidRDefault="00C97EA7">
      <w:pPr>
        <w:spacing w:after="0" w:line="360" w:lineRule="auto"/>
        <w:jc w:val="both"/>
        <w:rPr>
          <w:rFonts w:ascii="Palatino Linotype" w:eastAsia="Palatino Linotype" w:hAnsi="Palatino Linotype" w:cs="Palatino Linotype"/>
          <w:sz w:val="24"/>
          <w:szCs w:val="24"/>
        </w:rPr>
      </w:pPr>
      <w:bookmarkStart w:id="3" w:name="_heading=h.8tpo2lq3zlzj" w:colFirst="0" w:colLast="0"/>
      <w:bookmarkEnd w:id="3"/>
      <w:r>
        <w:rPr>
          <w:rFonts w:ascii="Palatino Linotype" w:eastAsia="Palatino Linotype" w:hAnsi="Palatino Linotype" w:cs="Palatino Linotype"/>
          <w:sz w:val="24"/>
          <w:szCs w:val="24"/>
        </w:rPr>
        <w:t xml:space="preserve">Sin embargo, es preciso mencionar que, el presente voto se formula con relación al </w:t>
      </w:r>
      <w:r>
        <w:rPr>
          <w:rFonts w:ascii="Palatino Linotype" w:eastAsia="Palatino Linotype" w:hAnsi="Palatino Linotype" w:cs="Palatino Linotype"/>
          <w:color w:val="000000"/>
          <w:sz w:val="24"/>
          <w:szCs w:val="24"/>
        </w:rPr>
        <w:t xml:space="preserve">argumento </w:t>
      </w:r>
      <w:r>
        <w:rPr>
          <w:rFonts w:ascii="Palatino Linotype" w:eastAsia="Palatino Linotype" w:hAnsi="Palatino Linotype" w:cs="Palatino Linotype"/>
          <w:sz w:val="24"/>
          <w:szCs w:val="24"/>
        </w:rPr>
        <w:t>en el que se considera que</w:t>
      </w: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sz w:val="24"/>
          <w:szCs w:val="24"/>
        </w:rPr>
        <w:t xml:space="preserve">la fotografía de los servidores públicos sin importar el nivel o cargo y en cualquier documento que se encuentre vinculado con el cumplimiento de disposiciones legales debe ser pública. </w:t>
      </w:r>
    </w:p>
    <w:p w:rsidR="00184C56" w:rsidRDefault="00184C56">
      <w:pPr>
        <w:spacing w:after="0" w:line="360" w:lineRule="auto"/>
        <w:jc w:val="both"/>
        <w:rPr>
          <w:rFonts w:ascii="Palatino Linotype" w:eastAsia="Palatino Linotype" w:hAnsi="Palatino Linotype" w:cs="Palatino Linotype"/>
          <w:sz w:val="24"/>
          <w:szCs w:val="24"/>
        </w:rPr>
      </w:pPr>
    </w:p>
    <w:p w:rsidR="00184C56" w:rsidRDefault="00C97EA7">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Al respecto dentro de la resolución se consideró lo siguiente:</w:t>
      </w:r>
    </w:p>
    <w:p w:rsidR="00184C56" w:rsidRDefault="00C97EA7">
      <w:pPr>
        <w:spacing w:after="0" w:line="276" w:lineRule="auto"/>
        <w:ind w:left="851" w:right="902"/>
        <w:contextualSpacing/>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“Fot</w:t>
      </w:r>
      <w:r>
        <w:rPr>
          <w:rFonts w:ascii="Palatino Linotype" w:eastAsia="Palatino Linotype" w:hAnsi="Palatino Linotype" w:cs="Palatino Linotype"/>
          <w:i/>
        </w:rPr>
        <w:t>ografía. Respecto a la fotografía es de señalar que los documentos que dan cuenta de la preparación académica, sirven como medios de identificación, ya que, permite verificar el nivel conocimientos con los que cuenta una determinada persona, para ocupar un</w:t>
      </w:r>
      <w:r>
        <w:rPr>
          <w:rFonts w:ascii="Palatino Linotype" w:eastAsia="Palatino Linotype" w:hAnsi="Palatino Linotype" w:cs="Palatino Linotype"/>
          <w:i/>
        </w:rPr>
        <w:t xml:space="preserve"> cargo público; por lo que, acceder a un documento que acredite preparación en algún campo del conocimiento, con la fotografía, proporciona información valiosa sobre la experiencia académica de quienes ocupan cargos en la administración pública, ya que per</w:t>
      </w:r>
      <w:r>
        <w:rPr>
          <w:rFonts w:ascii="Palatino Linotype" w:eastAsia="Palatino Linotype" w:hAnsi="Palatino Linotype" w:cs="Palatino Linotype"/>
          <w:i/>
        </w:rPr>
        <w:t>mite conocer con toda certeza y de manera indudable si las personas que se desempeñan como servidores públicos tienen el perfil idóneo para desarrollar las actividades y atribuciones que se deriven de su encargo.</w:t>
      </w:r>
    </w:p>
    <w:p w:rsidR="00184C56" w:rsidRDefault="00184C56">
      <w:pPr>
        <w:spacing w:after="0" w:line="276" w:lineRule="auto"/>
        <w:ind w:left="851" w:right="902"/>
        <w:contextualSpacing/>
        <w:jc w:val="both"/>
        <w:rPr>
          <w:rFonts w:ascii="Palatino Linotype" w:eastAsia="Palatino Linotype" w:hAnsi="Palatino Linotype" w:cs="Palatino Linotype"/>
          <w:i/>
        </w:rPr>
      </w:pPr>
    </w:p>
    <w:p w:rsidR="00184C56" w:rsidRDefault="00C97EA7">
      <w:pPr>
        <w:spacing w:after="0" w:line="276" w:lineRule="auto"/>
        <w:ind w:left="851" w:right="902"/>
        <w:contextualSpacing/>
        <w:jc w:val="both"/>
        <w:rPr>
          <w:rFonts w:ascii="Palatino Linotype" w:eastAsia="Palatino Linotype" w:hAnsi="Palatino Linotype" w:cs="Palatino Linotype"/>
          <w:i/>
        </w:rPr>
      </w:pPr>
      <w:r>
        <w:rPr>
          <w:rFonts w:ascii="Palatino Linotype" w:eastAsia="Palatino Linotype" w:hAnsi="Palatino Linotype" w:cs="Palatino Linotype"/>
          <w:i/>
        </w:rPr>
        <w:t>Bajo este orden de ideas, la entrega con el mayor número de elementos en los documentos que acreditan el nivel académico o de preparación en algún área del conocimiento, aporta elementos de convicción sobre su legalidad y legitimidad, además de que permite</w:t>
      </w:r>
      <w:r>
        <w:rPr>
          <w:rFonts w:ascii="Palatino Linotype" w:eastAsia="Palatino Linotype" w:hAnsi="Palatino Linotype" w:cs="Palatino Linotype"/>
          <w:i/>
        </w:rPr>
        <w:t xml:space="preserve"> verificar que los servidores públicos que ocupan cargos en la administración pública, acreditaron el nivel académico que ostentan y en muchas ocasiones esta información también permite verificar su idoneidad para el cargo.</w:t>
      </w:r>
    </w:p>
    <w:p w:rsidR="00184C56" w:rsidRDefault="00184C56">
      <w:pPr>
        <w:spacing w:after="0" w:line="276" w:lineRule="auto"/>
        <w:ind w:left="851" w:right="902"/>
        <w:contextualSpacing/>
        <w:jc w:val="both"/>
        <w:rPr>
          <w:rFonts w:ascii="Palatino Linotype" w:eastAsia="Palatino Linotype" w:hAnsi="Palatino Linotype" w:cs="Palatino Linotype"/>
          <w:i/>
        </w:rPr>
      </w:pPr>
    </w:p>
    <w:p w:rsidR="00184C56" w:rsidRDefault="00C97EA7">
      <w:pPr>
        <w:spacing w:after="0" w:line="276" w:lineRule="auto"/>
        <w:ind w:left="851" w:right="902"/>
        <w:contextualSpacing/>
        <w:jc w:val="both"/>
        <w:rPr>
          <w:rFonts w:ascii="Palatino Linotype" w:eastAsia="Palatino Linotype" w:hAnsi="Palatino Linotype" w:cs="Palatino Linotype"/>
          <w:b/>
          <w:i/>
          <w:u w:val="single"/>
        </w:rPr>
      </w:pPr>
      <w:r>
        <w:rPr>
          <w:rFonts w:ascii="Palatino Linotype" w:eastAsia="Palatino Linotype" w:hAnsi="Palatino Linotype" w:cs="Palatino Linotype"/>
          <w:i/>
        </w:rPr>
        <w:t>Por lo que, dicho dato, para cu</w:t>
      </w:r>
      <w:r>
        <w:rPr>
          <w:rFonts w:ascii="Palatino Linotype" w:eastAsia="Palatino Linotype" w:hAnsi="Palatino Linotype" w:cs="Palatino Linotype"/>
          <w:i/>
        </w:rPr>
        <w:t>alquier documento que acredite el nivel de estudios de servidores públicos, tampoco podría considerarse clasificado, pues permite conocer a la ciudadanía de manera clara al trabajador que se ostenta con una calidad profesional específica; lo anterior, toma</w:t>
      </w:r>
      <w:r>
        <w:rPr>
          <w:rFonts w:ascii="Palatino Linotype" w:eastAsia="Palatino Linotype" w:hAnsi="Palatino Linotype" w:cs="Palatino Linotype"/>
          <w:i/>
        </w:rPr>
        <w:t xml:space="preserve"> hincapié pues entregar la fotografía permite identificar plenamente a su titular, como el profesional capacitado para ejercer la profesión para la cual se le ha autorizado o el que tiene la trayectoria laboral que se indica y, por ende, valorar su idoneid</w:t>
      </w:r>
      <w:r>
        <w:rPr>
          <w:rFonts w:ascii="Palatino Linotype" w:eastAsia="Palatino Linotype" w:hAnsi="Palatino Linotype" w:cs="Palatino Linotype"/>
          <w:i/>
        </w:rPr>
        <w:t>ad en la función pública que desempeñe.”</w:t>
      </w:r>
    </w:p>
    <w:p w:rsidR="00184C56" w:rsidRDefault="00184C56">
      <w:pPr>
        <w:spacing w:after="0" w:line="360" w:lineRule="auto"/>
        <w:jc w:val="both"/>
        <w:rPr>
          <w:rFonts w:ascii="Palatino Linotype" w:eastAsia="Palatino Linotype" w:hAnsi="Palatino Linotype" w:cs="Palatino Linotype"/>
          <w:sz w:val="24"/>
          <w:szCs w:val="24"/>
        </w:rPr>
      </w:pPr>
    </w:p>
    <w:p w:rsidR="00184C56" w:rsidRDefault="00C97EA7">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Como se puede advertir, en el criterio de la mayoría no se distingue el nivel o cargo que ostente el servidor público. Sin embargo, desde la óptica de las que suscriben la </w:t>
      </w:r>
      <w:r>
        <w:rPr>
          <w:rFonts w:ascii="Palatino Linotype" w:eastAsia="Palatino Linotype" w:hAnsi="Palatino Linotype" w:cs="Palatino Linotype"/>
          <w:sz w:val="24"/>
          <w:szCs w:val="24"/>
        </w:rPr>
        <w:lastRenderedPageBreak/>
        <w:t>fotografía de éstos,</w:t>
      </w:r>
      <w:r>
        <w:rPr>
          <w:rFonts w:ascii="Palatino Linotype" w:eastAsia="Palatino Linotype" w:hAnsi="Palatino Linotype" w:cs="Palatino Linotype"/>
        </w:rPr>
        <w:t xml:space="preserve"> </w:t>
      </w:r>
      <w:r>
        <w:rPr>
          <w:rFonts w:ascii="Palatino Linotype" w:eastAsia="Palatino Linotype" w:hAnsi="Palatino Linotype" w:cs="Palatino Linotype"/>
          <w:sz w:val="24"/>
          <w:szCs w:val="24"/>
        </w:rPr>
        <w:t>constituye la reprodu</w:t>
      </w:r>
      <w:r>
        <w:rPr>
          <w:rFonts w:ascii="Palatino Linotype" w:eastAsia="Palatino Linotype" w:hAnsi="Palatino Linotype" w:cs="Palatino Linotype"/>
          <w:sz w:val="24"/>
          <w:szCs w:val="24"/>
        </w:rPr>
        <w:t xml:space="preserve">cción fiel de las características físicas de una persona en un momento determinado, además, de que representa un instrumento de identificación, proyección exterior y factor imprescindible para su propio reconocimiento como sujeto individual; por tanto, es </w:t>
      </w:r>
      <w:r>
        <w:rPr>
          <w:rFonts w:ascii="Palatino Linotype" w:eastAsia="Palatino Linotype" w:hAnsi="Palatino Linotype" w:cs="Palatino Linotype"/>
          <w:sz w:val="24"/>
          <w:szCs w:val="24"/>
        </w:rPr>
        <w:t>considerada por regla general, como un dato personal confidencial susceptible de protegerse en los documentos que lo contengan, en términos de los artículos 3, fracción IX, 143, fracción I de la Ley de Transparencia y Acceso a la Información Pública del Es</w:t>
      </w:r>
      <w:r>
        <w:rPr>
          <w:rFonts w:ascii="Palatino Linotype" w:eastAsia="Palatino Linotype" w:hAnsi="Palatino Linotype" w:cs="Palatino Linotype"/>
          <w:sz w:val="24"/>
          <w:szCs w:val="24"/>
        </w:rPr>
        <w:t>tado de México y Municipios, en relación con el 4, fracción XI de La Ley de Protección de Datos Personales en Posesión de Sujetos Obligados del Estado de México y Municipios.</w:t>
      </w:r>
    </w:p>
    <w:p w:rsidR="00184C56" w:rsidRDefault="00184C56">
      <w:pPr>
        <w:spacing w:after="0" w:line="360" w:lineRule="auto"/>
        <w:jc w:val="both"/>
        <w:rPr>
          <w:rFonts w:ascii="Palatino Linotype" w:eastAsia="Palatino Linotype" w:hAnsi="Palatino Linotype" w:cs="Palatino Linotype"/>
          <w:sz w:val="24"/>
          <w:szCs w:val="24"/>
        </w:rPr>
      </w:pPr>
    </w:p>
    <w:p w:rsidR="00184C56" w:rsidRDefault="00C97EA7">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Ahora bien, en lo que respecta a los servidores públicos existen funciones que p</w:t>
      </w:r>
      <w:r>
        <w:rPr>
          <w:rFonts w:ascii="Palatino Linotype" w:eastAsia="Palatino Linotype" w:hAnsi="Palatino Linotype" w:cs="Palatino Linotype"/>
          <w:sz w:val="24"/>
          <w:szCs w:val="24"/>
        </w:rPr>
        <w:t>or su naturaleza pueden ser de un mayor interés público, es decir, aquellas que tienen un impacto directo en la vida de las personas y en el funcionamiento de la sociedad o de las instituciones públicas, ejemplo de ello pueden ser los servidores públicos c</w:t>
      </w:r>
      <w:r>
        <w:rPr>
          <w:rFonts w:ascii="Palatino Linotype" w:eastAsia="Palatino Linotype" w:hAnsi="Palatino Linotype" w:cs="Palatino Linotype"/>
          <w:sz w:val="24"/>
          <w:szCs w:val="24"/>
        </w:rPr>
        <w:t>uya función implica una posición de poder que deba estar sujeta a escrutinio y rendición de cuentas ante la sociedad; otros ejemplos son los servidores públicos responsables de la administración de recursos públicos, la implementación de políticas públicas</w:t>
      </w:r>
      <w:r>
        <w:rPr>
          <w:rFonts w:ascii="Palatino Linotype" w:eastAsia="Palatino Linotype" w:hAnsi="Palatino Linotype" w:cs="Palatino Linotype"/>
          <w:sz w:val="24"/>
          <w:szCs w:val="24"/>
        </w:rPr>
        <w:t>, la prestación de servicios públicos, entre otros.</w:t>
      </w:r>
    </w:p>
    <w:p w:rsidR="00A06C01" w:rsidRDefault="00A06C01">
      <w:pPr>
        <w:spacing w:after="0" w:line="360" w:lineRule="auto"/>
        <w:jc w:val="both"/>
        <w:rPr>
          <w:rFonts w:ascii="Palatino Linotype" w:eastAsia="Palatino Linotype" w:hAnsi="Palatino Linotype" w:cs="Palatino Linotype"/>
          <w:sz w:val="24"/>
          <w:szCs w:val="24"/>
        </w:rPr>
      </w:pPr>
      <w:bookmarkStart w:id="4" w:name="_GoBack"/>
      <w:bookmarkEnd w:id="4"/>
    </w:p>
    <w:p w:rsidR="00A06C01" w:rsidRDefault="00C97EA7" w:rsidP="00A06C01">
      <w:pPr>
        <w:spacing w:after="0" w:line="360" w:lineRule="auto"/>
        <w:ind w:right="14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Por lo que, dado el interés público que revisten las funciones de las y los servidores públicos que dan atención al público, así como de aquellos que cuenten con la </w:t>
      </w:r>
      <w:r>
        <w:rPr>
          <w:rFonts w:ascii="Palatino Linotype" w:eastAsia="Palatino Linotype" w:hAnsi="Palatino Linotype" w:cs="Palatino Linotype"/>
          <w:sz w:val="24"/>
          <w:szCs w:val="24"/>
        </w:rPr>
        <w:lastRenderedPageBreak/>
        <w:t>calidad de mando medio o superior, la s</w:t>
      </w:r>
      <w:r>
        <w:rPr>
          <w:rFonts w:ascii="Palatino Linotype" w:eastAsia="Palatino Linotype" w:hAnsi="Palatino Linotype" w:cs="Palatino Linotype"/>
          <w:sz w:val="24"/>
          <w:szCs w:val="24"/>
        </w:rPr>
        <w:t xml:space="preserve">uscrita considera que se debe dejar visible su fotografía, pues hacer pública la imagen de éstos puede contribuir a la transparencia y la rendición de cuentas, al  permitir a la ciudadanía identifique a los funcionarios que toman decisiones importantes en </w:t>
      </w:r>
      <w:r>
        <w:rPr>
          <w:rFonts w:ascii="Palatino Linotype" w:eastAsia="Palatino Linotype" w:hAnsi="Palatino Linotype" w:cs="Palatino Linotype"/>
          <w:sz w:val="24"/>
          <w:szCs w:val="24"/>
        </w:rPr>
        <w:t>su nombre.</w:t>
      </w:r>
    </w:p>
    <w:p w:rsidR="00A06C01" w:rsidRDefault="00A06C01" w:rsidP="00A06C01">
      <w:pPr>
        <w:spacing w:after="0" w:line="360" w:lineRule="auto"/>
        <w:ind w:right="140"/>
        <w:jc w:val="both"/>
        <w:rPr>
          <w:rFonts w:ascii="Palatino Linotype" w:eastAsia="Palatino Linotype" w:hAnsi="Palatino Linotype" w:cs="Palatino Linotype"/>
          <w:sz w:val="24"/>
          <w:szCs w:val="24"/>
        </w:rPr>
      </w:pPr>
    </w:p>
    <w:p w:rsidR="00A06C01" w:rsidRDefault="00C97EA7" w:rsidP="00A06C01">
      <w:pPr>
        <w:spacing w:after="0" w:line="360" w:lineRule="auto"/>
        <w:ind w:right="14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Es importante señalar que la transparencia se alcanza al momento de permitir el acceso a los documentos ordenados, no siendo indispensable o determinante la fotografía para dar cuenta de la idoneidad de las personas servidoras públicas para ocu</w:t>
      </w:r>
      <w:r>
        <w:rPr>
          <w:rFonts w:ascii="Palatino Linotype" w:eastAsia="Palatino Linotype" w:hAnsi="Palatino Linotype" w:cs="Palatino Linotype"/>
          <w:sz w:val="24"/>
          <w:szCs w:val="24"/>
        </w:rPr>
        <w:t>par sus puestos o para acreditar que cumplieron con determinados requisitos, lo que da cuenta de ello es el propio documento pues consideramos importante equilibrar el interés público con el derecho a la privacidad de las y los servidores públicos y ponder</w:t>
      </w:r>
      <w:r>
        <w:rPr>
          <w:rFonts w:ascii="Palatino Linotype" w:eastAsia="Palatino Linotype" w:hAnsi="Palatino Linotype" w:cs="Palatino Linotype"/>
          <w:sz w:val="24"/>
          <w:szCs w:val="24"/>
        </w:rPr>
        <w:t>ar si realmente es necesario y proporcional hacer pública su imagen, pues, como ya lo hemos expresado con anterioridad, en algunos casos, el interés público de hacer pública la imagen de un servidor público puede justificar la limitación de su derecho a la</w:t>
      </w:r>
      <w:r>
        <w:rPr>
          <w:rFonts w:ascii="Palatino Linotype" w:eastAsia="Palatino Linotype" w:hAnsi="Palatino Linotype" w:cs="Palatino Linotype"/>
          <w:sz w:val="24"/>
          <w:szCs w:val="24"/>
        </w:rPr>
        <w:t xml:space="preserve"> privacidad, pero esto debe evaluarse cuidadosamente en cada caso y no ser la regla general.</w:t>
      </w:r>
    </w:p>
    <w:p w:rsidR="00A06C01" w:rsidRDefault="00A06C01" w:rsidP="00A06C01">
      <w:pPr>
        <w:spacing w:after="0" w:line="360" w:lineRule="auto"/>
        <w:ind w:right="140"/>
        <w:jc w:val="both"/>
        <w:rPr>
          <w:rFonts w:ascii="Palatino Linotype" w:eastAsia="Palatino Linotype" w:hAnsi="Palatino Linotype" w:cs="Palatino Linotype"/>
          <w:sz w:val="24"/>
          <w:szCs w:val="24"/>
        </w:rPr>
      </w:pPr>
    </w:p>
    <w:p w:rsidR="00184C56" w:rsidRPr="00A06C01" w:rsidRDefault="00C97EA7" w:rsidP="00A06C01">
      <w:pPr>
        <w:spacing w:after="0" w:line="360" w:lineRule="auto"/>
        <w:ind w:right="14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Correlativo a lo anteriormente señalado, para el caso de aquellos servidores públicos que no ostentan la calidad de mandos medios y superiores y/o que no brindan</w:t>
      </w:r>
      <w:r>
        <w:rPr>
          <w:rFonts w:ascii="Palatino Linotype" w:eastAsia="Palatino Linotype" w:hAnsi="Palatino Linotype" w:cs="Palatino Linotype"/>
          <w:sz w:val="24"/>
          <w:szCs w:val="24"/>
        </w:rPr>
        <w:t xml:space="preserve"> atención al público, eliminar su fotografía de los documentos solicitados, no impedirá conocer el desempeño o idoneidad para ocupar un cargo; o el hecho de acreditar ante la ciudadanía que cumplió con determinados requisitos. </w:t>
      </w:r>
    </w:p>
    <w:p w:rsidR="00184C56" w:rsidRDefault="00C97EA7">
      <w:pPr>
        <w:tabs>
          <w:tab w:val="left" w:pos="4962"/>
        </w:tabs>
        <w:spacing w:after="0" w:line="360" w:lineRule="auto"/>
        <w:jc w:val="both"/>
        <w:rPr>
          <w:rFonts w:ascii="Palatino Linotype" w:eastAsia="Palatino Linotype" w:hAnsi="Palatino Linotype" w:cs="Palatino Linotype"/>
          <w:sz w:val="24"/>
          <w:szCs w:val="24"/>
        </w:rPr>
        <w:sectPr w:rsidR="00184C56">
          <w:headerReference w:type="default" r:id="rId8"/>
          <w:footerReference w:type="default" r:id="rId9"/>
          <w:pgSz w:w="12240" w:h="15840"/>
          <w:pgMar w:top="2438" w:right="1701" w:bottom="2778" w:left="1701" w:header="1134" w:footer="1134" w:gutter="0"/>
          <w:pgNumType w:start="1"/>
          <w:cols w:space="720"/>
        </w:sectPr>
      </w:pPr>
      <w:r>
        <w:rPr>
          <w:rFonts w:ascii="Palatino Linotype" w:eastAsia="Palatino Linotype" w:hAnsi="Palatino Linotype" w:cs="Palatino Linotype"/>
          <w:sz w:val="24"/>
          <w:szCs w:val="24"/>
        </w:rPr>
        <w:lastRenderedPageBreak/>
        <w:t xml:space="preserve">Es por las razones antes expuestas que no se comparte este punto del estudio de la resolución dictada, y, por ende se emite el presente </w:t>
      </w:r>
      <w:r>
        <w:rPr>
          <w:rFonts w:ascii="Palatino Linotype" w:eastAsia="Palatino Linotype" w:hAnsi="Palatino Linotype" w:cs="Palatino Linotype"/>
          <w:b/>
          <w:sz w:val="24"/>
          <w:szCs w:val="24"/>
        </w:rPr>
        <w:t xml:space="preserve">Voto Particular pues se considera que </w:t>
      </w:r>
      <w:r>
        <w:rPr>
          <w:rFonts w:ascii="Palatino Linotype" w:eastAsia="Palatino Linotype" w:hAnsi="Palatino Linotype" w:cs="Palatino Linotype"/>
          <w:b/>
          <w:sz w:val="24"/>
          <w:szCs w:val="24"/>
          <w:u w:val="single"/>
        </w:rPr>
        <w:t>no se debe dejar visible la fotografía de las y los servidores públicos que NO cuenten con la calidad de mando medio y/o superior,</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u w:val="single"/>
        </w:rPr>
        <w:t>o no tengan atención al público</w:t>
      </w:r>
      <w:r>
        <w:rPr>
          <w:rFonts w:ascii="Palatino Linotype" w:eastAsia="Palatino Linotype" w:hAnsi="Palatino Linotype" w:cs="Palatino Linotype"/>
          <w:sz w:val="24"/>
          <w:szCs w:val="24"/>
        </w:rPr>
        <w:t>,  por tanto, se estima que se actualiza la causal de clasificación establecida en el artículo</w:t>
      </w:r>
      <w:r>
        <w:rPr>
          <w:rFonts w:ascii="Palatino Linotype" w:eastAsia="Palatino Linotype" w:hAnsi="Palatino Linotype" w:cs="Palatino Linotype"/>
          <w:sz w:val="24"/>
          <w:szCs w:val="24"/>
        </w:rPr>
        <w:t xml:space="preserve"> 143, fracción I, de la Ley de la Ley de Transparencia y Acceso a la Información Pública del Estado de México y Municipio.</w:t>
      </w:r>
    </w:p>
    <w:p w:rsidR="00184C56" w:rsidRDefault="00184C56">
      <w:pPr>
        <w:spacing w:after="120" w:line="276" w:lineRule="auto"/>
        <w:ind w:right="902"/>
        <w:jc w:val="both"/>
        <w:rPr>
          <w:b/>
          <w:sz w:val="24"/>
          <w:szCs w:val="24"/>
        </w:rPr>
      </w:pPr>
      <w:bookmarkStart w:id="5" w:name="_heading=h.30j0zll" w:colFirst="0" w:colLast="0"/>
      <w:bookmarkEnd w:id="5"/>
    </w:p>
    <w:p w:rsidR="00184C56" w:rsidRDefault="00184C56"/>
    <w:p w:rsidR="00184C56" w:rsidRDefault="00184C56"/>
    <w:p w:rsidR="00184C56" w:rsidRDefault="00184C56"/>
    <w:p w:rsidR="00184C56" w:rsidRDefault="00184C56"/>
    <w:sectPr w:rsidR="00184C56">
      <w:headerReference w:type="default" r:id="rId10"/>
      <w:pgSz w:w="12240" w:h="15840"/>
      <w:pgMar w:top="2438" w:right="1701" w:bottom="2778" w:left="1701" w:header="1134" w:footer="11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97EA7">
      <w:pPr>
        <w:spacing w:after="0" w:line="240" w:lineRule="auto"/>
      </w:pPr>
      <w:r>
        <w:separator/>
      </w:r>
    </w:p>
  </w:endnote>
  <w:endnote w:type="continuationSeparator" w:id="0">
    <w:p w:rsidR="00000000" w:rsidRDefault="00C97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C56" w:rsidRDefault="00C97EA7">
    <w:pPr>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Página </w:t>
    </w:r>
    <w:r>
      <w:rPr>
        <w:rFonts w:ascii="Times New Roman" w:eastAsia="Times New Roman" w:hAnsi="Times New Roman" w:cs="Times New Roman"/>
        <w:b/>
        <w:color w:val="000000"/>
        <w:sz w:val="20"/>
        <w:szCs w:val="20"/>
      </w:rPr>
      <w:fldChar w:fldCharType="begin"/>
    </w:r>
    <w:r>
      <w:rPr>
        <w:rFonts w:ascii="Times New Roman" w:eastAsia="Times New Roman" w:hAnsi="Times New Roman" w:cs="Times New Roman"/>
        <w:b/>
        <w:color w:val="000000"/>
        <w:sz w:val="20"/>
        <w:szCs w:val="20"/>
      </w:rPr>
      <w:instrText>PAGE</w:instrText>
    </w:r>
    <w:r w:rsidR="00A06C01">
      <w:rPr>
        <w:rFonts w:ascii="Times New Roman" w:eastAsia="Times New Roman" w:hAnsi="Times New Roman" w:cs="Times New Roman"/>
        <w:b/>
        <w:color w:val="000000"/>
        <w:sz w:val="20"/>
        <w:szCs w:val="20"/>
      </w:rPr>
      <w:fldChar w:fldCharType="separate"/>
    </w:r>
    <w:r>
      <w:rPr>
        <w:rFonts w:ascii="Times New Roman" w:eastAsia="Times New Roman" w:hAnsi="Times New Roman" w:cs="Times New Roman"/>
        <w:b/>
        <w:noProof/>
        <w:color w:val="000000"/>
        <w:sz w:val="20"/>
        <w:szCs w:val="20"/>
      </w:rPr>
      <w:t>10</w:t>
    </w:r>
    <w:r>
      <w:rPr>
        <w:rFonts w:ascii="Times New Roman" w:eastAsia="Times New Roman" w:hAnsi="Times New Roman" w:cs="Times New Roman"/>
        <w:b/>
        <w:color w:val="000000"/>
        <w:sz w:val="20"/>
        <w:szCs w:val="20"/>
      </w:rPr>
      <w:fldChar w:fldCharType="end"/>
    </w:r>
    <w:r>
      <w:rPr>
        <w:rFonts w:ascii="Times New Roman" w:eastAsia="Times New Roman" w:hAnsi="Times New Roman" w:cs="Times New Roman"/>
        <w:color w:val="000000"/>
        <w:sz w:val="20"/>
        <w:szCs w:val="20"/>
      </w:rPr>
      <w:t xml:space="preserve"> de </w:t>
    </w:r>
    <w:r>
      <w:rPr>
        <w:rFonts w:ascii="Times New Roman" w:eastAsia="Times New Roman" w:hAnsi="Times New Roman" w:cs="Times New Roman"/>
        <w:b/>
        <w:color w:val="000000"/>
        <w:sz w:val="20"/>
        <w:szCs w:val="20"/>
      </w:rPr>
      <w:fldChar w:fldCharType="begin"/>
    </w:r>
    <w:r>
      <w:rPr>
        <w:rFonts w:ascii="Times New Roman" w:eastAsia="Times New Roman" w:hAnsi="Times New Roman" w:cs="Times New Roman"/>
        <w:b/>
        <w:color w:val="000000"/>
        <w:sz w:val="20"/>
        <w:szCs w:val="20"/>
      </w:rPr>
      <w:instrText>NUMPAGES</w:instrText>
    </w:r>
    <w:r w:rsidR="00A06C01">
      <w:rPr>
        <w:rFonts w:ascii="Times New Roman" w:eastAsia="Times New Roman" w:hAnsi="Times New Roman" w:cs="Times New Roman"/>
        <w:b/>
        <w:color w:val="000000"/>
        <w:sz w:val="20"/>
        <w:szCs w:val="20"/>
      </w:rPr>
      <w:fldChar w:fldCharType="separate"/>
    </w:r>
    <w:r>
      <w:rPr>
        <w:rFonts w:ascii="Times New Roman" w:eastAsia="Times New Roman" w:hAnsi="Times New Roman" w:cs="Times New Roman"/>
        <w:b/>
        <w:noProof/>
        <w:color w:val="000000"/>
        <w:sz w:val="20"/>
        <w:szCs w:val="20"/>
      </w:rPr>
      <w:t>10</w:t>
    </w:r>
    <w:r>
      <w:rPr>
        <w:rFonts w:ascii="Times New Roman" w:eastAsia="Times New Roman" w:hAnsi="Times New Roman" w:cs="Times New Roman"/>
        <w:b/>
        <w:color w:val="000000"/>
        <w:sz w:val="20"/>
        <w:szCs w:val="20"/>
      </w:rPr>
      <w:fldChar w:fldCharType="end"/>
    </w:r>
  </w:p>
  <w:p w:rsidR="00184C56" w:rsidRDefault="00184C56">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C97EA7">
      <w:pPr>
        <w:spacing w:after="0" w:line="240" w:lineRule="auto"/>
      </w:pPr>
      <w:r>
        <w:separator/>
      </w:r>
    </w:p>
  </w:footnote>
  <w:footnote w:type="continuationSeparator" w:id="0">
    <w:p w:rsidR="00000000" w:rsidRDefault="00C97E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C56" w:rsidRDefault="00A06C01">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noProof/>
      </w:rPr>
      <w:drawing>
        <wp:anchor distT="0" distB="0" distL="0" distR="0" simplePos="0" relativeHeight="251658240" behindDoc="1" locked="0" layoutInCell="1" hidden="0" allowOverlap="1">
          <wp:simplePos x="0" y="0"/>
          <wp:positionH relativeFrom="column">
            <wp:posOffset>-735965</wp:posOffset>
          </wp:positionH>
          <wp:positionV relativeFrom="paragraph">
            <wp:posOffset>-621665</wp:posOffset>
          </wp:positionV>
          <wp:extent cx="7510628" cy="9883775"/>
          <wp:effectExtent l="0" t="0" r="0" b="0"/>
          <wp:wrapNone/>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r w:rsidR="00C97EA7">
      <w:rPr>
        <w:rFonts w:ascii="Palatino Linotype" w:eastAsia="Palatino Linotype" w:hAnsi="Palatino Linotype" w:cs="Palatino Linotype"/>
        <w:b/>
        <w:color w:val="000000"/>
        <w:sz w:val="20"/>
        <w:szCs w:val="20"/>
      </w:rPr>
      <w:t xml:space="preserve">VOTO PARTICULAR </w:t>
    </w:r>
  </w:p>
  <w:p w:rsidR="00184C56" w:rsidRDefault="00C97EA7">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rFonts w:ascii="Palatino Linotype" w:eastAsia="Palatino Linotype" w:hAnsi="Palatino Linotype" w:cs="Palatino Linotype"/>
        <w:b/>
        <w:color w:val="000000"/>
        <w:sz w:val="20"/>
        <w:szCs w:val="20"/>
      </w:rPr>
      <w:t>RECURSO DE REVISIÓN 03244/INFOEM/IP/RR/2023.</w:t>
    </w:r>
  </w:p>
  <w:p w:rsidR="00184C56" w:rsidRDefault="00184C56">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color w:val="000000"/>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C56" w:rsidRDefault="00A06C01">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noProof/>
      </w:rPr>
      <w:drawing>
        <wp:anchor distT="0" distB="0" distL="0" distR="0" simplePos="0" relativeHeight="251659264" behindDoc="1" locked="0" layoutInCell="1" hidden="0" allowOverlap="1">
          <wp:simplePos x="0" y="0"/>
          <wp:positionH relativeFrom="column">
            <wp:posOffset>-513715</wp:posOffset>
          </wp:positionH>
          <wp:positionV relativeFrom="paragraph">
            <wp:posOffset>-560705</wp:posOffset>
          </wp:positionV>
          <wp:extent cx="7510628" cy="9883775"/>
          <wp:effectExtent l="0" t="0" r="0" b="0"/>
          <wp:wrapNone/>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r w:rsidR="00C97EA7">
      <w:rPr>
        <w:rFonts w:ascii="Palatino Linotype" w:eastAsia="Palatino Linotype" w:hAnsi="Palatino Linotype" w:cs="Palatino Linotype"/>
        <w:b/>
        <w:color w:val="000000"/>
        <w:sz w:val="20"/>
        <w:szCs w:val="20"/>
      </w:rPr>
      <w:t xml:space="preserve">VOTO PARTICULAR </w:t>
    </w:r>
  </w:p>
  <w:p w:rsidR="00184C56" w:rsidRDefault="00C97EA7">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rFonts w:ascii="Palatino Linotype" w:eastAsia="Palatino Linotype" w:hAnsi="Palatino Linotype" w:cs="Palatino Linotype"/>
        <w:b/>
        <w:color w:val="000000"/>
        <w:sz w:val="20"/>
        <w:szCs w:val="20"/>
      </w:rPr>
      <w:t xml:space="preserve">RECURSO DE REVISIÓN </w:t>
    </w:r>
    <w:r w:rsidR="00A06C01">
      <w:rPr>
        <w:rFonts w:ascii="Palatino Linotype" w:eastAsia="Palatino Linotype" w:hAnsi="Palatino Linotype" w:cs="Palatino Linotype"/>
        <w:b/>
        <w:color w:val="000000"/>
        <w:sz w:val="20"/>
        <w:szCs w:val="20"/>
      </w:rPr>
      <w:t>03244</w:t>
    </w:r>
    <w:r>
      <w:rPr>
        <w:rFonts w:ascii="Palatino Linotype" w:eastAsia="Palatino Linotype" w:hAnsi="Palatino Linotype" w:cs="Palatino Linotype"/>
        <w:b/>
        <w:color w:val="000000"/>
        <w:sz w:val="20"/>
        <w:szCs w:val="20"/>
      </w:rPr>
      <w:t>/INFOEM/IP/RR/2023.</w:t>
    </w:r>
  </w:p>
  <w:p w:rsidR="00184C56" w:rsidRDefault="00184C56">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2388C"/>
    <w:multiLevelType w:val="multilevel"/>
    <w:tmpl w:val="32A8E35A"/>
    <w:lvl w:ilvl="0">
      <w:start w:val="13"/>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DFB1FD1"/>
    <w:multiLevelType w:val="multilevel"/>
    <w:tmpl w:val="9EB4DD4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DDF1F4B"/>
    <w:multiLevelType w:val="multilevel"/>
    <w:tmpl w:val="5E96254A"/>
    <w:lvl w:ilvl="0">
      <w:start w:val="13"/>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5E8287C"/>
    <w:multiLevelType w:val="multilevel"/>
    <w:tmpl w:val="9AA05F8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C56"/>
    <w:rsid w:val="00184C56"/>
    <w:rsid w:val="00A06C01"/>
    <w:rsid w:val="00C97E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2A74B1-C80A-497F-99C1-E70B47AC1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352"/>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227352"/>
    <w:pPr>
      <w:spacing w:line="259" w:lineRule="auto"/>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227352"/>
    <w:rPr>
      <w:rFonts w:ascii="Calibri" w:eastAsia="Calibri" w:hAnsi="Calibri" w:cs="Calibri"/>
      <w:lang w:eastAsia="es-MX"/>
    </w:rPr>
  </w:style>
  <w:style w:type="paragraph" w:styleId="Encabezado">
    <w:name w:val="header"/>
    <w:basedOn w:val="Normal"/>
    <w:link w:val="EncabezadoCar"/>
    <w:uiPriority w:val="99"/>
    <w:unhideWhenUsed/>
    <w:rsid w:val="002273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27352"/>
    <w:rPr>
      <w:rFonts w:ascii="Calibri" w:eastAsia="Calibri" w:hAnsi="Calibri" w:cs="Calibri"/>
      <w:lang w:eastAsia="es-MX"/>
    </w:rPr>
  </w:style>
  <w:style w:type="paragraph" w:styleId="Piedepgina">
    <w:name w:val="footer"/>
    <w:basedOn w:val="Normal"/>
    <w:link w:val="PiedepginaCar"/>
    <w:uiPriority w:val="99"/>
    <w:unhideWhenUsed/>
    <w:rsid w:val="002273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27352"/>
    <w:rPr>
      <w:rFonts w:ascii="Calibri" w:eastAsia="Calibri" w:hAnsi="Calibri" w:cs="Calibri"/>
      <w:lang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OCA4sXL08SZaA2Ura2HmG+srmg==">CgMxLjAyCWguM3pueXNoNzIIaC5namRneHMyDmgucW03NXR0d25kbHNwMg5oLjh0cG8ybHEzemx6ajIJaC4zMGowemxsOAByITF4UlNXa1dPVURsR0FYcUN2MzQ3aGgxTGwzZlVvY0lGeQ==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1636</Words>
  <Characters>9003</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10618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INFOEM505</dc:creator>
  <cp:lastModifiedBy>INFOEM505</cp:lastModifiedBy>
  <cp:revision>3</cp:revision>
  <cp:lastPrinted>2024-03-19T18:30:00Z</cp:lastPrinted>
  <dcterms:created xsi:type="dcterms:W3CDTF">2024-03-19T18:30:00Z</dcterms:created>
  <dcterms:modified xsi:type="dcterms:W3CDTF">2024-03-19T18:30:00Z</dcterms:modified>
</cp:coreProperties>
</file>