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D2E" w:rsidRDefault="00846125">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rPr>
        <w:t xml:space="preserve">PRIMERA SESIÓN ORDINARIA DEL DIECISIETE DE ENERO DE DOS MIL VEINTITRÉS, EN EL RECURSO DE REVISIÓN 06535/INFOEM/IP/RR/2023. </w:t>
      </w:r>
    </w:p>
    <w:p w:rsidR="00BD2D2E" w:rsidRDefault="00BD2D2E">
      <w:pPr>
        <w:spacing w:after="0" w:line="360" w:lineRule="auto"/>
        <w:jc w:val="both"/>
        <w:rPr>
          <w:rFonts w:ascii="Palatino Linotype" w:eastAsia="Palatino Linotype" w:hAnsi="Palatino Linotype" w:cs="Palatino Linotype"/>
          <w:b/>
        </w:rPr>
      </w:pPr>
    </w:p>
    <w:p w:rsidR="00BD2D2E" w:rsidRDefault="0084612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Reglamento del Instituto de Transparencia, Acceso a la In</w:t>
      </w:r>
      <w:r>
        <w:rPr>
          <w:rFonts w:ascii="Palatino Linotype" w:eastAsia="Palatino Linotype" w:hAnsi="Palatino Linotype" w:cs="Palatino Linotype"/>
        </w:rPr>
        <w:t xml:space="preserve">formación Pública y Protección de Datos Personales del Estado de México, </w:t>
      </w:r>
      <w:r>
        <w:rPr>
          <w:rFonts w:ascii="Palatino Linotype" w:eastAsia="Palatino Linotype" w:hAnsi="Palatino Linotype" w:cs="Palatino Linotype"/>
          <w:b/>
        </w:rPr>
        <w:t>la Comisionada Guadalupe Ramírez Peña</w:t>
      </w:r>
      <w:r>
        <w:rPr>
          <w:rFonts w:ascii="Palatino Linotype" w:eastAsia="Palatino Linotype" w:hAnsi="Palatino Linotype" w:cs="Palatino Linotype"/>
        </w:rPr>
        <w:t xml:space="preserve">,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 xml:space="preserve">06535/INFOEM/IP/RR/2023 </w:t>
      </w:r>
      <w:r>
        <w:rPr>
          <w:rFonts w:ascii="Palatino Linotype" w:eastAsia="Palatino Linotype" w:hAnsi="Palatino Linotype" w:cs="Palatino Linotype"/>
        </w:rPr>
        <w:t>pronunciada por el Pleno de este</w:t>
      </w:r>
      <w:r>
        <w:rPr>
          <w:rFonts w:ascii="Palatino Linotype" w:eastAsia="Palatino Linotype" w:hAnsi="Palatino Linotype" w:cs="Palatino Linotype"/>
        </w:rPr>
        <w:t xml:space="preserve"> Instituto ante el proyecto presentado por el Comisionado Presidente José Martínez Vilchis, el cual se formuló, conforme al tenor siguiente:</w:t>
      </w:r>
    </w:p>
    <w:p w:rsidR="00BD2D2E" w:rsidRDefault="00BD2D2E">
      <w:pPr>
        <w:spacing w:after="0" w:line="360" w:lineRule="auto"/>
        <w:jc w:val="both"/>
        <w:rPr>
          <w:rFonts w:ascii="Palatino Linotype" w:eastAsia="Palatino Linotype" w:hAnsi="Palatino Linotype" w:cs="Palatino Linotype"/>
          <w:b/>
        </w:rPr>
      </w:pPr>
    </w:p>
    <w:p w:rsidR="00BD2D2E" w:rsidRDefault="00846125">
      <w:pPr>
        <w:numPr>
          <w:ilvl w:val="0"/>
          <w:numId w:val="2"/>
        </w:numPr>
        <w:spacing w:after="0" w:line="360" w:lineRule="auto"/>
        <w:ind w:left="142" w:hanging="284"/>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BD2D2E" w:rsidRDefault="00BD2D2E">
      <w:pPr>
        <w:spacing w:after="0" w:line="360" w:lineRule="auto"/>
        <w:ind w:left="142"/>
        <w:jc w:val="both"/>
        <w:rPr>
          <w:rFonts w:ascii="Palatino Linotype" w:eastAsia="Palatino Linotype" w:hAnsi="Palatino Linotype" w:cs="Palatino Linotype"/>
          <w:b/>
        </w:rPr>
      </w:pPr>
    </w:p>
    <w:p w:rsidR="00BD2D2E" w:rsidRDefault="0084612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w:t>
      </w:r>
      <w:r>
        <w:rPr>
          <w:rFonts w:ascii="Palatino Linotype" w:eastAsia="Palatino Linotype" w:hAnsi="Palatino Linotype" w:cs="Palatino Linotype"/>
        </w:rPr>
        <w:t>guiente:</w:t>
      </w:r>
    </w:p>
    <w:p w:rsidR="00BD2D2E" w:rsidRPr="00846125" w:rsidRDefault="00846125" w:rsidP="00846125">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i/>
          <w:color w:val="000000"/>
        </w:rPr>
        <w:t xml:space="preserve">“El sueldo o nómina con CFDI de todos los servidores públicos. Tambien Quiero saber en que área trabaja Cintli Ariana Olivares” </w:t>
      </w:r>
    </w:p>
    <w:p w:rsidR="00BD2D2E" w:rsidRDefault="0084612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siguiente información: </w:t>
      </w:r>
    </w:p>
    <w:p w:rsidR="00BD2D2E" w:rsidRDefault="00BD2D2E">
      <w:pPr>
        <w:spacing w:after="0" w:line="360" w:lineRule="auto"/>
        <w:jc w:val="both"/>
        <w:rPr>
          <w:rFonts w:ascii="Palatino Linotype" w:eastAsia="Palatino Linotype" w:hAnsi="Palatino Linotype" w:cs="Palatino Linotype"/>
        </w:rPr>
      </w:pPr>
    </w:p>
    <w:p w:rsidR="00BD2D2E" w:rsidRDefault="00BD2D2E">
      <w:pPr>
        <w:spacing w:after="240" w:line="360" w:lineRule="auto"/>
        <w:jc w:val="both"/>
        <w:rPr>
          <w:rFonts w:ascii="Palatino Linotype" w:eastAsia="Palatino Linotype" w:hAnsi="Palatino Linotype" w:cs="Palatino Linotype"/>
          <w:color w:val="000000"/>
          <w:sz w:val="24"/>
          <w:szCs w:val="24"/>
        </w:rPr>
      </w:pP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lastRenderedPageBreak/>
        <w:t xml:space="preserve">“DEFENSORIA MUNICIPAL DE DERECHOS HUMANOS.pdf.pdf”: </w:t>
      </w:r>
      <w:r>
        <w:rPr>
          <w:rFonts w:ascii="Palatino Linotype" w:eastAsia="Palatino Linotype" w:hAnsi="Palatino Linotype" w:cs="Palatino Linotype"/>
          <w:i/>
          <w:color w:val="000000"/>
          <w:sz w:val="20"/>
          <w:szCs w:val="20"/>
        </w:rPr>
        <w:t xml:space="preserve">Recibo de nómina expedido a favor del defensor municipal de derechos humanos, correspondiente a la primera quincena de enero del ejercicio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“INSTITUTO MUNICIPAL PARA LA ATENCION DE LA JUVENTUD.pdf.pdf”: </w:t>
      </w:r>
      <w:r>
        <w:rPr>
          <w:rFonts w:ascii="Palatino Linotype" w:eastAsia="Palatino Linotype" w:hAnsi="Palatino Linotype" w:cs="Palatino Linotype"/>
          <w:i/>
          <w:color w:val="000000"/>
          <w:sz w:val="20"/>
          <w:szCs w:val="20"/>
        </w:rPr>
        <w:t xml:space="preserve">Recibo de nómina expedido a favor del titular del instituto municipal para la atención de la juventud, correspondiente a la primera quincena de enero del ejercicio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“REGIDURI</w:t>
      </w:r>
      <w:r>
        <w:rPr>
          <w:rFonts w:ascii="Palatino Linotype" w:eastAsia="Palatino Linotype" w:hAnsi="Palatino Linotype" w:cs="Palatino Linotype"/>
          <w:b/>
          <w:i/>
          <w:color w:val="000000"/>
          <w:sz w:val="20"/>
          <w:szCs w:val="20"/>
        </w:rPr>
        <w:t xml:space="preserve">A 2.pdf.pdf”: </w:t>
      </w:r>
      <w:r>
        <w:rPr>
          <w:rFonts w:ascii="Palatino Linotype" w:eastAsia="Palatino Linotype" w:hAnsi="Palatino Linotype" w:cs="Palatino Linotype"/>
          <w:i/>
          <w:color w:val="000000"/>
          <w:sz w:val="20"/>
          <w:szCs w:val="20"/>
        </w:rPr>
        <w:t xml:space="preserve">Recibo de nómina expedido a favor de la titular de la segunda regiduría, correspondiente a la primera quincena de enero del ejercicio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“COORDINACION DE PROTECCION CIVIL BOMBEROS Y ATENCION PREHOS.pdf.pdf”: </w:t>
      </w:r>
      <w:r>
        <w:rPr>
          <w:rFonts w:ascii="Palatino Linotype" w:eastAsia="Palatino Linotype" w:hAnsi="Palatino Linotype" w:cs="Palatino Linotype"/>
          <w:i/>
          <w:color w:val="000000"/>
          <w:sz w:val="20"/>
          <w:szCs w:val="20"/>
        </w:rPr>
        <w:t xml:space="preserve">Recibo de nómina </w:t>
      </w:r>
      <w:r>
        <w:rPr>
          <w:rFonts w:ascii="Palatino Linotype" w:eastAsia="Palatino Linotype" w:hAnsi="Palatino Linotype" w:cs="Palatino Linotype"/>
          <w:i/>
          <w:color w:val="000000"/>
          <w:sz w:val="20"/>
          <w:szCs w:val="20"/>
        </w:rPr>
        <w:t xml:space="preserve">expedido a favor del director de protección civil, correspondiente a la primera quincena de enero del ejercicio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“JEFATURA DE RECURSOS HUMANOS.pdf.pdf”: </w:t>
      </w:r>
      <w:r>
        <w:rPr>
          <w:rFonts w:ascii="Palatino Linotype" w:eastAsia="Palatino Linotype" w:hAnsi="Palatino Linotype" w:cs="Palatino Linotype"/>
          <w:i/>
          <w:color w:val="000000"/>
          <w:sz w:val="20"/>
          <w:szCs w:val="20"/>
        </w:rPr>
        <w:t>Compila recibos de nómina expedidos a favor de la secretaria y jefe del departamento</w:t>
      </w:r>
      <w:r>
        <w:rPr>
          <w:rFonts w:ascii="Palatino Linotype" w:eastAsia="Palatino Linotype" w:hAnsi="Palatino Linotype" w:cs="Palatino Linotype"/>
          <w:i/>
          <w:color w:val="000000"/>
          <w:sz w:val="20"/>
          <w:szCs w:val="20"/>
        </w:rPr>
        <w:t xml:space="preserve"> de recursos humanos, correspondientes a la primera quincena de enero del ejercicio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“DEPARTAMENTO DE COMUNICACION SOCIAL.pdf.pdf</w:t>
      </w:r>
      <w:r>
        <w:rPr>
          <w:rFonts w:ascii="Palatino Linotype" w:eastAsia="Palatino Linotype" w:hAnsi="Palatino Linotype" w:cs="Palatino Linotype"/>
          <w:i/>
          <w:color w:val="000000"/>
          <w:sz w:val="20"/>
          <w:szCs w:val="20"/>
        </w:rPr>
        <w:t>”: Compila recibos de nómina expedidos a favor del coordinador de sistema y el coordinador de comunicación s</w:t>
      </w:r>
      <w:r>
        <w:rPr>
          <w:rFonts w:ascii="Palatino Linotype" w:eastAsia="Palatino Linotype" w:hAnsi="Palatino Linotype" w:cs="Palatino Linotype"/>
          <w:i/>
          <w:color w:val="000000"/>
          <w:sz w:val="20"/>
          <w:szCs w:val="20"/>
        </w:rPr>
        <w:t xml:space="preserve">ocial adscritos al departamento de comunicación social, correspondientes a la primera quincena de enero del ejercicio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SECRETARIA TECNICA DE SEGURIDAD PUBLICA..pdf.pdf</w:t>
      </w:r>
      <w:r>
        <w:rPr>
          <w:rFonts w:ascii="Palatino Linotype" w:eastAsia="Palatino Linotype" w:hAnsi="Palatino Linotype" w:cs="Palatino Linotype"/>
          <w:i/>
          <w:color w:val="000000"/>
          <w:sz w:val="20"/>
          <w:szCs w:val="20"/>
        </w:rPr>
        <w:t>”: Recibo de nómina expedido a favor del secretario técnico del conse</w:t>
      </w:r>
      <w:r>
        <w:rPr>
          <w:rFonts w:ascii="Palatino Linotype" w:eastAsia="Palatino Linotype" w:hAnsi="Palatino Linotype" w:cs="Palatino Linotype"/>
          <w:i/>
          <w:color w:val="000000"/>
          <w:sz w:val="20"/>
          <w:szCs w:val="20"/>
        </w:rPr>
        <w:t xml:space="preserve">jo municipal de seguridad,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OFICIALIA DE REGISTRO CIVIL.pdf.pdf</w:t>
      </w:r>
      <w:r>
        <w:rPr>
          <w:rFonts w:ascii="Palatino Linotype" w:eastAsia="Palatino Linotype" w:hAnsi="Palatino Linotype" w:cs="Palatino Linotype"/>
          <w:i/>
          <w:color w:val="000000"/>
          <w:sz w:val="20"/>
          <w:szCs w:val="20"/>
        </w:rPr>
        <w:t>”: Compila los recibos de nómina del titular y secretarias del registro civil, correspondientes a la primera quincena de en</w:t>
      </w:r>
      <w:r>
        <w:rPr>
          <w:rFonts w:ascii="Palatino Linotype" w:eastAsia="Palatino Linotype" w:hAnsi="Palatino Linotype" w:cs="Palatino Linotype"/>
          <w:i/>
          <w:color w:val="000000"/>
          <w:sz w:val="20"/>
          <w:szCs w:val="20"/>
        </w:rPr>
        <w:t xml:space="preserve">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SECRETARIA DEL AYUNTAMIENTO DEPARTAMENTO DE PATRIMONIO MUNICIPAL.pdf.pdf</w:t>
      </w:r>
      <w:r>
        <w:rPr>
          <w:rFonts w:ascii="Palatino Linotype" w:eastAsia="Palatino Linotype" w:hAnsi="Palatino Linotype" w:cs="Palatino Linotype"/>
          <w:i/>
          <w:color w:val="000000"/>
          <w:sz w:val="20"/>
          <w:szCs w:val="20"/>
        </w:rPr>
        <w:t xml:space="preserve">”: Recibo de nómina expedido a favor de la jefa de patrimonio municipal,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 xml:space="preserve">JEFATURA DE </w:t>
      </w:r>
      <w:r>
        <w:rPr>
          <w:rFonts w:ascii="Palatino Linotype" w:eastAsia="Palatino Linotype" w:hAnsi="Palatino Linotype" w:cs="Palatino Linotype"/>
          <w:b/>
          <w:i/>
          <w:color w:val="000000"/>
          <w:sz w:val="20"/>
          <w:szCs w:val="20"/>
        </w:rPr>
        <w:t>PLANEACION.pdf.pdf</w:t>
      </w:r>
      <w:r>
        <w:rPr>
          <w:rFonts w:ascii="Palatino Linotype" w:eastAsia="Palatino Linotype" w:hAnsi="Palatino Linotype" w:cs="Palatino Linotype"/>
          <w:i/>
          <w:color w:val="000000"/>
          <w:sz w:val="20"/>
          <w:szCs w:val="20"/>
        </w:rPr>
        <w:t xml:space="preserve">”: Recibo de nómina expedido a favor de la jefa de planeación,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DIRECCION DE DESARROLLO RURAL.pdf.pdf</w:t>
      </w:r>
      <w:r>
        <w:rPr>
          <w:rFonts w:ascii="Palatino Linotype" w:eastAsia="Palatino Linotype" w:hAnsi="Palatino Linotype" w:cs="Palatino Linotype"/>
          <w:i/>
          <w:color w:val="000000"/>
          <w:sz w:val="20"/>
          <w:szCs w:val="20"/>
        </w:rPr>
        <w:t xml:space="preserve">”: Compila los recibos de nómina del auxiliar y director adscritos </w:t>
      </w:r>
      <w:r>
        <w:rPr>
          <w:rFonts w:ascii="Palatino Linotype" w:eastAsia="Palatino Linotype" w:hAnsi="Palatino Linotype" w:cs="Palatino Linotype"/>
          <w:i/>
          <w:color w:val="000000"/>
          <w:sz w:val="20"/>
          <w:szCs w:val="20"/>
        </w:rPr>
        <w:t xml:space="preserve">a la dirección de desarrollo rural,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 xml:space="preserve">DIRECCION DE ADMINISTRACION.pdf.pdf”: </w:t>
      </w:r>
      <w:r>
        <w:rPr>
          <w:rFonts w:ascii="Palatino Linotype" w:eastAsia="Palatino Linotype" w:hAnsi="Palatino Linotype" w:cs="Palatino Linotype"/>
          <w:i/>
          <w:color w:val="000000"/>
          <w:sz w:val="20"/>
          <w:szCs w:val="20"/>
        </w:rPr>
        <w:t xml:space="preserve">Recibo de nómina expedido a favor de la directora de administración, correspondiente a la primera quincena de </w:t>
      </w:r>
      <w:r>
        <w:rPr>
          <w:rFonts w:ascii="Palatino Linotype" w:eastAsia="Palatino Linotype" w:hAnsi="Palatino Linotype" w:cs="Palatino Linotype"/>
          <w:i/>
          <w:color w:val="000000"/>
          <w:sz w:val="20"/>
          <w:szCs w:val="20"/>
        </w:rPr>
        <w:t xml:space="preserve">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“OFICIALIA CALIFICADORA.pdf.pdf”: </w:t>
      </w:r>
      <w:r>
        <w:rPr>
          <w:rFonts w:ascii="Palatino Linotype" w:eastAsia="Palatino Linotype" w:hAnsi="Palatino Linotype" w:cs="Palatino Linotype"/>
          <w:i/>
          <w:color w:val="000000"/>
          <w:sz w:val="20"/>
          <w:szCs w:val="20"/>
        </w:rPr>
        <w:t xml:space="preserve">Compila los recibos de nómina del oficial y secretaría adscritos a la oficialía calificadora,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lastRenderedPageBreak/>
        <w:t>“tesoreria solicitud 00053.p</w:t>
      </w:r>
      <w:r>
        <w:rPr>
          <w:rFonts w:ascii="Palatino Linotype" w:eastAsia="Palatino Linotype" w:hAnsi="Palatino Linotype" w:cs="Palatino Linotype"/>
          <w:b/>
          <w:i/>
          <w:color w:val="000000"/>
          <w:sz w:val="20"/>
          <w:szCs w:val="20"/>
        </w:rPr>
        <w:t xml:space="preserve">df”: </w:t>
      </w:r>
      <w:r>
        <w:rPr>
          <w:rFonts w:ascii="Palatino Linotype" w:eastAsia="Palatino Linotype" w:hAnsi="Palatino Linotype" w:cs="Palatino Linotype"/>
          <w:i/>
          <w:color w:val="000000"/>
          <w:sz w:val="20"/>
          <w:szCs w:val="20"/>
        </w:rPr>
        <w:t xml:space="preserve">Oficio número </w:t>
      </w:r>
      <w:r>
        <w:rPr>
          <w:rFonts w:ascii="Palatino Linotype" w:eastAsia="Palatino Linotype" w:hAnsi="Palatino Linotype" w:cs="Palatino Linotype"/>
          <w:b/>
          <w:i/>
          <w:color w:val="000000"/>
          <w:sz w:val="20"/>
          <w:szCs w:val="20"/>
        </w:rPr>
        <w:t xml:space="preserve">PMT/TM/711/2023-09 </w:t>
      </w:r>
      <w:r>
        <w:rPr>
          <w:rFonts w:ascii="Palatino Linotype" w:eastAsia="Palatino Linotype" w:hAnsi="Palatino Linotype" w:cs="Palatino Linotype"/>
          <w:i/>
          <w:color w:val="000000"/>
          <w:sz w:val="20"/>
          <w:szCs w:val="20"/>
        </w:rPr>
        <w:t>signado por el tesorero municipal y dirigido a la titular de la unidad de transparencia, de fecha doce de septiembre de dos mil veintitrés, resulta de nuestro interés el siguiente extracto:</w:t>
      </w:r>
    </w:p>
    <w:p w:rsidR="00BD2D2E" w:rsidRDefault="00846125">
      <w:pPr>
        <w:pBdr>
          <w:top w:val="nil"/>
          <w:left w:val="nil"/>
          <w:bottom w:val="nil"/>
          <w:right w:val="nil"/>
          <w:between w:val="nil"/>
        </w:pBdr>
        <w:spacing w:after="0" w:line="276" w:lineRule="auto"/>
        <w:ind w:left="567" w:hanging="207"/>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i/>
          <w:color w:val="000000"/>
          <w:sz w:val="20"/>
          <w:szCs w:val="20"/>
        </w:rPr>
        <w:t>“(…) En cuanto a la nomina l</w:t>
      </w:r>
      <w:r>
        <w:rPr>
          <w:rFonts w:ascii="Palatino Linotype" w:eastAsia="Palatino Linotype" w:hAnsi="Palatino Linotype" w:cs="Palatino Linotype"/>
          <w:i/>
          <w:color w:val="000000"/>
          <w:sz w:val="20"/>
          <w:szCs w:val="20"/>
        </w:rPr>
        <w:t>e entrego en forma digital los recibos que genera el sistema de nominas que maneja esta área, así mismo le informo que después de realizar una búsqueda exhaustiva y razonable de la información solicitada en cuanto a (…) , tanto físicamente como en forma el</w:t>
      </w:r>
      <w:r>
        <w:rPr>
          <w:rFonts w:ascii="Palatino Linotype" w:eastAsia="Palatino Linotype" w:hAnsi="Palatino Linotype" w:cs="Palatino Linotype"/>
          <w:i/>
          <w:color w:val="000000"/>
          <w:sz w:val="20"/>
          <w:szCs w:val="20"/>
        </w:rPr>
        <w:t xml:space="preserve">ectrónica, en el área de Tesorería, </w:t>
      </w:r>
      <w:r>
        <w:rPr>
          <w:rFonts w:ascii="Palatino Linotype" w:eastAsia="Palatino Linotype" w:hAnsi="Palatino Linotype" w:cs="Palatino Linotype"/>
          <w:b/>
          <w:i/>
          <w:color w:val="000000"/>
          <w:sz w:val="20"/>
          <w:szCs w:val="20"/>
          <w:u w:val="single"/>
        </w:rPr>
        <w:t>no se encontró ningún registro u información acerca de alguna persona que lleve como nombre</w:t>
      </w:r>
      <w:r>
        <w:rPr>
          <w:rFonts w:ascii="Palatino Linotype" w:eastAsia="Palatino Linotype" w:hAnsi="Palatino Linotype" w:cs="Palatino Linotype"/>
          <w:i/>
          <w:color w:val="000000"/>
          <w:sz w:val="20"/>
          <w:szCs w:val="20"/>
        </w:rPr>
        <w:t xml:space="preserve"> (…) esto con fundamento en: ARTÍCULO 12 DE LA LEY DE TRANSPARENCIA Y ACCESO A LA INFORMACIÓN PÚBLICA DEL ESTADO DE MÉXICO Y MUNICIPIOS, que a la letra dice: (…)” </w:t>
      </w:r>
      <w:r>
        <w:rPr>
          <w:rFonts w:ascii="Palatino Linotype" w:eastAsia="Palatino Linotype" w:hAnsi="Palatino Linotype" w:cs="Palatino Linotype"/>
          <w:b/>
          <w:i/>
          <w:color w:val="000000"/>
          <w:sz w:val="20"/>
          <w:szCs w:val="20"/>
        </w:rPr>
        <w:t>(Sic)</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CATASTRO.pdf.pdf”: </w:t>
      </w:r>
      <w:r>
        <w:rPr>
          <w:rFonts w:ascii="Palatino Linotype" w:eastAsia="Palatino Linotype" w:hAnsi="Palatino Linotype" w:cs="Palatino Linotype"/>
          <w:i/>
          <w:color w:val="000000"/>
          <w:sz w:val="20"/>
          <w:szCs w:val="20"/>
        </w:rPr>
        <w:t xml:space="preserve">Compila los recibos de nómina del auxiliar, coordinador de programa de modernización, director, auxiliar y auxiliar adscritos a la dirección de catastro,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“DIRECCION DE PREDIAL.pdf.pdf”:</w:t>
      </w:r>
      <w:r>
        <w:rPr>
          <w:rFonts w:ascii="Palatino Linotype" w:eastAsia="Palatino Linotype" w:hAnsi="Palatino Linotype" w:cs="Palatino Linotype"/>
          <w:b/>
          <w:i/>
          <w:color w:val="000000"/>
          <w:sz w:val="20"/>
          <w:szCs w:val="20"/>
        </w:rPr>
        <w:t xml:space="preserve"> </w:t>
      </w:r>
      <w:r>
        <w:rPr>
          <w:rFonts w:ascii="Palatino Linotype" w:eastAsia="Palatino Linotype" w:hAnsi="Palatino Linotype" w:cs="Palatino Linotype"/>
          <w:i/>
          <w:color w:val="000000"/>
          <w:sz w:val="20"/>
          <w:szCs w:val="20"/>
        </w:rPr>
        <w:t xml:space="preserve">Compila los recibos de nómina del auxiliar, director, auxiliar y auxiliar adscritos a la dirección de predial,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“REGIDURIA 7.pdf.pdf”: </w:t>
      </w:r>
      <w:r>
        <w:rPr>
          <w:rFonts w:ascii="Palatino Linotype" w:eastAsia="Palatino Linotype" w:hAnsi="Palatino Linotype" w:cs="Palatino Linotype"/>
          <w:i/>
          <w:color w:val="000000"/>
          <w:sz w:val="20"/>
          <w:szCs w:val="20"/>
        </w:rPr>
        <w:t>Recibo de nómina expedido a favor del séptimo regi</w:t>
      </w:r>
      <w:r>
        <w:rPr>
          <w:rFonts w:ascii="Palatino Linotype" w:eastAsia="Palatino Linotype" w:hAnsi="Palatino Linotype" w:cs="Palatino Linotype"/>
          <w:i/>
          <w:color w:val="000000"/>
          <w:sz w:val="20"/>
          <w:szCs w:val="20"/>
        </w:rPr>
        <w:t xml:space="preserve">dor,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DESARROLLO SOCIAL.pdf.pdf”: </w:t>
      </w:r>
      <w:r>
        <w:rPr>
          <w:rFonts w:ascii="Palatino Linotype" w:eastAsia="Palatino Linotype" w:hAnsi="Palatino Linotype" w:cs="Palatino Linotype"/>
          <w:i/>
          <w:color w:val="000000"/>
          <w:sz w:val="20"/>
          <w:szCs w:val="20"/>
        </w:rPr>
        <w:t>Compila los recibos de nómina del director y auxiliar adscritos a la dirección de desarrollo social, correspondientes a la primera quincena</w:t>
      </w:r>
      <w:r>
        <w:rPr>
          <w:rFonts w:ascii="Palatino Linotype" w:eastAsia="Palatino Linotype" w:hAnsi="Palatino Linotype" w:cs="Palatino Linotype"/>
          <w:i/>
          <w:color w:val="000000"/>
          <w:sz w:val="20"/>
          <w:szCs w:val="20"/>
        </w:rPr>
        <w:t xml:space="preserve">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ECOLOGIA Y MED AMB.pdf.pdf”: </w:t>
      </w:r>
      <w:r>
        <w:rPr>
          <w:rFonts w:ascii="Palatino Linotype" w:eastAsia="Palatino Linotype" w:hAnsi="Palatino Linotype" w:cs="Palatino Linotype"/>
          <w:i/>
          <w:color w:val="000000"/>
          <w:sz w:val="20"/>
          <w:szCs w:val="20"/>
        </w:rPr>
        <w:t xml:space="preserve">Recibo de nómina expedido a favor de la directora de ecología y medio ambiente,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“TRANSPARENCIA.pdf.pdf”: </w:t>
      </w:r>
      <w:r>
        <w:rPr>
          <w:rFonts w:ascii="Palatino Linotype" w:eastAsia="Palatino Linotype" w:hAnsi="Palatino Linotype" w:cs="Palatino Linotype"/>
          <w:i/>
          <w:color w:val="000000"/>
          <w:sz w:val="20"/>
          <w:szCs w:val="20"/>
        </w:rPr>
        <w:t>Recib</w:t>
      </w:r>
      <w:r>
        <w:rPr>
          <w:rFonts w:ascii="Palatino Linotype" w:eastAsia="Palatino Linotype" w:hAnsi="Palatino Linotype" w:cs="Palatino Linotype"/>
          <w:i/>
          <w:color w:val="000000"/>
          <w:sz w:val="20"/>
          <w:szCs w:val="20"/>
        </w:rPr>
        <w:t xml:space="preserve">o de nómina expedido a favor de la titular de la unidad de transparencia,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“REGIDURIA 3.pdf.pdf”: </w:t>
      </w:r>
      <w:r>
        <w:rPr>
          <w:rFonts w:ascii="Palatino Linotype" w:eastAsia="Palatino Linotype" w:hAnsi="Palatino Linotype" w:cs="Palatino Linotype"/>
          <w:i/>
          <w:color w:val="000000"/>
          <w:sz w:val="20"/>
          <w:szCs w:val="20"/>
        </w:rPr>
        <w:t>Recibo de nómina expedido a favor del tercer regidor, correspondiente a la primera quince</w:t>
      </w:r>
      <w:r>
        <w:rPr>
          <w:rFonts w:ascii="Palatino Linotype" w:eastAsia="Palatino Linotype" w:hAnsi="Palatino Linotype" w:cs="Palatino Linotype"/>
          <w:i/>
          <w:color w:val="000000"/>
          <w:sz w:val="20"/>
          <w:szCs w:val="20"/>
        </w:rPr>
        <w:t xml:space="preserv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“SINDICATURA.pdf.pdf”: </w:t>
      </w:r>
      <w:r>
        <w:rPr>
          <w:rFonts w:ascii="Palatino Linotype" w:eastAsia="Palatino Linotype" w:hAnsi="Palatino Linotype" w:cs="Palatino Linotype"/>
          <w:i/>
          <w:color w:val="000000"/>
          <w:sz w:val="20"/>
          <w:szCs w:val="20"/>
        </w:rPr>
        <w:t>Compila los recibos de nómina expedidos a favor del síndico, asesor jurídico, secretario, auxiliar adscritos a la sindicatura municipal, correspondientes a la primera quincena de enero de dos mil ve</w:t>
      </w:r>
      <w:r>
        <w:rPr>
          <w:rFonts w:ascii="Palatino Linotype" w:eastAsia="Palatino Linotype" w:hAnsi="Palatino Linotype" w:cs="Palatino Linotype"/>
          <w:i/>
          <w:color w:val="000000"/>
          <w:sz w:val="20"/>
          <w:szCs w:val="20"/>
        </w:rPr>
        <w:t xml:space="preser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“OFICIALIA MEDIADORA CONCILIADORA.pdf.pdf”: </w:t>
      </w:r>
      <w:r>
        <w:rPr>
          <w:rFonts w:ascii="Palatino Linotype" w:eastAsia="Palatino Linotype" w:hAnsi="Palatino Linotype" w:cs="Palatino Linotype"/>
          <w:i/>
          <w:color w:val="000000"/>
          <w:sz w:val="20"/>
          <w:szCs w:val="20"/>
        </w:rPr>
        <w:t xml:space="preserve">Recibo de nómina expedido a favor del oficial mediador conciliador,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“REGIDURIA 5.pdf.pdf”: </w:t>
      </w:r>
      <w:r>
        <w:rPr>
          <w:rFonts w:ascii="Palatino Linotype" w:eastAsia="Palatino Linotype" w:hAnsi="Palatino Linotype" w:cs="Palatino Linotype"/>
          <w:i/>
          <w:color w:val="000000"/>
          <w:sz w:val="20"/>
          <w:szCs w:val="20"/>
        </w:rPr>
        <w:t>Recibo de nómina expedido a favor del qu</w:t>
      </w:r>
      <w:r>
        <w:rPr>
          <w:rFonts w:ascii="Palatino Linotype" w:eastAsia="Palatino Linotype" w:hAnsi="Palatino Linotype" w:cs="Palatino Linotype"/>
          <w:i/>
          <w:color w:val="000000"/>
          <w:sz w:val="20"/>
          <w:szCs w:val="20"/>
        </w:rPr>
        <w:t xml:space="preserve">into regidor,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lastRenderedPageBreak/>
        <w:t xml:space="preserve">“REGIDURIA 1.pdf.pdf”: </w:t>
      </w:r>
      <w:r>
        <w:rPr>
          <w:rFonts w:ascii="Palatino Linotype" w:eastAsia="Palatino Linotype" w:hAnsi="Palatino Linotype" w:cs="Palatino Linotype"/>
          <w:i/>
          <w:color w:val="000000"/>
          <w:sz w:val="20"/>
          <w:szCs w:val="20"/>
        </w:rPr>
        <w:t xml:space="preserve">Recibo de nómina expedido a favor del primer regidor,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“PRESIDENCIA.pdf.pdf”: </w:t>
      </w:r>
      <w:r>
        <w:rPr>
          <w:rFonts w:ascii="Palatino Linotype" w:eastAsia="Palatino Linotype" w:hAnsi="Palatino Linotype" w:cs="Palatino Linotype"/>
          <w:i/>
          <w:color w:val="000000"/>
          <w:sz w:val="20"/>
          <w:szCs w:val="20"/>
        </w:rPr>
        <w:t xml:space="preserve"> C</w:t>
      </w:r>
      <w:r>
        <w:rPr>
          <w:rFonts w:ascii="Palatino Linotype" w:eastAsia="Palatino Linotype" w:hAnsi="Palatino Linotype" w:cs="Palatino Linotype"/>
          <w:i/>
          <w:color w:val="000000"/>
          <w:sz w:val="20"/>
          <w:szCs w:val="20"/>
        </w:rPr>
        <w:t xml:space="preserve">ompila los recibos de nómina expedidos a favor del presidente, secretario técnico, secretaria, auxiliar secretaria técnica, secretario particular, auxiliar y auxiliar adscritos a la presidencia municipal, correspondientes a la primera quincena de enero de </w:t>
      </w:r>
      <w:r>
        <w:rPr>
          <w:rFonts w:ascii="Palatino Linotype" w:eastAsia="Palatino Linotype" w:hAnsi="Palatino Linotype" w:cs="Palatino Linotype"/>
          <w:i/>
          <w:color w:val="000000"/>
          <w:sz w:val="20"/>
          <w:szCs w:val="20"/>
        </w:rPr>
        <w:t xml:space="preserve">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“SECRETARIA DEL AYUNTAMIENTO _ DEPARTAMENTO DE ARCHIVO.pdf.pdf”: </w:t>
      </w:r>
      <w:r>
        <w:rPr>
          <w:rFonts w:ascii="Palatino Linotype" w:eastAsia="Palatino Linotype" w:hAnsi="Palatino Linotype" w:cs="Palatino Linotype"/>
          <w:i/>
          <w:color w:val="000000"/>
          <w:sz w:val="20"/>
          <w:szCs w:val="20"/>
        </w:rPr>
        <w:t xml:space="preserve">Recibo de nómina expedido a favor de la encargada de archivo,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OBRAS PUBLICAS.pdf.pdf”: </w:t>
      </w:r>
      <w:r>
        <w:rPr>
          <w:rFonts w:ascii="Palatino Linotype" w:eastAsia="Palatino Linotype" w:hAnsi="Palatino Linotype" w:cs="Palatino Linotype"/>
          <w:i/>
          <w:color w:val="000000"/>
          <w:sz w:val="20"/>
          <w:szCs w:val="20"/>
        </w:rPr>
        <w:t>Compila los recibos de nómina expedidos a favor del director, secretaria, secretaria, supervisor de obra, encargado de carcamo, secretaria, chofer, encargado de carcamo, arquitecto, chofer, encargado del pozo de los reyes, encargado de carcamo, auxiliar, m</w:t>
      </w:r>
      <w:r>
        <w:rPr>
          <w:rFonts w:ascii="Palatino Linotype" w:eastAsia="Palatino Linotype" w:hAnsi="Palatino Linotype" w:cs="Palatino Linotype"/>
          <w:i/>
          <w:color w:val="000000"/>
          <w:sz w:val="20"/>
          <w:szCs w:val="20"/>
        </w:rPr>
        <w:t xml:space="preserve">aquinista, chofer y arquitecto adscritos a la dirección de obras públicas,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DESARROLLO ECONOMICO Y MEJORA REGULATORIA.pdf.pdf”: </w:t>
      </w:r>
      <w:r>
        <w:rPr>
          <w:rFonts w:ascii="Palatino Linotype" w:eastAsia="Palatino Linotype" w:hAnsi="Palatino Linotype" w:cs="Palatino Linotype"/>
          <w:i/>
          <w:color w:val="000000"/>
          <w:sz w:val="20"/>
          <w:szCs w:val="20"/>
        </w:rPr>
        <w:t>Compila los recibos de nómina expedidos a fa</w:t>
      </w:r>
      <w:r>
        <w:rPr>
          <w:rFonts w:ascii="Palatino Linotype" w:eastAsia="Palatino Linotype" w:hAnsi="Palatino Linotype" w:cs="Palatino Linotype"/>
          <w:i/>
          <w:color w:val="000000"/>
          <w:sz w:val="20"/>
          <w:szCs w:val="20"/>
        </w:rPr>
        <w:t xml:space="preserve">vor del director y auxiliar adscritos a la dirección de desarrollo económico y mejora regulatoria,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TURISMO.pdf.pdf”: </w:t>
      </w:r>
      <w:r>
        <w:rPr>
          <w:rFonts w:ascii="Palatino Linotype" w:eastAsia="Palatino Linotype" w:hAnsi="Palatino Linotype" w:cs="Palatino Linotype"/>
          <w:i/>
          <w:color w:val="000000"/>
          <w:sz w:val="20"/>
          <w:szCs w:val="20"/>
        </w:rPr>
        <w:t xml:space="preserve">Compila los recibos de nómina expedidos a favor de la </w:t>
      </w:r>
      <w:r>
        <w:rPr>
          <w:rFonts w:ascii="Palatino Linotype" w:eastAsia="Palatino Linotype" w:hAnsi="Palatino Linotype" w:cs="Palatino Linotype"/>
          <w:i/>
          <w:color w:val="000000"/>
          <w:sz w:val="20"/>
          <w:szCs w:val="20"/>
        </w:rPr>
        <w:t xml:space="preserve">directora, encargado de museo eremitorio, auxiliar y auxiliar adscritos a la dirección de turismo,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“CONTRALORIA INTERNA MUNICIPAL.pdf.pdf”: </w:t>
      </w:r>
      <w:r>
        <w:rPr>
          <w:rFonts w:ascii="Palatino Linotype" w:eastAsia="Palatino Linotype" w:hAnsi="Palatino Linotype" w:cs="Palatino Linotype"/>
          <w:i/>
          <w:color w:val="000000"/>
          <w:sz w:val="20"/>
          <w:szCs w:val="20"/>
        </w:rPr>
        <w:t xml:space="preserve">Compila los recibos de nómina expedidos a favor del contralor interno, titular de la unidad de investigación y  autoridad de fiscalización adscritos a la contraloría interna municipal,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“INSTITUTO PARA LA PROTECCION DE LOS DERECHOS DE LA MUJER.pdf.pdf”: </w:t>
      </w:r>
      <w:r>
        <w:rPr>
          <w:rFonts w:ascii="Palatino Linotype" w:eastAsia="Palatino Linotype" w:hAnsi="Palatino Linotype" w:cs="Palatino Linotype"/>
          <w:i/>
          <w:color w:val="000000"/>
          <w:sz w:val="20"/>
          <w:szCs w:val="20"/>
        </w:rPr>
        <w:t xml:space="preserve">Recibo de nómina expedido a favor de la titular del instituto para la protección de los derechos de la mujer,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“REGIDUR</w:t>
      </w:r>
      <w:r>
        <w:rPr>
          <w:rFonts w:ascii="Palatino Linotype" w:eastAsia="Palatino Linotype" w:hAnsi="Palatino Linotype" w:cs="Palatino Linotype"/>
          <w:b/>
          <w:i/>
          <w:color w:val="000000"/>
          <w:sz w:val="20"/>
          <w:szCs w:val="20"/>
        </w:rPr>
        <w:t xml:space="preserve">IA 6.pdf.pdf”: </w:t>
      </w:r>
      <w:r>
        <w:rPr>
          <w:rFonts w:ascii="Palatino Linotype" w:eastAsia="Palatino Linotype" w:hAnsi="Palatino Linotype" w:cs="Palatino Linotype"/>
          <w:i/>
          <w:color w:val="000000"/>
          <w:sz w:val="20"/>
          <w:szCs w:val="20"/>
        </w:rPr>
        <w:t xml:space="preserve">Recibo de nómina expedido a favor del sexto regidor, correspondiente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“DIRECCION DE EDUCACION Y CULTURA.pdf.pdf”: </w:t>
      </w:r>
      <w:r>
        <w:rPr>
          <w:rFonts w:ascii="Palatino Linotype" w:eastAsia="Palatino Linotype" w:hAnsi="Palatino Linotype" w:cs="Palatino Linotype"/>
          <w:i/>
          <w:color w:val="000000"/>
          <w:sz w:val="20"/>
          <w:szCs w:val="20"/>
        </w:rPr>
        <w:t>Compila los recibos de nómina expedidos a favor de la titular, secretaria,</w:t>
      </w:r>
      <w:r>
        <w:rPr>
          <w:rFonts w:ascii="Palatino Linotype" w:eastAsia="Palatino Linotype" w:hAnsi="Palatino Linotype" w:cs="Palatino Linotype"/>
          <w:i/>
          <w:color w:val="000000"/>
          <w:sz w:val="20"/>
          <w:szCs w:val="20"/>
        </w:rPr>
        <w:t xml:space="preserve"> encargada de biblioteca Apipilihuasco, encargada de biblioteca Tepetlaoxtoc, coordinador de biblioteca, auxiliar, coordinadora de talleres, enlace de educación a distancia e intendente adscritos a la dirección de educación y cultura, correspondientes a la</w:t>
      </w:r>
      <w:r>
        <w:rPr>
          <w:rFonts w:ascii="Palatino Linotype" w:eastAsia="Palatino Linotype" w:hAnsi="Palatino Linotype" w:cs="Palatino Linotype"/>
          <w:i/>
          <w:color w:val="000000"/>
          <w:sz w:val="20"/>
          <w:szCs w:val="20"/>
        </w:rPr>
        <w:t xml:space="preserve">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“TESORERIA MUNICIPAL.pdf.pdf”: </w:t>
      </w:r>
      <w:r>
        <w:rPr>
          <w:rFonts w:ascii="Palatino Linotype" w:eastAsia="Palatino Linotype" w:hAnsi="Palatino Linotype" w:cs="Palatino Linotype"/>
          <w:i/>
          <w:color w:val="000000"/>
          <w:sz w:val="20"/>
          <w:szCs w:val="20"/>
        </w:rPr>
        <w:t>Compila los recibos de nómina expedidos a favor de la encargada de compras y adquisiciones, auxiliar contable 1, secretaria, encargado de programas, auxiliar contable, encarga</w:t>
      </w:r>
      <w:r>
        <w:rPr>
          <w:rFonts w:ascii="Palatino Linotype" w:eastAsia="Palatino Linotype" w:hAnsi="Palatino Linotype" w:cs="Palatino Linotype"/>
          <w:i/>
          <w:color w:val="000000"/>
          <w:sz w:val="20"/>
          <w:szCs w:val="20"/>
        </w:rPr>
        <w:t xml:space="preserve">da de egresos, contador general, cajero A, cajero B, tesorero, encargado de almacén y </w:t>
      </w:r>
      <w:r>
        <w:rPr>
          <w:rFonts w:ascii="Palatino Linotype" w:eastAsia="Palatino Linotype" w:hAnsi="Palatino Linotype" w:cs="Palatino Linotype"/>
          <w:i/>
          <w:color w:val="000000"/>
          <w:sz w:val="20"/>
          <w:szCs w:val="20"/>
        </w:rPr>
        <w:lastRenderedPageBreak/>
        <w:t xml:space="preserve">auxiliar adscritos a la tesorería municipal,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“CONSEJERIA JURIDICA.pdf.pdf”: </w:t>
      </w:r>
      <w:r>
        <w:rPr>
          <w:rFonts w:ascii="Palatino Linotype" w:eastAsia="Palatino Linotype" w:hAnsi="Palatino Linotype" w:cs="Palatino Linotype"/>
          <w:i/>
          <w:color w:val="000000"/>
          <w:sz w:val="20"/>
          <w:szCs w:val="20"/>
        </w:rPr>
        <w:t>Compila los recibos de</w:t>
      </w:r>
      <w:r>
        <w:rPr>
          <w:rFonts w:ascii="Palatino Linotype" w:eastAsia="Palatino Linotype" w:hAnsi="Palatino Linotype" w:cs="Palatino Linotype"/>
          <w:i/>
          <w:color w:val="000000"/>
          <w:sz w:val="20"/>
          <w:szCs w:val="20"/>
        </w:rPr>
        <w:t xml:space="preserve"> nómina expedidos a favor del jefe de consejería, auxiliar, auxiliar, auxiliar y auxiliar adscritos a la consejería jurídica,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“SECRETARIA DEL AYUNTAMIENTO.pdf.pdf”: </w:t>
      </w:r>
      <w:r>
        <w:rPr>
          <w:rFonts w:ascii="Palatino Linotype" w:eastAsia="Palatino Linotype" w:hAnsi="Palatino Linotype" w:cs="Palatino Linotype"/>
          <w:i/>
          <w:color w:val="000000"/>
          <w:sz w:val="20"/>
          <w:szCs w:val="20"/>
        </w:rPr>
        <w:t xml:space="preserve">Compila los recibos de nómina expedidos a favor del secretario del ayuntamiento, secretaria, secretaria, secretaria de regidores y auxiliar adscritos a la Secretaría del Ayuntamiento, correspondientes a la primera quincena de enero de dos mil veintidós. </w:t>
      </w:r>
    </w:p>
    <w:p w:rsidR="00BD2D2E" w:rsidRDefault="00846125">
      <w:pPr>
        <w:numPr>
          <w:ilvl w:val="0"/>
          <w:numId w:val="1"/>
        </w:numPr>
        <w:pBdr>
          <w:top w:val="nil"/>
          <w:left w:val="nil"/>
          <w:bottom w:val="nil"/>
          <w:right w:val="nil"/>
          <w:between w:val="nil"/>
        </w:pBdr>
        <w:spacing w:after="0" w:line="276" w:lineRule="auto"/>
        <w:ind w:left="567" w:hanging="20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w:t>
      </w:r>
      <w:r>
        <w:rPr>
          <w:rFonts w:ascii="Palatino Linotype" w:eastAsia="Palatino Linotype" w:hAnsi="Palatino Linotype" w:cs="Palatino Linotype"/>
          <w:b/>
          <w:i/>
          <w:color w:val="000000"/>
          <w:sz w:val="20"/>
          <w:szCs w:val="20"/>
        </w:rPr>
        <w:t xml:space="preserve">REGIDURIA 4.pdf.pdf”: </w:t>
      </w:r>
      <w:r>
        <w:rPr>
          <w:rFonts w:ascii="Palatino Linotype" w:eastAsia="Palatino Linotype" w:hAnsi="Palatino Linotype" w:cs="Palatino Linotype"/>
          <w:i/>
          <w:color w:val="000000"/>
          <w:sz w:val="20"/>
          <w:szCs w:val="20"/>
        </w:rPr>
        <w:t>Recibo de nómina expedido a favor del cuarto regidor, correspondiente a la primera quincena de enero de dos mil veintidós. A manera de ejemplo, sirve de sustento la siguiente imagen ilustrativa:</w:t>
      </w:r>
    </w:p>
    <w:p w:rsidR="00BD2D2E" w:rsidRDefault="00846125">
      <w:pPr>
        <w:spacing w:after="0" w:line="360" w:lineRule="auto"/>
        <w:jc w:val="both"/>
        <w:rPr>
          <w:rFonts w:ascii="Palatino Linotype" w:eastAsia="Palatino Linotype" w:hAnsi="Palatino Linotype" w:cs="Palatino Linotype"/>
          <w:b/>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304800</wp:posOffset>
            </wp:positionV>
            <wp:extent cx="5711190" cy="319405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11190" cy="3194050"/>
                    </a:xfrm>
                    <a:prstGeom prst="rect">
                      <a:avLst/>
                    </a:prstGeom>
                    <a:ln/>
                  </pic:spPr>
                </pic:pic>
              </a:graphicData>
            </a:graphic>
          </wp:anchor>
        </w:drawing>
      </w:r>
    </w:p>
    <w:p w:rsidR="00BD2D2E" w:rsidRDefault="0084612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por lo siguiente: </w:t>
      </w:r>
    </w:p>
    <w:p w:rsidR="00BD2D2E" w:rsidRDefault="00846125">
      <w:pPr>
        <w:spacing w:before="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Acto Impugnado:</w:t>
      </w:r>
    </w:p>
    <w:p w:rsidR="00BD2D2E" w:rsidRDefault="00846125">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i/>
          <w:color w:val="000000"/>
        </w:rPr>
        <w:t xml:space="preserve">“la información que me entregaron es pasada,hay gente que ya no trabaja en presidencia y aparecen sus recibos” </w:t>
      </w:r>
      <w:r>
        <w:rPr>
          <w:rFonts w:ascii="Palatino Linotype" w:eastAsia="Palatino Linotype" w:hAnsi="Palatino Linotype" w:cs="Palatino Linotype"/>
          <w:b/>
          <w:i/>
          <w:color w:val="000000"/>
        </w:rPr>
        <w:t>(Sic)</w:t>
      </w:r>
    </w:p>
    <w:p w:rsidR="00BD2D2E" w:rsidRDefault="00846125">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Razones o Motivos de Inconformidad</w:t>
      </w:r>
      <w:r>
        <w:rPr>
          <w:rFonts w:ascii="Palatino Linotype" w:eastAsia="Palatino Linotype" w:hAnsi="Palatino Linotype" w:cs="Palatino Linotype"/>
          <w:sz w:val="24"/>
          <w:szCs w:val="24"/>
        </w:rPr>
        <w:t xml:space="preserve">: </w:t>
      </w:r>
    </w:p>
    <w:p w:rsidR="00BD2D2E" w:rsidRDefault="00846125">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“la señora Gabriela Anahi ya no está en el instituto de la mujer, al igual que Sara Paola Dieguez ella ya no trabaja en Presidencia” </w:t>
      </w:r>
      <w:r>
        <w:rPr>
          <w:rFonts w:ascii="Palatino Linotype" w:eastAsia="Palatino Linotype" w:hAnsi="Palatino Linotype" w:cs="Palatino Linotype"/>
          <w:b/>
          <w:i/>
          <w:color w:val="000000"/>
        </w:rPr>
        <w:t>(Sic)</w:t>
      </w:r>
    </w:p>
    <w:p w:rsidR="00BD2D2E" w:rsidRDefault="00BD2D2E">
      <w:pPr>
        <w:spacing w:after="0" w:line="360" w:lineRule="auto"/>
        <w:ind w:left="567" w:right="567"/>
        <w:jc w:val="both"/>
        <w:rPr>
          <w:rFonts w:ascii="Palatino Linotype" w:eastAsia="Palatino Linotype" w:hAnsi="Palatino Linotype" w:cs="Palatino Linotype"/>
          <w:b/>
          <w:i/>
        </w:rPr>
      </w:pPr>
    </w:p>
    <w:p w:rsidR="00BD2D2E" w:rsidRDefault="0084612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partes fueron omisas en rendir informe justificado. </w:t>
      </w:r>
    </w:p>
    <w:p w:rsidR="00BD2D2E" w:rsidRDefault="00BD2D2E">
      <w:pPr>
        <w:spacing w:after="0" w:line="360" w:lineRule="auto"/>
        <w:jc w:val="both"/>
        <w:rPr>
          <w:rFonts w:ascii="Palatino Linotype" w:eastAsia="Palatino Linotype" w:hAnsi="Palatino Linotype" w:cs="Palatino Linotype"/>
        </w:rPr>
      </w:pPr>
    </w:p>
    <w:p w:rsidR="00BD2D2E" w:rsidRDefault="00846125">
      <w:pPr>
        <w:spacing w:after="0" w:line="360" w:lineRule="auto"/>
        <w:ind w:right="-6"/>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rPr>
        <w:t xml:space="preserve">Así las cosas,  se consideró que los motivos de inconformidad aducidos por la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y determinó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ordenando lo siguiente:</w:t>
      </w:r>
    </w:p>
    <w:p w:rsidR="00BD2D2E" w:rsidRDefault="00BD2D2E">
      <w:pPr>
        <w:spacing w:after="0" w:line="360" w:lineRule="auto"/>
        <w:ind w:right="-6"/>
        <w:jc w:val="both"/>
        <w:rPr>
          <w:rFonts w:ascii="Palatino Linotype" w:eastAsia="Palatino Linotype" w:hAnsi="Palatino Linotype" w:cs="Palatino Linotype"/>
        </w:rPr>
      </w:pPr>
    </w:p>
    <w:p w:rsidR="00BD2D2E" w:rsidRDefault="00846125">
      <w:pPr>
        <w:spacing w:after="0" w:line="276" w:lineRule="auto"/>
        <w:ind w:left="567" w:right="49"/>
        <w:jc w:val="both"/>
        <w:rPr>
          <w:rFonts w:ascii="Palatino Linotype" w:eastAsia="Palatino Linotype" w:hAnsi="Palatino Linotype" w:cs="Palatino Linotype"/>
          <w:i/>
        </w:rPr>
      </w:pPr>
      <w:r>
        <w:rPr>
          <w:rFonts w:ascii="Palatino Linotype" w:eastAsia="Palatino Linotype" w:hAnsi="Palatino Linotype" w:cs="Palatino Linotype"/>
          <w:b/>
          <w:i/>
        </w:rPr>
        <w:t>SEGUNDO.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ORDENA</w:t>
      </w:r>
      <w:r>
        <w:rPr>
          <w:rFonts w:ascii="Palatino Linotype" w:eastAsia="Palatino Linotype" w:hAnsi="Palatino Linotype" w:cs="Palatino Linotype"/>
          <w:i/>
        </w:rPr>
        <w:t xml:space="preserve"> al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realizar una búsqueda exhaustiva y razonable a fin de entregar al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i/>
        </w:rPr>
        <w:t xml:space="preserve">en términos del Considerando </w:t>
      </w:r>
      <w:r>
        <w:rPr>
          <w:rFonts w:ascii="Palatino Linotype" w:eastAsia="Palatino Linotype" w:hAnsi="Palatino Linotype" w:cs="Palatino Linotype"/>
          <w:b/>
          <w:i/>
        </w:rPr>
        <w:t xml:space="preserve">CUARTO </w:t>
      </w:r>
      <w:r>
        <w:rPr>
          <w:rFonts w:ascii="Palatino Linotype" w:eastAsia="Palatino Linotype" w:hAnsi="Palatino Linotype" w:cs="Palatino Linotype"/>
          <w:i/>
        </w:rPr>
        <w:t>de esta resolución</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en versión pública, a través del Sistema de Acceso a la Información Mexiquense </w:t>
      </w:r>
      <w:r>
        <w:rPr>
          <w:rFonts w:ascii="Palatino Linotype" w:eastAsia="Palatino Linotype" w:hAnsi="Palatino Linotype" w:cs="Palatino Linotype"/>
          <w:b/>
          <w:i/>
        </w:rPr>
        <w:t xml:space="preserve">(SAIMEX), </w:t>
      </w:r>
      <w:r>
        <w:rPr>
          <w:rFonts w:ascii="Palatino Linotype" w:eastAsia="Palatino Linotype" w:hAnsi="Palatino Linotype" w:cs="Palatino Linotype"/>
          <w:i/>
        </w:rPr>
        <w:t xml:space="preserve">de lo siguiente: </w:t>
      </w:r>
    </w:p>
    <w:p w:rsidR="00BD2D2E" w:rsidRDefault="00BD2D2E">
      <w:pPr>
        <w:spacing w:after="0" w:line="276" w:lineRule="auto"/>
        <w:ind w:left="567" w:right="49"/>
        <w:jc w:val="both"/>
        <w:rPr>
          <w:rFonts w:ascii="Palatino Linotype" w:eastAsia="Palatino Linotype" w:hAnsi="Palatino Linotype" w:cs="Palatino Linotype"/>
          <w:i/>
        </w:rPr>
      </w:pPr>
    </w:p>
    <w:p w:rsidR="00BD2D2E" w:rsidRDefault="00846125">
      <w:pPr>
        <w:numPr>
          <w:ilvl w:val="0"/>
          <w:numId w:val="3"/>
        </w:numPr>
        <w:pBdr>
          <w:top w:val="nil"/>
          <w:left w:val="nil"/>
          <w:bottom w:val="nil"/>
          <w:right w:val="nil"/>
          <w:between w:val="nil"/>
        </w:pBdr>
        <w:spacing w:after="0" w:line="276" w:lineRule="auto"/>
        <w:ind w:lef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Recibos, comp</w:t>
      </w:r>
      <w:r>
        <w:rPr>
          <w:rFonts w:ascii="Palatino Linotype" w:eastAsia="Palatino Linotype" w:hAnsi="Palatino Linotype" w:cs="Palatino Linotype"/>
          <w:i/>
          <w:color w:val="000000"/>
        </w:rPr>
        <w:t xml:space="preserve">robantes de pago o CFDI expedidos a favor de todos los servidores públicos, del periodo comprendido del uno al treinta y uno de agosto de dos mil veintitrés. </w:t>
      </w:r>
    </w:p>
    <w:p w:rsidR="00BD2D2E" w:rsidRDefault="00BD2D2E">
      <w:pPr>
        <w:pBdr>
          <w:top w:val="nil"/>
          <w:left w:val="nil"/>
          <w:bottom w:val="nil"/>
          <w:right w:val="nil"/>
          <w:between w:val="nil"/>
        </w:pBdr>
        <w:spacing w:after="0" w:line="276" w:lineRule="auto"/>
        <w:ind w:left="567"/>
        <w:jc w:val="both"/>
        <w:rPr>
          <w:rFonts w:ascii="Palatino Linotype" w:eastAsia="Palatino Linotype" w:hAnsi="Palatino Linotype" w:cs="Palatino Linotype"/>
          <w:i/>
          <w:color w:val="000000"/>
        </w:rPr>
      </w:pPr>
    </w:p>
    <w:p w:rsidR="00BD2D2E" w:rsidRDefault="00846125">
      <w:pPr>
        <w:pBdr>
          <w:top w:val="nil"/>
          <w:left w:val="nil"/>
          <w:bottom w:val="nil"/>
          <w:right w:val="nil"/>
          <w:between w:val="nil"/>
        </w:pBdr>
        <w:spacing w:after="0" w:line="276" w:lineRule="auto"/>
        <w:ind w:lef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la entrega en versión pública deberá emitir el Acuerdo del Comité de Transparencia en térmi</w:t>
      </w:r>
      <w:r>
        <w:rPr>
          <w:rFonts w:ascii="Palatino Linotype" w:eastAsia="Palatino Linotype" w:hAnsi="Palatino Linotype" w:cs="Palatino Linotype"/>
          <w:i/>
          <w:color w:val="000000"/>
        </w:rPr>
        <w:t>nos de los artículos 49, fracción VIII y 132 fracción II de la Ley de Transparencia y Acceso a la Información Pública del Estado de México y Municipios, en el que funde y motive las razones sobre los datos que se supriman o eliminen y se ponga a disposició</w:t>
      </w:r>
      <w:r>
        <w:rPr>
          <w:rFonts w:ascii="Palatino Linotype" w:eastAsia="Palatino Linotype" w:hAnsi="Palatino Linotype" w:cs="Palatino Linotype"/>
          <w:i/>
          <w:color w:val="000000"/>
        </w:rPr>
        <w:t>n del Recurrente.</w:t>
      </w:r>
    </w:p>
    <w:p w:rsidR="00BD2D2E" w:rsidRDefault="00BD2D2E">
      <w:pPr>
        <w:pBdr>
          <w:top w:val="nil"/>
          <w:left w:val="nil"/>
          <w:bottom w:val="nil"/>
          <w:right w:val="nil"/>
          <w:between w:val="nil"/>
        </w:pBdr>
        <w:spacing w:after="0" w:line="276" w:lineRule="auto"/>
        <w:ind w:left="567"/>
        <w:jc w:val="both"/>
        <w:rPr>
          <w:rFonts w:ascii="Palatino Linotype" w:eastAsia="Palatino Linotype" w:hAnsi="Palatino Linotype" w:cs="Palatino Linotype"/>
          <w:i/>
        </w:rPr>
      </w:pPr>
    </w:p>
    <w:p w:rsidR="00BD2D2E" w:rsidRDefault="00846125">
      <w:pPr>
        <w:numPr>
          <w:ilvl w:val="0"/>
          <w:numId w:val="2"/>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Razones del Voto Particular.</w:t>
      </w:r>
    </w:p>
    <w:p w:rsidR="00BD2D2E" w:rsidRDefault="00BD2D2E">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resulta importante señalar que coincido con los términos generales planteados en la Resolución toda vez que, los nombres de los servidores públicos en</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color w:val="000000"/>
        </w:rPr>
        <w:lastRenderedPageBreak/>
        <w:t>ejercicio de la función pública, se encuentran establecidas como una obligación de transparencia común, tanto en la Ley General como en la Ley Local, y de manera específica, el artículo 92, fracción VII de la Ley de Transparencia y Acceso a la Informac</w:t>
      </w:r>
      <w:r>
        <w:rPr>
          <w:rFonts w:ascii="Palatino Linotype" w:eastAsia="Palatino Linotype" w:hAnsi="Palatino Linotype" w:cs="Palatino Linotype"/>
          <w:color w:val="000000"/>
        </w:rPr>
        <w:t>ión Pública del Estado de México y Municipios; no obstante lo anterior, considero que dicha regla está sujeta a claro régimen de exce</w:t>
      </w:r>
      <w:r>
        <w:rPr>
          <w:rFonts w:ascii="Palatino Linotype" w:eastAsia="Palatino Linotype" w:hAnsi="Palatino Linotype" w:cs="Palatino Linotype"/>
          <w:color w:val="000000"/>
          <w:sz w:val="24"/>
          <w:szCs w:val="24"/>
        </w:rPr>
        <w:t xml:space="preserve">pción, en lo que respecta a la información </w:t>
      </w:r>
      <w:r w:rsidRPr="00340196">
        <w:rPr>
          <w:rFonts w:ascii="Palatino Linotype" w:eastAsia="Palatino Linotype" w:hAnsi="Palatino Linotype" w:cs="Palatino Linotype"/>
          <w:color w:val="000000"/>
          <w:sz w:val="24"/>
          <w:szCs w:val="24"/>
        </w:rPr>
        <w:t xml:space="preserve">del </w:t>
      </w:r>
      <w:r>
        <w:rPr>
          <w:rFonts w:ascii="Palatino Linotype" w:eastAsia="Palatino Linotype" w:hAnsi="Palatino Linotype" w:cs="Palatino Linotype"/>
          <w:color w:val="000000"/>
        </w:rPr>
        <w:t>personal de seguridad pública que se encuentra adscrito a instituciones de seguridad pública con funciones ope</w:t>
      </w:r>
      <w:bookmarkStart w:id="1" w:name="_GoBack"/>
      <w:bookmarkEnd w:id="1"/>
      <w:r>
        <w:rPr>
          <w:rFonts w:ascii="Palatino Linotype" w:eastAsia="Palatino Linotype" w:hAnsi="Palatino Linotype" w:cs="Palatino Linotype"/>
          <w:color w:val="000000"/>
        </w:rPr>
        <w:t xml:space="preserve">rativas en atención a los consideraciones que a continuación se exponen. </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Sobre est</w:t>
      </w:r>
      <w:r>
        <w:rPr>
          <w:rFonts w:ascii="Palatino Linotype" w:eastAsia="Palatino Linotype" w:hAnsi="Palatino Linotype" w:cs="Palatino Linotype"/>
          <w:color w:val="000000"/>
        </w:rPr>
        <w:t xml:space="preserve">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rPr>
        <w:t>los Munic</w:t>
      </w:r>
      <w:r>
        <w:rPr>
          <w:rFonts w:ascii="Palatino Linotype" w:eastAsia="Palatino Linotype" w:hAnsi="Palatino Linotype" w:cs="Palatino Linotype"/>
          <w:b/>
          <w:color w:val="000000"/>
        </w:rPr>
        <w:t>ipios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rPr>
        <w:t>. Asimismo, señala que la actuación de las instituciones de segu</w:t>
      </w:r>
      <w:r>
        <w:rPr>
          <w:rFonts w:ascii="Palatino Linotype" w:eastAsia="Palatino Linotype" w:hAnsi="Palatino Linotype" w:cs="Palatino Linotype"/>
          <w:color w:val="000000"/>
        </w:rPr>
        <w:t>ridad pública se regirá por los principios de legalidad, objetividad, eficiencia, profesionalismo, honradez y respeto a los derechos humanos.</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Dicha circunstancia es replicada por la Ley de Seguridad del Estado de México en su artículo 1, fracciones II, II</w:t>
      </w:r>
      <w:r>
        <w:rPr>
          <w:rFonts w:ascii="Palatino Linotype" w:eastAsia="Palatino Linotype" w:hAnsi="Palatino Linotype" w:cs="Palatino Linotype"/>
          <w:color w:val="000000"/>
        </w:rPr>
        <w:t>I y V, las cuales señalan que dicho ordenamiento es de orden público, de interés social y de observancia general en todo el territorio del Estado de México y tiene por objeto establecer las bases de coordinación del Estado y los Municipios con la Federació</w:t>
      </w:r>
      <w:r>
        <w:rPr>
          <w:rFonts w:ascii="Palatino Linotype" w:eastAsia="Palatino Linotype" w:hAnsi="Palatino Linotype" w:cs="Palatino Linotype"/>
          <w:color w:val="000000"/>
        </w:rPr>
        <w:t>n, las Entidades Federativas, Municipios y Alcaldías de la Ciudad de México; integrar el Sistema Estatal de Seguridad Pública, que a su vez contribuirá con el Sistema Nacional de Seguridad Pública; para la construcción de las bases para una plena seguridad</w:t>
      </w:r>
      <w:r>
        <w:rPr>
          <w:rFonts w:ascii="Palatino Linotype" w:eastAsia="Palatino Linotype" w:hAnsi="Palatino Linotype" w:cs="Palatino Linotype"/>
          <w:color w:val="000000"/>
        </w:rPr>
        <w:t xml:space="preserve"> ciudadana.</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suerte que con lo señalado hasta este punto se advierte que la finalidad de la función de seguridad pública indudablemente tienen como eje central a la persona humana y, por ende, contribuyen al establecimiento de la seguridad ciudadana</w:t>
      </w:r>
      <w:r>
        <w:rPr>
          <w:rFonts w:ascii="Palatino Linotype" w:eastAsia="Palatino Linotype" w:hAnsi="Palatino Linotype" w:cs="Palatino Linotype"/>
        </w:rPr>
        <w:t>, la cual tiene por objeto proteger a las personas; asegurar el ejercicio de su ciudadanía, sus libertades y derechos fundamentales; establecer espacios de participación social corresponsable y armónica; propiciar la solución pacífica de los conflictos int</w:t>
      </w:r>
      <w:r>
        <w:rPr>
          <w:rFonts w:ascii="Palatino Linotype" w:eastAsia="Palatino Linotype" w:hAnsi="Palatino Linotype" w:cs="Palatino Linotype"/>
        </w:rPr>
        <w:t>erpersonales y sociales; fortalecer a las instituciones, y propiciar condiciones durables que permitan a los ciudadanos desarrollar sus capacidades, en un ambiente de paz y democracia.</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acreditado el objeto de la seguridad pública, así como los sujetos encargados de ejecutar las acciones para consumar esta función, podemos observar con claridad la importancia de los elementos operativos que ejecutan estas acciones encaminadas a pr</w:t>
      </w:r>
      <w:r>
        <w:rPr>
          <w:rFonts w:ascii="Palatino Linotype" w:eastAsia="Palatino Linotype" w:hAnsi="Palatino Linotype" w:cs="Palatino Linotype"/>
        </w:rPr>
        <w:t xml:space="preserve">eservar el orden dentro de la dinámica social y podemos partir de este punto para determinar el riesgo de la divulgación de esta información y por ende, la procedencia de su clasificación como información reservada. </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momento podemos vislumbrar q</w:t>
      </w:r>
      <w:r>
        <w:rPr>
          <w:rFonts w:ascii="Palatino Linotype" w:eastAsia="Palatino Linotype" w:hAnsi="Palatino Linotype" w:cs="Palatino Linotype"/>
        </w:rPr>
        <w:t xml:space="preserve">ue el artículo 81, fracción II de la Ley de Seguridad del Estado de México dispone de manera expresa que toda información para la seguridad pública generada o en poder de Instituciones de Seguridad Pública o de cualquier instancia del Sistema Estatal debe </w:t>
      </w:r>
      <w:r>
        <w:rPr>
          <w:rFonts w:ascii="Palatino Linotype" w:eastAsia="Palatino Linotype" w:hAnsi="Palatino Linotype" w:cs="Palatino Linotype"/>
        </w:rPr>
        <w:t>clasificarse, sirve de referencia la siguiente cita:</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D2D2E" w:rsidRDefault="0084612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w:t>
      </w:r>
      <w:r>
        <w:rPr>
          <w:rFonts w:ascii="Palatino Linotype" w:eastAsia="Palatino Linotype" w:hAnsi="Palatino Linotype" w:cs="Palatino Linotype"/>
          <w:i/>
        </w:rPr>
        <w:t xml:space="preserve"> de conformidad con las disposiciones aplicables. No obstante lo anterior, esta información se considerará reservada en los casos siguientes:</w:t>
      </w:r>
    </w:p>
    <w:p w:rsidR="00BD2D2E" w:rsidRDefault="0084612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BD2D2E" w:rsidRDefault="0084612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u w:val="single"/>
        </w:rPr>
        <w:lastRenderedPageBreak/>
        <w:t>II. Aquella cuya revelación pueda ser utilizada para actualizar o potenciar una amenaza a la seguridad pública o</w:t>
      </w:r>
      <w:r>
        <w:rPr>
          <w:rFonts w:ascii="Palatino Linotype" w:eastAsia="Palatino Linotype" w:hAnsi="Palatino Linotype" w:cs="Palatino Linotype"/>
          <w:b/>
          <w:i/>
          <w:u w:val="single"/>
        </w:rPr>
        <w:t xml:space="preserve"> a las instituciones del Estado de México;</w:t>
      </w:r>
      <w:r>
        <w:rPr>
          <w:rFonts w:ascii="Palatino Linotype" w:eastAsia="Palatino Linotype" w:hAnsi="Palatino Linotype" w:cs="Palatino Linotype"/>
          <w:b/>
          <w:i/>
        </w:rPr>
        <w:t xml:space="preserve">” </w:t>
      </w:r>
    </w:p>
    <w:p w:rsidR="00BD2D2E" w:rsidRDefault="00BD2D2E">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rPr>
        <w:t xml:space="preserve">n un efecto demostrable, posteriormente el artículo 140 fracción I de la Ley de Transparencia Local replica esta circunstancia de reserva, que señalan: </w:t>
      </w:r>
    </w:p>
    <w:p w:rsidR="00BD2D2E" w:rsidRDefault="00BD2D2E">
      <w:pPr>
        <w:pBdr>
          <w:top w:val="nil"/>
          <w:left w:val="nil"/>
          <w:bottom w:val="nil"/>
          <w:right w:val="nil"/>
          <w:between w:val="nil"/>
        </w:pBdr>
        <w:spacing w:after="0" w:line="276" w:lineRule="auto"/>
        <w:ind w:left="851" w:right="900"/>
        <w:jc w:val="both"/>
        <w:rPr>
          <w:rFonts w:ascii="Palatino Linotype" w:eastAsia="Palatino Linotype" w:hAnsi="Palatino Linotype" w:cs="Palatino Linotype"/>
        </w:rPr>
      </w:pPr>
    </w:p>
    <w:p w:rsidR="00BD2D2E" w:rsidRDefault="00846125">
      <w:pPr>
        <w:pBdr>
          <w:top w:val="nil"/>
          <w:left w:val="nil"/>
          <w:bottom w:val="nil"/>
          <w:right w:val="nil"/>
          <w:between w:val="nil"/>
        </w:pBdr>
        <w:spacing w:after="0" w:line="276" w:lineRule="auto"/>
        <w:ind w:left="851" w:right="900"/>
        <w:jc w:val="center"/>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BD2D2E" w:rsidRDefault="00BD2D2E">
      <w:pPr>
        <w:pBdr>
          <w:top w:val="nil"/>
          <w:left w:val="nil"/>
          <w:bottom w:val="nil"/>
          <w:right w:val="nil"/>
          <w:between w:val="nil"/>
        </w:pBdr>
        <w:spacing w:after="0" w:line="276" w:lineRule="auto"/>
        <w:ind w:left="851" w:right="900"/>
        <w:jc w:val="center"/>
        <w:rPr>
          <w:rFonts w:ascii="Palatino Linotype" w:eastAsia="Palatino Linotype" w:hAnsi="Palatino Linotype" w:cs="Palatino Linotype"/>
        </w:rPr>
      </w:pPr>
    </w:p>
    <w:p w:rsidR="00BD2D2E" w:rsidRDefault="00846125">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rsidR="00BD2D2E" w:rsidRDefault="00846125">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I. Comprometa la seguridad nacional, la seguridad pública o la defensa nacional y cuente con un propósito genuino y un efecto demostrable;</w:t>
      </w:r>
    </w:p>
    <w:p w:rsidR="00BD2D2E" w:rsidRDefault="00BD2D2E">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p>
    <w:p w:rsidR="00BD2D2E" w:rsidRDefault="00846125">
      <w:pPr>
        <w:pBdr>
          <w:top w:val="nil"/>
          <w:left w:val="nil"/>
          <w:bottom w:val="nil"/>
          <w:right w:val="nil"/>
          <w:between w:val="nil"/>
        </w:pBdr>
        <w:spacing w:after="0" w:line="276" w:lineRule="auto"/>
        <w:ind w:left="567" w:right="900"/>
        <w:jc w:val="center"/>
        <w:rPr>
          <w:rFonts w:ascii="Palatino Linotype" w:eastAsia="Palatino Linotype" w:hAnsi="Palatino Linotype" w:cs="Palatino Linotype"/>
          <w:b/>
        </w:rPr>
      </w:pPr>
      <w:r>
        <w:rPr>
          <w:rFonts w:ascii="Palatino Linotype" w:eastAsia="Palatino Linotype" w:hAnsi="Palatino Linotype" w:cs="Palatino Linotype"/>
          <w:b/>
        </w:rPr>
        <w:t>Ley de Transparencia y Acceso a la Informa</w:t>
      </w:r>
      <w:r>
        <w:rPr>
          <w:rFonts w:ascii="Palatino Linotype" w:eastAsia="Palatino Linotype" w:hAnsi="Palatino Linotype" w:cs="Palatino Linotype"/>
          <w:b/>
        </w:rPr>
        <w:t>ción Pública del Estado de México y Municipios</w:t>
      </w:r>
    </w:p>
    <w:p w:rsidR="00BD2D2E" w:rsidRDefault="00BD2D2E">
      <w:pPr>
        <w:pBdr>
          <w:top w:val="nil"/>
          <w:left w:val="nil"/>
          <w:bottom w:val="nil"/>
          <w:right w:val="nil"/>
          <w:between w:val="nil"/>
        </w:pBdr>
        <w:spacing w:after="0" w:line="276" w:lineRule="auto"/>
        <w:ind w:left="567" w:right="900"/>
        <w:jc w:val="center"/>
        <w:rPr>
          <w:rFonts w:ascii="Palatino Linotype" w:eastAsia="Palatino Linotype" w:hAnsi="Palatino Linotype" w:cs="Palatino Linotype"/>
          <w:b/>
        </w:rPr>
      </w:pPr>
    </w:p>
    <w:p w:rsidR="00BD2D2E" w:rsidRDefault="00846125">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BD2D2E" w:rsidRDefault="00BD2D2E">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p>
    <w:p w:rsidR="00BD2D2E" w:rsidRDefault="00846125">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I. Comprom</w:t>
      </w:r>
      <w:r>
        <w:rPr>
          <w:rFonts w:ascii="Palatino Linotype" w:eastAsia="Palatino Linotype" w:hAnsi="Palatino Linotype" w:cs="Palatino Linotype"/>
          <w:b/>
          <w:i/>
        </w:rPr>
        <w:t>eta la seguridad pública y cuente con un propósito genuino y un efecto demostrable</w:t>
      </w:r>
      <w:r>
        <w:rPr>
          <w:rFonts w:ascii="Palatino Linotype" w:eastAsia="Palatino Linotype" w:hAnsi="Palatino Linotype" w:cs="Palatino Linotype"/>
          <w:i/>
        </w:rPr>
        <w:t>;”</w:t>
      </w:r>
    </w:p>
    <w:p w:rsidR="00BD2D2E" w:rsidRDefault="00BD2D2E">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w:t>
      </w:r>
      <w:r>
        <w:rPr>
          <w:rFonts w:ascii="Palatino Linotype" w:eastAsia="Palatino Linotype" w:hAnsi="Palatino Linotype" w:cs="Palatino Linotype"/>
        </w:rPr>
        <w:t xml:space="preserve">numeral décimo octavo que podrá considerarse como información reservada, aquella que </w:t>
      </w:r>
      <w:r>
        <w:rPr>
          <w:rFonts w:ascii="Palatino Linotype" w:eastAsia="Palatino Linotype" w:hAnsi="Palatino Linotype" w:cs="Palatino Linotype"/>
        </w:rPr>
        <w:lastRenderedPageBreak/>
        <w:t>comprometa la seguridad pública, al poner en peligro las funciones a cargo de la Federación, la Ciudad de México, los Estados y los Municipios, tendientes a preservar y re</w:t>
      </w:r>
      <w:r>
        <w:rPr>
          <w:rFonts w:ascii="Palatino Linotype" w:eastAsia="Palatino Linotype" w:hAnsi="Palatino Linotype" w:cs="Palatino Linotype"/>
        </w:rPr>
        <w:t>sguardar la vida, la salud, la integridad y el ejercicio de los derechos de las personas, así como para el mantenimiento del orden público.</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crucial señalar que estos Lineamientos señalan </w:t>
      </w:r>
      <w:r>
        <w:rPr>
          <w:rFonts w:ascii="Palatino Linotype" w:eastAsia="Palatino Linotype" w:hAnsi="Palatino Linotype" w:cs="Palatino Linotype"/>
          <w:b/>
          <w:u w:val="single"/>
        </w:rPr>
        <w:t>que es susceptible de considerarse como reservada aquella que rev</w:t>
      </w:r>
      <w:r>
        <w:rPr>
          <w:rFonts w:ascii="Palatino Linotype" w:eastAsia="Palatino Linotype" w:hAnsi="Palatino Linotype" w:cs="Palatino Linotype"/>
          <w:b/>
          <w:u w:val="single"/>
        </w:rPr>
        <w:t>ele datos que pudieran ser aprovechados para conocer la capacidad de reacción de las instituciones encargadas de la seguridad pública</w:t>
      </w:r>
      <w:r>
        <w:rPr>
          <w:rFonts w:ascii="Palatino Linotype" w:eastAsia="Palatino Linotype" w:hAnsi="Palatino Linotype" w:cs="Palatino Linotype"/>
        </w:rPr>
        <w:t>, sus planes, estrategias, tecnología, información, sistemas de comunicaciones.</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Hasta este punto tenemos que los instrumen</w:t>
      </w:r>
      <w:r>
        <w:rPr>
          <w:rFonts w:ascii="Palatino Linotype" w:eastAsia="Palatino Linotype" w:hAnsi="Palatino Linotype" w:cs="Palatino Linotype"/>
        </w:rPr>
        <w:t>tos normativos que debemos observar en estricto sentido disponen puntualmente la reserva de información para los casos en los que se revele información que pueda ser empleada para conocer la capacidad de reacción, es decir, todo lo relativo a servidores pú</w:t>
      </w:r>
      <w:r>
        <w:rPr>
          <w:rFonts w:ascii="Palatino Linotype" w:eastAsia="Palatino Linotype" w:hAnsi="Palatino Linotype" w:cs="Palatino Linotype"/>
        </w:rPr>
        <w:t>blicos operativos que integran las instituciones de seguridad pública, ya que su divulgación podría ser utilizada para actualizar o potenciar una amenaza para la seguridad pública de la sociedad; teniendo esto en cuenta y trasladando estas premisas al caso</w:t>
      </w:r>
      <w:r>
        <w:rPr>
          <w:rFonts w:ascii="Palatino Linotype" w:eastAsia="Palatino Linotype" w:hAnsi="Palatino Linotype" w:cs="Palatino Linotype"/>
        </w:rPr>
        <w:t xml:space="preserve"> particular se estima que con la entrega de información de los servidores públicos con funciones operativas adscritos a instituciones de seguridad pública, revela informaci</w:t>
      </w:r>
      <w:r w:rsidR="00340196">
        <w:rPr>
          <w:rFonts w:ascii="Palatino Linotype" w:eastAsia="Palatino Linotype" w:hAnsi="Palatino Linotype" w:cs="Palatino Linotype"/>
        </w:rPr>
        <w:t xml:space="preserve">ón actualizada sobre el número </w:t>
      </w:r>
      <w:r>
        <w:rPr>
          <w:rFonts w:ascii="Palatino Linotype" w:eastAsia="Palatino Linotype" w:hAnsi="Palatino Linotype" w:cs="Palatino Linotype"/>
        </w:rPr>
        <w:t xml:space="preserve">en los que desempeñan las labores los </w:t>
      </w:r>
      <w:r>
        <w:rPr>
          <w:rFonts w:ascii="Palatino Linotype" w:eastAsia="Palatino Linotype" w:hAnsi="Palatino Linotype" w:cs="Palatino Linotype"/>
        </w:rPr>
        <w:t xml:space="preserve">elementos de seguridad pública, lo que vulneraría su estado de fuerza y </w:t>
      </w:r>
      <w:r>
        <w:rPr>
          <w:rFonts w:ascii="Palatino Linotype" w:eastAsia="Palatino Linotype" w:hAnsi="Palatino Linotype" w:cs="Palatino Linotype"/>
          <w:color w:val="000000"/>
        </w:rPr>
        <w:t>la capacidad de reacción del órgano público</w:t>
      </w:r>
      <w:r>
        <w:rPr>
          <w:rFonts w:ascii="Palatino Linotype" w:eastAsia="Palatino Linotype" w:hAnsi="Palatino Linotype" w:cs="Palatino Linotype"/>
        </w:rPr>
        <w:t>, lo cual no sólo contraviene lo dispuesto expresamente por las disposiciones previamente insertadas, sino que, además, pone en riesgo los va</w:t>
      </w:r>
      <w:r>
        <w:rPr>
          <w:rFonts w:ascii="Palatino Linotype" w:eastAsia="Palatino Linotype" w:hAnsi="Palatino Linotype" w:cs="Palatino Linotype"/>
        </w:rPr>
        <w:t>lores jurídicos y los principios bajo los cuales de las instituciones de seguridad pública se debe regir como son la legalidad, objetividad, eficiencia, profesionalismo, honradez y respeto a los derechos humanos reconocidos en la Constitución General.</w:t>
      </w:r>
    </w:p>
    <w:p w:rsidR="00BD2D2E" w:rsidRDefault="00BD2D2E">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D2D2E" w:rsidRDefault="00846125">
      <w:pPr>
        <w:spacing w:after="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En </w:t>
      </w:r>
      <w:r>
        <w:rPr>
          <w:rFonts w:ascii="Palatino Linotype" w:eastAsia="Palatino Linotype" w:hAnsi="Palatino Linotype" w:cs="Palatino Linotype"/>
        </w:rPr>
        <w:t>conclusión, la reserva del personal operativo procede por dos circunstancias:</w:t>
      </w:r>
    </w:p>
    <w:p w:rsidR="00BD2D2E" w:rsidRDefault="00BD2D2E">
      <w:pPr>
        <w:spacing w:after="0" w:line="360" w:lineRule="auto"/>
        <w:ind w:left="567" w:right="616"/>
        <w:jc w:val="both"/>
        <w:rPr>
          <w:rFonts w:ascii="Palatino Linotype" w:eastAsia="Palatino Linotype" w:hAnsi="Palatino Linotype" w:cs="Palatino Linotype"/>
        </w:rPr>
      </w:pPr>
    </w:p>
    <w:p w:rsidR="00BD2D2E" w:rsidRDefault="00846125">
      <w:pPr>
        <w:spacing w:after="0" w:line="360"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rPr>
        <w:t>pública,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virtud de que: </w:t>
      </w:r>
    </w:p>
    <w:p w:rsidR="00BD2D2E" w:rsidRDefault="00846125">
      <w:pPr>
        <w:spacing w:after="0" w:line="360"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rPr>
        <w:t xml:space="preserve">a) La información podría ser aprovechada por los grupos criminales para conocer la capacidad de reacción </w:t>
      </w:r>
    </w:p>
    <w:p w:rsidR="00BD2D2E" w:rsidRDefault="00846125">
      <w:pPr>
        <w:spacing w:after="0" w:line="360" w:lineRule="auto"/>
        <w:ind w:left="567" w:right="616"/>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 xml:space="preserve">b) Con dicha información se revelarían a detalle las características funcionales del personal y con ello, su organización para el </w:t>
      </w:r>
      <w:r>
        <w:rPr>
          <w:rFonts w:ascii="Palatino Linotype" w:eastAsia="Palatino Linotype" w:hAnsi="Palatino Linotype" w:cs="Palatino Linotype"/>
        </w:rPr>
        <w:t xml:space="preserve">cumplimiento de sus funciones; y </w:t>
      </w:r>
    </w:p>
    <w:p w:rsidR="00BD2D2E" w:rsidRDefault="00846125">
      <w:pPr>
        <w:spacing w:after="0" w:line="360"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rPr>
        <w:t>2. Existe una relación causal general entre la entrega de la información y la afectación a la seguridad pública, pues los grupos criminales estarían en posibilidad de obstaculizar o bloquear actividades encaminadas a prese</w:t>
      </w:r>
      <w:r>
        <w:rPr>
          <w:rFonts w:ascii="Palatino Linotype" w:eastAsia="Palatino Linotype" w:hAnsi="Palatino Linotype" w:cs="Palatino Linotype"/>
        </w:rPr>
        <w:t xml:space="preserve">rvar el orden dentro de la dinámica social. </w:t>
      </w:r>
    </w:p>
    <w:p w:rsidR="00BD2D2E" w:rsidRDefault="00BD2D2E">
      <w:pPr>
        <w:spacing w:after="0" w:line="360" w:lineRule="auto"/>
        <w:ind w:left="284" w:right="-3"/>
        <w:jc w:val="both"/>
        <w:rPr>
          <w:rFonts w:ascii="Palatino Linotype" w:eastAsia="Palatino Linotype" w:hAnsi="Palatino Linotype" w:cs="Palatino Linotype"/>
          <w:highlight w:val="yellow"/>
        </w:rPr>
      </w:pPr>
    </w:p>
    <w:p w:rsidR="00BD2D2E" w:rsidRDefault="00846125">
      <w:pPr>
        <w:spacing w:after="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entre mayor información se dé a conocer respecto del </w:t>
      </w:r>
      <w:r>
        <w:rPr>
          <w:rFonts w:ascii="Palatino Linotype" w:eastAsia="Palatino Linotype" w:hAnsi="Palatino Linotype" w:cs="Palatino Linotype"/>
          <w:b/>
          <w:i/>
        </w:rPr>
        <w:t xml:space="preserve">estado de fuerza </w:t>
      </w:r>
      <w:r>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rsidR="00BD2D2E" w:rsidRDefault="00BD2D2E">
      <w:pPr>
        <w:spacing w:after="0" w:line="360" w:lineRule="auto"/>
        <w:ind w:right="-3"/>
        <w:jc w:val="both"/>
        <w:rPr>
          <w:rFonts w:ascii="Palatino Linotype" w:eastAsia="Palatino Linotype" w:hAnsi="Palatino Linotype" w:cs="Palatino Linotype"/>
        </w:rPr>
      </w:pPr>
    </w:p>
    <w:p w:rsidR="00BD2D2E" w:rsidRDefault="0084612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No pasa inadvertido para la suscrita que en los</w:t>
      </w:r>
      <w:r>
        <w:rPr>
          <w:rFonts w:ascii="Palatino Linotype" w:eastAsia="Palatino Linotype" w:hAnsi="Palatino Linotype" w:cs="Palatino Linotype"/>
        </w:rPr>
        <w:t xml:space="preserve"> casos en los que se publiciten diversas notas o documentos en los que se dé a conocer información estadística sobre el número de elementos de policía con los que cuentan los ayuntamientos, esta información no se </w:t>
      </w:r>
      <w:r>
        <w:rPr>
          <w:rFonts w:ascii="Palatino Linotype" w:eastAsia="Palatino Linotype" w:hAnsi="Palatino Linotype" w:cs="Palatino Linotype"/>
        </w:rPr>
        <w:lastRenderedPageBreak/>
        <w:t>encuentra actualizada, aunado a que no se h</w:t>
      </w:r>
      <w:r>
        <w:rPr>
          <w:rFonts w:ascii="Palatino Linotype" w:eastAsia="Palatino Linotype" w:hAnsi="Palatino Linotype" w:cs="Palatino Linotype"/>
        </w:rPr>
        <w:t>ace una distinción entre el número de personal operativo y administrativo.</w:t>
      </w:r>
    </w:p>
    <w:p w:rsidR="00BD2D2E" w:rsidRDefault="00BD2D2E">
      <w:pPr>
        <w:spacing w:after="0" w:line="360" w:lineRule="auto"/>
        <w:ind w:right="139"/>
        <w:jc w:val="both"/>
        <w:rPr>
          <w:rFonts w:ascii="Palatino Linotype" w:eastAsia="Palatino Linotype" w:hAnsi="Palatino Linotype" w:cs="Palatino Linotype"/>
          <w:color w:val="000000"/>
        </w:rPr>
      </w:pPr>
    </w:p>
    <w:p w:rsidR="00BD2D2E" w:rsidRDefault="0084612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la información de los elementos operativos adscrito a instituciones de seguridad pública,  deben recibir un tratamiento de carácter excepcional, y esto es en razón de que,  son los responsables de procurar el orden, la estabilidad y la def</w:t>
      </w:r>
      <w:r>
        <w:rPr>
          <w:rFonts w:ascii="Palatino Linotype" w:eastAsia="Palatino Linotype" w:hAnsi="Palatino Linotype" w:cs="Palatino Linotype"/>
          <w:color w:val="000000"/>
        </w:rPr>
        <w:t xml:space="preserve">ensa de la sociedad a la que pertenecen, por lo que, se estima que al proporcionar documentales en las que se aprecie dicha revelaría información </w:t>
      </w:r>
      <w:r>
        <w:rPr>
          <w:rFonts w:ascii="Palatino Linotype" w:eastAsia="Palatino Linotype" w:hAnsi="Palatino Linotype" w:cs="Palatino Linotype"/>
        </w:rPr>
        <w:t>sobre el número</w:t>
      </w:r>
      <w:r>
        <w:rPr>
          <w:rFonts w:ascii="Palatino Linotype" w:eastAsia="Palatino Linotype" w:hAnsi="Palatino Linotype" w:cs="Palatino Linotype"/>
          <w:color w:val="FF0000"/>
          <w:sz w:val="44"/>
          <w:szCs w:val="44"/>
        </w:rPr>
        <w:t xml:space="preserve"> </w:t>
      </w:r>
      <w:r>
        <w:rPr>
          <w:rFonts w:ascii="Palatino Linotype" w:eastAsia="Palatino Linotype" w:hAnsi="Palatino Linotype" w:cs="Palatino Linotype"/>
        </w:rPr>
        <w:t>en los que desempeñan las labores los elementos de seguridad pública, lo que vu</w:t>
      </w:r>
      <w:r>
        <w:rPr>
          <w:rFonts w:ascii="Palatino Linotype" w:eastAsia="Palatino Linotype" w:hAnsi="Palatino Linotype" w:cs="Palatino Linotype"/>
        </w:rPr>
        <w:t xml:space="preserve">lneraría su estado de fuerza, situación que daría a </w:t>
      </w:r>
      <w:r>
        <w:rPr>
          <w:rFonts w:ascii="Palatino Linotype" w:eastAsia="Palatino Linotype" w:hAnsi="Palatino Linotype" w:cs="Palatino Linotype"/>
          <w:color w:val="000000"/>
        </w:rPr>
        <w:t>conocer el estado de fuerza y la capacidad de reacción del órgano público.</w:t>
      </w:r>
    </w:p>
    <w:p w:rsidR="00BD2D2E" w:rsidRDefault="00BD2D2E">
      <w:pPr>
        <w:spacing w:after="0" w:line="360" w:lineRule="auto"/>
        <w:jc w:val="both"/>
        <w:rPr>
          <w:rFonts w:ascii="Palatino Linotype" w:eastAsia="Palatino Linotype" w:hAnsi="Palatino Linotype" w:cs="Palatino Linotype"/>
        </w:rPr>
      </w:pPr>
    </w:p>
    <w:p w:rsidR="00BD2D2E" w:rsidRDefault="00846125">
      <w:pPr>
        <w:spacing w:after="0" w:line="360" w:lineRule="auto"/>
        <w:ind w:right="139"/>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 por todo lo anteriormente expuesto que considero que en las líneas argumentativas que anteceden, se</w:t>
      </w:r>
      <w:r>
        <w:rPr>
          <w:rFonts w:ascii="Palatino Linotype" w:eastAsia="Palatino Linotype" w:hAnsi="Palatino Linotype" w:cs="Palatino Linotype"/>
        </w:rPr>
        <w:t xml:space="preserv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u w:val="single"/>
        </w:rPr>
        <w:t>facilitaría a las células deli</w:t>
      </w:r>
      <w:r>
        <w:rPr>
          <w:rFonts w:ascii="Palatino Linotype" w:eastAsia="Palatino Linotype" w:hAnsi="Palatino Linotype" w:cs="Palatino Linotype"/>
          <w:b/>
          <w:u w:val="single"/>
        </w:rPr>
        <w:t xml:space="preserve">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rPr>
        <w:t>realizar actos para amenazar, inhibir, extorsionar o corromper las funciones del personal opera</w:t>
      </w:r>
      <w:r>
        <w:rPr>
          <w:rFonts w:ascii="Palatino Linotype" w:eastAsia="Palatino Linotype" w:hAnsi="Palatino Linotype" w:cs="Palatino Linotype"/>
        </w:rPr>
        <w:t>tivo, lo que causaría una vulneración a la Seguridad Municipal, por lo tanto la suscrita no comparte las consideraciones vertidas en la resolución respecto del tratamiento que se le da a la información relativa a elementos operativos de instituciones de se</w:t>
      </w:r>
      <w:r>
        <w:rPr>
          <w:rFonts w:ascii="Palatino Linotype" w:eastAsia="Palatino Linotype" w:hAnsi="Palatino Linotype" w:cs="Palatino Linotype"/>
        </w:rPr>
        <w:t xml:space="preserve">guridad pública, y  por ende formula el presente voto particular. </w:t>
      </w:r>
    </w:p>
    <w:p w:rsidR="00BD2D2E" w:rsidRDefault="00BD2D2E">
      <w:pPr>
        <w:spacing w:after="0" w:line="360" w:lineRule="auto"/>
        <w:ind w:right="139"/>
        <w:jc w:val="both"/>
        <w:rPr>
          <w:rFonts w:ascii="Palatino Linotype" w:eastAsia="Palatino Linotype" w:hAnsi="Palatino Linotype" w:cs="Palatino Linotype"/>
        </w:rPr>
      </w:pPr>
      <w:bookmarkStart w:id="4" w:name="_heading=h.8p7zf6ubvb0" w:colFirst="0" w:colLast="0"/>
      <w:bookmarkEnd w:id="4"/>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p w:rsidR="00BD2D2E" w:rsidRDefault="00BD2D2E">
      <w:pPr>
        <w:spacing w:after="0" w:line="360" w:lineRule="auto"/>
        <w:ind w:right="139"/>
        <w:jc w:val="both"/>
        <w:rPr>
          <w:rFonts w:ascii="Palatino Linotype" w:eastAsia="Palatino Linotype" w:hAnsi="Palatino Linotype" w:cs="Palatino Linotype"/>
        </w:rPr>
      </w:pPr>
    </w:p>
    <w:sectPr w:rsidR="00BD2D2E">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46125">
      <w:pPr>
        <w:spacing w:after="0" w:line="240" w:lineRule="auto"/>
      </w:pPr>
      <w:r>
        <w:separator/>
      </w:r>
    </w:p>
  </w:endnote>
  <w:endnote w:type="continuationSeparator" w:id="0">
    <w:p w:rsidR="00000000" w:rsidRDefault="0084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46125">
      <w:pPr>
        <w:spacing w:after="0" w:line="240" w:lineRule="auto"/>
      </w:pPr>
      <w:r>
        <w:separator/>
      </w:r>
    </w:p>
  </w:footnote>
  <w:footnote w:type="continuationSeparator" w:id="0">
    <w:p w:rsidR="00000000" w:rsidRDefault="00846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2E" w:rsidRDefault="0084612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60288" behindDoc="1" locked="0" layoutInCell="1" hidden="0" allowOverlap="1">
          <wp:simplePos x="0" y="0"/>
          <wp:positionH relativeFrom="column">
            <wp:posOffset>-683895</wp:posOffset>
          </wp:positionH>
          <wp:positionV relativeFrom="paragraph">
            <wp:posOffset>-652780</wp:posOffset>
          </wp:positionV>
          <wp:extent cx="7510145" cy="988377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BD2D2E" w:rsidRDefault="0084612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BD2D2E" w:rsidRDefault="0084612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 DE REVISIÓN: 06535/INFOEM/IP/RR/2023 </w:t>
    </w:r>
  </w:p>
  <w:p w:rsidR="00BD2D2E" w:rsidRDefault="00BD2D2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02BED"/>
    <w:multiLevelType w:val="multilevel"/>
    <w:tmpl w:val="DAA2FA4C"/>
    <w:lvl w:ilvl="0">
      <w:start w:val="1"/>
      <w:numFmt w:val="decimal"/>
      <w:lvlText w:val="%1."/>
      <w:lvlJc w:val="left"/>
      <w:pPr>
        <w:ind w:left="782" w:hanging="360"/>
      </w:p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abstractNum w:abstractNumId="1" w15:restartNumberingAfterBreak="0">
    <w:nsid w:val="205B6AAF"/>
    <w:multiLevelType w:val="multilevel"/>
    <w:tmpl w:val="3404C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555FDF"/>
    <w:multiLevelType w:val="multilevel"/>
    <w:tmpl w:val="863896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2E"/>
    <w:rsid w:val="00340196"/>
    <w:rsid w:val="00846125"/>
    <w:rsid w:val="00BD2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CD4B7C-89EB-47E3-9510-B5D3F2A1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46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6125"/>
  </w:style>
  <w:style w:type="paragraph" w:styleId="Piedepgina">
    <w:name w:val="footer"/>
    <w:basedOn w:val="Normal"/>
    <w:link w:val="PiedepginaCar"/>
    <w:uiPriority w:val="99"/>
    <w:unhideWhenUsed/>
    <w:rsid w:val="00846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6JS5ZX/sZ9RXlUuCI546hihag==">CgMxLjAyCGguZ2pkZ3hzMgloLjMwajB6bGwyCWguMWZvYjl0ZTIJaC4zem55c2g3Mg1oLjhwN3pmNnVidmIwMg5oLml1Y3NzbWFwMzVjYzIOaC52OGt6bWc1bjg5MTYyDmgudjh5MmVoN3c2OXpuOAByITF3N1g5b29ZMDliYV9WWENFeWNZUW4ybGFjVUxxeVNXbw==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3486</Words>
  <Characters>19178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Infoem590</cp:lastModifiedBy>
  <cp:revision>2</cp:revision>
  <dcterms:created xsi:type="dcterms:W3CDTF">2024-01-22T16:57:00Z</dcterms:created>
  <dcterms:modified xsi:type="dcterms:W3CDTF">2024-01-22T16:57:00Z</dcterms:modified>
</cp:coreProperties>
</file>