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4DF" w:rsidRDefault="004677D0">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QUE FORMULA LA COMISIONADA GUADAL</w:t>
      </w:r>
      <w:bookmarkStart w:id="0" w:name="_GoBack"/>
      <w:bookmarkEnd w:id="0"/>
      <w:r>
        <w:rPr>
          <w:rFonts w:ascii="Palatino Linotype" w:eastAsia="Palatino Linotype" w:hAnsi="Palatino Linotype" w:cs="Palatino Linotype"/>
          <w:b/>
        </w:rPr>
        <w:t>UPE RAMÍREZ PEÑA, EN RELACIÓN CON LA RESOLUCIÓN DICTADA POR EL PLENO DEL INSTITUTO DE TRANSPARENCIA, ACCESO A LA INFORMACIÓN PÚBLICA Y PROTECCIÓN DE DATOS PERSONALES DEL ESTADO DE MÉXICO Y MUNICIPIOS, EN LA</w:t>
      </w:r>
      <w:r w:rsidR="006818B4">
        <w:rPr>
          <w:rFonts w:ascii="Palatino Linotype" w:eastAsia="Palatino Linotype" w:hAnsi="Palatino Linotype" w:cs="Palatino Linotype"/>
          <w:b/>
        </w:rPr>
        <w:t xml:space="preserve"> CUADRAGÉSIMA SESIÓN ORDINARIA DEL VEINTIUNO</w:t>
      </w:r>
      <w:r>
        <w:rPr>
          <w:rFonts w:ascii="Palatino Linotype" w:eastAsia="Palatino Linotype" w:hAnsi="Palatino Linotype" w:cs="Palatino Linotype"/>
          <w:b/>
        </w:rPr>
        <w:t xml:space="preserve"> DE NOVIEMBRE DE DOS MIL VEINTICUATRO,</w:t>
      </w:r>
      <w:r w:rsidR="006818B4">
        <w:rPr>
          <w:rFonts w:ascii="Palatino Linotype" w:eastAsia="Palatino Linotype" w:hAnsi="Palatino Linotype" w:cs="Palatino Linotype"/>
          <w:b/>
        </w:rPr>
        <w:t xml:space="preserve"> EN EL RECURSO DE REVISIÓN 06499</w:t>
      </w:r>
      <w:r>
        <w:rPr>
          <w:rFonts w:ascii="Palatino Linotype" w:eastAsia="Palatino Linotype" w:hAnsi="Palatino Linotype" w:cs="Palatino Linotype"/>
          <w:b/>
        </w:rPr>
        <w:t>/INFOEM/IP/RR/2024.</w:t>
      </w:r>
    </w:p>
    <w:p w:rsidR="008744DF" w:rsidRDefault="008744DF">
      <w:pPr>
        <w:spacing w:after="0" w:line="360" w:lineRule="auto"/>
        <w:jc w:val="both"/>
        <w:rPr>
          <w:rFonts w:ascii="Palatino Linotype" w:eastAsia="Palatino Linotype" w:hAnsi="Palatino Linotype" w:cs="Palatino Linotype"/>
          <w:b/>
        </w:rPr>
      </w:pPr>
    </w:p>
    <w:p w:rsidR="008744DF" w:rsidRDefault="004677D0">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6818B4">
        <w:rPr>
          <w:rFonts w:ascii="Palatino Linotype" w:eastAsia="Palatino Linotype" w:hAnsi="Palatino Linotype" w:cs="Palatino Linotype"/>
          <w:b/>
          <w:color w:val="000000"/>
        </w:rPr>
        <w:t>06499</w:t>
      </w:r>
      <w:r>
        <w:rPr>
          <w:rFonts w:ascii="Palatino Linotype" w:eastAsia="Palatino Linotype" w:hAnsi="Palatino Linotype" w:cs="Palatino Linotype"/>
          <w:b/>
          <w:color w:val="000000"/>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el cual fue engrosado</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8744DF" w:rsidRDefault="008744DF">
      <w:pPr>
        <w:spacing w:after="0" w:line="360" w:lineRule="auto"/>
        <w:ind w:right="-93"/>
        <w:jc w:val="both"/>
        <w:rPr>
          <w:rFonts w:ascii="Palatino Linotype" w:eastAsia="Palatino Linotype" w:hAnsi="Palatino Linotype" w:cs="Palatino Linotype"/>
        </w:rPr>
      </w:pPr>
    </w:p>
    <w:p w:rsidR="008744DF" w:rsidRDefault="004677D0">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8744DF" w:rsidRDefault="008744DF">
      <w:pPr>
        <w:spacing w:after="0" w:line="360" w:lineRule="auto"/>
        <w:ind w:right="-93"/>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8744DF" w:rsidRDefault="008744DF">
      <w:pPr>
        <w:spacing w:after="0" w:line="360" w:lineRule="auto"/>
        <w:jc w:val="both"/>
        <w:rPr>
          <w:rFonts w:ascii="Palatino Linotype" w:eastAsia="Palatino Linotype" w:hAnsi="Palatino Linotype" w:cs="Palatino Linotype"/>
        </w:rPr>
      </w:pPr>
      <w:bookmarkStart w:id="1" w:name="_heading=h.1fob9te" w:colFirst="0" w:colLast="0"/>
      <w:bookmarkEnd w:id="1"/>
    </w:p>
    <w:p w:rsidR="008744DF" w:rsidRDefault="004677D0">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8744DF" w:rsidRDefault="008744DF">
      <w:pPr>
        <w:spacing w:after="0" w:line="360" w:lineRule="auto"/>
        <w:ind w:right="706"/>
        <w:jc w:val="both"/>
        <w:rPr>
          <w:rFonts w:ascii="Palatino Linotype" w:eastAsia="Palatino Linotype" w:hAnsi="Palatino Linotype" w:cs="Palatino Linotype"/>
          <w:i/>
        </w:rPr>
      </w:pPr>
    </w:p>
    <w:p w:rsidR="006818B4" w:rsidRPr="006818B4" w:rsidRDefault="004677D0" w:rsidP="006818B4">
      <w:pPr>
        <w:spacing w:line="240" w:lineRule="auto"/>
        <w:ind w:left="567" w:right="423"/>
        <w:contextualSpacing/>
        <w:jc w:val="both"/>
        <w:rPr>
          <w:rFonts w:ascii="Palatino Linotype" w:eastAsia="Palatino Linotype" w:hAnsi="Palatino Linotype" w:cs="Palatino Linotype"/>
          <w:i/>
        </w:rPr>
      </w:pPr>
      <w:r w:rsidRPr="006818B4">
        <w:rPr>
          <w:rFonts w:ascii="Palatino Linotype" w:eastAsia="Palatino Linotype" w:hAnsi="Palatino Linotype" w:cs="Palatino Linotype"/>
          <w:b/>
          <w:i/>
        </w:rPr>
        <w:t>“</w:t>
      </w:r>
      <w:r w:rsidR="006818B4" w:rsidRPr="006818B4">
        <w:rPr>
          <w:rFonts w:ascii="Palatino Linotype" w:eastAsia="Palatino Linotype" w:hAnsi="Palatino Linotype" w:cs="Palatino Linotype"/>
          <w:b/>
          <w:i/>
        </w:rPr>
        <w:t>Fotografía de servidores públicos</w:t>
      </w:r>
      <w:r w:rsidR="006818B4" w:rsidRPr="006818B4">
        <w:rPr>
          <w:rFonts w:ascii="Palatino Linotype" w:eastAsia="Palatino Linotype" w:hAnsi="Palatino Linotype" w:cs="Palatino Linotype"/>
          <w:i/>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r w:rsidRPr="006818B4">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r w:rsidRPr="006818B4">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r w:rsidRPr="006818B4">
        <w:rPr>
          <w:rFonts w:ascii="Palatino Linotype" w:eastAsia="Palatino Linotype" w:hAnsi="Palatino Linotype" w:cs="Palatino Linotype"/>
          <w:i/>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r w:rsidRPr="006818B4">
        <w:rPr>
          <w:rFonts w:ascii="Palatino Linotype" w:eastAsia="Palatino Linotype" w:hAnsi="Palatino Linotype" w:cs="Palatino Linotype"/>
          <w:i/>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r w:rsidRPr="006818B4">
        <w:rPr>
          <w:rFonts w:ascii="Palatino Linotype" w:eastAsia="Palatino Linotype" w:hAnsi="Palatino Linotype" w:cs="Palatino Linotype"/>
          <w:i/>
        </w:rPr>
        <w:t>Por lo anterior, cuando las fotografías de los servidores públicos obran en documentos que dan cuenta del grado de estudios,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r w:rsidRPr="006818B4">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6818B4" w:rsidRPr="006818B4" w:rsidRDefault="006818B4" w:rsidP="006818B4">
      <w:pPr>
        <w:spacing w:line="240" w:lineRule="auto"/>
        <w:ind w:left="567" w:right="423"/>
        <w:contextualSpacing/>
        <w:jc w:val="both"/>
        <w:rPr>
          <w:rFonts w:ascii="Palatino Linotype" w:eastAsia="Palatino Linotype" w:hAnsi="Palatino Linotype" w:cs="Palatino Linotype"/>
          <w:i/>
        </w:rPr>
      </w:pPr>
    </w:p>
    <w:p w:rsidR="008744DF" w:rsidRDefault="006818B4" w:rsidP="006818B4">
      <w:pPr>
        <w:spacing w:line="240" w:lineRule="auto"/>
        <w:ind w:left="567" w:right="423"/>
        <w:contextualSpacing/>
        <w:jc w:val="both"/>
        <w:rPr>
          <w:rFonts w:ascii="Palatino Linotype" w:eastAsia="Palatino Linotype" w:hAnsi="Palatino Linotype" w:cs="Palatino Linotype"/>
          <w:i/>
        </w:rPr>
      </w:pPr>
      <w:r w:rsidRPr="006818B4">
        <w:rPr>
          <w:rFonts w:ascii="Palatino Linotype" w:eastAsia="Palatino Linotype" w:hAnsi="Palatino Linotype" w:cs="Palatino Linotype"/>
          <w:i/>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sidR="004677D0">
        <w:rPr>
          <w:rFonts w:ascii="Palatino Linotype" w:eastAsia="Palatino Linotype" w:hAnsi="Palatino Linotype" w:cs="Palatino Linotype"/>
          <w:i/>
        </w:rPr>
        <w:t>”</w:t>
      </w:r>
    </w:p>
    <w:p w:rsidR="008744DF" w:rsidRDefault="008744D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highlight w:val="green"/>
        </w:rPr>
      </w:pPr>
    </w:p>
    <w:p w:rsidR="008744DF" w:rsidRDefault="004677D0">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 xml:space="preserve">Como se puede advertir, en el criterio de la mayoría no se distingue el nivel o cargo que ostente el servidor público. </w:t>
      </w:r>
    </w:p>
    <w:p w:rsidR="008744DF" w:rsidRDefault="008744DF">
      <w:pPr>
        <w:spacing w:after="0" w:line="360" w:lineRule="auto"/>
        <w:jc w:val="both"/>
        <w:rPr>
          <w:rFonts w:ascii="Palatino Linotype" w:eastAsia="Palatino Linotype" w:hAnsi="Palatino Linotype" w:cs="Palatino Linotype"/>
        </w:rPr>
      </w:pPr>
      <w:bookmarkStart w:id="3" w:name="_heading=h.v2xlejf9fo8" w:colFirst="0" w:colLast="0"/>
      <w:bookmarkEnd w:id="3"/>
    </w:p>
    <w:p w:rsidR="008744DF" w:rsidRDefault="004677D0">
      <w:pPr>
        <w:spacing w:after="0" w:line="360" w:lineRule="auto"/>
        <w:jc w:val="both"/>
        <w:rPr>
          <w:rFonts w:ascii="Palatino Linotype" w:eastAsia="Palatino Linotype" w:hAnsi="Palatino Linotype" w:cs="Palatino Linotype"/>
        </w:rPr>
      </w:pPr>
      <w:bookmarkStart w:id="4" w:name="_heading=h.7fy1cot73r0d" w:colFirst="0" w:colLast="0"/>
      <w:bookmarkEnd w:id="4"/>
      <w:r>
        <w:rPr>
          <w:rFonts w:ascii="Palatino Linotype" w:eastAsia="Palatino Linotype" w:hAnsi="Palatino Linotype" w:cs="Palatino Linotype"/>
        </w:rPr>
        <w:t>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8744DF" w:rsidRDefault="008744DF">
      <w:pPr>
        <w:spacing w:after="0" w:line="360" w:lineRule="auto"/>
        <w:ind w:right="140"/>
        <w:jc w:val="both"/>
        <w:rPr>
          <w:rFonts w:ascii="Palatino Linotype" w:eastAsia="Palatino Linotype" w:hAnsi="Palatino Linotype" w:cs="Palatino Linotype"/>
        </w:rPr>
      </w:pPr>
    </w:p>
    <w:p w:rsidR="008744DF" w:rsidRDefault="004677D0">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8744DF" w:rsidRDefault="008744DF">
      <w:pPr>
        <w:tabs>
          <w:tab w:val="left" w:pos="4962"/>
        </w:tabs>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bookmarkStart w:id="5" w:name="_heading=h.xezr0okd57tn" w:colFirst="0" w:colLast="0"/>
      <w:bookmarkEnd w:id="5"/>
      <w:r>
        <w:rPr>
          <w:rFonts w:ascii="Palatino Linotype" w:eastAsia="Palatino Linotype" w:hAnsi="Palatino Linotype" w:cs="Palatino Linotype"/>
        </w:rPr>
        <w:t xml:space="preserve">Dado que el acceso a los documentos que contengan el dato materia de análisis, aun clasificándolo, sí daría cuenta de lo que en realidad se pretende transparentar, como es, por ejemplo, </w:t>
      </w:r>
      <w:r w:rsidR="006818B4">
        <w:rPr>
          <w:rFonts w:ascii="Palatino Linotype" w:eastAsia="Palatino Linotype" w:hAnsi="Palatino Linotype" w:cs="Palatino Linotype"/>
        </w:rPr>
        <w:t>el grado de estudios</w:t>
      </w:r>
      <w:r>
        <w:rPr>
          <w:rFonts w:ascii="Palatino Linotype" w:eastAsia="Palatino Linotype" w:hAnsi="Palatino Linotype" w:cs="Palatino Linotype"/>
        </w:rPr>
        <w:t>, entre otros aspectos, pues el hecho de clasificar la fotografía no le resta validez a los documentos para los fines señalados.</w:t>
      </w:r>
    </w:p>
    <w:p w:rsidR="006818B4" w:rsidRDefault="006818B4">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bookmarkStart w:id="6" w:name="_heading=h.9pxwjzms30qi" w:colFirst="0" w:colLast="0"/>
      <w:bookmarkEnd w:id="6"/>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8744DF" w:rsidRDefault="008744DF">
      <w:pPr>
        <w:spacing w:after="0" w:line="360" w:lineRule="auto"/>
        <w:jc w:val="both"/>
        <w:rPr>
          <w:rFonts w:ascii="Palatino Linotype" w:eastAsia="Palatino Linotype" w:hAnsi="Palatino Linotype" w:cs="Palatino Linotype"/>
        </w:rPr>
      </w:pPr>
    </w:p>
    <w:p w:rsidR="008744DF" w:rsidRDefault="004677D0" w:rsidP="003E168F">
      <w:pPr>
        <w:spacing w:after="0" w:line="360" w:lineRule="auto"/>
        <w:jc w:val="both"/>
        <w:rPr>
          <w:rFonts w:ascii="Palatino Linotype" w:eastAsia="Palatino Linotype" w:hAnsi="Palatino Linotype" w:cs="Palatino Linotype"/>
        </w:rPr>
      </w:pPr>
      <w:bookmarkStart w:id="7" w:name="_heading=h.2et92p0" w:colFirst="0" w:colLast="0"/>
      <w:bookmarkEnd w:id="7"/>
      <w:r>
        <w:rPr>
          <w:rFonts w:ascii="Palatino Linotype" w:eastAsia="Palatino Linotype" w:hAnsi="Palatino Linotype" w:cs="Palatino Linotype"/>
        </w:rPr>
        <w:t xml:space="preserve">Es por todo lo vertido en líneas argumentativas anteriores que la suscrita no comparte que se considere pública la fotografía de todos los servidores públicos incluidos los que no cuenten con la calidad de mando medio y superior, o que no tengan atención al público, razón por la cual se emite el presente </w:t>
      </w:r>
      <w:r>
        <w:rPr>
          <w:rFonts w:ascii="Palatino Linotype" w:eastAsia="Palatino Linotype" w:hAnsi="Palatino Linotype" w:cs="Palatino Linotype"/>
          <w:b/>
        </w:rPr>
        <w:t xml:space="preserve">Voto </w:t>
      </w:r>
      <w:bookmarkStart w:id="8" w:name="_heading=h.qsvvhtivu9jc" w:colFirst="0" w:colLast="0"/>
      <w:bookmarkEnd w:id="8"/>
      <w:r>
        <w:rPr>
          <w:rFonts w:ascii="Palatino Linotype" w:eastAsia="Palatino Linotype" w:hAnsi="Palatino Linotype" w:cs="Palatino Linotype"/>
          <w:b/>
        </w:rPr>
        <w:t>Particular</w:t>
      </w:r>
      <w:r>
        <w:rPr>
          <w:rFonts w:ascii="Palatino Linotype" w:eastAsia="Palatino Linotype" w:hAnsi="Palatino Linotype" w:cs="Palatino Linotype"/>
        </w:rPr>
        <w:t>.</w:t>
      </w:r>
    </w:p>
    <w:p w:rsidR="003E168F" w:rsidRDefault="006818B4" w:rsidP="003E168F">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noProof/>
          <w:lang w:val="es-MX"/>
        </w:rPr>
        <mc:AlternateContent>
          <mc:Choice Requires="wps">
            <w:drawing>
              <wp:anchor distT="0" distB="0" distL="114300" distR="114300" simplePos="0" relativeHeight="251659264" behindDoc="0" locked="0" layoutInCell="1" allowOverlap="1">
                <wp:simplePos x="0" y="0"/>
                <wp:positionH relativeFrom="column">
                  <wp:posOffset>76769</wp:posOffset>
                </wp:positionH>
                <wp:positionV relativeFrom="paragraph">
                  <wp:posOffset>77963</wp:posOffset>
                </wp:positionV>
                <wp:extent cx="5458350" cy="4213680"/>
                <wp:effectExtent l="38100" t="19050" r="66675" b="92075"/>
                <wp:wrapNone/>
                <wp:docPr id="1" name="Conector recto 1"/>
                <wp:cNvGraphicFramePr/>
                <a:graphic xmlns:a="http://schemas.openxmlformats.org/drawingml/2006/main">
                  <a:graphicData uri="http://schemas.microsoft.com/office/word/2010/wordprocessingShape">
                    <wps:wsp>
                      <wps:cNvCnPr/>
                      <wps:spPr>
                        <a:xfrm>
                          <a:off x="0" y="0"/>
                          <a:ext cx="5458350" cy="42136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C89C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6.15pt" to="435.85pt,3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" strokecolor="black [3200]" strokeweight="2pt">
                <v:shadow on="t" color="black" opacity="24903f" origin=",.5" offset="0,.55556mm"/>
              </v:line>
            </w:pict>
          </mc:Fallback>
        </mc:AlternateContent>
      </w: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sectPr w:rsidR="008744DF">
          <w:headerReference w:type="default" r:id="rId8"/>
          <w:footerReference w:type="default" r:id="rId9"/>
          <w:pgSz w:w="12240" w:h="15840"/>
          <w:pgMar w:top="1871" w:right="1327" w:bottom="2836" w:left="1985" w:header="709" w:footer="586" w:gutter="0"/>
          <w:pgNumType w:start="1"/>
          <w:cols w:space="720"/>
        </w:sect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spacing w:after="0" w:line="360" w:lineRule="auto"/>
        <w:ind w:right="423"/>
        <w:jc w:val="both"/>
        <w:rPr>
          <w:rFonts w:ascii="Palatino Linotype" w:eastAsia="Palatino Linotype" w:hAnsi="Palatino Linotype" w:cs="Palatino Linotype"/>
        </w:rPr>
      </w:pPr>
    </w:p>
    <w:sectPr w:rsidR="008744DF">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D0" w:rsidRDefault="004677D0">
      <w:pPr>
        <w:spacing w:after="0" w:line="240" w:lineRule="auto"/>
      </w:pPr>
      <w:r>
        <w:separator/>
      </w:r>
    </w:p>
  </w:endnote>
  <w:endnote w:type="continuationSeparator" w:id="0">
    <w:p w:rsidR="004677D0" w:rsidRDefault="0046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4DF" w:rsidRDefault="008744D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FF0000"/>
        <w:sz w:val="20"/>
        <w:szCs w:val="20"/>
        <w:highlight w:val="yellow"/>
      </w:rPr>
    </w:pPr>
  </w:p>
  <w:p w:rsidR="008744DF" w:rsidRDefault="008744D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D0" w:rsidRDefault="004677D0">
      <w:pPr>
        <w:spacing w:after="0" w:line="240" w:lineRule="auto"/>
      </w:pPr>
      <w:r>
        <w:separator/>
      </w:r>
    </w:p>
  </w:footnote>
  <w:footnote w:type="continuationSeparator" w:id="0">
    <w:p w:rsidR="004677D0" w:rsidRDefault="00467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4DF" w:rsidRDefault="004677D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9264" behindDoc="1" locked="0" layoutInCell="1" hidden="0" allowOverlap="1">
          <wp:simplePos x="0" y="0"/>
          <wp:positionH relativeFrom="column">
            <wp:posOffset>-1171565</wp:posOffset>
          </wp:positionH>
          <wp:positionV relativeFrom="paragraph">
            <wp:posOffset>-486398</wp:posOffset>
          </wp:positionV>
          <wp:extent cx="7510628" cy="9883775"/>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8744DF" w:rsidRDefault="004677D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8744DF" w:rsidRDefault="006818B4">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06499</w:t>
    </w:r>
    <w:r w:rsidR="004677D0">
      <w:rPr>
        <w:rFonts w:ascii="Palatino Linotype" w:eastAsia="Palatino Linotype" w:hAnsi="Palatino Linotype" w:cs="Palatino Linotype"/>
        <w:b/>
        <w:color w:val="000000"/>
        <w:sz w:val="20"/>
        <w:szCs w:val="20"/>
      </w:rPr>
      <w:t>/INFOEM/IP/RR/2024</w:t>
    </w:r>
  </w:p>
  <w:p w:rsidR="008744DF" w:rsidRDefault="004677D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6818B4">
      <w:rPr>
        <w:rFonts w:ascii="Palatino Linotype" w:eastAsia="Palatino Linotype" w:hAnsi="Palatino Linotype" w:cs="Palatino Linotype"/>
        <w:b/>
        <w:color w:val="000000"/>
        <w:sz w:val="20"/>
        <w:szCs w:val="20"/>
      </w:rPr>
      <w:t>Secretaría de Finanzas</w:t>
    </w:r>
  </w:p>
  <w:p w:rsidR="008744DF" w:rsidRDefault="004677D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Ponente: Guadalupe Ramírez Peña </w:t>
    </w:r>
    <w:r>
      <w:rPr>
        <w:rFonts w:ascii="Palatino Linotype" w:eastAsia="Palatino Linotype" w:hAnsi="Palatino Linotype" w:cs="Palatino Linotype"/>
        <w:b/>
        <w:color w:val="000000"/>
        <w:sz w:val="20"/>
        <w:szCs w:val="20"/>
      </w:rPr>
      <w:br/>
    </w:r>
  </w:p>
  <w:p w:rsidR="008744DF" w:rsidRDefault="008744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4DF" w:rsidRDefault="008744D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744DF" w:rsidRDefault="004677D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br/>
    </w:r>
  </w:p>
  <w:p w:rsidR="008744DF" w:rsidRDefault="008744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DF"/>
    <w:rsid w:val="001E73E7"/>
    <w:rsid w:val="003E168F"/>
    <w:rsid w:val="004677D0"/>
    <w:rsid w:val="004E0077"/>
    <w:rsid w:val="006818B4"/>
    <w:rsid w:val="00874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ED1CD-49CE-4D95-B666-7AD8D132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T9bXcobwI/b0CtgKuGNfdOKbg==">CgMxLjAyDmgueGphang5eXV5N3d4Mg5oLmFoNGl6YWgwNDJvazIIaC5namRneHMyCWguMWZvYjl0ZTIOaC5zZXpuazB2M2t3ZHAyDWgudjJ4bGVqZjlmbzgyDmguN2Z5MWNvdDczcjBkMg5oLnhlenIwb2tkNTd0bjIOaC45cHh3anptczMwcWkyCWguMzBqMHpsbDIJaC4yZXQ5MnAwMg5oLnFzdnZodGl2dTlqYzgAciExajZweUJOQWxXMXc1UGU1SHhoLWgyQjA5NkRLMDRXeG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ED6BA7-E3B4-4392-8F68-2E9C1F7D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1555</Words>
  <Characters>8555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4</cp:revision>
  <cp:lastPrinted>2024-11-19T17:15:00Z</cp:lastPrinted>
  <dcterms:created xsi:type="dcterms:W3CDTF">2024-11-22T17:29:00Z</dcterms:created>
  <dcterms:modified xsi:type="dcterms:W3CDTF">2024-11-22T17:36:00Z</dcterms:modified>
</cp:coreProperties>
</file>