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110" w:rsidRDefault="00A025CA">
      <w:pPr>
        <w:pStyle w:val="Textoindependiente"/>
        <w:rPr>
          <w:rFonts w:ascii="Times New Roman"/>
          <w:i w:val="0"/>
          <w:sz w:val="20"/>
        </w:rPr>
      </w:pPr>
      <w:r>
        <w:rPr>
          <w:rFonts w:ascii="Times New Roman"/>
          <w:i w:val="0"/>
          <w:noProof/>
          <w:sz w:val="20"/>
        </w:rPr>
        <w:drawing>
          <wp:anchor distT="0" distB="0" distL="0" distR="0" simplePos="0" relativeHeight="487419392" behindDoc="1" locked="0" layoutInCell="1" allowOverlap="1">
            <wp:simplePos x="0" y="0"/>
            <wp:positionH relativeFrom="page">
              <wp:posOffset>1275284</wp:posOffset>
            </wp:positionH>
            <wp:positionV relativeFrom="page">
              <wp:posOffset>127562</wp:posOffset>
            </wp:positionV>
            <wp:extent cx="6152745" cy="959619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52745" cy="9596192"/>
                    </a:xfrm>
                    <a:prstGeom prst="rect">
                      <a:avLst/>
                    </a:prstGeom>
                  </pic:spPr>
                </pic:pic>
              </a:graphicData>
            </a:graphic>
          </wp:anchor>
        </w:drawing>
      </w:r>
    </w:p>
    <w:p w:rsidR="00031110" w:rsidRDefault="00031110">
      <w:pPr>
        <w:pStyle w:val="Textoindependiente"/>
        <w:rPr>
          <w:rFonts w:ascii="Times New Roman"/>
          <w:i w:val="0"/>
          <w:sz w:val="20"/>
        </w:rPr>
      </w:pPr>
    </w:p>
    <w:p w:rsidR="00031110" w:rsidRDefault="00031110">
      <w:pPr>
        <w:pStyle w:val="Textoindependiente"/>
        <w:spacing w:before="47"/>
        <w:rPr>
          <w:rFonts w:ascii="Times New Roman"/>
          <w:i w:val="0"/>
          <w:sz w:val="20"/>
        </w:rPr>
      </w:pPr>
    </w:p>
    <w:p w:rsidR="00031110" w:rsidRDefault="00A025CA">
      <w:pPr>
        <w:ind w:left="4904" w:firstLine="1253"/>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9"/>
          <w:sz w:val="20"/>
        </w:rPr>
        <w:t xml:space="preserve"> </w:t>
      </w:r>
      <w:r>
        <w:rPr>
          <w:b/>
          <w:sz w:val="20"/>
        </w:rPr>
        <w:t>DE</w:t>
      </w:r>
      <w:r>
        <w:rPr>
          <w:b/>
          <w:spacing w:val="-8"/>
          <w:sz w:val="20"/>
        </w:rPr>
        <w:t xml:space="preserve"> </w:t>
      </w:r>
      <w:r>
        <w:rPr>
          <w:b/>
          <w:sz w:val="20"/>
        </w:rPr>
        <w:t>REVISIÓN</w:t>
      </w:r>
      <w:r>
        <w:rPr>
          <w:b/>
          <w:spacing w:val="-6"/>
          <w:sz w:val="20"/>
        </w:rPr>
        <w:t xml:space="preserve"> </w:t>
      </w:r>
      <w:r>
        <w:rPr>
          <w:b/>
          <w:spacing w:val="-2"/>
          <w:sz w:val="20"/>
        </w:rPr>
        <w:t>03639/INFOEM/IP/RR/2024</w:t>
      </w:r>
    </w:p>
    <w:p w:rsidR="00031110" w:rsidRDefault="00031110">
      <w:pPr>
        <w:rPr>
          <w:b/>
          <w:sz w:val="20"/>
        </w:rPr>
      </w:pPr>
    </w:p>
    <w:p w:rsidR="00031110" w:rsidRDefault="00031110">
      <w:pPr>
        <w:spacing w:before="2"/>
        <w:rPr>
          <w:b/>
          <w:sz w:val="20"/>
        </w:rPr>
      </w:pPr>
    </w:p>
    <w:p w:rsidR="00031110" w:rsidRDefault="00A025CA">
      <w:pPr>
        <w:pStyle w:val="Ttulo2"/>
        <w:spacing w:line="360" w:lineRule="auto"/>
        <w:ind w:right="383"/>
        <w:jc w:val="both"/>
      </w:pPr>
      <w:r>
        <w:t>VOTO PARTICULAR CONCURRENTE QUE FORMULAN LAS COMISIONADAS SHARON CRISTINA MORALES MARTÍNEZ Y GUADALUPE RAMÍREZ PEÑA, EN LA RESOLUCIÓN DEL RECURSO DE REVISIÓN 03639/INFOEM/IP/RR/2024 DICTADA POR EL PLENO DEL INSTITUTO DE TRANSPARENCIA, ACCESO A LA INFORMACI</w:t>
      </w:r>
      <w:r>
        <w:t>ÓN</w:t>
      </w:r>
      <w:r>
        <w:rPr>
          <w:spacing w:val="-16"/>
        </w:rPr>
        <w:t xml:space="preserve"> </w:t>
      </w:r>
      <w:r>
        <w:t>PÚBLICA</w:t>
      </w:r>
      <w:r>
        <w:rPr>
          <w:spacing w:val="-14"/>
        </w:rPr>
        <w:t xml:space="preserve"> </w:t>
      </w:r>
      <w:r>
        <w:t>Y</w:t>
      </w:r>
      <w:r>
        <w:rPr>
          <w:spacing w:val="-14"/>
        </w:rPr>
        <w:t xml:space="preserve"> </w:t>
      </w:r>
      <w:r>
        <w:t>PROTECCIÓN</w:t>
      </w:r>
      <w:r>
        <w:rPr>
          <w:spacing w:val="-13"/>
        </w:rPr>
        <w:t xml:space="preserve"> </w:t>
      </w:r>
      <w:r>
        <w:t>DE</w:t>
      </w:r>
      <w:r>
        <w:rPr>
          <w:spacing w:val="-14"/>
        </w:rPr>
        <w:t xml:space="preserve"> </w:t>
      </w:r>
      <w:r>
        <w:t>DATOS</w:t>
      </w:r>
      <w:r>
        <w:rPr>
          <w:spacing w:val="-14"/>
        </w:rPr>
        <w:t xml:space="preserve"> </w:t>
      </w:r>
      <w:r>
        <w:t>PERSONALES</w:t>
      </w:r>
      <w:r>
        <w:rPr>
          <w:spacing w:val="-14"/>
        </w:rPr>
        <w:t xml:space="preserve"> </w:t>
      </w:r>
      <w:r>
        <w:t>DEL</w:t>
      </w:r>
      <w:r>
        <w:rPr>
          <w:spacing w:val="-13"/>
        </w:rPr>
        <w:t xml:space="preserve"> </w:t>
      </w:r>
      <w:r>
        <w:t>ESTADO DE MÉXICO Y MUNICIPIOS, EN LA TRIGÉSIMA CUARTA SESIÓN ORDINARIA CELEBRADA EL VEINTICINCO DE SEPTIEMBRE DE DOS MIL VEINTICUATRO.</w:t>
      </w:r>
    </w:p>
    <w:p w:rsidR="00031110" w:rsidRDefault="00031110">
      <w:pPr>
        <w:spacing w:before="148"/>
        <w:rPr>
          <w:b/>
        </w:rPr>
      </w:pPr>
    </w:p>
    <w:p w:rsidR="00031110" w:rsidRDefault="00A025CA">
      <w:pPr>
        <w:spacing w:before="1" w:line="360" w:lineRule="auto"/>
        <w:ind w:left="905" w:right="295"/>
        <w:rPr>
          <w:b/>
        </w:rPr>
      </w:pPr>
      <w:r>
        <w:t>Con fundamento en lo dispuesto por el artículo 14, fracciones X y XI del</w:t>
      </w:r>
      <w:r>
        <w:t xml:space="preserve"> Reglamento del Instituto</w:t>
      </w:r>
      <w:r>
        <w:rPr>
          <w:spacing w:val="70"/>
        </w:rPr>
        <w:t xml:space="preserve"> </w:t>
      </w:r>
      <w:r>
        <w:t>de</w:t>
      </w:r>
      <w:r>
        <w:rPr>
          <w:spacing w:val="75"/>
        </w:rPr>
        <w:t xml:space="preserve"> </w:t>
      </w:r>
      <w:r>
        <w:t>Transparencia,</w:t>
      </w:r>
      <w:r>
        <w:rPr>
          <w:spacing w:val="71"/>
        </w:rPr>
        <w:t xml:space="preserve"> </w:t>
      </w:r>
      <w:r>
        <w:t>Acceso</w:t>
      </w:r>
      <w:r>
        <w:rPr>
          <w:spacing w:val="70"/>
        </w:rPr>
        <w:t xml:space="preserve"> </w:t>
      </w:r>
      <w:r>
        <w:t>a</w:t>
      </w:r>
      <w:r>
        <w:rPr>
          <w:spacing w:val="73"/>
        </w:rPr>
        <w:t xml:space="preserve"> </w:t>
      </w:r>
      <w:r>
        <w:t>la</w:t>
      </w:r>
      <w:r>
        <w:rPr>
          <w:spacing w:val="72"/>
        </w:rPr>
        <w:t xml:space="preserve"> </w:t>
      </w:r>
      <w:r>
        <w:t>Información</w:t>
      </w:r>
      <w:r>
        <w:rPr>
          <w:spacing w:val="69"/>
        </w:rPr>
        <w:t xml:space="preserve"> </w:t>
      </w:r>
      <w:r>
        <w:t>Pública</w:t>
      </w:r>
      <w:r>
        <w:rPr>
          <w:spacing w:val="74"/>
        </w:rPr>
        <w:t xml:space="preserve"> </w:t>
      </w:r>
      <w:r>
        <w:t>y</w:t>
      </w:r>
      <w:r>
        <w:rPr>
          <w:spacing w:val="70"/>
        </w:rPr>
        <w:t xml:space="preserve"> </w:t>
      </w:r>
      <w:r>
        <w:t>Protección</w:t>
      </w:r>
      <w:r>
        <w:rPr>
          <w:spacing w:val="74"/>
        </w:rPr>
        <w:t xml:space="preserve"> </w:t>
      </w:r>
      <w:r>
        <w:t>de</w:t>
      </w:r>
      <w:r>
        <w:rPr>
          <w:spacing w:val="73"/>
        </w:rPr>
        <w:t xml:space="preserve"> </w:t>
      </w:r>
      <w:r>
        <w:t>Datos Personales</w:t>
      </w:r>
      <w:r>
        <w:rPr>
          <w:spacing w:val="-3"/>
        </w:rPr>
        <w:t xml:space="preserve"> </w:t>
      </w:r>
      <w:r>
        <w:t>del</w:t>
      </w:r>
      <w:r>
        <w:rPr>
          <w:spacing w:val="-3"/>
        </w:rPr>
        <w:t xml:space="preserve"> </w:t>
      </w:r>
      <w:r>
        <w:t>Estado</w:t>
      </w:r>
      <w:r>
        <w:rPr>
          <w:spacing w:val="-7"/>
        </w:rPr>
        <w:t xml:space="preserve"> </w:t>
      </w:r>
      <w:r>
        <w:t>de</w:t>
      </w:r>
      <w:r>
        <w:rPr>
          <w:spacing w:val="-3"/>
        </w:rPr>
        <w:t xml:space="preserve"> </w:t>
      </w:r>
      <w:r>
        <w:t>México</w:t>
      </w:r>
      <w:r>
        <w:rPr>
          <w:spacing w:val="-3"/>
        </w:rPr>
        <w:t xml:space="preserve"> </w:t>
      </w:r>
      <w:r>
        <w:t>y</w:t>
      </w:r>
      <w:r>
        <w:rPr>
          <w:spacing w:val="-7"/>
        </w:rPr>
        <w:t xml:space="preserve"> </w:t>
      </w:r>
      <w:r>
        <w:t>Municipios,</w:t>
      </w:r>
      <w:r>
        <w:rPr>
          <w:spacing w:val="-3"/>
        </w:rPr>
        <w:t xml:space="preserve"> </w:t>
      </w:r>
      <w:r>
        <w:t>las</w:t>
      </w:r>
      <w:r>
        <w:rPr>
          <w:spacing w:val="-3"/>
        </w:rPr>
        <w:t xml:space="preserve"> </w:t>
      </w:r>
      <w:r>
        <w:t>que</w:t>
      </w:r>
      <w:r>
        <w:rPr>
          <w:spacing w:val="-1"/>
        </w:rPr>
        <w:t xml:space="preserve"> </w:t>
      </w:r>
      <w:r>
        <w:t xml:space="preserve">suscriben </w:t>
      </w:r>
      <w:r>
        <w:rPr>
          <w:b/>
        </w:rPr>
        <w:t>Sharon</w:t>
      </w:r>
      <w:r>
        <w:rPr>
          <w:b/>
          <w:spacing w:val="-9"/>
        </w:rPr>
        <w:t xml:space="preserve"> </w:t>
      </w:r>
      <w:r>
        <w:rPr>
          <w:b/>
        </w:rPr>
        <w:t>Cristina</w:t>
      </w:r>
      <w:r>
        <w:rPr>
          <w:b/>
          <w:spacing w:val="-6"/>
        </w:rPr>
        <w:t xml:space="preserve"> </w:t>
      </w:r>
      <w:r>
        <w:rPr>
          <w:b/>
        </w:rPr>
        <w:t xml:space="preserve">Morales Martínez </w:t>
      </w:r>
      <w:r>
        <w:t xml:space="preserve">y </w:t>
      </w:r>
      <w:r>
        <w:rPr>
          <w:b/>
        </w:rPr>
        <w:t xml:space="preserve">Guadalupe Ramírez Peña, </w:t>
      </w:r>
      <w:r>
        <w:t xml:space="preserve">emiten </w:t>
      </w:r>
      <w:r>
        <w:rPr>
          <w:b/>
        </w:rPr>
        <w:t xml:space="preserve">Voto Particular Concurrente </w:t>
      </w:r>
      <w:r>
        <w:t xml:space="preserve">respecto a la resolución dictada en el recurso de revisión </w:t>
      </w:r>
      <w:r>
        <w:rPr>
          <w:b/>
        </w:rPr>
        <w:t>03639/INFOEM/IP/RR/2024</w:t>
      </w:r>
      <w:r>
        <w:t>,</w:t>
      </w:r>
      <w:r>
        <w:rPr>
          <w:spacing w:val="-1"/>
        </w:rPr>
        <w:t xml:space="preserve"> </w:t>
      </w:r>
      <w:r>
        <w:t>pronunciada por el</w:t>
      </w:r>
      <w:r>
        <w:rPr>
          <w:spacing w:val="39"/>
        </w:rPr>
        <w:t xml:space="preserve"> </w:t>
      </w:r>
      <w:r>
        <w:t>Pleno</w:t>
      </w:r>
      <w:r>
        <w:rPr>
          <w:spacing w:val="40"/>
        </w:rPr>
        <w:t xml:space="preserve"> </w:t>
      </w:r>
      <w:r>
        <w:t>de</w:t>
      </w:r>
      <w:r>
        <w:rPr>
          <w:spacing w:val="40"/>
        </w:rPr>
        <w:t xml:space="preserve"> </w:t>
      </w:r>
      <w:r>
        <w:t>este</w:t>
      </w:r>
      <w:r>
        <w:rPr>
          <w:spacing w:val="40"/>
        </w:rPr>
        <w:t xml:space="preserve"> </w:t>
      </w:r>
      <w:r>
        <w:t>Instituto</w:t>
      </w:r>
      <w:r>
        <w:rPr>
          <w:spacing w:val="40"/>
        </w:rPr>
        <w:t xml:space="preserve"> </w:t>
      </w:r>
      <w:r>
        <w:t>ante</w:t>
      </w:r>
      <w:r>
        <w:rPr>
          <w:spacing w:val="40"/>
        </w:rPr>
        <w:t xml:space="preserve"> </w:t>
      </w:r>
      <w:r>
        <w:t>el</w:t>
      </w:r>
      <w:r>
        <w:rPr>
          <w:spacing w:val="40"/>
        </w:rPr>
        <w:t xml:space="preserve"> </w:t>
      </w:r>
      <w:r>
        <w:t>proyecto</w:t>
      </w:r>
      <w:r>
        <w:rPr>
          <w:spacing w:val="40"/>
        </w:rPr>
        <w:t xml:space="preserve"> </w:t>
      </w:r>
      <w:r>
        <w:t>presentado</w:t>
      </w:r>
      <w:r>
        <w:rPr>
          <w:spacing w:val="40"/>
        </w:rPr>
        <w:t xml:space="preserve"> </w:t>
      </w:r>
      <w:r>
        <w:t>por</w:t>
      </w:r>
      <w:r>
        <w:rPr>
          <w:spacing w:val="39"/>
        </w:rPr>
        <w:t xml:space="preserve"> </w:t>
      </w:r>
      <w:r>
        <w:t>engrose</w:t>
      </w:r>
      <w:r>
        <w:rPr>
          <w:spacing w:val="40"/>
        </w:rPr>
        <w:t xml:space="preserve"> </w:t>
      </w:r>
      <w:r>
        <w:t>de</w:t>
      </w:r>
      <w:r>
        <w:rPr>
          <w:spacing w:val="40"/>
        </w:rPr>
        <w:t xml:space="preserve"> </w:t>
      </w:r>
      <w:r>
        <w:t>la</w:t>
      </w:r>
      <w:r>
        <w:rPr>
          <w:spacing w:val="40"/>
        </w:rPr>
        <w:t xml:space="preserve"> </w:t>
      </w:r>
      <w:r>
        <w:t>Comisionada Guadalupe Ramírez Peña conforme al criterio mayoritario, que es del ten</w:t>
      </w:r>
      <w:r>
        <w:t xml:space="preserve">or siguiente: </w:t>
      </w:r>
      <w:r>
        <w:rPr>
          <w:b/>
          <w:spacing w:val="-2"/>
        </w:rPr>
        <w:t>Antecedentes.</w:t>
      </w:r>
    </w:p>
    <w:p w:rsidR="00031110" w:rsidRDefault="00031110">
      <w:pPr>
        <w:spacing w:before="149"/>
        <w:rPr>
          <w:b/>
        </w:rPr>
      </w:pPr>
    </w:p>
    <w:p w:rsidR="00031110" w:rsidRDefault="00A025CA">
      <w:pPr>
        <w:spacing w:before="1" w:line="360" w:lineRule="auto"/>
        <w:ind w:left="905" w:right="242"/>
        <w:jc w:val="both"/>
      </w:pPr>
      <w:r>
        <w:t xml:space="preserve">A través de la solicitud de acceso a la información que nos ocupa, la persona solicitante requirió de la Secretaría de Educación, Ciencia, Tecnología e Innovación </w:t>
      </w:r>
      <w:r>
        <w:rPr>
          <w:b/>
        </w:rPr>
        <w:t xml:space="preserve">(SUJETO OBLIGADO, </w:t>
      </w:r>
      <w:r>
        <w:t>en adelante), lo siguiente:</w:t>
      </w:r>
    </w:p>
    <w:p w:rsidR="00031110" w:rsidRDefault="00031110">
      <w:pPr>
        <w:spacing w:before="148"/>
      </w:pPr>
    </w:p>
    <w:p w:rsidR="00031110" w:rsidRDefault="00A025CA">
      <w:pPr>
        <w:pStyle w:val="Ttulo3"/>
        <w:rPr>
          <w:u w:val="none"/>
        </w:rPr>
      </w:pPr>
      <w:r>
        <w:rPr>
          <w:b w:val="0"/>
          <w:u w:val="none"/>
        </w:rPr>
        <w:t xml:space="preserve">“remita de forma </w:t>
      </w:r>
      <w:proofErr w:type="spellStart"/>
      <w:r>
        <w:rPr>
          <w:b w:val="0"/>
          <w:u w:val="none"/>
        </w:rPr>
        <w:t>electronica</w:t>
      </w:r>
      <w:proofErr w:type="spellEnd"/>
      <w:r>
        <w:rPr>
          <w:b w:val="0"/>
          <w:u w:val="none"/>
        </w:rPr>
        <w:t xml:space="preserve"> los </w:t>
      </w:r>
      <w:proofErr w:type="spellStart"/>
      <w:r>
        <w:t>curriculums</w:t>
      </w:r>
      <w:proofErr w:type="spellEnd"/>
      <w:r>
        <w:t xml:space="preserve"> vitae o cartas de vida de los</w:t>
      </w:r>
      <w:r>
        <w:rPr>
          <w:u w:val="none"/>
        </w:rPr>
        <w:t xml:space="preserve"> </w:t>
      </w:r>
      <w:r>
        <w:t>Servidores</w:t>
      </w:r>
      <w:r>
        <w:rPr>
          <w:spacing w:val="-14"/>
        </w:rPr>
        <w:t xml:space="preserve"> </w:t>
      </w:r>
      <w:proofErr w:type="spellStart"/>
      <w:r>
        <w:t>pùblicos</w:t>
      </w:r>
      <w:proofErr w:type="spellEnd"/>
      <w:r>
        <w:rPr>
          <w:spacing w:val="-14"/>
        </w:rPr>
        <w:t xml:space="preserve"> </w:t>
      </w:r>
      <w:r>
        <w:t>adscritos</w:t>
      </w:r>
      <w:r>
        <w:rPr>
          <w:spacing w:val="-14"/>
        </w:rPr>
        <w:t xml:space="preserve"> </w:t>
      </w:r>
      <w:r>
        <w:t>a</w:t>
      </w:r>
      <w:r>
        <w:rPr>
          <w:spacing w:val="-13"/>
        </w:rPr>
        <w:t xml:space="preserve"> </w:t>
      </w:r>
      <w:r>
        <w:t>la</w:t>
      </w:r>
      <w:r>
        <w:rPr>
          <w:spacing w:val="-14"/>
        </w:rPr>
        <w:t xml:space="preserve"> </w:t>
      </w:r>
      <w:r>
        <w:t>Secretaria</w:t>
      </w:r>
      <w:r>
        <w:rPr>
          <w:spacing w:val="-14"/>
        </w:rPr>
        <w:t xml:space="preserve"> </w:t>
      </w:r>
      <w:r>
        <w:t>Particular</w:t>
      </w:r>
      <w:r>
        <w:rPr>
          <w:spacing w:val="-14"/>
        </w:rPr>
        <w:t xml:space="preserve"> </w:t>
      </w:r>
      <w:r>
        <w:t>y</w:t>
      </w:r>
      <w:r>
        <w:rPr>
          <w:spacing w:val="-13"/>
        </w:rPr>
        <w:t xml:space="preserve"> </w:t>
      </w:r>
      <w:r>
        <w:t>del</w:t>
      </w:r>
      <w:r>
        <w:rPr>
          <w:spacing w:val="-14"/>
        </w:rPr>
        <w:t xml:space="preserve"> </w:t>
      </w:r>
      <w:r>
        <w:t>personal</w:t>
      </w:r>
      <w:r>
        <w:rPr>
          <w:spacing w:val="-14"/>
        </w:rPr>
        <w:t xml:space="preserve"> </w:t>
      </w:r>
      <w:r>
        <w:t>mas</w:t>
      </w:r>
      <w:r>
        <w:rPr>
          <w:u w:val="none"/>
        </w:rPr>
        <w:t xml:space="preserve"> </w:t>
      </w:r>
      <w:r>
        <w:t>cercano</w:t>
      </w:r>
      <w:r>
        <w:rPr>
          <w:spacing w:val="-3"/>
        </w:rPr>
        <w:t xml:space="preserve"> </w:t>
      </w:r>
      <w:r>
        <w:t>al</w:t>
      </w:r>
      <w:r>
        <w:rPr>
          <w:spacing w:val="-3"/>
        </w:rPr>
        <w:t xml:space="preserve"> </w:t>
      </w:r>
      <w:proofErr w:type="gramStart"/>
      <w:r>
        <w:t>Secretario</w:t>
      </w:r>
      <w:proofErr w:type="gramEnd"/>
      <w:r>
        <w:rPr>
          <w:spacing w:val="-3"/>
        </w:rPr>
        <w:t xml:space="preserve"> </w:t>
      </w:r>
      <w:r>
        <w:t>de</w:t>
      </w:r>
      <w:r>
        <w:rPr>
          <w:spacing w:val="-3"/>
        </w:rPr>
        <w:t xml:space="preserve"> </w:t>
      </w:r>
      <w:proofErr w:type="spellStart"/>
      <w:r>
        <w:t>Educacdiòn</w:t>
      </w:r>
      <w:proofErr w:type="spellEnd"/>
      <w:r>
        <w:rPr>
          <w:b w:val="0"/>
          <w:u w:val="none"/>
        </w:rPr>
        <w:t>,</w:t>
      </w:r>
      <w:r>
        <w:rPr>
          <w:b w:val="0"/>
          <w:spacing w:val="-3"/>
          <w:u w:val="none"/>
        </w:rPr>
        <w:t xml:space="preserve"> </w:t>
      </w:r>
      <w:proofErr w:type="spellStart"/>
      <w:r>
        <w:rPr>
          <w:b w:val="0"/>
          <w:u w:val="none"/>
        </w:rPr>
        <w:t>asi</w:t>
      </w:r>
      <w:proofErr w:type="spellEnd"/>
      <w:r>
        <w:rPr>
          <w:b w:val="0"/>
          <w:u w:val="none"/>
        </w:rPr>
        <w:t xml:space="preserve"> como,</w:t>
      </w:r>
      <w:r>
        <w:rPr>
          <w:b w:val="0"/>
          <w:spacing w:val="-3"/>
          <w:u w:val="none"/>
        </w:rPr>
        <w:t xml:space="preserve"> </w:t>
      </w:r>
      <w:r>
        <w:t>los</w:t>
      </w:r>
      <w:r>
        <w:rPr>
          <w:spacing w:val="-3"/>
        </w:rPr>
        <w:t xml:space="preserve"> </w:t>
      </w:r>
      <w:r>
        <w:t>oficios</w:t>
      </w:r>
      <w:r>
        <w:rPr>
          <w:spacing w:val="-1"/>
        </w:rPr>
        <w:t xml:space="preserve"> </w:t>
      </w:r>
      <w:r>
        <w:t>de</w:t>
      </w:r>
      <w:r>
        <w:rPr>
          <w:spacing w:val="-3"/>
        </w:rPr>
        <w:t xml:space="preserve"> </w:t>
      </w:r>
      <w:proofErr w:type="spellStart"/>
      <w:r>
        <w:t>asignaciòn</w:t>
      </w:r>
      <w:proofErr w:type="spellEnd"/>
      <w:r>
        <w:rPr>
          <w:spacing w:val="-2"/>
        </w:rPr>
        <w:t xml:space="preserve"> </w:t>
      </w:r>
      <w:r>
        <w:t>de</w:t>
      </w:r>
      <w:r>
        <w:rPr>
          <w:u w:val="none"/>
        </w:rPr>
        <w:t xml:space="preserve"> </w:t>
      </w:r>
      <w:r>
        <w:t>funciones</w:t>
      </w:r>
      <w:r>
        <w:rPr>
          <w:spacing w:val="-9"/>
        </w:rPr>
        <w:t xml:space="preserve"> </w:t>
      </w:r>
      <w:r>
        <w:t>de</w:t>
      </w:r>
      <w:r>
        <w:rPr>
          <w:spacing w:val="-12"/>
        </w:rPr>
        <w:t xml:space="preserve"> </w:t>
      </w:r>
      <w:r>
        <w:t>cada</w:t>
      </w:r>
      <w:r>
        <w:rPr>
          <w:spacing w:val="-10"/>
        </w:rPr>
        <w:t xml:space="preserve"> </w:t>
      </w:r>
      <w:r>
        <w:t>uno</w:t>
      </w:r>
      <w:r>
        <w:rPr>
          <w:spacing w:val="-10"/>
        </w:rPr>
        <w:t xml:space="preserve"> </w:t>
      </w:r>
      <w:r>
        <w:t>de</w:t>
      </w:r>
      <w:r>
        <w:rPr>
          <w:spacing w:val="-12"/>
        </w:rPr>
        <w:t xml:space="preserve"> </w:t>
      </w:r>
      <w:r>
        <w:t>los</w:t>
      </w:r>
      <w:r>
        <w:rPr>
          <w:spacing w:val="-10"/>
        </w:rPr>
        <w:t xml:space="preserve"> </w:t>
      </w:r>
      <w:r>
        <w:t>servidores</w:t>
      </w:r>
      <w:r>
        <w:rPr>
          <w:spacing w:val="-9"/>
        </w:rPr>
        <w:t xml:space="preserve"> </w:t>
      </w:r>
      <w:proofErr w:type="spellStart"/>
      <w:r>
        <w:t>pùblicos</w:t>
      </w:r>
      <w:proofErr w:type="spellEnd"/>
      <w:r>
        <w:t>.</w:t>
      </w:r>
      <w:r>
        <w:rPr>
          <w:spacing w:val="-7"/>
          <w:u w:val="none"/>
        </w:rPr>
        <w:t xml:space="preserve"> </w:t>
      </w:r>
      <w:r>
        <w:rPr>
          <w:b w:val="0"/>
          <w:u w:val="none"/>
        </w:rPr>
        <w:t>informe</w:t>
      </w:r>
      <w:r>
        <w:rPr>
          <w:b w:val="0"/>
          <w:spacing w:val="-11"/>
          <w:u w:val="none"/>
        </w:rPr>
        <w:t xml:space="preserve"> </w:t>
      </w:r>
      <w:r>
        <w:t>los</w:t>
      </w:r>
      <w:r>
        <w:rPr>
          <w:spacing w:val="-12"/>
        </w:rPr>
        <w:t xml:space="preserve"> </w:t>
      </w:r>
      <w:r>
        <w:t>montos</w:t>
      </w:r>
      <w:r>
        <w:rPr>
          <w:spacing w:val="-11"/>
        </w:rPr>
        <w:t xml:space="preserve"> </w:t>
      </w:r>
      <w:r>
        <w:t>de</w:t>
      </w:r>
      <w:r>
        <w:rPr>
          <w:spacing w:val="-10"/>
        </w:rPr>
        <w:t xml:space="preserve"> </w:t>
      </w:r>
      <w:r>
        <w:t>los</w:t>
      </w:r>
      <w:r>
        <w:rPr>
          <w:u w:val="none"/>
        </w:rPr>
        <w:t xml:space="preserve"> </w:t>
      </w:r>
      <w:r>
        <w:t>costos</w:t>
      </w:r>
      <w:r>
        <w:rPr>
          <w:spacing w:val="69"/>
        </w:rPr>
        <w:t xml:space="preserve"> </w:t>
      </w:r>
      <w:r>
        <w:t>de</w:t>
      </w:r>
      <w:r>
        <w:rPr>
          <w:spacing w:val="71"/>
        </w:rPr>
        <w:t xml:space="preserve"> </w:t>
      </w:r>
      <w:r>
        <w:t>cada</w:t>
      </w:r>
      <w:r>
        <w:rPr>
          <w:spacing w:val="71"/>
        </w:rPr>
        <w:t xml:space="preserve"> </w:t>
      </w:r>
      <w:r>
        <w:t>evento</w:t>
      </w:r>
      <w:r>
        <w:rPr>
          <w:spacing w:val="71"/>
        </w:rPr>
        <w:t xml:space="preserve"> </w:t>
      </w:r>
      <w:r>
        <w:t>en</w:t>
      </w:r>
      <w:r>
        <w:rPr>
          <w:spacing w:val="73"/>
        </w:rPr>
        <w:t xml:space="preserve"> </w:t>
      </w:r>
      <w:r>
        <w:t>que</w:t>
      </w:r>
      <w:r>
        <w:rPr>
          <w:spacing w:val="72"/>
        </w:rPr>
        <w:t xml:space="preserve"> </w:t>
      </w:r>
      <w:r>
        <w:t>participa</w:t>
      </w:r>
      <w:r>
        <w:rPr>
          <w:spacing w:val="70"/>
        </w:rPr>
        <w:t xml:space="preserve"> </w:t>
      </w:r>
      <w:r>
        <w:t>el</w:t>
      </w:r>
      <w:r>
        <w:rPr>
          <w:spacing w:val="73"/>
        </w:rPr>
        <w:t xml:space="preserve"> </w:t>
      </w:r>
      <w:proofErr w:type="gramStart"/>
      <w:r>
        <w:t>Secretario</w:t>
      </w:r>
      <w:proofErr w:type="gramEnd"/>
      <w:r>
        <w:rPr>
          <w:spacing w:val="70"/>
        </w:rPr>
        <w:t xml:space="preserve"> </w:t>
      </w:r>
      <w:r>
        <w:t>de</w:t>
      </w:r>
      <w:r>
        <w:rPr>
          <w:spacing w:val="72"/>
        </w:rPr>
        <w:t xml:space="preserve"> </w:t>
      </w:r>
      <w:proofErr w:type="spellStart"/>
      <w:r>
        <w:rPr>
          <w:spacing w:val="-2"/>
        </w:rPr>
        <w:t>Educaciòn</w:t>
      </w:r>
      <w:proofErr w:type="spellEnd"/>
      <w:r>
        <w:rPr>
          <w:spacing w:val="-2"/>
        </w:rPr>
        <w:t>,</w:t>
      </w:r>
    </w:p>
    <w:p w:rsidR="00031110" w:rsidRDefault="00031110">
      <w:pPr>
        <w:pStyle w:val="Ttulo3"/>
        <w:sectPr w:rsidR="00031110">
          <w:type w:val="continuous"/>
          <w:pgSz w:w="12240" w:h="15840"/>
          <w:pgMar w:top="200" w:right="1080" w:bottom="280" w:left="1080" w:header="720" w:footer="720" w:gutter="0"/>
          <w:cols w:space="720"/>
        </w:sectPr>
      </w:pPr>
    </w:p>
    <w:p w:rsidR="00031110" w:rsidRDefault="00A025CA">
      <w:pPr>
        <w:rPr>
          <w:b/>
          <w:i/>
          <w:sz w:val="20"/>
        </w:rPr>
      </w:pPr>
      <w:r>
        <w:rPr>
          <w:b/>
          <w:i/>
          <w:noProof/>
          <w:sz w:val="20"/>
        </w:rPr>
        <w:lastRenderedPageBreak/>
        <w:drawing>
          <wp:anchor distT="0" distB="0" distL="0" distR="0" simplePos="0" relativeHeight="487420416" behindDoc="1" locked="0" layoutInCell="1" allowOverlap="1">
            <wp:simplePos x="0" y="0"/>
            <wp:positionH relativeFrom="page">
              <wp:posOffset>1275284</wp:posOffset>
            </wp:positionH>
            <wp:positionV relativeFrom="page">
              <wp:posOffset>127562</wp:posOffset>
            </wp:positionV>
            <wp:extent cx="6152745" cy="959619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52745" cy="9596192"/>
                    </a:xfrm>
                    <a:prstGeom prst="rect">
                      <a:avLst/>
                    </a:prstGeom>
                  </pic:spPr>
                </pic:pic>
              </a:graphicData>
            </a:graphic>
          </wp:anchor>
        </w:drawing>
      </w:r>
    </w:p>
    <w:p w:rsidR="00031110" w:rsidRDefault="00031110">
      <w:pPr>
        <w:spacing w:before="197"/>
        <w:rPr>
          <w:b/>
          <w:i/>
          <w:sz w:val="20"/>
        </w:rPr>
      </w:pPr>
    </w:p>
    <w:p w:rsidR="00031110" w:rsidRDefault="00A025CA">
      <w:pPr>
        <w:ind w:left="4904" w:firstLine="1253"/>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9"/>
          <w:sz w:val="20"/>
        </w:rPr>
        <w:t xml:space="preserve"> </w:t>
      </w:r>
      <w:r>
        <w:rPr>
          <w:b/>
          <w:sz w:val="20"/>
        </w:rPr>
        <w:t>DE</w:t>
      </w:r>
      <w:r>
        <w:rPr>
          <w:b/>
          <w:spacing w:val="-8"/>
          <w:sz w:val="20"/>
        </w:rPr>
        <w:t xml:space="preserve"> </w:t>
      </w:r>
      <w:r>
        <w:rPr>
          <w:b/>
          <w:sz w:val="20"/>
        </w:rPr>
        <w:t>REVISIÓN</w:t>
      </w:r>
      <w:r>
        <w:rPr>
          <w:b/>
          <w:spacing w:val="-6"/>
          <w:sz w:val="20"/>
        </w:rPr>
        <w:t xml:space="preserve"> </w:t>
      </w:r>
      <w:r>
        <w:rPr>
          <w:b/>
          <w:spacing w:val="-2"/>
          <w:sz w:val="20"/>
        </w:rPr>
        <w:t>03639/INFOEM/IP/RR/2024</w:t>
      </w:r>
    </w:p>
    <w:p w:rsidR="00031110" w:rsidRDefault="00031110">
      <w:pPr>
        <w:rPr>
          <w:b/>
          <w:sz w:val="20"/>
        </w:rPr>
      </w:pPr>
    </w:p>
    <w:p w:rsidR="00031110" w:rsidRDefault="00031110">
      <w:pPr>
        <w:spacing w:before="4"/>
        <w:rPr>
          <w:b/>
          <w:sz w:val="20"/>
        </w:rPr>
      </w:pPr>
    </w:p>
    <w:p w:rsidR="00031110" w:rsidRDefault="00A025CA">
      <w:pPr>
        <w:pStyle w:val="Ttulo3"/>
        <w:ind w:right="1143"/>
        <w:rPr>
          <w:b w:val="0"/>
          <w:u w:val="none"/>
        </w:rPr>
      </w:pPr>
      <w:r>
        <w:t>considerando</w:t>
      </w:r>
      <w:r>
        <w:rPr>
          <w:spacing w:val="-14"/>
        </w:rPr>
        <w:t xml:space="preserve"> </w:t>
      </w:r>
      <w:r>
        <w:t>traslados</w:t>
      </w:r>
      <w:r>
        <w:rPr>
          <w:spacing w:val="-14"/>
        </w:rPr>
        <w:t xml:space="preserve"> </w:t>
      </w:r>
      <w:proofErr w:type="spellStart"/>
      <w:r>
        <w:t>viaticos</w:t>
      </w:r>
      <w:proofErr w:type="spellEnd"/>
      <w:r>
        <w:rPr>
          <w:spacing w:val="-14"/>
        </w:rPr>
        <w:t xml:space="preserve"> </w:t>
      </w:r>
      <w:r>
        <w:t>y</w:t>
      </w:r>
      <w:r>
        <w:rPr>
          <w:spacing w:val="-13"/>
        </w:rPr>
        <w:t xml:space="preserve"> </w:t>
      </w:r>
      <w:r>
        <w:t>rentas</w:t>
      </w:r>
      <w:r>
        <w:rPr>
          <w:spacing w:val="-14"/>
        </w:rPr>
        <w:t xml:space="preserve"> </w:t>
      </w:r>
      <w:r>
        <w:t>de</w:t>
      </w:r>
      <w:r>
        <w:rPr>
          <w:spacing w:val="-14"/>
        </w:rPr>
        <w:t xml:space="preserve"> </w:t>
      </w:r>
      <w:r>
        <w:t>equipos</w:t>
      </w:r>
      <w:r>
        <w:rPr>
          <w:spacing w:val="-14"/>
        </w:rPr>
        <w:t xml:space="preserve"> </w:t>
      </w:r>
      <w:r>
        <w:t>y</w:t>
      </w:r>
      <w:r>
        <w:rPr>
          <w:spacing w:val="-13"/>
        </w:rPr>
        <w:t xml:space="preserve"> </w:t>
      </w:r>
      <w:r>
        <w:t>todo</w:t>
      </w:r>
      <w:r>
        <w:rPr>
          <w:spacing w:val="-14"/>
        </w:rPr>
        <w:t xml:space="preserve"> </w:t>
      </w:r>
      <w:r>
        <w:t>lo</w:t>
      </w:r>
      <w:r>
        <w:rPr>
          <w:spacing w:val="-13"/>
        </w:rPr>
        <w:t xml:space="preserve"> </w:t>
      </w:r>
      <w:r>
        <w:t>relacionado.</w:t>
      </w:r>
      <w:r>
        <w:rPr>
          <w:u w:val="none"/>
        </w:rPr>
        <w:t xml:space="preserve"> </w:t>
      </w:r>
      <w:r>
        <w:rPr>
          <w:b w:val="0"/>
          <w:u w:val="none"/>
        </w:rPr>
        <w:t xml:space="preserve">informe </w:t>
      </w:r>
      <w:r>
        <w:t>los</w:t>
      </w:r>
      <w:r>
        <w:rPr>
          <w:spacing w:val="-1"/>
        </w:rPr>
        <w:t xml:space="preserve"> </w:t>
      </w:r>
      <w:r>
        <w:t>horarios</w:t>
      </w:r>
      <w:r>
        <w:rPr>
          <w:spacing w:val="-1"/>
        </w:rPr>
        <w:t xml:space="preserve"> </w:t>
      </w:r>
      <w:r>
        <w:t>del personal</w:t>
      </w:r>
      <w:r>
        <w:rPr>
          <w:spacing w:val="-3"/>
        </w:rPr>
        <w:t xml:space="preserve"> </w:t>
      </w:r>
      <w:r>
        <w:t>adscrito</w:t>
      </w:r>
      <w:r>
        <w:rPr>
          <w:spacing w:val="-3"/>
        </w:rPr>
        <w:t xml:space="preserve"> </w:t>
      </w:r>
      <w:r>
        <w:t>a</w:t>
      </w:r>
      <w:r>
        <w:rPr>
          <w:spacing w:val="-1"/>
        </w:rPr>
        <w:t xml:space="preserve"> </w:t>
      </w:r>
      <w:r>
        <w:t>la</w:t>
      </w:r>
      <w:r>
        <w:rPr>
          <w:spacing w:val="-2"/>
        </w:rPr>
        <w:t xml:space="preserve"> </w:t>
      </w:r>
      <w:r>
        <w:t>Secretaria</w:t>
      </w:r>
      <w:r>
        <w:rPr>
          <w:spacing w:val="-2"/>
        </w:rPr>
        <w:t xml:space="preserve"> </w:t>
      </w:r>
      <w:r>
        <w:t>Particular,</w:t>
      </w:r>
      <w:r>
        <w:rPr>
          <w:spacing w:val="-1"/>
        </w:rPr>
        <w:t xml:space="preserve"> </w:t>
      </w:r>
      <w:r>
        <w:t>y</w:t>
      </w:r>
      <w:r>
        <w:rPr>
          <w:spacing w:val="-2"/>
        </w:rPr>
        <w:t xml:space="preserve"> </w:t>
      </w:r>
      <w:r>
        <w:t>del</w:t>
      </w:r>
      <w:r>
        <w:rPr>
          <w:u w:val="none"/>
        </w:rPr>
        <w:t xml:space="preserve"> </w:t>
      </w:r>
      <w:r>
        <w:t xml:space="preserve">personal de la oficina del </w:t>
      </w:r>
      <w:proofErr w:type="gramStart"/>
      <w:r>
        <w:t>Secretario</w:t>
      </w:r>
      <w:proofErr w:type="gramEnd"/>
      <w:r>
        <w:t xml:space="preserve"> de </w:t>
      </w:r>
      <w:proofErr w:type="spellStart"/>
      <w:r>
        <w:t>Educaciòn</w:t>
      </w:r>
      <w:proofErr w:type="spellEnd"/>
      <w:r>
        <w:t xml:space="preserve">, </w:t>
      </w:r>
      <w:proofErr w:type="spellStart"/>
      <w:r>
        <w:t>Innovaciòn</w:t>
      </w:r>
      <w:proofErr w:type="spellEnd"/>
      <w:r>
        <w:t>, Ciencia y</w:t>
      </w:r>
      <w:r>
        <w:rPr>
          <w:u w:val="none"/>
        </w:rPr>
        <w:t xml:space="preserve"> </w:t>
      </w:r>
      <w:proofErr w:type="spellStart"/>
      <w:r>
        <w:t>Tecnologìa</w:t>
      </w:r>
      <w:proofErr w:type="spellEnd"/>
      <w:r>
        <w:t>.</w:t>
      </w:r>
      <w:r>
        <w:rPr>
          <w:b w:val="0"/>
          <w:u w:val="none"/>
        </w:rPr>
        <w:t>” (Sic).</w:t>
      </w:r>
    </w:p>
    <w:p w:rsidR="00031110" w:rsidRDefault="00031110">
      <w:pPr>
        <w:spacing w:before="146"/>
        <w:rPr>
          <w:i/>
        </w:rPr>
      </w:pPr>
    </w:p>
    <w:p w:rsidR="00031110" w:rsidRDefault="00A025CA">
      <w:pPr>
        <w:spacing w:line="360" w:lineRule="auto"/>
        <w:ind w:left="905" w:right="242"/>
        <w:jc w:val="both"/>
      </w:pPr>
      <w:r>
        <w:t xml:space="preserve">En respuesta, el </w:t>
      </w:r>
      <w:r>
        <w:rPr>
          <w:b/>
        </w:rPr>
        <w:t>Sujeto Obligado</w:t>
      </w:r>
      <w:r>
        <w:rPr>
          <w:b/>
        </w:rPr>
        <w:t xml:space="preserve"> </w:t>
      </w:r>
      <w:r>
        <w:t>a través del Sistema de Acceso a la Información Mexiquense (SAIMEX), dio respuesta, adjuntando los archivos que se</w:t>
      </w:r>
      <w:r>
        <w:rPr>
          <w:spacing w:val="40"/>
        </w:rPr>
        <w:t xml:space="preserve"> </w:t>
      </w:r>
      <w:r>
        <w:t xml:space="preserve">describen </w:t>
      </w:r>
      <w:r>
        <w:rPr>
          <w:spacing w:val="-2"/>
        </w:rPr>
        <w:t>continuación:</w:t>
      </w:r>
    </w:p>
    <w:p w:rsidR="00031110" w:rsidRDefault="00031110">
      <w:pPr>
        <w:spacing w:before="149"/>
      </w:pPr>
    </w:p>
    <w:p w:rsidR="00031110" w:rsidRDefault="00A025CA">
      <w:pPr>
        <w:pStyle w:val="Prrafodelista"/>
        <w:numPr>
          <w:ilvl w:val="0"/>
          <w:numId w:val="1"/>
        </w:numPr>
        <w:tabs>
          <w:tab w:val="left" w:pos="1471"/>
        </w:tabs>
        <w:spacing w:line="360" w:lineRule="auto"/>
        <w:ind w:right="292"/>
        <w:rPr>
          <w:b/>
        </w:rPr>
      </w:pPr>
      <w:r>
        <w:t>Oficio de fecha cuatro de junio de dos mil veinticuatro, signado por el Titular de la Unidad</w:t>
      </w:r>
      <w:r>
        <w:rPr>
          <w:spacing w:val="-14"/>
        </w:rPr>
        <w:t xml:space="preserve"> </w:t>
      </w:r>
      <w:r>
        <w:t>de</w:t>
      </w:r>
      <w:r>
        <w:rPr>
          <w:spacing w:val="-14"/>
        </w:rPr>
        <w:t xml:space="preserve"> </w:t>
      </w:r>
      <w:r>
        <w:t>Transparencia,</w:t>
      </w:r>
      <w:r>
        <w:rPr>
          <w:spacing w:val="-14"/>
        </w:rPr>
        <w:t xml:space="preserve"> </w:t>
      </w:r>
      <w:r>
        <w:t>medi</w:t>
      </w:r>
      <w:r>
        <w:t>ante</w:t>
      </w:r>
      <w:r>
        <w:rPr>
          <w:spacing w:val="-13"/>
        </w:rPr>
        <w:t xml:space="preserve"> </w:t>
      </w:r>
      <w:r>
        <w:t>el</w:t>
      </w:r>
      <w:r>
        <w:rPr>
          <w:spacing w:val="-14"/>
        </w:rPr>
        <w:t xml:space="preserve"> </w:t>
      </w:r>
      <w:r>
        <w:t>cual</w:t>
      </w:r>
      <w:r>
        <w:rPr>
          <w:spacing w:val="-14"/>
        </w:rPr>
        <w:t xml:space="preserve"> </w:t>
      </w:r>
      <w:r>
        <w:t>informa</w:t>
      </w:r>
      <w:r>
        <w:rPr>
          <w:spacing w:val="-14"/>
        </w:rPr>
        <w:t xml:space="preserve"> </w:t>
      </w:r>
      <w:r>
        <w:t>que,</w:t>
      </w:r>
      <w:r>
        <w:rPr>
          <w:spacing w:val="-13"/>
        </w:rPr>
        <w:t xml:space="preserve"> </w:t>
      </w:r>
      <w:r>
        <w:rPr>
          <w:b/>
        </w:rPr>
        <w:t>no</w:t>
      </w:r>
      <w:r>
        <w:rPr>
          <w:b/>
          <w:spacing w:val="-14"/>
        </w:rPr>
        <w:t xml:space="preserve"> </w:t>
      </w:r>
      <w:r>
        <w:rPr>
          <w:b/>
        </w:rPr>
        <w:t>existe</w:t>
      </w:r>
      <w:r>
        <w:rPr>
          <w:b/>
          <w:spacing w:val="-14"/>
        </w:rPr>
        <w:t xml:space="preserve"> </w:t>
      </w:r>
      <w:r>
        <w:rPr>
          <w:b/>
        </w:rPr>
        <w:t>fuente</w:t>
      </w:r>
      <w:r>
        <w:rPr>
          <w:b/>
          <w:spacing w:val="-14"/>
        </w:rPr>
        <w:t xml:space="preserve"> </w:t>
      </w:r>
      <w:r>
        <w:rPr>
          <w:b/>
        </w:rPr>
        <w:t>obligacional para que se cuente con el currículum, como parte del expediente laboral.</w:t>
      </w:r>
    </w:p>
    <w:p w:rsidR="00031110" w:rsidRDefault="00A025CA">
      <w:pPr>
        <w:spacing w:before="1" w:line="360" w:lineRule="auto"/>
        <w:ind w:left="1471" w:right="298"/>
        <w:jc w:val="both"/>
      </w:pPr>
      <w:r>
        <w:t>Asimismo,</w:t>
      </w:r>
      <w:r>
        <w:rPr>
          <w:spacing w:val="-3"/>
        </w:rPr>
        <w:t xml:space="preserve"> </w:t>
      </w:r>
      <w:r>
        <w:t>refirió</w:t>
      </w:r>
      <w:r>
        <w:rPr>
          <w:spacing w:val="-3"/>
        </w:rPr>
        <w:t xml:space="preserve"> </w:t>
      </w:r>
      <w:r>
        <w:t>que</w:t>
      </w:r>
      <w:r>
        <w:rPr>
          <w:spacing w:val="-1"/>
        </w:rPr>
        <w:t xml:space="preserve"> </w:t>
      </w:r>
      <w:r>
        <w:t>las</w:t>
      </w:r>
      <w:r>
        <w:rPr>
          <w:spacing w:val="-5"/>
        </w:rPr>
        <w:t xml:space="preserve"> </w:t>
      </w:r>
      <w:r>
        <w:t>funciones</w:t>
      </w:r>
      <w:r>
        <w:rPr>
          <w:spacing w:val="-3"/>
        </w:rPr>
        <w:t xml:space="preserve"> </w:t>
      </w:r>
      <w:r>
        <w:t>que</w:t>
      </w:r>
      <w:r>
        <w:rPr>
          <w:spacing w:val="-1"/>
        </w:rPr>
        <w:t xml:space="preserve"> </w:t>
      </w:r>
      <w:r>
        <w:t>se</w:t>
      </w:r>
      <w:r>
        <w:rPr>
          <w:spacing w:val="-1"/>
        </w:rPr>
        <w:t xml:space="preserve"> </w:t>
      </w:r>
      <w:r>
        <w:t>desempeñan</w:t>
      </w:r>
      <w:r>
        <w:rPr>
          <w:spacing w:val="-5"/>
        </w:rPr>
        <w:t xml:space="preserve"> </w:t>
      </w:r>
      <w:r>
        <w:t>en</w:t>
      </w:r>
      <w:r>
        <w:rPr>
          <w:spacing w:val="-3"/>
        </w:rPr>
        <w:t xml:space="preserve"> </w:t>
      </w:r>
      <w:r>
        <w:t>la</w:t>
      </w:r>
      <w:r>
        <w:rPr>
          <w:spacing w:val="-3"/>
        </w:rPr>
        <w:t xml:space="preserve"> </w:t>
      </w:r>
      <w:r>
        <w:t>Secretaría</w:t>
      </w:r>
      <w:r>
        <w:rPr>
          <w:spacing w:val="-3"/>
        </w:rPr>
        <w:t xml:space="preserve"> </w:t>
      </w:r>
      <w:r>
        <w:t>Particular</w:t>
      </w:r>
      <w:r>
        <w:rPr>
          <w:spacing w:val="-2"/>
        </w:rPr>
        <w:t xml:space="preserve"> </w:t>
      </w:r>
      <w:r>
        <w:t>del Secretario de Educación, Ciencia, Tecnología, son las siguientes:</w:t>
      </w:r>
    </w:p>
    <w:p w:rsidR="00031110" w:rsidRDefault="00A025CA">
      <w:pPr>
        <w:pStyle w:val="Textoindependiente"/>
        <w:ind w:left="1526"/>
      </w:pPr>
      <w:r>
        <w:rPr>
          <w:spacing w:val="-2"/>
        </w:rPr>
        <w:t>FUNCIONES:</w:t>
      </w:r>
    </w:p>
    <w:p w:rsidR="00031110" w:rsidRDefault="00A025CA">
      <w:pPr>
        <w:pStyle w:val="Prrafodelista"/>
        <w:numPr>
          <w:ilvl w:val="1"/>
          <w:numId w:val="1"/>
        </w:numPr>
        <w:tabs>
          <w:tab w:val="left" w:pos="1655"/>
        </w:tabs>
        <w:spacing w:before="44" w:line="276" w:lineRule="auto"/>
        <w:ind w:right="524" w:firstLine="0"/>
        <w:rPr>
          <w:i/>
        </w:rPr>
      </w:pPr>
      <w:r>
        <w:rPr>
          <w:i/>
        </w:rPr>
        <w:t>Registrar en la agenda de la o del C. Secretario, los compromisos, audiencias, acuerdos, visitas, giras y entrevistas propias de su gestión.</w:t>
      </w:r>
    </w:p>
    <w:p w:rsidR="00031110" w:rsidRDefault="00A025CA">
      <w:pPr>
        <w:pStyle w:val="Prrafodelista"/>
        <w:numPr>
          <w:ilvl w:val="1"/>
          <w:numId w:val="1"/>
        </w:numPr>
        <w:tabs>
          <w:tab w:val="left" w:pos="1681"/>
        </w:tabs>
        <w:spacing w:line="276" w:lineRule="auto"/>
        <w:ind w:right="522" w:firstLine="0"/>
        <w:rPr>
          <w:i/>
        </w:rPr>
      </w:pPr>
      <w:r>
        <w:rPr>
          <w:i/>
        </w:rPr>
        <w:t>Programar las actividades diarias, semanales, mensuales y eventuales de la o del C. Secretario, e instrumentar las acciones necesarias para que éstas se realicen en la forma y términos previstos, y efectuar, en su caso, los ajustes que se requieran o que l</w:t>
      </w:r>
      <w:r>
        <w:rPr>
          <w:i/>
        </w:rPr>
        <w:t xml:space="preserve">a o el titular </w:t>
      </w:r>
      <w:r>
        <w:rPr>
          <w:i/>
          <w:spacing w:val="-2"/>
        </w:rPr>
        <w:t>instruya.</w:t>
      </w:r>
    </w:p>
    <w:p w:rsidR="00031110" w:rsidRDefault="00A025CA">
      <w:pPr>
        <w:pStyle w:val="Prrafodelista"/>
        <w:numPr>
          <w:ilvl w:val="1"/>
          <w:numId w:val="1"/>
        </w:numPr>
        <w:tabs>
          <w:tab w:val="left" w:pos="1641"/>
        </w:tabs>
        <w:spacing w:line="276" w:lineRule="auto"/>
        <w:ind w:right="516" w:firstLine="0"/>
        <w:rPr>
          <w:i/>
        </w:rPr>
      </w:pPr>
      <w:r>
        <w:rPr>
          <w:i/>
        </w:rPr>
        <w:t xml:space="preserve">Preparar los acuerdos de la o del C. Secretario con la o el C. Gobernador del Estado y con las demás personas servidoras públicas de la administración pública federal, estatal y municipal, proporcionándole la información requerida </w:t>
      </w:r>
      <w:r>
        <w:rPr>
          <w:i/>
        </w:rPr>
        <w:t>de los asuntos a tratar.</w:t>
      </w:r>
    </w:p>
    <w:p w:rsidR="00031110" w:rsidRDefault="00A025CA">
      <w:pPr>
        <w:pStyle w:val="Prrafodelista"/>
        <w:numPr>
          <w:ilvl w:val="1"/>
          <w:numId w:val="1"/>
        </w:numPr>
        <w:tabs>
          <w:tab w:val="left" w:pos="1696"/>
        </w:tabs>
        <w:spacing w:before="1" w:line="276" w:lineRule="auto"/>
        <w:ind w:right="523" w:firstLine="0"/>
        <w:rPr>
          <w:i/>
        </w:rPr>
      </w:pPr>
      <w:r>
        <w:rPr>
          <w:i/>
        </w:rPr>
        <w:t>Apoyar a las Subsecretarías, Direcciones Generales y a los Organismos Auxiliares sectorizados a esta dependencia, en la presentación de sus acuerdos y planteamiento de los asuntos que sean sometidos a la o al C. Secretario de Educa</w:t>
      </w:r>
      <w:r>
        <w:rPr>
          <w:i/>
        </w:rPr>
        <w:t>ción.</w:t>
      </w:r>
    </w:p>
    <w:p w:rsidR="00031110" w:rsidRDefault="00031110">
      <w:pPr>
        <w:pStyle w:val="Prrafodelista"/>
        <w:spacing w:line="276" w:lineRule="auto"/>
        <w:rPr>
          <w:i/>
        </w:rPr>
        <w:sectPr w:rsidR="00031110">
          <w:pgSz w:w="12240" w:h="15840"/>
          <w:pgMar w:top="200" w:right="1080" w:bottom="280" w:left="1080" w:header="720" w:footer="720" w:gutter="0"/>
          <w:cols w:space="720"/>
        </w:sectPr>
      </w:pPr>
    </w:p>
    <w:p w:rsidR="00031110" w:rsidRDefault="00A025CA">
      <w:pPr>
        <w:rPr>
          <w:i/>
          <w:sz w:val="20"/>
        </w:rPr>
      </w:pPr>
      <w:r>
        <w:rPr>
          <w:i/>
          <w:noProof/>
          <w:sz w:val="20"/>
        </w:rPr>
        <w:lastRenderedPageBreak/>
        <w:drawing>
          <wp:anchor distT="0" distB="0" distL="0" distR="0" simplePos="0" relativeHeight="487421440" behindDoc="1" locked="0" layoutInCell="1" allowOverlap="1">
            <wp:simplePos x="0" y="0"/>
            <wp:positionH relativeFrom="page">
              <wp:posOffset>1275284</wp:posOffset>
            </wp:positionH>
            <wp:positionV relativeFrom="page">
              <wp:posOffset>127562</wp:posOffset>
            </wp:positionV>
            <wp:extent cx="6152745" cy="959619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152745" cy="9596192"/>
                    </a:xfrm>
                    <a:prstGeom prst="rect">
                      <a:avLst/>
                    </a:prstGeom>
                  </pic:spPr>
                </pic:pic>
              </a:graphicData>
            </a:graphic>
          </wp:anchor>
        </w:drawing>
      </w:r>
    </w:p>
    <w:p w:rsidR="00031110" w:rsidRDefault="00031110">
      <w:pPr>
        <w:spacing w:before="197"/>
        <w:rPr>
          <w:i/>
          <w:sz w:val="20"/>
        </w:rPr>
      </w:pPr>
    </w:p>
    <w:p w:rsidR="00031110" w:rsidRDefault="00A025CA">
      <w:pPr>
        <w:ind w:left="4904" w:firstLine="1253"/>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9"/>
          <w:sz w:val="20"/>
        </w:rPr>
        <w:t xml:space="preserve"> </w:t>
      </w:r>
      <w:r>
        <w:rPr>
          <w:b/>
          <w:sz w:val="20"/>
        </w:rPr>
        <w:t>DE</w:t>
      </w:r>
      <w:r>
        <w:rPr>
          <w:b/>
          <w:spacing w:val="-8"/>
          <w:sz w:val="20"/>
        </w:rPr>
        <w:t xml:space="preserve"> </w:t>
      </w:r>
      <w:r>
        <w:rPr>
          <w:b/>
          <w:sz w:val="20"/>
        </w:rPr>
        <w:t>REVISIÓN</w:t>
      </w:r>
      <w:r>
        <w:rPr>
          <w:b/>
          <w:spacing w:val="-6"/>
          <w:sz w:val="20"/>
        </w:rPr>
        <w:t xml:space="preserve"> </w:t>
      </w:r>
      <w:r>
        <w:rPr>
          <w:b/>
          <w:spacing w:val="-2"/>
          <w:sz w:val="20"/>
        </w:rPr>
        <w:t>03639/INFOEM/IP/RR/2024</w:t>
      </w:r>
    </w:p>
    <w:p w:rsidR="00031110" w:rsidRDefault="00031110">
      <w:pPr>
        <w:rPr>
          <w:b/>
          <w:sz w:val="20"/>
        </w:rPr>
      </w:pPr>
    </w:p>
    <w:p w:rsidR="00031110" w:rsidRDefault="00031110">
      <w:pPr>
        <w:spacing w:before="2"/>
        <w:rPr>
          <w:b/>
          <w:sz w:val="20"/>
        </w:rPr>
      </w:pPr>
    </w:p>
    <w:p w:rsidR="00031110" w:rsidRDefault="00A025CA">
      <w:pPr>
        <w:pStyle w:val="Prrafodelista"/>
        <w:numPr>
          <w:ilvl w:val="1"/>
          <w:numId w:val="1"/>
        </w:numPr>
        <w:tabs>
          <w:tab w:val="left" w:pos="1636"/>
        </w:tabs>
        <w:spacing w:line="276" w:lineRule="auto"/>
        <w:ind w:right="522" w:firstLine="0"/>
        <w:rPr>
          <w:i/>
        </w:rPr>
      </w:pPr>
      <w:r>
        <w:rPr>
          <w:i/>
        </w:rPr>
        <w:t>Acordar</w:t>
      </w:r>
      <w:r>
        <w:rPr>
          <w:i/>
          <w:spacing w:val="-2"/>
        </w:rPr>
        <w:t xml:space="preserve"> </w:t>
      </w:r>
      <w:r>
        <w:rPr>
          <w:i/>
        </w:rPr>
        <w:t>con</w:t>
      </w:r>
      <w:r>
        <w:rPr>
          <w:i/>
          <w:spacing w:val="-5"/>
        </w:rPr>
        <w:t xml:space="preserve"> </w:t>
      </w:r>
      <w:r>
        <w:rPr>
          <w:i/>
        </w:rPr>
        <w:t>la</w:t>
      </w:r>
      <w:r>
        <w:rPr>
          <w:i/>
          <w:spacing w:val="-4"/>
        </w:rPr>
        <w:t xml:space="preserve"> </w:t>
      </w:r>
      <w:r>
        <w:rPr>
          <w:i/>
        </w:rPr>
        <w:t>o</w:t>
      </w:r>
      <w:r>
        <w:rPr>
          <w:i/>
          <w:spacing w:val="-4"/>
        </w:rPr>
        <w:t xml:space="preserve"> </w:t>
      </w:r>
      <w:r>
        <w:rPr>
          <w:i/>
        </w:rPr>
        <w:t>el</w:t>
      </w:r>
      <w:r>
        <w:rPr>
          <w:i/>
          <w:spacing w:val="-3"/>
        </w:rPr>
        <w:t xml:space="preserve"> </w:t>
      </w:r>
      <w:r>
        <w:rPr>
          <w:i/>
        </w:rPr>
        <w:t>C.</w:t>
      </w:r>
      <w:r>
        <w:rPr>
          <w:i/>
          <w:spacing w:val="-2"/>
        </w:rPr>
        <w:t xml:space="preserve"> </w:t>
      </w:r>
      <w:r>
        <w:rPr>
          <w:i/>
        </w:rPr>
        <w:t>Secretario</w:t>
      </w:r>
      <w:r>
        <w:rPr>
          <w:i/>
          <w:spacing w:val="-2"/>
        </w:rPr>
        <w:t xml:space="preserve"> </w:t>
      </w:r>
      <w:r>
        <w:rPr>
          <w:i/>
        </w:rPr>
        <w:t>sobre</w:t>
      </w:r>
      <w:r>
        <w:rPr>
          <w:i/>
          <w:spacing w:val="-4"/>
        </w:rPr>
        <w:t xml:space="preserve"> </w:t>
      </w:r>
      <w:r>
        <w:rPr>
          <w:i/>
        </w:rPr>
        <w:t>los</w:t>
      </w:r>
      <w:r>
        <w:rPr>
          <w:i/>
          <w:spacing w:val="-4"/>
        </w:rPr>
        <w:t xml:space="preserve"> </w:t>
      </w:r>
      <w:r>
        <w:rPr>
          <w:i/>
        </w:rPr>
        <w:t>asuntos</w:t>
      </w:r>
      <w:r>
        <w:rPr>
          <w:i/>
          <w:spacing w:val="-4"/>
        </w:rPr>
        <w:t xml:space="preserve"> </w:t>
      </w:r>
      <w:r>
        <w:rPr>
          <w:i/>
        </w:rPr>
        <w:t>inherentes</w:t>
      </w:r>
      <w:r>
        <w:rPr>
          <w:i/>
          <w:spacing w:val="-4"/>
        </w:rPr>
        <w:t xml:space="preserve"> </w:t>
      </w:r>
      <w:r>
        <w:rPr>
          <w:i/>
        </w:rPr>
        <w:t>a</w:t>
      </w:r>
      <w:r>
        <w:rPr>
          <w:i/>
          <w:spacing w:val="-4"/>
        </w:rPr>
        <w:t xml:space="preserve"> </w:t>
      </w:r>
      <w:r>
        <w:rPr>
          <w:i/>
        </w:rPr>
        <w:t>la</w:t>
      </w:r>
      <w:r>
        <w:rPr>
          <w:i/>
          <w:spacing w:val="-4"/>
        </w:rPr>
        <w:t xml:space="preserve"> </w:t>
      </w:r>
      <w:r>
        <w:rPr>
          <w:i/>
        </w:rPr>
        <w:t>dependencia</w:t>
      </w:r>
      <w:r>
        <w:rPr>
          <w:i/>
          <w:spacing w:val="-2"/>
        </w:rPr>
        <w:t xml:space="preserve"> </w:t>
      </w:r>
      <w:r>
        <w:rPr>
          <w:i/>
        </w:rPr>
        <w:t>y</w:t>
      </w:r>
      <w:r>
        <w:rPr>
          <w:i/>
          <w:spacing w:val="-7"/>
        </w:rPr>
        <w:t xml:space="preserve"> </w:t>
      </w:r>
      <w:r>
        <w:rPr>
          <w:i/>
        </w:rPr>
        <w:t>someter</w:t>
      </w:r>
      <w:r>
        <w:rPr>
          <w:i/>
          <w:spacing w:val="-4"/>
        </w:rPr>
        <w:t xml:space="preserve"> </w:t>
      </w:r>
      <w:r>
        <w:rPr>
          <w:i/>
        </w:rPr>
        <w:t>a su consideración documentos, requerimientos y audiencias que deba atender personalmente o, en su caso, turnarlas para su atención a las diferentes unidades administrativas.</w:t>
      </w:r>
    </w:p>
    <w:p w:rsidR="00031110" w:rsidRDefault="00A025CA">
      <w:pPr>
        <w:pStyle w:val="Prrafodelista"/>
        <w:numPr>
          <w:ilvl w:val="1"/>
          <w:numId w:val="1"/>
        </w:numPr>
        <w:tabs>
          <w:tab w:val="left" w:pos="1636"/>
        </w:tabs>
        <w:spacing w:before="1"/>
        <w:ind w:left="1636" w:hanging="165"/>
        <w:rPr>
          <w:i/>
        </w:rPr>
      </w:pPr>
      <w:r>
        <w:rPr>
          <w:i/>
        </w:rPr>
        <w:t>Transmitir</w:t>
      </w:r>
      <w:r>
        <w:rPr>
          <w:i/>
          <w:spacing w:val="-7"/>
        </w:rPr>
        <w:t xml:space="preserve"> </w:t>
      </w:r>
      <w:r>
        <w:rPr>
          <w:i/>
        </w:rPr>
        <w:t>verbalmente</w:t>
      </w:r>
      <w:r>
        <w:rPr>
          <w:i/>
          <w:spacing w:val="-4"/>
        </w:rPr>
        <w:t xml:space="preserve"> </w:t>
      </w:r>
      <w:r>
        <w:rPr>
          <w:i/>
        </w:rPr>
        <w:t>o</w:t>
      </w:r>
      <w:r>
        <w:rPr>
          <w:i/>
          <w:spacing w:val="-5"/>
        </w:rPr>
        <w:t xml:space="preserve"> </w:t>
      </w:r>
      <w:r>
        <w:rPr>
          <w:i/>
        </w:rPr>
        <w:t>por</w:t>
      </w:r>
      <w:r>
        <w:rPr>
          <w:i/>
          <w:spacing w:val="-4"/>
        </w:rPr>
        <w:t xml:space="preserve"> </w:t>
      </w:r>
      <w:r>
        <w:rPr>
          <w:i/>
        </w:rPr>
        <w:t>escrito,</w:t>
      </w:r>
      <w:r>
        <w:rPr>
          <w:i/>
          <w:spacing w:val="-4"/>
        </w:rPr>
        <w:t xml:space="preserve"> </w:t>
      </w:r>
      <w:r>
        <w:rPr>
          <w:i/>
        </w:rPr>
        <w:t>en</w:t>
      </w:r>
      <w:r>
        <w:rPr>
          <w:i/>
          <w:spacing w:val="-7"/>
        </w:rPr>
        <w:t xml:space="preserve"> </w:t>
      </w:r>
      <w:r>
        <w:rPr>
          <w:i/>
        </w:rPr>
        <w:t>forma</w:t>
      </w:r>
      <w:r>
        <w:rPr>
          <w:i/>
          <w:spacing w:val="-6"/>
        </w:rPr>
        <w:t xml:space="preserve"> </w:t>
      </w:r>
      <w:r>
        <w:rPr>
          <w:i/>
        </w:rPr>
        <w:t>oportuna,</w:t>
      </w:r>
      <w:r>
        <w:rPr>
          <w:i/>
          <w:spacing w:val="-4"/>
        </w:rPr>
        <w:t xml:space="preserve"> </w:t>
      </w:r>
      <w:r>
        <w:rPr>
          <w:i/>
        </w:rPr>
        <w:t>las</w:t>
      </w:r>
      <w:r>
        <w:rPr>
          <w:i/>
          <w:spacing w:val="-4"/>
        </w:rPr>
        <w:t xml:space="preserve"> </w:t>
      </w:r>
      <w:r>
        <w:rPr>
          <w:i/>
        </w:rPr>
        <w:t>instrucciones</w:t>
      </w:r>
      <w:r>
        <w:rPr>
          <w:i/>
          <w:spacing w:val="-6"/>
        </w:rPr>
        <w:t xml:space="preserve"> </w:t>
      </w:r>
      <w:r>
        <w:rPr>
          <w:i/>
        </w:rPr>
        <w:t>que</w:t>
      </w:r>
      <w:r>
        <w:rPr>
          <w:i/>
          <w:spacing w:val="-7"/>
        </w:rPr>
        <w:t xml:space="preserve"> </w:t>
      </w:r>
      <w:r>
        <w:rPr>
          <w:i/>
        </w:rPr>
        <w:t>gire</w:t>
      </w:r>
      <w:r>
        <w:rPr>
          <w:i/>
          <w:spacing w:val="-6"/>
        </w:rPr>
        <w:t xml:space="preserve"> </w:t>
      </w:r>
      <w:r>
        <w:rPr>
          <w:i/>
        </w:rPr>
        <w:t>la</w:t>
      </w:r>
      <w:r>
        <w:rPr>
          <w:i/>
          <w:spacing w:val="-4"/>
        </w:rPr>
        <w:t xml:space="preserve"> </w:t>
      </w:r>
      <w:r>
        <w:rPr>
          <w:i/>
        </w:rPr>
        <w:t>o</w:t>
      </w:r>
      <w:r>
        <w:rPr>
          <w:i/>
          <w:spacing w:val="-5"/>
        </w:rPr>
        <w:t xml:space="preserve"> el</w:t>
      </w:r>
    </w:p>
    <w:p w:rsidR="00031110" w:rsidRDefault="00A025CA">
      <w:pPr>
        <w:pStyle w:val="Textoindependiente"/>
        <w:spacing w:before="44" w:line="276" w:lineRule="auto"/>
        <w:ind w:left="1471" w:right="525"/>
        <w:jc w:val="both"/>
      </w:pPr>
      <w:r>
        <w:t xml:space="preserve">C. </w:t>
      </w:r>
      <w:proofErr w:type="gramStart"/>
      <w:r>
        <w:t>Secretario</w:t>
      </w:r>
      <w:proofErr w:type="gramEnd"/>
      <w:r>
        <w:t xml:space="preserve"> a las y los titulares de las unidades administrativas que integran el sector, así como realizar el seguimiento correspondiente e informar permanentemente a la o al titular sobre los avances y logros alcanzados.</w:t>
      </w:r>
    </w:p>
    <w:p w:rsidR="00031110" w:rsidRDefault="00A025CA">
      <w:pPr>
        <w:pStyle w:val="Prrafodelista"/>
        <w:numPr>
          <w:ilvl w:val="1"/>
          <w:numId w:val="1"/>
        </w:numPr>
        <w:tabs>
          <w:tab w:val="left" w:pos="1698"/>
        </w:tabs>
        <w:spacing w:line="276" w:lineRule="auto"/>
        <w:ind w:right="521" w:firstLine="0"/>
        <w:rPr>
          <w:i/>
        </w:rPr>
      </w:pPr>
      <w:r>
        <w:rPr>
          <w:i/>
        </w:rPr>
        <w:t xml:space="preserve">Solicitar, a las y los titulares de las unidades administrativas correspondientes, la información necesaria que sea requerida por la o el C. Secretario, para facilitar la toma de </w:t>
      </w:r>
      <w:r>
        <w:rPr>
          <w:i/>
          <w:spacing w:val="-2"/>
        </w:rPr>
        <w:t>decisiones.</w:t>
      </w:r>
    </w:p>
    <w:p w:rsidR="00031110" w:rsidRDefault="00A025CA">
      <w:pPr>
        <w:pStyle w:val="Prrafodelista"/>
        <w:numPr>
          <w:ilvl w:val="1"/>
          <w:numId w:val="1"/>
        </w:numPr>
        <w:tabs>
          <w:tab w:val="left" w:pos="1665"/>
        </w:tabs>
        <w:spacing w:line="276" w:lineRule="auto"/>
        <w:ind w:right="525" w:firstLine="0"/>
        <w:rPr>
          <w:i/>
        </w:rPr>
      </w:pPr>
      <w:r>
        <w:rPr>
          <w:i/>
        </w:rPr>
        <w:t>Operar sistemas para la recepción, registro, control y envío de d</w:t>
      </w:r>
      <w:r>
        <w:rPr>
          <w:i/>
        </w:rPr>
        <w:t>ocumentación que sea dirigida o generada por la o el C. Secretario y sus unidades administrativas de apoyo.</w:t>
      </w:r>
    </w:p>
    <w:p w:rsidR="00031110" w:rsidRDefault="00A025CA">
      <w:pPr>
        <w:pStyle w:val="Prrafodelista"/>
        <w:numPr>
          <w:ilvl w:val="1"/>
          <w:numId w:val="1"/>
        </w:numPr>
        <w:tabs>
          <w:tab w:val="left" w:pos="1641"/>
        </w:tabs>
        <w:spacing w:before="1" w:line="276" w:lineRule="auto"/>
        <w:ind w:right="524" w:firstLine="0"/>
        <w:rPr>
          <w:i/>
        </w:rPr>
      </w:pPr>
      <w:r>
        <w:rPr>
          <w:i/>
        </w:rPr>
        <w:t>Controlar, resguardar y</w:t>
      </w:r>
      <w:r>
        <w:rPr>
          <w:i/>
          <w:spacing w:val="-2"/>
        </w:rPr>
        <w:t xml:space="preserve"> </w:t>
      </w:r>
      <w:r>
        <w:rPr>
          <w:i/>
        </w:rPr>
        <w:t>mantener</w:t>
      </w:r>
      <w:r>
        <w:rPr>
          <w:i/>
          <w:spacing w:val="-1"/>
        </w:rPr>
        <w:t xml:space="preserve"> </w:t>
      </w:r>
      <w:r>
        <w:rPr>
          <w:i/>
        </w:rPr>
        <w:t>ordenados y actualizados el archivo, directorio, agenda y demás documentos de la oficina de la o del C. Secretario.</w:t>
      </w:r>
    </w:p>
    <w:p w:rsidR="00031110" w:rsidRDefault="00A025CA">
      <w:pPr>
        <w:pStyle w:val="Prrafodelista"/>
        <w:numPr>
          <w:ilvl w:val="1"/>
          <w:numId w:val="1"/>
        </w:numPr>
        <w:tabs>
          <w:tab w:val="left" w:pos="1636"/>
        </w:tabs>
        <w:spacing w:line="296" w:lineRule="exact"/>
        <w:ind w:left="1636" w:hanging="165"/>
        <w:rPr>
          <w:i/>
        </w:rPr>
      </w:pPr>
      <w:r>
        <w:rPr>
          <w:i/>
        </w:rPr>
        <w:t>Desarrollar</w:t>
      </w:r>
      <w:r>
        <w:rPr>
          <w:i/>
          <w:spacing w:val="-7"/>
        </w:rPr>
        <w:t xml:space="preserve"> </w:t>
      </w:r>
      <w:r>
        <w:rPr>
          <w:i/>
        </w:rPr>
        <w:t>las</w:t>
      </w:r>
      <w:r>
        <w:rPr>
          <w:i/>
          <w:spacing w:val="-4"/>
        </w:rPr>
        <w:t xml:space="preserve"> </w:t>
      </w:r>
      <w:r>
        <w:rPr>
          <w:i/>
        </w:rPr>
        <w:t>demás</w:t>
      </w:r>
      <w:r>
        <w:rPr>
          <w:i/>
          <w:spacing w:val="-4"/>
        </w:rPr>
        <w:t xml:space="preserve"> </w:t>
      </w:r>
      <w:r>
        <w:rPr>
          <w:i/>
        </w:rPr>
        <w:t>funciones</w:t>
      </w:r>
      <w:r>
        <w:rPr>
          <w:i/>
          <w:spacing w:val="-6"/>
        </w:rPr>
        <w:t xml:space="preserve"> </w:t>
      </w:r>
      <w:r>
        <w:rPr>
          <w:i/>
        </w:rPr>
        <w:t>inherentes</w:t>
      </w:r>
      <w:r>
        <w:rPr>
          <w:i/>
          <w:spacing w:val="-7"/>
        </w:rPr>
        <w:t xml:space="preserve"> </w:t>
      </w:r>
      <w:r>
        <w:rPr>
          <w:i/>
        </w:rPr>
        <w:t>al</w:t>
      </w:r>
      <w:r>
        <w:rPr>
          <w:i/>
          <w:spacing w:val="-3"/>
        </w:rPr>
        <w:t xml:space="preserve"> </w:t>
      </w:r>
      <w:r>
        <w:rPr>
          <w:i/>
        </w:rPr>
        <w:t>área</w:t>
      </w:r>
      <w:r>
        <w:rPr>
          <w:i/>
          <w:spacing w:val="-6"/>
        </w:rPr>
        <w:t xml:space="preserve"> </w:t>
      </w:r>
      <w:r>
        <w:rPr>
          <w:i/>
        </w:rPr>
        <w:t>de</w:t>
      </w:r>
      <w:r>
        <w:rPr>
          <w:i/>
          <w:spacing w:val="-6"/>
        </w:rPr>
        <w:t xml:space="preserve"> </w:t>
      </w:r>
      <w:r>
        <w:rPr>
          <w:i/>
        </w:rPr>
        <w:t>su</w:t>
      </w:r>
      <w:r>
        <w:rPr>
          <w:i/>
          <w:spacing w:val="-4"/>
        </w:rPr>
        <w:t xml:space="preserve"> </w:t>
      </w:r>
      <w:r>
        <w:rPr>
          <w:i/>
          <w:spacing w:val="-2"/>
        </w:rPr>
        <w:t>competencia</w:t>
      </w:r>
    </w:p>
    <w:p w:rsidR="00031110" w:rsidRDefault="00031110">
      <w:pPr>
        <w:spacing w:before="88"/>
        <w:rPr>
          <w:i/>
        </w:rPr>
      </w:pPr>
    </w:p>
    <w:p w:rsidR="00031110" w:rsidRDefault="00A025CA">
      <w:pPr>
        <w:spacing w:line="360" w:lineRule="auto"/>
        <w:ind w:left="1471" w:right="519"/>
        <w:jc w:val="both"/>
      </w:pPr>
      <w:r>
        <w:t xml:space="preserve">En lo que respecta al </w:t>
      </w:r>
      <w:r>
        <w:rPr>
          <w:b/>
          <w:i/>
          <w:u w:val="single"/>
        </w:rPr>
        <w:t>“informe los montos”,</w:t>
      </w:r>
      <w:r>
        <w:rPr>
          <w:b/>
          <w:i/>
        </w:rPr>
        <w:t xml:space="preserve"> </w:t>
      </w:r>
      <w:r>
        <w:t>se observa que no se identifica un documento en específico, se puede apreciar que el requerimiento</w:t>
      </w:r>
      <w:r>
        <w:rPr>
          <w:spacing w:val="-2"/>
        </w:rPr>
        <w:t xml:space="preserve"> </w:t>
      </w:r>
      <w:r>
        <w:t xml:space="preserve">efectivamente no constituye un derecho de </w:t>
      </w:r>
      <w:r>
        <w:t>acceso a la información pública y por lo tanto no es atendible mediante una solicitud de Acceso a la Información, porque se trata de requerimientos que no se colman con la entrega de documentos, situación que conlleva a afirmar que se está en presencia del</w:t>
      </w:r>
      <w:r>
        <w:t xml:space="preserve"> ejercicio del derecho de petición.</w:t>
      </w:r>
    </w:p>
    <w:p w:rsidR="00031110" w:rsidRDefault="00031110">
      <w:pPr>
        <w:spacing w:before="150"/>
      </w:pPr>
    </w:p>
    <w:p w:rsidR="00031110" w:rsidRDefault="00A025CA">
      <w:pPr>
        <w:spacing w:line="360" w:lineRule="auto"/>
        <w:ind w:left="1471" w:right="522"/>
        <w:jc w:val="both"/>
      </w:pPr>
      <w:r>
        <w:t>Finalmente,</w:t>
      </w:r>
      <w:r>
        <w:rPr>
          <w:spacing w:val="-7"/>
        </w:rPr>
        <w:t xml:space="preserve"> </w:t>
      </w:r>
      <w:r>
        <w:t>con</w:t>
      </w:r>
      <w:r>
        <w:rPr>
          <w:spacing w:val="-9"/>
        </w:rPr>
        <w:t xml:space="preserve"> </w:t>
      </w:r>
      <w:r>
        <w:t>relación</w:t>
      </w:r>
      <w:r>
        <w:rPr>
          <w:spacing w:val="-11"/>
        </w:rPr>
        <w:t xml:space="preserve"> </w:t>
      </w:r>
      <w:r>
        <w:t>al</w:t>
      </w:r>
      <w:r>
        <w:rPr>
          <w:spacing w:val="-6"/>
        </w:rPr>
        <w:t xml:space="preserve"> </w:t>
      </w:r>
      <w:r>
        <w:t>horario</w:t>
      </w:r>
      <w:r>
        <w:rPr>
          <w:spacing w:val="-10"/>
        </w:rPr>
        <w:t xml:space="preserve"> </w:t>
      </w:r>
      <w:r>
        <w:t>laboral,</w:t>
      </w:r>
      <w:r>
        <w:rPr>
          <w:spacing w:val="-9"/>
        </w:rPr>
        <w:t xml:space="preserve"> </w:t>
      </w:r>
      <w:r>
        <w:t>refirió</w:t>
      </w:r>
      <w:r>
        <w:rPr>
          <w:spacing w:val="-10"/>
        </w:rPr>
        <w:t xml:space="preserve"> </w:t>
      </w:r>
      <w:r>
        <w:t>que,</w:t>
      </w:r>
      <w:r>
        <w:rPr>
          <w:spacing w:val="-10"/>
        </w:rPr>
        <w:t xml:space="preserve"> </w:t>
      </w:r>
      <w:r>
        <w:t>este</w:t>
      </w:r>
      <w:r>
        <w:rPr>
          <w:spacing w:val="-8"/>
        </w:rPr>
        <w:t xml:space="preserve"> </w:t>
      </w:r>
      <w:r>
        <w:t>se</w:t>
      </w:r>
      <w:r>
        <w:rPr>
          <w:spacing w:val="-8"/>
        </w:rPr>
        <w:t xml:space="preserve"> </w:t>
      </w:r>
      <w:r>
        <w:t>encuentra</w:t>
      </w:r>
      <w:r>
        <w:rPr>
          <w:spacing w:val="-12"/>
        </w:rPr>
        <w:t xml:space="preserve"> </w:t>
      </w:r>
      <w:r>
        <w:t>establecido en la norma número 20301/201-01 del Manual de Normas de Procedimientos de Desarrollo y Administración de Personal, que señala lo siguiente:</w:t>
      </w:r>
    </w:p>
    <w:p w:rsidR="00031110" w:rsidRDefault="00031110">
      <w:pPr>
        <w:spacing w:line="360" w:lineRule="auto"/>
        <w:jc w:val="both"/>
        <w:sectPr w:rsidR="00031110">
          <w:pgSz w:w="12240" w:h="15840"/>
          <w:pgMar w:top="200" w:right="1080" w:bottom="280" w:left="1080" w:header="720" w:footer="720" w:gutter="0"/>
          <w:cols w:space="720"/>
        </w:sectPr>
      </w:pPr>
    </w:p>
    <w:p w:rsidR="00031110" w:rsidRDefault="00A025CA">
      <w:pPr>
        <w:rPr>
          <w:sz w:val="20"/>
        </w:rPr>
      </w:pPr>
      <w:r>
        <w:rPr>
          <w:noProof/>
          <w:sz w:val="20"/>
        </w:rPr>
        <w:lastRenderedPageBreak/>
        <w:drawing>
          <wp:anchor distT="0" distB="0" distL="0" distR="0" simplePos="0" relativeHeight="487422464" behindDoc="1" locked="0" layoutInCell="1" allowOverlap="1">
            <wp:simplePos x="0" y="0"/>
            <wp:positionH relativeFrom="page">
              <wp:posOffset>1275284</wp:posOffset>
            </wp:positionH>
            <wp:positionV relativeFrom="page">
              <wp:posOffset>127562</wp:posOffset>
            </wp:positionV>
            <wp:extent cx="6152745" cy="9596192"/>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6152745" cy="9596192"/>
                    </a:xfrm>
                    <a:prstGeom prst="rect">
                      <a:avLst/>
                    </a:prstGeom>
                  </pic:spPr>
                </pic:pic>
              </a:graphicData>
            </a:graphic>
          </wp:anchor>
        </w:drawing>
      </w:r>
    </w:p>
    <w:p w:rsidR="00031110" w:rsidRDefault="00031110">
      <w:pPr>
        <w:spacing w:before="197"/>
        <w:rPr>
          <w:sz w:val="20"/>
        </w:rPr>
      </w:pPr>
    </w:p>
    <w:p w:rsidR="00031110" w:rsidRDefault="00A025CA">
      <w:pPr>
        <w:ind w:left="4904" w:firstLine="1253"/>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9"/>
          <w:sz w:val="20"/>
        </w:rPr>
        <w:t xml:space="preserve"> </w:t>
      </w:r>
      <w:r>
        <w:rPr>
          <w:b/>
          <w:sz w:val="20"/>
        </w:rPr>
        <w:t>DE</w:t>
      </w:r>
      <w:r>
        <w:rPr>
          <w:b/>
          <w:spacing w:val="-8"/>
          <w:sz w:val="20"/>
        </w:rPr>
        <w:t xml:space="preserve"> </w:t>
      </w:r>
      <w:r>
        <w:rPr>
          <w:b/>
          <w:sz w:val="20"/>
        </w:rPr>
        <w:t>REVISIÓN</w:t>
      </w:r>
      <w:r>
        <w:rPr>
          <w:b/>
          <w:spacing w:val="-6"/>
          <w:sz w:val="20"/>
        </w:rPr>
        <w:t xml:space="preserve"> </w:t>
      </w:r>
      <w:r>
        <w:rPr>
          <w:b/>
          <w:spacing w:val="-2"/>
          <w:sz w:val="20"/>
        </w:rPr>
        <w:t>03639/INFOEM/IP/RR/2024</w:t>
      </w:r>
    </w:p>
    <w:p w:rsidR="00031110" w:rsidRDefault="00031110">
      <w:pPr>
        <w:rPr>
          <w:b/>
          <w:sz w:val="20"/>
        </w:rPr>
      </w:pPr>
    </w:p>
    <w:p w:rsidR="00031110" w:rsidRDefault="00031110">
      <w:pPr>
        <w:spacing w:before="2"/>
        <w:rPr>
          <w:b/>
          <w:sz w:val="20"/>
        </w:rPr>
      </w:pPr>
    </w:p>
    <w:p w:rsidR="00031110" w:rsidRDefault="00A025CA">
      <w:pPr>
        <w:pStyle w:val="Textoindependiente"/>
        <w:spacing w:line="276" w:lineRule="auto"/>
        <w:ind w:left="1471" w:right="659"/>
        <w:jc w:val="both"/>
      </w:pPr>
      <w:r>
        <w:t>“El horario oficial de las dependencias del Poder Ejecutivo será continuo de las 9:00 a las 18:00</w:t>
      </w:r>
      <w:r>
        <w:rPr>
          <w:spacing w:val="-5"/>
        </w:rPr>
        <w:t xml:space="preserve"> </w:t>
      </w:r>
      <w:r>
        <w:t>horas,</w:t>
      </w:r>
      <w:r>
        <w:rPr>
          <w:spacing w:val="-4"/>
        </w:rPr>
        <w:t xml:space="preserve"> </w:t>
      </w:r>
      <w:r>
        <w:t>sin</w:t>
      </w:r>
      <w:r>
        <w:rPr>
          <w:spacing w:val="-5"/>
        </w:rPr>
        <w:t xml:space="preserve"> </w:t>
      </w:r>
      <w:r>
        <w:t>embargo,</w:t>
      </w:r>
      <w:r>
        <w:rPr>
          <w:spacing w:val="-4"/>
        </w:rPr>
        <w:t xml:space="preserve"> </w:t>
      </w:r>
      <w:r>
        <w:t>la</w:t>
      </w:r>
      <w:r>
        <w:rPr>
          <w:spacing w:val="-4"/>
        </w:rPr>
        <w:t xml:space="preserve"> </w:t>
      </w:r>
      <w:r>
        <w:t>jornada</w:t>
      </w:r>
      <w:r>
        <w:rPr>
          <w:spacing w:val="-4"/>
        </w:rPr>
        <w:t xml:space="preserve"> </w:t>
      </w:r>
      <w:r>
        <w:t>laboral</w:t>
      </w:r>
      <w:r>
        <w:rPr>
          <w:spacing w:val="-4"/>
        </w:rPr>
        <w:t xml:space="preserve"> </w:t>
      </w:r>
      <w:r>
        <w:t>podrá</w:t>
      </w:r>
      <w:r>
        <w:rPr>
          <w:spacing w:val="-4"/>
        </w:rPr>
        <w:t xml:space="preserve"> </w:t>
      </w:r>
      <w:r>
        <w:t>establecerse</w:t>
      </w:r>
      <w:r>
        <w:rPr>
          <w:spacing w:val="-4"/>
        </w:rPr>
        <w:t xml:space="preserve"> </w:t>
      </w:r>
      <w:r>
        <w:t>en</w:t>
      </w:r>
      <w:r>
        <w:rPr>
          <w:spacing w:val="-5"/>
        </w:rPr>
        <w:t xml:space="preserve"> </w:t>
      </w:r>
      <w:r>
        <w:t>otros</w:t>
      </w:r>
      <w:r>
        <w:rPr>
          <w:spacing w:val="-4"/>
        </w:rPr>
        <w:t xml:space="preserve"> </w:t>
      </w:r>
      <w:r>
        <w:t>horarios</w:t>
      </w:r>
      <w:r>
        <w:rPr>
          <w:spacing w:val="-4"/>
        </w:rPr>
        <w:t xml:space="preserve"> </w:t>
      </w:r>
      <w:r>
        <w:t>continuos o</w:t>
      </w:r>
      <w:r>
        <w:rPr>
          <w:spacing w:val="-2"/>
        </w:rPr>
        <w:t xml:space="preserve"> </w:t>
      </w:r>
      <w:r>
        <w:t>discontinuos,</w:t>
      </w:r>
      <w:r>
        <w:rPr>
          <w:spacing w:val="-5"/>
        </w:rPr>
        <w:t xml:space="preserve"> </w:t>
      </w:r>
      <w:r>
        <w:t>de</w:t>
      </w:r>
      <w:r>
        <w:rPr>
          <w:spacing w:val="-4"/>
        </w:rPr>
        <w:t xml:space="preserve"> </w:t>
      </w:r>
      <w:r>
        <w:t>acuerdo</w:t>
      </w:r>
      <w:r>
        <w:rPr>
          <w:spacing w:val="-4"/>
        </w:rPr>
        <w:t xml:space="preserve"> </w:t>
      </w:r>
      <w:r>
        <w:t>a</w:t>
      </w:r>
      <w:r>
        <w:rPr>
          <w:spacing w:val="-2"/>
        </w:rPr>
        <w:t xml:space="preserve"> </w:t>
      </w:r>
      <w:r>
        <w:t>las</w:t>
      </w:r>
      <w:r>
        <w:rPr>
          <w:spacing w:val="-2"/>
        </w:rPr>
        <w:t xml:space="preserve"> </w:t>
      </w:r>
      <w:r>
        <w:t>necesidades</w:t>
      </w:r>
      <w:r>
        <w:rPr>
          <w:spacing w:val="-2"/>
        </w:rPr>
        <w:t xml:space="preserve"> </w:t>
      </w:r>
      <w:r>
        <w:t>del</w:t>
      </w:r>
      <w:r>
        <w:rPr>
          <w:spacing w:val="-4"/>
        </w:rPr>
        <w:t xml:space="preserve"> </w:t>
      </w:r>
      <w:r>
        <w:t>servicio,</w:t>
      </w:r>
      <w:r>
        <w:rPr>
          <w:spacing w:val="-2"/>
        </w:rPr>
        <w:t xml:space="preserve"> </w:t>
      </w:r>
      <w:r>
        <w:t>debiendo</w:t>
      </w:r>
      <w:r>
        <w:rPr>
          <w:spacing w:val="-4"/>
        </w:rPr>
        <w:t xml:space="preserve"> </w:t>
      </w:r>
      <w:r>
        <w:t>observar</w:t>
      </w:r>
      <w:r>
        <w:rPr>
          <w:spacing w:val="-4"/>
        </w:rPr>
        <w:t xml:space="preserve"> </w:t>
      </w:r>
      <w:r>
        <w:t>lo</w:t>
      </w:r>
      <w:r>
        <w:rPr>
          <w:spacing w:val="-4"/>
        </w:rPr>
        <w:t xml:space="preserve"> </w:t>
      </w:r>
      <w:r>
        <w:t>dispuesto</w:t>
      </w:r>
      <w:r>
        <w:rPr>
          <w:spacing w:val="-4"/>
        </w:rPr>
        <w:t xml:space="preserve"> </w:t>
      </w:r>
      <w:r>
        <w:t xml:space="preserve">en la Ley del Trabajo de los Servidores Públicos del Estado y Municipios y en el Reglamento de Condiciones Generales de Trabajo de los Servidores Públicos Generales del Poder </w:t>
      </w:r>
      <w:r>
        <w:rPr>
          <w:spacing w:val="-2"/>
        </w:rPr>
        <w:t>Ejecutivo”.</w:t>
      </w:r>
    </w:p>
    <w:p w:rsidR="00031110" w:rsidRDefault="00031110">
      <w:pPr>
        <w:spacing w:before="149"/>
        <w:rPr>
          <w:i/>
        </w:rPr>
      </w:pPr>
    </w:p>
    <w:p w:rsidR="00031110" w:rsidRDefault="00A025CA">
      <w:pPr>
        <w:spacing w:line="360" w:lineRule="auto"/>
        <w:ind w:left="1471"/>
      </w:pPr>
      <w:r>
        <w:t>Asimismo, se rige por l</w:t>
      </w:r>
      <w:r>
        <w:t>o establecido en el artículo 59 de la Ley del Trabajo de los</w:t>
      </w:r>
      <w:r>
        <w:rPr>
          <w:spacing w:val="40"/>
        </w:rPr>
        <w:t xml:space="preserve"> </w:t>
      </w:r>
      <w:r>
        <w:t>Servidores</w:t>
      </w:r>
      <w:r>
        <w:rPr>
          <w:spacing w:val="-1"/>
        </w:rPr>
        <w:t xml:space="preserve"> </w:t>
      </w:r>
      <w:r>
        <w:t>Públicos del Estado y Municipios, cuyo contenido literal es</w:t>
      </w:r>
      <w:r>
        <w:rPr>
          <w:spacing w:val="-1"/>
        </w:rPr>
        <w:t xml:space="preserve"> </w:t>
      </w:r>
      <w:r>
        <w:t>el siguiente:</w:t>
      </w:r>
    </w:p>
    <w:p w:rsidR="00031110" w:rsidRDefault="00031110">
      <w:pPr>
        <w:spacing w:before="147"/>
      </w:pPr>
    </w:p>
    <w:p w:rsidR="00031110" w:rsidRDefault="00A025CA">
      <w:pPr>
        <w:pStyle w:val="Textoindependiente"/>
        <w:spacing w:before="1" w:line="276" w:lineRule="auto"/>
        <w:ind w:left="1471" w:right="663"/>
        <w:jc w:val="both"/>
      </w:pPr>
      <w:r>
        <w:t>"Jornada de trabajo</w:t>
      </w:r>
      <w:r>
        <w:rPr>
          <w:spacing w:val="-2"/>
        </w:rPr>
        <w:t xml:space="preserve"> </w:t>
      </w:r>
      <w:r>
        <w:t>es</w:t>
      </w:r>
      <w:r>
        <w:rPr>
          <w:spacing w:val="-2"/>
        </w:rPr>
        <w:t xml:space="preserve"> </w:t>
      </w:r>
      <w:r>
        <w:t>el</w:t>
      </w:r>
      <w:r>
        <w:rPr>
          <w:spacing w:val="-1"/>
        </w:rPr>
        <w:t xml:space="preserve"> </w:t>
      </w:r>
      <w:r>
        <w:t>tiempo durante el cual</w:t>
      </w:r>
      <w:r>
        <w:rPr>
          <w:spacing w:val="-1"/>
        </w:rPr>
        <w:t xml:space="preserve"> </w:t>
      </w:r>
      <w:r>
        <w:t>el</w:t>
      </w:r>
      <w:r>
        <w:rPr>
          <w:spacing w:val="-1"/>
        </w:rPr>
        <w:t xml:space="preserve"> </w:t>
      </w:r>
      <w:r>
        <w:t>servidor público está a</w:t>
      </w:r>
      <w:r>
        <w:rPr>
          <w:spacing w:val="-2"/>
        </w:rPr>
        <w:t xml:space="preserve"> </w:t>
      </w:r>
      <w:r>
        <w:t>disposición de la institución púb</w:t>
      </w:r>
      <w:r>
        <w:t>lica para prestar sus servicios. El horario de trabajo será determinado conforme a</w:t>
      </w:r>
      <w:r>
        <w:rPr>
          <w:spacing w:val="-2"/>
        </w:rPr>
        <w:t xml:space="preserve"> </w:t>
      </w:r>
      <w:r>
        <w:t>las necesidades del servicio de</w:t>
      </w:r>
      <w:r>
        <w:rPr>
          <w:spacing w:val="-2"/>
        </w:rPr>
        <w:t xml:space="preserve"> </w:t>
      </w:r>
      <w:r>
        <w:t>la institución</w:t>
      </w:r>
      <w:r>
        <w:rPr>
          <w:spacing w:val="-1"/>
        </w:rPr>
        <w:t xml:space="preserve"> </w:t>
      </w:r>
      <w:r>
        <w:t>pública o dependencia, de</w:t>
      </w:r>
      <w:r>
        <w:rPr>
          <w:spacing w:val="-2"/>
        </w:rPr>
        <w:t xml:space="preserve"> </w:t>
      </w:r>
      <w:r>
        <w:t>acuerdo a</w:t>
      </w:r>
      <w:r>
        <w:rPr>
          <w:spacing w:val="-9"/>
        </w:rPr>
        <w:t xml:space="preserve"> </w:t>
      </w:r>
      <w:r>
        <w:t>lo</w:t>
      </w:r>
      <w:r>
        <w:rPr>
          <w:spacing w:val="-9"/>
        </w:rPr>
        <w:t xml:space="preserve"> </w:t>
      </w:r>
      <w:r>
        <w:t>estipulado</w:t>
      </w:r>
      <w:r>
        <w:rPr>
          <w:spacing w:val="-9"/>
        </w:rPr>
        <w:t xml:space="preserve"> </w:t>
      </w:r>
      <w:r>
        <w:t>en</w:t>
      </w:r>
      <w:r>
        <w:rPr>
          <w:spacing w:val="-12"/>
        </w:rPr>
        <w:t xml:space="preserve"> </w:t>
      </w:r>
      <w:r>
        <w:t>las</w:t>
      </w:r>
      <w:r>
        <w:rPr>
          <w:spacing w:val="-9"/>
        </w:rPr>
        <w:t xml:space="preserve"> </w:t>
      </w:r>
      <w:r>
        <w:t>condiciones</w:t>
      </w:r>
      <w:r>
        <w:rPr>
          <w:spacing w:val="-9"/>
        </w:rPr>
        <w:t xml:space="preserve"> </w:t>
      </w:r>
      <w:r>
        <w:t>generales</w:t>
      </w:r>
      <w:r>
        <w:rPr>
          <w:spacing w:val="-9"/>
        </w:rPr>
        <w:t xml:space="preserve"> </w:t>
      </w:r>
      <w:r>
        <w:t>de</w:t>
      </w:r>
      <w:r>
        <w:rPr>
          <w:spacing w:val="-11"/>
        </w:rPr>
        <w:t xml:space="preserve"> </w:t>
      </w:r>
      <w:r>
        <w:t>trabajo,</w:t>
      </w:r>
      <w:r>
        <w:rPr>
          <w:spacing w:val="-9"/>
        </w:rPr>
        <w:t xml:space="preserve"> </w:t>
      </w:r>
      <w:r>
        <w:t>sin</w:t>
      </w:r>
      <w:r>
        <w:rPr>
          <w:spacing w:val="-10"/>
        </w:rPr>
        <w:t xml:space="preserve"> </w:t>
      </w:r>
      <w:r>
        <w:t>que</w:t>
      </w:r>
      <w:r>
        <w:rPr>
          <w:spacing w:val="-12"/>
        </w:rPr>
        <w:t xml:space="preserve"> </w:t>
      </w:r>
      <w:r>
        <w:t>exceda</w:t>
      </w:r>
      <w:r>
        <w:rPr>
          <w:spacing w:val="-12"/>
        </w:rPr>
        <w:t xml:space="preserve"> </w:t>
      </w:r>
      <w:r>
        <w:t>los</w:t>
      </w:r>
      <w:r>
        <w:rPr>
          <w:spacing w:val="-11"/>
        </w:rPr>
        <w:t xml:space="preserve"> </w:t>
      </w:r>
      <w:r>
        <w:t>máximos</w:t>
      </w:r>
      <w:r>
        <w:rPr>
          <w:spacing w:val="-11"/>
        </w:rPr>
        <w:t xml:space="preserve"> </w:t>
      </w:r>
      <w:r>
        <w:t>legales".</w:t>
      </w:r>
    </w:p>
    <w:p w:rsidR="00031110" w:rsidRDefault="00031110">
      <w:pPr>
        <w:spacing w:before="149"/>
        <w:rPr>
          <w:i/>
        </w:rPr>
      </w:pPr>
    </w:p>
    <w:p w:rsidR="00031110" w:rsidRDefault="00A025CA">
      <w:pPr>
        <w:spacing w:line="360" w:lineRule="auto"/>
        <w:ind w:left="905" w:right="245"/>
        <w:jc w:val="both"/>
      </w:pPr>
      <w:r>
        <w:t xml:space="preserve">Conocida la respuesta, la parte </w:t>
      </w:r>
      <w:r>
        <w:rPr>
          <w:b/>
        </w:rPr>
        <w:t xml:space="preserve">Recurrente </w:t>
      </w:r>
      <w:r>
        <w:t>interpuso el medio de impugnación citado al rubro, manifestado como acto impugnado y motivo de inconformidad, lo siguiente:</w:t>
      </w:r>
    </w:p>
    <w:p w:rsidR="00031110" w:rsidRDefault="00031110">
      <w:pPr>
        <w:spacing w:before="148"/>
      </w:pPr>
    </w:p>
    <w:p w:rsidR="00031110" w:rsidRDefault="00A025CA">
      <w:pPr>
        <w:pStyle w:val="Textoindependiente"/>
        <w:ind w:left="1471"/>
      </w:pPr>
      <w:r>
        <w:rPr>
          <w:b/>
          <w:i w:val="0"/>
        </w:rPr>
        <w:t>Acto</w:t>
      </w:r>
      <w:r>
        <w:rPr>
          <w:b/>
          <w:i w:val="0"/>
          <w:spacing w:val="-9"/>
        </w:rPr>
        <w:t xml:space="preserve"> </w:t>
      </w:r>
      <w:r>
        <w:rPr>
          <w:b/>
          <w:i w:val="0"/>
        </w:rPr>
        <w:t>impugnado</w:t>
      </w:r>
      <w:r>
        <w:rPr>
          <w:b/>
        </w:rPr>
        <w:t>.</w:t>
      </w:r>
      <w:r>
        <w:rPr>
          <w:b/>
          <w:spacing w:val="-4"/>
        </w:rPr>
        <w:t xml:space="preserve"> </w:t>
      </w:r>
      <w:r>
        <w:t>“</w:t>
      </w:r>
      <w:proofErr w:type="spellStart"/>
      <w:r>
        <w:t>informacion</w:t>
      </w:r>
      <w:proofErr w:type="spellEnd"/>
      <w:r>
        <w:rPr>
          <w:spacing w:val="-4"/>
        </w:rPr>
        <w:t xml:space="preserve"> </w:t>
      </w:r>
      <w:r>
        <w:t>incorrecta,</w:t>
      </w:r>
      <w:r>
        <w:rPr>
          <w:spacing w:val="-4"/>
        </w:rPr>
        <w:t xml:space="preserve"> </w:t>
      </w:r>
      <w:r>
        <w:t>incompleta</w:t>
      </w:r>
      <w:r>
        <w:rPr>
          <w:spacing w:val="-4"/>
        </w:rPr>
        <w:t xml:space="preserve"> </w:t>
      </w:r>
      <w:r>
        <w:t>y</w:t>
      </w:r>
      <w:r>
        <w:rPr>
          <w:spacing w:val="-4"/>
        </w:rPr>
        <w:t xml:space="preserve"> </w:t>
      </w:r>
      <w:r>
        <w:t>no</w:t>
      </w:r>
      <w:r>
        <w:rPr>
          <w:spacing w:val="-4"/>
        </w:rPr>
        <w:t xml:space="preserve"> </w:t>
      </w:r>
      <w:r>
        <w:t>contesta</w:t>
      </w:r>
      <w:r>
        <w:rPr>
          <w:spacing w:val="-4"/>
        </w:rPr>
        <w:t xml:space="preserve"> </w:t>
      </w:r>
      <w:r>
        <w:t>a</w:t>
      </w:r>
      <w:r>
        <w:rPr>
          <w:spacing w:val="-6"/>
        </w:rPr>
        <w:t xml:space="preserve"> </w:t>
      </w:r>
      <w:r>
        <w:t>lo</w:t>
      </w:r>
      <w:r>
        <w:rPr>
          <w:spacing w:val="-5"/>
        </w:rPr>
        <w:t xml:space="preserve"> </w:t>
      </w:r>
      <w:r>
        <w:rPr>
          <w:spacing w:val="-2"/>
        </w:rPr>
        <w:t>solici</w:t>
      </w:r>
      <w:r>
        <w:rPr>
          <w:spacing w:val="-2"/>
        </w:rPr>
        <w:t>tado”.</w:t>
      </w:r>
    </w:p>
    <w:p w:rsidR="00031110" w:rsidRDefault="00031110">
      <w:pPr>
        <w:spacing w:before="90"/>
        <w:rPr>
          <w:i/>
        </w:rPr>
      </w:pPr>
    </w:p>
    <w:p w:rsidR="00031110" w:rsidRDefault="00A025CA">
      <w:pPr>
        <w:spacing w:line="276" w:lineRule="auto"/>
        <w:ind w:left="1471" w:right="774"/>
        <w:rPr>
          <w:i/>
        </w:rPr>
      </w:pPr>
      <w:r>
        <w:rPr>
          <w:b/>
        </w:rPr>
        <w:t xml:space="preserve">Razones o motivos de la inconformidad: </w:t>
      </w:r>
      <w:r>
        <w:rPr>
          <w:i/>
        </w:rPr>
        <w:t>“no da respuesta a lo solicitado siendo vago y disperso en sus respuestas”.</w:t>
      </w:r>
    </w:p>
    <w:p w:rsidR="00031110" w:rsidRDefault="00031110">
      <w:pPr>
        <w:spacing w:before="149"/>
        <w:rPr>
          <w:i/>
        </w:rPr>
      </w:pPr>
    </w:p>
    <w:p w:rsidR="00031110" w:rsidRDefault="00A025CA">
      <w:pPr>
        <w:spacing w:line="360" w:lineRule="auto"/>
        <w:ind w:left="905" w:right="240"/>
        <w:jc w:val="both"/>
      </w:pPr>
      <w:r>
        <w:t xml:space="preserve">Cabe precisar que, </w:t>
      </w:r>
      <w:r>
        <w:rPr>
          <w:b/>
        </w:rPr>
        <w:t xml:space="preserve">EL SUJETO OBLIGADO </w:t>
      </w:r>
      <w:r>
        <w:t xml:space="preserve">presentó informe justificado ratificando su respuesta, por su parte, </w:t>
      </w:r>
      <w:r>
        <w:rPr>
          <w:b/>
        </w:rPr>
        <w:t xml:space="preserve">EL RECURRENTE </w:t>
      </w:r>
      <w:r>
        <w:t>no realizó manifestación alguna, ni presentó pruebas o alegatos.</w:t>
      </w:r>
    </w:p>
    <w:p w:rsidR="00031110" w:rsidRDefault="00031110">
      <w:pPr>
        <w:spacing w:line="360" w:lineRule="auto"/>
        <w:jc w:val="both"/>
        <w:sectPr w:rsidR="00031110">
          <w:pgSz w:w="12240" w:h="15840"/>
          <w:pgMar w:top="200" w:right="1080" w:bottom="280" w:left="1080" w:header="720" w:footer="720" w:gutter="0"/>
          <w:cols w:space="720"/>
        </w:sectPr>
      </w:pPr>
    </w:p>
    <w:p w:rsidR="00031110" w:rsidRDefault="00A025CA">
      <w:pPr>
        <w:rPr>
          <w:sz w:val="20"/>
        </w:rPr>
      </w:pPr>
      <w:r>
        <w:rPr>
          <w:noProof/>
          <w:sz w:val="20"/>
        </w:rPr>
        <w:lastRenderedPageBreak/>
        <w:drawing>
          <wp:anchor distT="0" distB="0" distL="0" distR="0" simplePos="0" relativeHeight="487423488" behindDoc="1" locked="0" layoutInCell="1" allowOverlap="1">
            <wp:simplePos x="0" y="0"/>
            <wp:positionH relativeFrom="page">
              <wp:posOffset>1275284</wp:posOffset>
            </wp:positionH>
            <wp:positionV relativeFrom="page">
              <wp:posOffset>127562</wp:posOffset>
            </wp:positionV>
            <wp:extent cx="6152745" cy="9596192"/>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6152745" cy="9596192"/>
                    </a:xfrm>
                    <a:prstGeom prst="rect">
                      <a:avLst/>
                    </a:prstGeom>
                  </pic:spPr>
                </pic:pic>
              </a:graphicData>
            </a:graphic>
          </wp:anchor>
        </w:drawing>
      </w:r>
    </w:p>
    <w:p w:rsidR="00031110" w:rsidRDefault="00031110">
      <w:pPr>
        <w:spacing w:before="197"/>
        <w:rPr>
          <w:sz w:val="20"/>
        </w:rPr>
      </w:pPr>
    </w:p>
    <w:p w:rsidR="00031110" w:rsidRDefault="00A025CA">
      <w:pPr>
        <w:ind w:left="4904" w:firstLine="1253"/>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9"/>
          <w:sz w:val="20"/>
        </w:rPr>
        <w:t xml:space="preserve"> </w:t>
      </w:r>
      <w:r>
        <w:rPr>
          <w:b/>
          <w:sz w:val="20"/>
        </w:rPr>
        <w:t>DE</w:t>
      </w:r>
      <w:r>
        <w:rPr>
          <w:b/>
          <w:spacing w:val="-8"/>
          <w:sz w:val="20"/>
        </w:rPr>
        <w:t xml:space="preserve"> </w:t>
      </w:r>
      <w:r>
        <w:rPr>
          <w:b/>
          <w:sz w:val="20"/>
        </w:rPr>
        <w:t>REVISIÓN</w:t>
      </w:r>
      <w:r>
        <w:rPr>
          <w:b/>
          <w:spacing w:val="-6"/>
          <w:sz w:val="20"/>
        </w:rPr>
        <w:t xml:space="preserve"> </w:t>
      </w:r>
      <w:r>
        <w:rPr>
          <w:b/>
          <w:spacing w:val="-2"/>
          <w:sz w:val="20"/>
        </w:rPr>
        <w:t>03639/INFOEM/IP/RR/2024</w:t>
      </w:r>
    </w:p>
    <w:p w:rsidR="00031110" w:rsidRDefault="00031110">
      <w:pPr>
        <w:rPr>
          <w:b/>
          <w:sz w:val="20"/>
        </w:rPr>
      </w:pPr>
    </w:p>
    <w:p w:rsidR="00031110" w:rsidRDefault="00031110">
      <w:pPr>
        <w:spacing w:before="2"/>
        <w:rPr>
          <w:b/>
          <w:sz w:val="20"/>
        </w:rPr>
      </w:pPr>
    </w:p>
    <w:p w:rsidR="00031110" w:rsidRDefault="00A025CA">
      <w:pPr>
        <w:spacing w:line="360" w:lineRule="auto"/>
        <w:ind w:left="905" w:right="243"/>
        <w:jc w:val="both"/>
      </w:pPr>
      <w:r>
        <w:t>Así</w:t>
      </w:r>
      <w:r>
        <w:rPr>
          <w:spacing w:val="-14"/>
        </w:rPr>
        <w:t xml:space="preserve"> </w:t>
      </w:r>
      <w:r>
        <w:t>las</w:t>
      </w:r>
      <w:r>
        <w:rPr>
          <w:spacing w:val="-14"/>
        </w:rPr>
        <w:t xml:space="preserve"> </w:t>
      </w:r>
      <w:r>
        <w:t>cosas,</w:t>
      </w:r>
      <w:r>
        <w:rPr>
          <w:spacing w:val="-14"/>
        </w:rPr>
        <w:t xml:space="preserve"> </w:t>
      </w:r>
      <w:r>
        <w:t>el</w:t>
      </w:r>
      <w:r>
        <w:rPr>
          <w:spacing w:val="-13"/>
        </w:rPr>
        <w:t xml:space="preserve"> </w:t>
      </w:r>
      <w:r>
        <w:t>Pleno</w:t>
      </w:r>
      <w:r>
        <w:rPr>
          <w:spacing w:val="-14"/>
        </w:rPr>
        <w:t xml:space="preserve"> </w:t>
      </w:r>
      <w:r>
        <w:t>de</w:t>
      </w:r>
      <w:r>
        <w:rPr>
          <w:spacing w:val="-13"/>
        </w:rPr>
        <w:t xml:space="preserve"> </w:t>
      </w:r>
      <w:r>
        <w:t>este</w:t>
      </w:r>
      <w:r>
        <w:rPr>
          <w:spacing w:val="-12"/>
        </w:rPr>
        <w:t xml:space="preserve"> </w:t>
      </w:r>
      <w:r>
        <w:t>Instituto</w:t>
      </w:r>
      <w:r>
        <w:rPr>
          <w:spacing w:val="-14"/>
        </w:rPr>
        <w:t xml:space="preserve"> </w:t>
      </w:r>
      <w:r>
        <w:t>consideró</w:t>
      </w:r>
      <w:r>
        <w:rPr>
          <w:spacing w:val="-14"/>
        </w:rPr>
        <w:t xml:space="preserve"> </w:t>
      </w:r>
      <w:r>
        <w:t>que</w:t>
      </w:r>
      <w:r>
        <w:rPr>
          <w:spacing w:val="-11"/>
        </w:rPr>
        <w:t xml:space="preserve"> </w:t>
      </w:r>
      <w:r>
        <w:t>las</w:t>
      </w:r>
      <w:r>
        <w:rPr>
          <w:spacing w:val="-14"/>
        </w:rPr>
        <w:t xml:space="preserve"> </w:t>
      </w:r>
      <w:r>
        <w:t>razones</w:t>
      </w:r>
      <w:r>
        <w:rPr>
          <w:spacing w:val="-14"/>
        </w:rPr>
        <w:t xml:space="preserve"> </w:t>
      </w:r>
      <w:r>
        <w:t>o</w:t>
      </w:r>
      <w:r>
        <w:rPr>
          <w:spacing w:val="-11"/>
        </w:rPr>
        <w:t xml:space="preserve"> </w:t>
      </w:r>
      <w:r>
        <w:t>motivos</w:t>
      </w:r>
      <w:r>
        <w:rPr>
          <w:spacing w:val="-14"/>
        </w:rPr>
        <w:t xml:space="preserve"> </w:t>
      </w:r>
      <w:r>
        <w:t>de</w:t>
      </w:r>
      <w:r>
        <w:rPr>
          <w:spacing w:val="-12"/>
        </w:rPr>
        <w:t xml:space="preserve"> </w:t>
      </w:r>
      <w:r>
        <w:t xml:space="preserve">inconformidad hechos valer por la parte </w:t>
      </w:r>
      <w:r>
        <w:rPr>
          <w:b/>
        </w:rPr>
        <w:t xml:space="preserve">RECURRENTE </w:t>
      </w:r>
      <w:r>
        <w:t xml:space="preserve">resultan fundados, y determinó modificar la respuesta del </w:t>
      </w:r>
      <w:r>
        <w:rPr>
          <w:b/>
        </w:rPr>
        <w:t>SUJETO OBLIGADO</w:t>
      </w:r>
      <w:r>
        <w:t>, para ordenar lo siguiente:</w:t>
      </w:r>
    </w:p>
    <w:p w:rsidR="00031110" w:rsidRDefault="00031110">
      <w:pPr>
        <w:spacing w:before="148"/>
      </w:pPr>
    </w:p>
    <w:p w:rsidR="00031110" w:rsidRDefault="00A025CA">
      <w:pPr>
        <w:pStyle w:val="Textoindependiente"/>
        <w:ind w:left="1757" w:right="1144"/>
        <w:jc w:val="both"/>
      </w:pPr>
      <w:r>
        <w:rPr>
          <w:b/>
        </w:rPr>
        <w:t xml:space="preserve">SEGUNDO. </w:t>
      </w:r>
      <w:r>
        <w:t xml:space="preserve">Se </w:t>
      </w:r>
      <w:r>
        <w:rPr>
          <w:b/>
        </w:rPr>
        <w:t xml:space="preserve">ORDENA </w:t>
      </w:r>
      <w:r>
        <w:t xml:space="preserve">al </w:t>
      </w:r>
      <w:r>
        <w:rPr>
          <w:b/>
        </w:rPr>
        <w:t xml:space="preserve">SUJETO OBLIGADO </w:t>
      </w:r>
      <w:r>
        <w:t xml:space="preserve">a que, en términos del Considerando Cuarto y Quinto, </w:t>
      </w:r>
      <w:r>
        <w:t>haga entrega, previa búsqueda exhaustiva y razonable,</w:t>
      </w:r>
      <w:r>
        <w:rPr>
          <w:spacing w:val="-14"/>
        </w:rPr>
        <w:t xml:space="preserve"> </w:t>
      </w:r>
      <w:r>
        <w:t>en</w:t>
      </w:r>
      <w:r>
        <w:rPr>
          <w:spacing w:val="-14"/>
        </w:rPr>
        <w:t xml:space="preserve"> </w:t>
      </w:r>
      <w:r>
        <w:t>versión</w:t>
      </w:r>
      <w:r>
        <w:rPr>
          <w:spacing w:val="-14"/>
        </w:rPr>
        <w:t xml:space="preserve"> </w:t>
      </w:r>
      <w:r>
        <w:t>pública,</w:t>
      </w:r>
      <w:r>
        <w:rPr>
          <w:spacing w:val="-13"/>
        </w:rPr>
        <w:t xml:space="preserve"> </w:t>
      </w:r>
      <w:r>
        <w:t>vía</w:t>
      </w:r>
      <w:r>
        <w:rPr>
          <w:spacing w:val="-14"/>
        </w:rPr>
        <w:t xml:space="preserve"> </w:t>
      </w:r>
      <w:r>
        <w:t>Sistema</w:t>
      </w:r>
      <w:r>
        <w:rPr>
          <w:spacing w:val="-14"/>
        </w:rPr>
        <w:t xml:space="preserve"> </w:t>
      </w:r>
      <w:r>
        <w:t>de</w:t>
      </w:r>
      <w:r>
        <w:rPr>
          <w:spacing w:val="-13"/>
        </w:rPr>
        <w:t xml:space="preserve"> </w:t>
      </w:r>
      <w:r>
        <w:t>Acceso</w:t>
      </w:r>
      <w:r>
        <w:rPr>
          <w:spacing w:val="-14"/>
        </w:rPr>
        <w:t xml:space="preserve"> </w:t>
      </w:r>
      <w:r>
        <w:t>a</w:t>
      </w:r>
      <w:r>
        <w:rPr>
          <w:spacing w:val="-13"/>
        </w:rPr>
        <w:t xml:space="preserve"> </w:t>
      </w:r>
      <w:r>
        <w:t>la</w:t>
      </w:r>
      <w:r>
        <w:rPr>
          <w:spacing w:val="-14"/>
        </w:rPr>
        <w:t xml:space="preserve"> </w:t>
      </w:r>
      <w:r>
        <w:t>Información</w:t>
      </w:r>
      <w:r>
        <w:rPr>
          <w:spacing w:val="-13"/>
        </w:rPr>
        <w:t xml:space="preserve"> </w:t>
      </w:r>
      <w:r>
        <w:t>Mexiquense, de lo siguiente:</w:t>
      </w:r>
    </w:p>
    <w:p w:rsidR="00031110" w:rsidRDefault="00031110">
      <w:pPr>
        <w:rPr>
          <w:i/>
        </w:rPr>
      </w:pPr>
    </w:p>
    <w:p w:rsidR="00031110" w:rsidRDefault="00A025CA">
      <w:pPr>
        <w:pStyle w:val="Prrafodelista"/>
        <w:numPr>
          <w:ilvl w:val="2"/>
          <w:numId w:val="1"/>
        </w:numPr>
        <w:tabs>
          <w:tab w:val="left" w:pos="2319"/>
        </w:tabs>
        <w:ind w:right="1145" w:firstLine="74"/>
        <w:rPr>
          <w:i/>
        </w:rPr>
      </w:pPr>
      <w:r>
        <w:rPr>
          <w:i/>
        </w:rPr>
        <w:t>Currículum</w:t>
      </w:r>
      <w:r>
        <w:rPr>
          <w:i/>
          <w:spacing w:val="-3"/>
        </w:rPr>
        <w:t xml:space="preserve"> </w:t>
      </w:r>
      <w:r>
        <w:rPr>
          <w:i/>
        </w:rPr>
        <w:t>Vitae,</w:t>
      </w:r>
      <w:r>
        <w:rPr>
          <w:i/>
          <w:spacing w:val="-4"/>
        </w:rPr>
        <w:t xml:space="preserve"> </w:t>
      </w:r>
      <w:r>
        <w:rPr>
          <w:i/>
        </w:rPr>
        <w:t>Ficha</w:t>
      </w:r>
      <w:r>
        <w:rPr>
          <w:i/>
          <w:spacing w:val="-4"/>
        </w:rPr>
        <w:t xml:space="preserve"> </w:t>
      </w:r>
      <w:r>
        <w:rPr>
          <w:i/>
        </w:rPr>
        <w:t>Curricular</w:t>
      </w:r>
      <w:r>
        <w:rPr>
          <w:i/>
          <w:spacing w:val="-4"/>
        </w:rPr>
        <w:t xml:space="preserve"> </w:t>
      </w:r>
      <w:r>
        <w:rPr>
          <w:i/>
        </w:rPr>
        <w:t>o</w:t>
      </w:r>
      <w:r>
        <w:rPr>
          <w:i/>
          <w:spacing w:val="-4"/>
        </w:rPr>
        <w:t xml:space="preserve"> </w:t>
      </w:r>
      <w:r>
        <w:rPr>
          <w:i/>
        </w:rPr>
        <w:t>documento</w:t>
      </w:r>
      <w:r>
        <w:rPr>
          <w:i/>
          <w:spacing w:val="-4"/>
        </w:rPr>
        <w:t xml:space="preserve"> </w:t>
      </w:r>
      <w:r>
        <w:rPr>
          <w:i/>
        </w:rPr>
        <w:t>análogo</w:t>
      </w:r>
      <w:r>
        <w:rPr>
          <w:i/>
          <w:spacing w:val="-4"/>
        </w:rPr>
        <w:t xml:space="preserve"> </w:t>
      </w:r>
      <w:r>
        <w:rPr>
          <w:i/>
        </w:rPr>
        <w:t>de</w:t>
      </w:r>
      <w:r>
        <w:rPr>
          <w:i/>
          <w:spacing w:val="-4"/>
        </w:rPr>
        <w:t xml:space="preserve"> </w:t>
      </w:r>
      <w:r>
        <w:rPr>
          <w:i/>
        </w:rPr>
        <w:t>los</w:t>
      </w:r>
      <w:r>
        <w:rPr>
          <w:i/>
          <w:spacing w:val="-4"/>
        </w:rPr>
        <w:t xml:space="preserve"> </w:t>
      </w:r>
      <w:r>
        <w:rPr>
          <w:i/>
        </w:rPr>
        <w:t>servidores públicos</w:t>
      </w:r>
      <w:r>
        <w:rPr>
          <w:i/>
          <w:spacing w:val="-12"/>
        </w:rPr>
        <w:t xml:space="preserve"> </w:t>
      </w:r>
      <w:r>
        <w:rPr>
          <w:i/>
        </w:rPr>
        <w:t>adscritos</w:t>
      </w:r>
      <w:r>
        <w:rPr>
          <w:i/>
          <w:spacing w:val="-10"/>
        </w:rPr>
        <w:t xml:space="preserve"> </w:t>
      </w:r>
      <w:r>
        <w:rPr>
          <w:i/>
        </w:rPr>
        <w:t>a</w:t>
      </w:r>
      <w:r>
        <w:rPr>
          <w:i/>
          <w:spacing w:val="-13"/>
        </w:rPr>
        <w:t xml:space="preserve"> </w:t>
      </w:r>
      <w:r>
        <w:rPr>
          <w:i/>
        </w:rPr>
        <w:t>la</w:t>
      </w:r>
      <w:r>
        <w:rPr>
          <w:i/>
          <w:spacing w:val="-10"/>
        </w:rPr>
        <w:t xml:space="preserve"> </w:t>
      </w:r>
      <w:r>
        <w:rPr>
          <w:i/>
        </w:rPr>
        <w:t>Secretaria</w:t>
      </w:r>
      <w:r>
        <w:rPr>
          <w:i/>
          <w:spacing w:val="-10"/>
        </w:rPr>
        <w:t xml:space="preserve"> </w:t>
      </w:r>
      <w:r>
        <w:rPr>
          <w:i/>
        </w:rPr>
        <w:t>Particular,</w:t>
      </w:r>
      <w:r>
        <w:rPr>
          <w:i/>
          <w:spacing w:val="-10"/>
        </w:rPr>
        <w:t xml:space="preserve"> </w:t>
      </w:r>
      <w:r>
        <w:rPr>
          <w:i/>
        </w:rPr>
        <w:t>con</w:t>
      </w:r>
      <w:r>
        <w:rPr>
          <w:i/>
          <w:spacing w:val="-11"/>
        </w:rPr>
        <w:t xml:space="preserve"> </w:t>
      </w:r>
      <w:r>
        <w:rPr>
          <w:i/>
        </w:rPr>
        <w:t>el</w:t>
      </w:r>
      <w:r>
        <w:rPr>
          <w:i/>
          <w:spacing w:val="-12"/>
        </w:rPr>
        <w:t xml:space="preserve"> </w:t>
      </w:r>
      <w:r>
        <w:rPr>
          <w:i/>
        </w:rPr>
        <w:t>que</w:t>
      </w:r>
      <w:r>
        <w:rPr>
          <w:i/>
          <w:spacing w:val="-13"/>
        </w:rPr>
        <w:t xml:space="preserve"> </w:t>
      </w:r>
      <w:r>
        <w:rPr>
          <w:i/>
        </w:rPr>
        <w:t>se</w:t>
      </w:r>
      <w:r>
        <w:rPr>
          <w:i/>
          <w:spacing w:val="-10"/>
        </w:rPr>
        <w:t xml:space="preserve"> </w:t>
      </w:r>
      <w:r>
        <w:rPr>
          <w:i/>
        </w:rPr>
        <w:t>cuente</w:t>
      </w:r>
      <w:r>
        <w:rPr>
          <w:i/>
          <w:spacing w:val="-10"/>
        </w:rPr>
        <w:t xml:space="preserve"> </w:t>
      </w:r>
      <w:r>
        <w:rPr>
          <w:i/>
        </w:rPr>
        <w:t>al</w:t>
      </w:r>
      <w:r>
        <w:rPr>
          <w:i/>
          <w:spacing w:val="-10"/>
        </w:rPr>
        <w:t xml:space="preserve"> </w:t>
      </w:r>
      <w:r>
        <w:rPr>
          <w:i/>
        </w:rPr>
        <w:t>catorce</w:t>
      </w:r>
      <w:r>
        <w:rPr>
          <w:i/>
          <w:spacing w:val="-10"/>
        </w:rPr>
        <w:t xml:space="preserve"> </w:t>
      </w:r>
      <w:r>
        <w:rPr>
          <w:i/>
        </w:rPr>
        <w:t>de</w:t>
      </w:r>
      <w:r>
        <w:rPr>
          <w:i/>
          <w:spacing w:val="-10"/>
        </w:rPr>
        <w:t xml:space="preserve"> </w:t>
      </w:r>
      <w:r>
        <w:rPr>
          <w:i/>
        </w:rPr>
        <w:t>mayo de dos mil veinticuatro.</w:t>
      </w:r>
    </w:p>
    <w:p w:rsidR="00031110" w:rsidRDefault="00A025CA">
      <w:pPr>
        <w:pStyle w:val="Prrafodelista"/>
        <w:numPr>
          <w:ilvl w:val="2"/>
          <w:numId w:val="1"/>
        </w:numPr>
        <w:tabs>
          <w:tab w:val="left" w:pos="2319"/>
        </w:tabs>
        <w:ind w:right="1141" w:firstLine="74"/>
        <w:rPr>
          <w:i/>
        </w:rPr>
      </w:pPr>
      <w:r>
        <w:rPr>
          <w:i/>
        </w:rPr>
        <w:t>Documento</w:t>
      </w:r>
      <w:r>
        <w:rPr>
          <w:i/>
          <w:spacing w:val="-4"/>
        </w:rPr>
        <w:t xml:space="preserve"> </w:t>
      </w:r>
      <w:r>
        <w:rPr>
          <w:i/>
        </w:rPr>
        <w:t>donde</w:t>
      </w:r>
      <w:r>
        <w:rPr>
          <w:i/>
          <w:spacing w:val="-4"/>
        </w:rPr>
        <w:t xml:space="preserve"> </w:t>
      </w:r>
      <w:r>
        <w:rPr>
          <w:i/>
        </w:rPr>
        <w:t>conste</w:t>
      </w:r>
      <w:r>
        <w:rPr>
          <w:i/>
          <w:spacing w:val="-4"/>
        </w:rPr>
        <w:t xml:space="preserve"> </w:t>
      </w:r>
      <w:r>
        <w:rPr>
          <w:i/>
        </w:rPr>
        <w:t>el</w:t>
      </w:r>
      <w:r>
        <w:rPr>
          <w:i/>
          <w:spacing w:val="-6"/>
        </w:rPr>
        <w:t xml:space="preserve"> </w:t>
      </w:r>
      <w:r>
        <w:rPr>
          <w:i/>
        </w:rPr>
        <w:t>costo</w:t>
      </w:r>
      <w:r>
        <w:rPr>
          <w:i/>
          <w:spacing w:val="-4"/>
        </w:rPr>
        <w:t xml:space="preserve"> </w:t>
      </w:r>
      <w:r>
        <w:rPr>
          <w:i/>
        </w:rPr>
        <w:t>de</w:t>
      </w:r>
      <w:r>
        <w:rPr>
          <w:i/>
          <w:spacing w:val="-4"/>
        </w:rPr>
        <w:t xml:space="preserve"> </w:t>
      </w:r>
      <w:r>
        <w:rPr>
          <w:i/>
        </w:rPr>
        <w:t>los</w:t>
      </w:r>
      <w:r>
        <w:rPr>
          <w:i/>
          <w:spacing w:val="-4"/>
        </w:rPr>
        <w:t xml:space="preserve"> </w:t>
      </w:r>
      <w:r>
        <w:rPr>
          <w:i/>
        </w:rPr>
        <w:t>eventos</w:t>
      </w:r>
      <w:r>
        <w:rPr>
          <w:i/>
          <w:spacing w:val="-4"/>
        </w:rPr>
        <w:t xml:space="preserve"> </w:t>
      </w:r>
      <w:r>
        <w:rPr>
          <w:i/>
        </w:rPr>
        <w:t>en</w:t>
      </w:r>
      <w:r>
        <w:rPr>
          <w:i/>
          <w:spacing w:val="-5"/>
        </w:rPr>
        <w:t xml:space="preserve"> </w:t>
      </w:r>
      <w:r>
        <w:rPr>
          <w:i/>
        </w:rPr>
        <w:t>los</w:t>
      </w:r>
      <w:r>
        <w:rPr>
          <w:i/>
          <w:spacing w:val="-7"/>
        </w:rPr>
        <w:t xml:space="preserve"> </w:t>
      </w:r>
      <w:r>
        <w:rPr>
          <w:i/>
        </w:rPr>
        <w:t>que</w:t>
      </w:r>
      <w:r>
        <w:rPr>
          <w:i/>
          <w:spacing w:val="-5"/>
        </w:rPr>
        <w:t xml:space="preserve"> </w:t>
      </w:r>
      <w:r>
        <w:rPr>
          <w:i/>
        </w:rPr>
        <w:t>haya</w:t>
      </w:r>
      <w:r>
        <w:rPr>
          <w:i/>
          <w:spacing w:val="-4"/>
        </w:rPr>
        <w:t xml:space="preserve"> </w:t>
      </w:r>
      <w:r>
        <w:rPr>
          <w:i/>
        </w:rPr>
        <w:t>participado el Secretario de Educación del catorce de mayo de dos mil veintitrés al catorce de mayo de dos mil veinticuatro.</w:t>
      </w:r>
    </w:p>
    <w:p w:rsidR="00031110" w:rsidRDefault="00031110">
      <w:pPr>
        <w:rPr>
          <w:i/>
        </w:rPr>
      </w:pPr>
    </w:p>
    <w:p w:rsidR="00031110" w:rsidRDefault="00031110">
      <w:pPr>
        <w:spacing w:before="1"/>
        <w:rPr>
          <w:i/>
        </w:rPr>
      </w:pPr>
    </w:p>
    <w:p w:rsidR="00031110" w:rsidRDefault="00A025CA">
      <w:pPr>
        <w:pStyle w:val="Ttulo2"/>
        <w:tabs>
          <w:tab w:val="left" w:pos="1985"/>
        </w:tabs>
        <w:spacing w:before="1"/>
        <w:ind w:left="1265"/>
      </w:pPr>
      <w:r>
        <w:rPr>
          <w:spacing w:val="-5"/>
        </w:rPr>
        <w:t>I.</w:t>
      </w:r>
      <w:r>
        <w:tab/>
        <w:t>Razones</w:t>
      </w:r>
      <w:r>
        <w:rPr>
          <w:spacing w:val="-5"/>
        </w:rPr>
        <w:t xml:space="preserve"> </w:t>
      </w:r>
      <w:r>
        <w:t>del</w:t>
      </w:r>
      <w:r>
        <w:rPr>
          <w:spacing w:val="-5"/>
        </w:rPr>
        <w:t xml:space="preserve"> </w:t>
      </w:r>
      <w:r>
        <w:t>Voto</w:t>
      </w:r>
      <w:r>
        <w:rPr>
          <w:spacing w:val="-4"/>
        </w:rPr>
        <w:t xml:space="preserve"> </w:t>
      </w:r>
      <w:r>
        <w:t>Particular</w:t>
      </w:r>
      <w:r>
        <w:rPr>
          <w:spacing w:val="-4"/>
        </w:rPr>
        <w:t xml:space="preserve"> </w:t>
      </w:r>
      <w:r>
        <w:rPr>
          <w:spacing w:val="-2"/>
        </w:rPr>
        <w:t>Concurrente.</w:t>
      </w:r>
    </w:p>
    <w:p w:rsidR="00031110" w:rsidRDefault="00031110">
      <w:pPr>
        <w:rPr>
          <w:b/>
        </w:rPr>
      </w:pPr>
    </w:p>
    <w:p w:rsidR="00031110" w:rsidRDefault="00031110">
      <w:pPr>
        <w:rPr>
          <w:b/>
        </w:rPr>
      </w:pPr>
    </w:p>
    <w:p w:rsidR="00031110" w:rsidRDefault="00A025CA">
      <w:pPr>
        <w:spacing w:line="360" w:lineRule="auto"/>
        <w:ind w:left="905" w:right="385"/>
        <w:jc w:val="both"/>
      </w:pPr>
      <w:r>
        <w:t>En</w:t>
      </w:r>
      <w:r>
        <w:rPr>
          <w:spacing w:val="-5"/>
        </w:rPr>
        <w:t xml:space="preserve"> </w:t>
      </w:r>
      <w:r>
        <w:t>primer</w:t>
      </w:r>
      <w:r>
        <w:rPr>
          <w:spacing w:val="-7"/>
        </w:rPr>
        <w:t xml:space="preserve"> </w:t>
      </w:r>
      <w:r>
        <w:t>lugar,</w:t>
      </w:r>
      <w:r>
        <w:rPr>
          <w:spacing w:val="-8"/>
        </w:rPr>
        <w:t xml:space="preserve"> </w:t>
      </w:r>
      <w:r>
        <w:t>es</w:t>
      </w:r>
      <w:r>
        <w:rPr>
          <w:spacing w:val="-8"/>
        </w:rPr>
        <w:t xml:space="preserve"> </w:t>
      </w:r>
      <w:r>
        <w:t>preciso</w:t>
      </w:r>
      <w:r>
        <w:rPr>
          <w:spacing w:val="-6"/>
        </w:rPr>
        <w:t xml:space="preserve"> </w:t>
      </w:r>
      <w:r>
        <w:t>señalar</w:t>
      </w:r>
      <w:r>
        <w:rPr>
          <w:spacing w:val="-7"/>
        </w:rPr>
        <w:t xml:space="preserve"> </w:t>
      </w:r>
      <w:r>
        <w:t>que</w:t>
      </w:r>
      <w:r>
        <w:rPr>
          <w:spacing w:val="-4"/>
        </w:rPr>
        <w:t xml:space="preserve"> </w:t>
      </w:r>
      <w:r>
        <w:t>compartimos</w:t>
      </w:r>
      <w:r>
        <w:rPr>
          <w:spacing w:val="-8"/>
        </w:rPr>
        <w:t xml:space="preserve"> </w:t>
      </w:r>
      <w:r>
        <w:t>el</w:t>
      </w:r>
      <w:r>
        <w:rPr>
          <w:spacing w:val="-7"/>
        </w:rPr>
        <w:t xml:space="preserve"> </w:t>
      </w:r>
      <w:r>
        <w:t>sentido</w:t>
      </w:r>
      <w:r>
        <w:rPr>
          <w:spacing w:val="-6"/>
        </w:rPr>
        <w:t xml:space="preserve"> </w:t>
      </w:r>
      <w:r>
        <w:t>de</w:t>
      </w:r>
      <w:r>
        <w:rPr>
          <w:spacing w:val="-6"/>
        </w:rPr>
        <w:t xml:space="preserve"> </w:t>
      </w:r>
      <w:r>
        <w:t>la</w:t>
      </w:r>
      <w:r>
        <w:rPr>
          <w:spacing w:val="-7"/>
        </w:rPr>
        <w:t xml:space="preserve"> </w:t>
      </w:r>
      <w:r>
        <w:t>resolución,</w:t>
      </w:r>
      <w:r>
        <w:rPr>
          <w:spacing w:val="-5"/>
        </w:rPr>
        <w:t xml:space="preserve"> </w:t>
      </w:r>
      <w:r>
        <w:t>ya</w:t>
      </w:r>
      <w:r>
        <w:rPr>
          <w:spacing w:val="-8"/>
        </w:rPr>
        <w:t xml:space="preserve"> </w:t>
      </w:r>
      <w:r>
        <w:t>que</w:t>
      </w:r>
      <w:r>
        <w:rPr>
          <w:spacing w:val="-4"/>
        </w:rPr>
        <w:t xml:space="preserve"> </w:t>
      </w:r>
      <w:r>
        <w:t>del análisis de las constancias que conforman el expediente electrónico, se desprendió que la información</w:t>
      </w:r>
      <w:r>
        <w:rPr>
          <w:spacing w:val="-5"/>
        </w:rPr>
        <w:t xml:space="preserve"> </w:t>
      </w:r>
      <w:r>
        <w:t>solicitada</w:t>
      </w:r>
      <w:r>
        <w:rPr>
          <w:spacing w:val="-11"/>
        </w:rPr>
        <w:t xml:space="preserve"> </w:t>
      </w:r>
      <w:r>
        <w:t>es</w:t>
      </w:r>
      <w:r>
        <w:rPr>
          <w:spacing w:val="-8"/>
        </w:rPr>
        <w:t xml:space="preserve"> </w:t>
      </w:r>
      <w:r>
        <w:t>susceptible</w:t>
      </w:r>
      <w:r>
        <w:rPr>
          <w:spacing w:val="-6"/>
        </w:rPr>
        <w:t xml:space="preserve"> </w:t>
      </w:r>
      <w:r>
        <w:t>de</w:t>
      </w:r>
      <w:r>
        <w:rPr>
          <w:spacing w:val="-4"/>
        </w:rPr>
        <w:t xml:space="preserve"> </w:t>
      </w:r>
      <w:r>
        <w:t>transparentarse</w:t>
      </w:r>
      <w:r>
        <w:rPr>
          <w:spacing w:val="-4"/>
        </w:rPr>
        <w:t xml:space="preserve"> </w:t>
      </w:r>
      <w:r>
        <w:t>pues</w:t>
      </w:r>
      <w:r>
        <w:rPr>
          <w:spacing w:val="-6"/>
        </w:rPr>
        <w:t xml:space="preserve"> </w:t>
      </w:r>
      <w:r>
        <w:t>se</w:t>
      </w:r>
      <w:r>
        <w:rPr>
          <w:spacing w:val="-6"/>
        </w:rPr>
        <w:t xml:space="preserve"> </w:t>
      </w:r>
      <w:r>
        <w:t>encuentra</w:t>
      </w:r>
      <w:r>
        <w:rPr>
          <w:spacing w:val="-8"/>
        </w:rPr>
        <w:t xml:space="preserve"> </w:t>
      </w:r>
      <w:r>
        <w:t>relacionada</w:t>
      </w:r>
      <w:r>
        <w:rPr>
          <w:spacing w:val="-6"/>
        </w:rPr>
        <w:t xml:space="preserve"> </w:t>
      </w:r>
      <w:r>
        <w:t xml:space="preserve">con la gestión pública y con su publicidad se favorece indudablemente </w:t>
      </w:r>
      <w:r>
        <w:t xml:space="preserve">a la rendición de </w:t>
      </w:r>
      <w:r>
        <w:rPr>
          <w:spacing w:val="-2"/>
        </w:rPr>
        <w:t>cuentas.</w:t>
      </w:r>
    </w:p>
    <w:p w:rsidR="00031110" w:rsidRDefault="00031110">
      <w:pPr>
        <w:spacing w:before="148"/>
      </w:pPr>
    </w:p>
    <w:p w:rsidR="00031110" w:rsidRDefault="00A025CA">
      <w:pPr>
        <w:spacing w:line="360" w:lineRule="auto"/>
        <w:ind w:left="905" w:right="241"/>
        <w:jc w:val="both"/>
      </w:pPr>
      <w:r>
        <w:t>Sin embargo, es preciso mencionar que, el presente voto se formula con relación a la fotografía de servidores públicos que no ostenten un cargo medio o superior, como podría ser</w:t>
      </w:r>
      <w:r>
        <w:rPr>
          <w:spacing w:val="-7"/>
        </w:rPr>
        <w:t xml:space="preserve"> </w:t>
      </w:r>
      <w:r>
        <w:t>el</w:t>
      </w:r>
      <w:r>
        <w:rPr>
          <w:spacing w:val="-3"/>
        </w:rPr>
        <w:t xml:space="preserve"> </w:t>
      </w:r>
      <w:r>
        <w:t>caso</w:t>
      </w:r>
      <w:r>
        <w:rPr>
          <w:spacing w:val="-3"/>
        </w:rPr>
        <w:t xml:space="preserve"> </w:t>
      </w:r>
      <w:r>
        <w:t>de los</w:t>
      </w:r>
      <w:r>
        <w:rPr>
          <w:spacing w:val="-6"/>
        </w:rPr>
        <w:t xml:space="preserve"> </w:t>
      </w:r>
      <w:r>
        <w:t>servidores</w:t>
      </w:r>
      <w:r>
        <w:rPr>
          <w:spacing w:val="-3"/>
        </w:rPr>
        <w:t xml:space="preserve"> </w:t>
      </w:r>
      <w:r>
        <w:t>públicos</w:t>
      </w:r>
      <w:r>
        <w:rPr>
          <w:spacing w:val="-5"/>
        </w:rPr>
        <w:t xml:space="preserve"> </w:t>
      </w:r>
      <w:r>
        <w:t>adscritos</w:t>
      </w:r>
      <w:r>
        <w:rPr>
          <w:spacing w:val="-6"/>
        </w:rPr>
        <w:t xml:space="preserve"> </w:t>
      </w:r>
      <w:r>
        <w:t>a</w:t>
      </w:r>
      <w:r>
        <w:rPr>
          <w:spacing w:val="-3"/>
        </w:rPr>
        <w:t xml:space="preserve"> </w:t>
      </w:r>
      <w:r>
        <w:t>la</w:t>
      </w:r>
      <w:r>
        <w:rPr>
          <w:spacing w:val="-1"/>
        </w:rPr>
        <w:t xml:space="preserve"> </w:t>
      </w:r>
      <w:r>
        <w:t>Secretaría</w:t>
      </w:r>
      <w:r>
        <w:rPr>
          <w:spacing w:val="-5"/>
        </w:rPr>
        <w:t xml:space="preserve"> </w:t>
      </w:r>
      <w:r>
        <w:t>Particular</w:t>
      </w:r>
      <w:r>
        <w:rPr>
          <w:spacing w:val="-1"/>
        </w:rPr>
        <w:t xml:space="preserve"> </w:t>
      </w:r>
      <w:r>
        <w:t>del</w:t>
      </w:r>
      <w:r>
        <w:rPr>
          <w:spacing w:val="-3"/>
        </w:rPr>
        <w:t xml:space="preserve"> </w:t>
      </w:r>
      <w:r>
        <w:t>Sujeto</w:t>
      </w:r>
      <w:r>
        <w:rPr>
          <w:spacing w:val="-2"/>
        </w:rPr>
        <w:t xml:space="preserve"> Obligado.</w:t>
      </w:r>
    </w:p>
    <w:p w:rsidR="00031110" w:rsidRDefault="00031110">
      <w:pPr>
        <w:spacing w:line="360" w:lineRule="auto"/>
        <w:jc w:val="both"/>
        <w:sectPr w:rsidR="00031110">
          <w:pgSz w:w="12240" w:h="15840"/>
          <w:pgMar w:top="200" w:right="1080" w:bottom="280" w:left="1080" w:header="720" w:footer="720" w:gutter="0"/>
          <w:cols w:space="720"/>
        </w:sectPr>
      </w:pPr>
    </w:p>
    <w:p w:rsidR="00031110" w:rsidRDefault="00A025CA">
      <w:pPr>
        <w:rPr>
          <w:sz w:val="20"/>
        </w:rPr>
      </w:pPr>
      <w:r>
        <w:rPr>
          <w:noProof/>
          <w:sz w:val="20"/>
        </w:rPr>
        <w:lastRenderedPageBreak/>
        <w:drawing>
          <wp:anchor distT="0" distB="0" distL="0" distR="0" simplePos="0" relativeHeight="487424512" behindDoc="1" locked="0" layoutInCell="1" allowOverlap="1">
            <wp:simplePos x="0" y="0"/>
            <wp:positionH relativeFrom="page">
              <wp:posOffset>1275284</wp:posOffset>
            </wp:positionH>
            <wp:positionV relativeFrom="page">
              <wp:posOffset>127562</wp:posOffset>
            </wp:positionV>
            <wp:extent cx="6152745" cy="9596192"/>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6152745" cy="9596192"/>
                    </a:xfrm>
                    <a:prstGeom prst="rect">
                      <a:avLst/>
                    </a:prstGeom>
                  </pic:spPr>
                </pic:pic>
              </a:graphicData>
            </a:graphic>
          </wp:anchor>
        </w:drawing>
      </w:r>
    </w:p>
    <w:p w:rsidR="00031110" w:rsidRDefault="00031110">
      <w:pPr>
        <w:spacing w:before="197"/>
        <w:rPr>
          <w:sz w:val="20"/>
        </w:rPr>
      </w:pPr>
    </w:p>
    <w:p w:rsidR="00031110" w:rsidRDefault="00A025CA">
      <w:pPr>
        <w:ind w:left="4904" w:firstLine="1253"/>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9"/>
          <w:sz w:val="20"/>
        </w:rPr>
        <w:t xml:space="preserve"> </w:t>
      </w:r>
      <w:r>
        <w:rPr>
          <w:b/>
          <w:sz w:val="20"/>
        </w:rPr>
        <w:t>DE</w:t>
      </w:r>
      <w:r>
        <w:rPr>
          <w:b/>
          <w:spacing w:val="-8"/>
          <w:sz w:val="20"/>
        </w:rPr>
        <w:t xml:space="preserve"> </w:t>
      </w:r>
      <w:r>
        <w:rPr>
          <w:b/>
          <w:sz w:val="20"/>
        </w:rPr>
        <w:t>REVISIÓN</w:t>
      </w:r>
      <w:r>
        <w:rPr>
          <w:b/>
          <w:spacing w:val="-6"/>
          <w:sz w:val="20"/>
        </w:rPr>
        <w:t xml:space="preserve"> </w:t>
      </w:r>
      <w:r>
        <w:rPr>
          <w:b/>
          <w:spacing w:val="-2"/>
          <w:sz w:val="20"/>
        </w:rPr>
        <w:t>03639/INFOEM/IP/RR/2024</w:t>
      </w:r>
    </w:p>
    <w:p w:rsidR="00031110" w:rsidRDefault="00031110">
      <w:pPr>
        <w:rPr>
          <w:b/>
          <w:sz w:val="20"/>
        </w:rPr>
      </w:pPr>
    </w:p>
    <w:p w:rsidR="00031110" w:rsidRDefault="00031110">
      <w:pPr>
        <w:spacing w:before="2"/>
        <w:rPr>
          <w:b/>
          <w:sz w:val="20"/>
        </w:rPr>
      </w:pPr>
    </w:p>
    <w:p w:rsidR="00031110" w:rsidRDefault="00A025CA">
      <w:pPr>
        <w:spacing w:line="360" w:lineRule="auto"/>
        <w:ind w:left="905" w:right="243"/>
        <w:jc w:val="both"/>
      </w:pPr>
      <w:r>
        <w:t xml:space="preserve">La fotografía de los servidores públicos, que podrían obrar en los documentos que dan </w:t>
      </w:r>
      <w:r>
        <w:rPr>
          <w:spacing w:val="-2"/>
        </w:rPr>
        <w:t>cuenta</w:t>
      </w:r>
      <w:r>
        <w:rPr>
          <w:spacing w:val="-5"/>
        </w:rPr>
        <w:t xml:space="preserve"> </w:t>
      </w:r>
      <w:r>
        <w:rPr>
          <w:spacing w:val="-2"/>
        </w:rPr>
        <w:t>de su</w:t>
      </w:r>
      <w:r>
        <w:rPr>
          <w:spacing w:val="-6"/>
        </w:rPr>
        <w:t xml:space="preserve"> </w:t>
      </w:r>
      <w:r>
        <w:rPr>
          <w:spacing w:val="-2"/>
        </w:rPr>
        <w:t>preparación</w:t>
      </w:r>
      <w:r>
        <w:rPr>
          <w:spacing w:val="-4"/>
        </w:rPr>
        <w:t xml:space="preserve"> </w:t>
      </w:r>
      <w:r>
        <w:rPr>
          <w:spacing w:val="-2"/>
        </w:rPr>
        <w:t>académica</w:t>
      </w:r>
      <w:r>
        <w:rPr>
          <w:spacing w:val="-5"/>
        </w:rPr>
        <w:t xml:space="preserve"> </w:t>
      </w:r>
      <w:r>
        <w:rPr>
          <w:spacing w:val="-2"/>
        </w:rPr>
        <w:t>(ficha</w:t>
      </w:r>
      <w:r>
        <w:rPr>
          <w:spacing w:val="-5"/>
        </w:rPr>
        <w:t xml:space="preserve"> </w:t>
      </w:r>
      <w:r>
        <w:rPr>
          <w:spacing w:val="-2"/>
        </w:rPr>
        <w:t>curricular con</w:t>
      </w:r>
      <w:r>
        <w:rPr>
          <w:spacing w:val="-6"/>
        </w:rPr>
        <w:t xml:space="preserve"> </w:t>
      </w:r>
      <w:r>
        <w:rPr>
          <w:spacing w:val="-2"/>
        </w:rPr>
        <w:t>el</w:t>
      </w:r>
      <w:r>
        <w:rPr>
          <w:spacing w:val="-4"/>
        </w:rPr>
        <w:t xml:space="preserve"> </w:t>
      </w:r>
      <w:r>
        <w:rPr>
          <w:spacing w:val="-2"/>
        </w:rPr>
        <w:t>documento</w:t>
      </w:r>
      <w:r>
        <w:rPr>
          <w:spacing w:val="-5"/>
        </w:rPr>
        <w:t xml:space="preserve"> </w:t>
      </w:r>
      <w:r>
        <w:rPr>
          <w:spacing w:val="-2"/>
        </w:rPr>
        <w:t>que</w:t>
      </w:r>
      <w:r>
        <w:rPr>
          <w:spacing w:val="-5"/>
        </w:rPr>
        <w:t xml:space="preserve"> </w:t>
      </w:r>
      <w:r>
        <w:rPr>
          <w:spacing w:val="-2"/>
        </w:rPr>
        <w:t>acredite</w:t>
      </w:r>
      <w:r>
        <w:rPr>
          <w:spacing w:val="-5"/>
        </w:rPr>
        <w:t xml:space="preserve"> </w:t>
      </w:r>
      <w:r>
        <w:rPr>
          <w:spacing w:val="-2"/>
        </w:rPr>
        <w:t>el</w:t>
      </w:r>
      <w:r>
        <w:rPr>
          <w:spacing w:val="-4"/>
        </w:rPr>
        <w:t xml:space="preserve"> </w:t>
      </w:r>
      <w:r>
        <w:rPr>
          <w:spacing w:val="-2"/>
        </w:rPr>
        <w:t xml:space="preserve">último </w:t>
      </w:r>
      <w:r>
        <w:t>grado</w:t>
      </w:r>
      <w:r>
        <w:rPr>
          <w:spacing w:val="-4"/>
        </w:rPr>
        <w:t xml:space="preserve"> </w:t>
      </w:r>
      <w:r>
        <w:t>máximo</w:t>
      </w:r>
      <w:r>
        <w:rPr>
          <w:spacing w:val="-4"/>
        </w:rPr>
        <w:t xml:space="preserve"> </w:t>
      </w:r>
      <w:r>
        <w:t>de</w:t>
      </w:r>
      <w:r>
        <w:rPr>
          <w:spacing w:val="-4"/>
        </w:rPr>
        <w:t xml:space="preserve"> </w:t>
      </w:r>
      <w:r>
        <w:t>estudios),</w:t>
      </w:r>
      <w:r>
        <w:rPr>
          <w:spacing w:val="-3"/>
        </w:rPr>
        <w:t xml:space="preserve"> </w:t>
      </w:r>
      <w:r>
        <w:t>toda</w:t>
      </w:r>
      <w:r>
        <w:rPr>
          <w:spacing w:val="-6"/>
        </w:rPr>
        <w:t xml:space="preserve"> </w:t>
      </w:r>
      <w:r>
        <w:t>vez</w:t>
      </w:r>
      <w:r>
        <w:rPr>
          <w:spacing w:val="-6"/>
        </w:rPr>
        <w:t xml:space="preserve"> </w:t>
      </w:r>
      <w:r>
        <w:t xml:space="preserve">que </w:t>
      </w:r>
      <w:r>
        <w:rPr>
          <w:b/>
        </w:rPr>
        <w:t>no</w:t>
      </w:r>
      <w:r>
        <w:rPr>
          <w:b/>
          <w:spacing w:val="-4"/>
        </w:rPr>
        <w:t xml:space="preserve"> </w:t>
      </w:r>
      <w:r>
        <w:t>se</w:t>
      </w:r>
      <w:r>
        <w:rPr>
          <w:spacing w:val="-3"/>
        </w:rPr>
        <w:t xml:space="preserve"> </w:t>
      </w:r>
      <w:r>
        <w:t>coincide</w:t>
      </w:r>
      <w:r>
        <w:rPr>
          <w:spacing w:val="-1"/>
        </w:rPr>
        <w:t xml:space="preserve"> </w:t>
      </w:r>
      <w:r>
        <w:t>con</w:t>
      </w:r>
      <w:r>
        <w:rPr>
          <w:spacing w:val="-2"/>
        </w:rPr>
        <w:t xml:space="preserve"> </w:t>
      </w:r>
      <w:r>
        <w:t>los</w:t>
      </w:r>
      <w:r>
        <w:rPr>
          <w:spacing w:val="-3"/>
        </w:rPr>
        <w:t xml:space="preserve"> </w:t>
      </w:r>
      <w:r>
        <w:t>argumentos</w:t>
      </w:r>
      <w:r>
        <w:rPr>
          <w:spacing w:val="-3"/>
        </w:rPr>
        <w:t xml:space="preserve"> </w:t>
      </w:r>
      <w:r>
        <w:t>señalados</w:t>
      </w:r>
      <w:r>
        <w:rPr>
          <w:spacing w:val="-6"/>
        </w:rPr>
        <w:t xml:space="preserve"> </w:t>
      </w:r>
      <w:r>
        <w:t>en</w:t>
      </w:r>
      <w:r>
        <w:rPr>
          <w:spacing w:val="-5"/>
        </w:rPr>
        <w:t xml:space="preserve"> </w:t>
      </w:r>
      <w:r>
        <w:t>la resolución, particularmente por considerar que la fotografía de los servidores públicos sin importar el nivel o cargo y en cualquier documento que se encuentre vinculado con el cumplimiento de disposiciones legales debe ser pública.</w:t>
      </w:r>
    </w:p>
    <w:p w:rsidR="00031110" w:rsidRDefault="00031110">
      <w:pPr>
        <w:spacing w:before="148"/>
      </w:pPr>
    </w:p>
    <w:p w:rsidR="00031110" w:rsidRDefault="00A025CA">
      <w:pPr>
        <w:ind w:left="905"/>
        <w:jc w:val="both"/>
      </w:pPr>
      <w:r>
        <w:t>Al</w:t>
      </w:r>
      <w:r>
        <w:rPr>
          <w:spacing w:val="-8"/>
        </w:rPr>
        <w:t xml:space="preserve"> </w:t>
      </w:r>
      <w:r>
        <w:t>respecto,</w:t>
      </w:r>
      <w:r>
        <w:rPr>
          <w:spacing w:val="-3"/>
        </w:rPr>
        <w:t xml:space="preserve"> </w:t>
      </w:r>
      <w:r>
        <w:t>la</w:t>
      </w:r>
      <w:r>
        <w:rPr>
          <w:spacing w:val="-3"/>
        </w:rPr>
        <w:t xml:space="preserve"> </w:t>
      </w:r>
      <w:r>
        <w:t>det</w:t>
      </w:r>
      <w:r>
        <w:t>erminación</w:t>
      </w:r>
      <w:r>
        <w:rPr>
          <w:spacing w:val="-3"/>
        </w:rPr>
        <w:t xml:space="preserve"> </w:t>
      </w:r>
      <w:r>
        <w:t>de</w:t>
      </w:r>
      <w:r>
        <w:rPr>
          <w:spacing w:val="-4"/>
        </w:rPr>
        <w:t xml:space="preserve"> </w:t>
      </w:r>
      <w:r>
        <w:t>la</w:t>
      </w:r>
      <w:r>
        <w:rPr>
          <w:spacing w:val="-3"/>
        </w:rPr>
        <w:t xml:space="preserve"> </w:t>
      </w:r>
      <w:proofErr w:type="gramStart"/>
      <w:r>
        <w:t>mayoría,</w:t>
      </w:r>
      <w:proofErr w:type="gramEnd"/>
      <w:r>
        <w:rPr>
          <w:spacing w:val="-3"/>
        </w:rPr>
        <w:t xml:space="preserve"> </w:t>
      </w:r>
      <w:r>
        <w:t>consideró</w:t>
      </w:r>
      <w:r>
        <w:rPr>
          <w:spacing w:val="-3"/>
        </w:rPr>
        <w:t xml:space="preserve"> </w:t>
      </w:r>
      <w:r>
        <w:t>lo</w:t>
      </w:r>
      <w:r>
        <w:rPr>
          <w:spacing w:val="-3"/>
        </w:rPr>
        <w:t xml:space="preserve"> </w:t>
      </w:r>
      <w:r>
        <w:rPr>
          <w:spacing w:val="-2"/>
        </w:rPr>
        <w:t>siguiente:</w:t>
      </w:r>
    </w:p>
    <w:p w:rsidR="00031110" w:rsidRDefault="00031110">
      <w:pPr>
        <w:spacing w:before="150"/>
      </w:pPr>
    </w:p>
    <w:p w:rsidR="00031110" w:rsidRDefault="00A025CA">
      <w:pPr>
        <w:pStyle w:val="Prrafodelista"/>
        <w:numPr>
          <w:ilvl w:val="0"/>
          <w:numId w:val="1"/>
        </w:numPr>
        <w:tabs>
          <w:tab w:val="left" w:pos="1471"/>
        </w:tabs>
        <w:ind w:right="946"/>
        <w:rPr>
          <w:i/>
        </w:rPr>
      </w:pPr>
      <w:r>
        <w:rPr>
          <w:i/>
        </w:rPr>
        <w:t>“</w:t>
      </w:r>
      <w:r>
        <w:rPr>
          <w:b/>
          <w:i/>
        </w:rPr>
        <w:t xml:space="preserve">Fotografías de los servidores públicos. </w:t>
      </w:r>
      <w:r>
        <w:rPr>
          <w:i/>
        </w:rPr>
        <w:t xml:space="preserve">Fotografía en documento que acredite el último grado de estudios. Por lo que hace a las fotografías, es preciso señalar que estas dan cuenta de las características </w:t>
      </w:r>
      <w:r>
        <w:rPr>
          <w:i/>
        </w:rPr>
        <w:t>físicas de los servidores públicos; por lo que, no debe perderse</w:t>
      </w:r>
      <w:r>
        <w:rPr>
          <w:i/>
          <w:spacing w:val="-12"/>
        </w:rPr>
        <w:t xml:space="preserve"> </w:t>
      </w:r>
      <w:r>
        <w:rPr>
          <w:i/>
        </w:rPr>
        <w:t>de</w:t>
      </w:r>
      <w:r>
        <w:rPr>
          <w:i/>
          <w:spacing w:val="-9"/>
        </w:rPr>
        <w:t xml:space="preserve"> </w:t>
      </w:r>
      <w:r>
        <w:rPr>
          <w:i/>
        </w:rPr>
        <w:t>vista</w:t>
      </w:r>
      <w:r>
        <w:rPr>
          <w:i/>
          <w:spacing w:val="-12"/>
        </w:rPr>
        <w:t xml:space="preserve"> </w:t>
      </w:r>
      <w:r>
        <w:rPr>
          <w:i/>
        </w:rPr>
        <w:t>que</w:t>
      </w:r>
      <w:r>
        <w:rPr>
          <w:i/>
          <w:spacing w:val="-12"/>
        </w:rPr>
        <w:t xml:space="preserve"> </w:t>
      </w:r>
      <w:r>
        <w:rPr>
          <w:i/>
        </w:rPr>
        <w:t>la</w:t>
      </w:r>
      <w:r>
        <w:rPr>
          <w:i/>
          <w:spacing w:val="-12"/>
        </w:rPr>
        <w:t xml:space="preserve"> </w:t>
      </w:r>
      <w:r>
        <w:rPr>
          <w:i/>
        </w:rPr>
        <w:t>imagen</w:t>
      </w:r>
      <w:r>
        <w:rPr>
          <w:i/>
          <w:spacing w:val="-9"/>
        </w:rPr>
        <w:t xml:space="preserve"> </w:t>
      </w:r>
      <w:r>
        <w:rPr>
          <w:i/>
        </w:rPr>
        <w:t>personal</w:t>
      </w:r>
      <w:r>
        <w:rPr>
          <w:i/>
          <w:spacing w:val="-11"/>
        </w:rPr>
        <w:t xml:space="preserve"> </w:t>
      </w:r>
      <w:r>
        <w:rPr>
          <w:i/>
        </w:rPr>
        <w:t>es</w:t>
      </w:r>
      <w:r>
        <w:rPr>
          <w:i/>
          <w:spacing w:val="-11"/>
        </w:rPr>
        <w:t xml:space="preserve"> </w:t>
      </w:r>
      <w:r>
        <w:rPr>
          <w:i/>
        </w:rPr>
        <w:t>la</w:t>
      </w:r>
      <w:r>
        <w:rPr>
          <w:i/>
          <w:spacing w:val="-12"/>
        </w:rPr>
        <w:t xml:space="preserve"> </w:t>
      </w:r>
      <w:r>
        <w:rPr>
          <w:i/>
        </w:rPr>
        <w:t>apariencia</w:t>
      </w:r>
      <w:r>
        <w:rPr>
          <w:i/>
          <w:spacing w:val="-9"/>
        </w:rPr>
        <w:t xml:space="preserve"> </w:t>
      </w:r>
      <w:r>
        <w:rPr>
          <w:i/>
        </w:rPr>
        <w:t>física,</w:t>
      </w:r>
      <w:r>
        <w:rPr>
          <w:i/>
          <w:spacing w:val="-10"/>
        </w:rPr>
        <w:t xml:space="preserve"> </w:t>
      </w:r>
      <w:r>
        <w:rPr>
          <w:i/>
        </w:rPr>
        <w:t>la</w:t>
      </w:r>
      <w:r>
        <w:rPr>
          <w:i/>
          <w:spacing w:val="-9"/>
        </w:rPr>
        <w:t xml:space="preserve"> </w:t>
      </w:r>
      <w:r>
        <w:rPr>
          <w:i/>
        </w:rPr>
        <w:t>cual</w:t>
      </w:r>
      <w:r>
        <w:rPr>
          <w:i/>
          <w:spacing w:val="-11"/>
        </w:rPr>
        <w:t xml:space="preserve"> </w:t>
      </w:r>
      <w:r>
        <w:rPr>
          <w:i/>
        </w:rPr>
        <w:t>puede</w:t>
      </w:r>
      <w:r>
        <w:rPr>
          <w:i/>
          <w:spacing w:val="-9"/>
        </w:rPr>
        <w:t xml:space="preserve"> </w:t>
      </w:r>
      <w:r>
        <w:rPr>
          <w:i/>
        </w:rPr>
        <w:t>ser</w:t>
      </w:r>
      <w:r>
        <w:rPr>
          <w:i/>
          <w:spacing w:val="-8"/>
        </w:rPr>
        <w:t xml:space="preserve"> </w:t>
      </w:r>
      <w:r>
        <w:rPr>
          <w:i/>
        </w:rPr>
        <w:t>captada en dibujo, pintura, escultura, fotografía, y video; la imagen así captada puede ser reproducida, publicada y divulgada por diversos medios, desde volantes impresos de la forma más rudimentaria, hasta filmaciones y fotografías transmitidas por telev</w:t>
      </w:r>
      <w:r>
        <w:rPr>
          <w:i/>
        </w:rPr>
        <w:t>isión cine, video, correo electrónico o Internet.</w:t>
      </w:r>
    </w:p>
    <w:p w:rsidR="00031110" w:rsidRDefault="00A025CA">
      <w:pPr>
        <w:pStyle w:val="Textoindependiente"/>
        <w:ind w:left="1471" w:right="951"/>
        <w:jc w:val="both"/>
      </w:pPr>
      <w:r>
        <w:t>Así, dichos datos constituyen la reproducción fiel de las características físicas de una persona en un momento determinado, por lo que representan un instrumento de identificación, proyección exterior y fac</w:t>
      </w:r>
      <w:r>
        <w:t>tor imprescindible para su propio reconocimiento como sujeto individual; lo que en el presente caso, acreditaría e identificaría a una persona como servidor público, por lo que es posible advertir que existe cierto interés público, cuando la fotografía obr</w:t>
      </w:r>
      <w:r>
        <w:t>a en documentos de servidores públicos vinculados con el cumplimiento de disposiciones legales.</w:t>
      </w:r>
    </w:p>
    <w:p w:rsidR="00031110" w:rsidRDefault="00A025CA">
      <w:pPr>
        <w:pStyle w:val="Textoindependiente"/>
        <w:ind w:left="1471" w:right="949"/>
        <w:jc w:val="both"/>
      </w:pPr>
      <w:r>
        <w:t>Además, existen documentos que contienen la fotografía con los cuales se permite identificar que una persona</w:t>
      </w:r>
      <w:r>
        <w:rPr>
          <w:spacing w:val="-1"/>
        </w:rPr>
        <w:t xml:space="preserve"> </w:t>
      </w:r>
      <w:r>
        <w:t>que se acredita como trabajador gubernamental, real</w:t>
      </w:r>
      <w:r>
        <w:t>mente tiene el cargo con el que se ostenta, otros documentos con los cuales se rinde cuentas a la</w:t>
      </w:r>
      <w:r>
        <w:rPr>
          <w:spacing w:val="-5"/>
        </w:rPr>
        <w:t xml:space="preserve"> </w:t>
      </w:r>
      <w:r>
        <w:t>ciudadanía,</w:t>
      </w:r>
      <w:r>
        <w:rPr>
          <w:spacing w:val="-5"/>
        </w:rPr>
        <w:t xml:space="preserve"> </w:t>
      </w:r>
      <w:r>
        <w:t>por</w:t>
      </w:r>
      <w:r>
        <w:rPr>
          <w:spacing w:val="-5"/>
        </w:rPr>
        <w:t xml:space="preserve"> </w:t>
      </w:r>
      <w:r>
        <w:t>ejemplo</w:t>
      </w:r>
      <w:r>
        <w:rPr>
          <w:spacing w:val="-5"/>
        </w:rPr>
        <w:t xml:space="preserve"> </w:t>
      </w:r>
      <w:r>
        <w:t>cuando</w:t>
      </w:r>
      <w:r>
        <w:rPr>
          <w:spacing w:val="-5"/>
        </w:rPr>
        <w:t xml:space="preserve"> </w:t>
      </w:r>
      <w:r>
        <w:t>se</w:t>
      </w:r>
      <w:r>
        <w:rPr>
          <w:spacing w:val="-5"/>
        </w:rPr>
        <w:t xml:space="preserve"> </w:t>
      </w:r>
      <w:r>
        <w:t>cubre</w:t>
      </w:r>
      <w:r>
        <w:rPr>
          <w:spacing w:val="-5"/>
        </w:rPr>
        <w:t xml:space="preserve"> </w:t>
      </w:r>
      <w:r>
        <w:t>el</w:t>
      </w:r>
      <w:r>
        <w:rPr>
          <w:spacing w:val="-6"/>
        </w:rPr>
        <w:t xml:space="preserve"> </w:t>
      </w:r>
      <w:r>
        <w:t>perfil</w:t>
      </w:r>
      <w:r>
        <w:rPr>
          <w:spacing w:val="-5"/>
        </w:rPr>
        <w:t xml:space="preserve"> </w:t>
      </w:r>
      <w:r>
        <w:t>de</w:t>
      </w:r>
      <w:r>
        <w:rPr>
          <w:spacing w:val="-7"/>
        </w:rPr>
        <w:t xml:space="preserve"> </w:t>
      </w:r>
      <w:r>
        <w:t>puesto;</w:t>
      </w:r>
      <w:r>
        <w:rPr>
          <w:spacing w:val="-5"/>
        </w:rPr>
        <w:t xml:space="preserve"> </w:t>
      </w:r>
      <w:r>
        <w:t>además</w:t>
      </w:r>
      <w:r>
        <w:rPr>
          <w:spacing w:val="-5"/>
        </w:rPr>
        <w:t xml:space="preserve"> </w:t>
      </w:r>
      <w:r>
        <w:t>cuando</w:t>
      </w:r>
      <w:r>
        <w:rPr>
          <w:spacing w:val="-7"/>
        </w:rPr>
        <w:t xml:space="preserve"> </w:t>
      </w:r>
      <w:r>
        <w:t>se</w:t>
      </w:r>
      <w:r>
        <w:rPr>
          <w:spacing w:val="-6"/>
        </w:rPr>
        <w:t xml:space="preserve"> </w:t>
      </w:r>
      <w:r>
        <w:t>brinda servicios</w:t>
      </w:r>
      <w:r>
        <w:rPr>
          <w:spacing w:val="-4"/>
        </w:rPr>
        <w:t xml:space="preserve"> </w:t>
      </w:r>
      <w:r>
        <w:t>a</w:t>
      </w:r>
      <w:r>
        <w:rPr>
          <w:spacing w:val="-4"/>
        </w:rPr>
        <w:t xml:space="preserve"> </w:t>
      </w:r>
      <w:r>
        <w:t>la</w:t>
      </w:r>
      <w:r>
        <w:rPr>
          <w:spacing w:val="-4"/>
        </w:rPr>
        <w:t xml:space="preserve"> </w:t>
      </w:r>
      <w:r>
        <w:t>ciudadanía,</w:t>
      </w:r>
      <w:r>
        <w:rPr>
          <w:spacing w:val="-4"/>
        </w:rPr>
        <w:t xml:space="preserve"> </w:t>
      </w:r>
      <w:r>
        <w:t>es</w:t>
      </w:r>
      <w:r>
        <w:rPr>
          <w:spacing w:val="-6"/>
        </w:rPr>
        <w:t xml:space="preserve"> </w:t>
      </w:r>
      <w:r>
        <w:t>de</w:t>
      </w:r>
      <w:r>
        <w:rPr>
          <w:spacing w:val="-4"/>
        </w:rPr>
        <w:t xml:space="preserve"> </w:t>
      </w:r>
      <w:r>
        <w:t>relevancia</w:t>
      </w:r>
      <w:r>
        <w:rPr>
          <w:spacing w:val="-4"/>
        </w:rPr>
        <w:t xml:space="preserve"> </w:t>
      </w:r>
      <w:r>
        <w:t>conocer</w:t>
      </w:r>
      <w:r>
        <w:rPr>
          <w:spacing w:val="-4"/>
        </w:rPr>
        <w:t xml:space="preserve"> </w:t>
      </w:r>
      <w:r>
        <w:t>e</w:t>
      </w:r>
      <w:r>
        <w:rPr>
          <w:spacing w:val="-4"/>
        </w:rPr>
        <w:t xml:space="preserve"> </w:t>
      </w:r>
      <w:r>
        <w:t>identificar</w:t>
      </w:r>
      <w:r>
        <w:rPr>
          <w:spacing w:val="-4"/>
        </w:rPr>
        <w:t xml:space="preserve"> </w:t>
      </w:r>
      <w:r>
        <w:t>a</w:t>
      </w:r>
      <w:r>
        <w:rPr>
          <w:spacing w:val="-4"/>
        </w:rPr>
        <w:t xml:space="preserve"> </w:t>
      </w:r>
      <w:r>
        <w:t>todos</w:t>
      </w:r>
      <w:r>
        <w:rPr>
          <w:spacing w:val="-4"/>
        </w:rPr>
        <w:t xml:space="preserve"> </w:t>
      </w:r>
      <w:r>
        <w:t>sus</w:t>
      </w:r>
      <w:r>
        <w:rPr>
          <w:spacing w:val="-4"/>
        </w:rPr>
        <w:t xml:space="preserve"> </w:t>
      </w:r>
      <w:r>
        <w:t>trabajadores, no importa el nivel o rango (con excepción del personal operativo en materia de seguridad,</w:t>
      </w:r>
      <w:r>
        <w:rPr>
          <w:spacing w:val="-9"/>
        </w:rPr>
        <w:t xml:space="preserve"> </w:t>
      </w:r>
      <w:r>
        <w:t>respecto</w:t>
      </w:r>
      <w:r>
        <w:rPr>
          <w:spacing w:val="-7"/>
        </w:rPr>
        <w:t xml:space="preserve"> </w:t>
      </w:r>
      <w:r>
        <w:t>del</w:t>
      </w:r>
      <w:r>
        <w:rPr>
          <w:spacing w:val="-6"/>
        </w:rPr>
        <w:t xml:space="preserve"> </w:t>
      </w:r>
      <w:r>
        <w:t>cual</w:t>
      </w:r>
      <w:r>
        <w:rPr>
          <w:spacing w:val="-8"/>
        </w:rPr>
        <w:t xml:space="preserve"> </w:t>
      </w:r>
      <w:r>
        <w:t>el</w:t>
      </w:r>
      <w:r>
        <w:rPr>
          <w:spacing w:val="-8"/>
        </w:rPr>
        <w:t xml:space="preserve"> </w:t>
      </w:r>
      <w:r>
        <w:t>Pleno</w:t>
      </w:r>
      <w:r>
        <w:rPr>
          <w:spacing w:val="-7"/>
        </w:rPr>
        <w:t xml:space="preserve"> </w:t>
      </w:r>
      <w:r>
        <w:t>de</w:t>
      </w:r>
      <w:r>
        <w:rPr>
          <w:spacing w:val="-7"/>
        </w:rPr>
        <w:t xml:space="preserve"> </w:t>
      </w:r>
      <w:r>
        <w:t>este</w:t>
      </w:r>
      <w:r>
        <w:rPr>
          <w:spacing w:val="-9"/>
        </w:rPr>
        <w:t xml:space="preserve"> </w:t>
      </w:r>
      <w:r>
        <w:t>Instituto</w:t>
      </w:r>
      <w:r>
        <w:rPr>
          <w:spacing w:val="-7"/>
        </w:rPr>
        <w:t xml:space="preserve"> </w:t>
      </w:r>
      <w:r>
        <w:t>ya</w:t>
      </w:r>
      <w:r>
        <w:rPr>
          <w:spacing w:val="-7"/>
        </w:rPr>
        <w:t xml:space="preserve"> </w:t>
      </w:r>
      <w:r>
        <w:t>se</w:t>
      </w:r>
      <w:r>
        <w:rPr>
          <w:spacing w:val="-9"/>
        </w:rPr>
        <w:t xml:space="preserve"> </w:t>
      </w:r>
      <w:r>
        <w:t>ha</w:t>
      </w:r>
      <w:r>
        <w:rPr>
          <w:spacing w:val="-9"/>
        </w:rPr>
        <w:t xml:space="preserve"> </w:t>
      </w:r>
      <w:r>
        <w:t>pronunciado</w:t>
      </w:r>
      <w:r>
        <w:rPr>
          <w:spacing w:val="-9"/>
        </w:rPr>
        <w:t xml:space="preserve"> </w:t>
      </w:r>
      <w:r>
        <w:t>en</w:t>
      </w:r>
      <w:r>
        <w:rPr>
          <w:spacing w:val="-9"/>
        </w:rPr>
        <w:t xml:space="preserve"> </w:t>
      </w:r>
      <w:r>
        <w:t>el</w:t>
      </w:r>
      <w:r>
        <w:rPr>
          <w:spacing w:val="-8"/>
        </w:rPr>
        <w:t xml:space="preserve"> </w:t>
      </w:r>
      <w:r>
        <w:t xml:space="preserve">sentido de que la información que los haga identificados o identificables </w:t>
      </w:r>
      <w:r>
        <w:t xml:space="preserve">debe clasificarse como </w:t>
      </w:r>
      <w:r>
        <w:rPr>
          <w:spacing w:val="-2"/>
        </w:rPr>
        <w:t>reservada).</w:t>
      </w:r>
    </w:p>
    <w:p w:rsidR="00031110" w:rsidRDefault="00031110">
      <w:pPr>
        <w:pStyle w:val="Textoindependiente"/>
        <w:jc w:val="both"/>
        <w:sectPr w:rsidR="00031110">
          <w:pgSz w:w="12240" w:h="15840"/>
          <w:pgMar w:top="200" w:right="1080" w:bottom="280" w:left="1080" w:header="720" w:footer="720" w:gutter="0"/>
          <w:cols w:space="720"/>
        </w:sectPr>
      </w:pPr>
    </w:p>
    <w:p w:rsidR="00031110" w:rsidRDefault="00A025CA">
      <w:pPr>
        <w:rPr>
          <w:i/>
          <w:sz w:val="20"/>
        </w:rPr>
      </w:pPr>
      <w:r>
        <w:rPr>
          <w:i/>
          <w:noProof/>
          <w:sz w:val="20"/>
        </w:rPr>
        <w:lastRenderedPageBreak/>
        <w:drawing>
          <wp:anchor distT="0" distB="0" distL="0" distR="0" simplePos="0" relativeHeight="487425536" behindDoc="1" locked="0" layoutInCell="1" allowOverlap="1">
            <wp:simplePos x="0" y="0"/>
            <wp:positionH relativeFrom="page">
              <wp:posOffset>1275284</wp:posOffset>
            </wp:positionH>
            <wp:positionV relativeFrom="page">
              <wp:posOffset>127562</wp:posOffset>
            </wp:positionV>
            <wp:extent cx="6152745" cy="9596192"/>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6152745" cy="9596192"/>
                    </a:xfrm>
                    <a:prstGeom prst="rect">
                      <a:avLst/>
                    </a:prstGeom>
                  </pic:spPr>
                </pic:pic>
              </a:graphicData>
            </a:graphic>
          </wp:anchor>
        </w:drawing>
      </w:r>
    </w:p>
    <w:p w:rsidR="00031110" w:rsidRDefault="00031110">
      <w:pPr>
        <w:spacing w:before="197"/>
        <w:rPr>
          <w:i/>
          <w:sz w:val="20"/>
        </w:rPr>
      </w:pPr>
    </w:p>
    <w:p w:rsidR="00031110" w:rsidRDefault="00A025CA">
      <w:pPr>
        <w:ind w:left="4904" w:firstLine="1253"/>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9"/>
          <w:sz w:val="20"/>
        </w:rPr>
        <w:t xml:space="preserve"> </w:t>
      </w:r>
      <w:r>
        <w:rPr>
          <w:b/>
          <w:sz w:val="20"/>
        </w:rPr>
        <w:t>DE</w:t>
      </w:r>
      <w:r>
        <w:rPr>
          <w:b/>
          <w:spacing w:val="-8"/>
          <w:sz w:val="20"/>
        </w:rPr>
        <w:t xml:space="preserve"> </w:t>
      </w:r>
      <w:r>
        <w:rPr>
          <w:b/>
          <w:sz w:val="20"/>
        </w:rPr>
        <w:t>REVISIÓN</w:t>
      </w:r>
      <w:r>
        <w:rPr>
          <w:b/>
          <w:spacing w:val="-6"/>
          <w:sz w:val="20"/>
        </w:rPr>
        <w:t xml:space="preserve"> </w:t>
      </w:r>
      <w:r>
        <w:rPr>
          <w:b/>
          <w:spacing w:val="-2"/>
          <w:sz w:val="20"/>
        </w:rPr>
        <w:t>03639/INFOEM/IP/RR/2024</w:t>
      </w:r>
    </w:p>
    <w:p w:rsidR="00031110" w:rsidRDefault="00031110">
      <w:pPr>
        <w:rPr>
          <w:b/>
          <w:sz w:val="20"/>
        </w:rPr>
      </w:pPr>
    </w:p>
    <w:p w:rsidR="00031110" w:rsidRDefault="00031110">
      <w:pPr>
        <w:spacing w:before="2"/>
        <w:rPr>
          <w:b/>
          <w:sz w:val="20"/>
        </w:rPr>
      </w:pPr>
    </w:p>
    <w:p w:rsidR="00031110" w:rsidRDefault="00A025CA">
      <w:pPr>
        <w:pStyle w:val="Textoindependiente"/>
        <w:ind w:left="1471" w:right="952"/>
        <w:jc w:val="both"/>
      </w:pPr>
      <w:r>
        <w:t>En</w:t>
      </w:r>
      <w:r>
        <w:rPr>
          <w:spacing w:val="-11"/>
        </w:rPr>
        <w:t xml:space="preserve"> </w:t>
      </w:r>
      <w:r>
        <w:t>este</w:t>
      </w:r>
      <w:r>
        <w:rPr>
          <w:spacing w:val="-13"/>
        </w:rPr>
        <w:t xml:space="preserve"> </w:t>
      </w:r>
      <w:r>
        <w:t>sentido,</w:t>
      </w:r>
      <w:r>
        <w:rPr>
          <w:spacing w:val="-10"/>
        </w:rPr>
        <w:t xml:space="preserve"> </w:t>
      </w:r>
      <w:r>
        <w:t>resultan</w:t>
      </w:r>
      <w:r>
        <w:rPr>
          <w:spacing w:val="-11"/>
        </w:rPr>
        <w:t xml:space="preserve"> </w:t>
      </w:r>
      <w:r>
        <w:t>aplicables</w:t>
      </w:r>
      <w:r>
        <w:rPr>
          <w:spacing w:val="-7"/>
        </w:rPr>
        <w:t xml:space="preserve"> </w:t>
      </w:r>
      <w:r>
        <w:t>por</w:t>
      </w:r>
      <w:r>
        <w:rPr>
          <w:spacing w:val="-10"/>
        </w:rPr>
        <w:t xml:space="preserve"> </w:t>
      </w:r>
      <w:r>
        <w:t>analogía,</w:t>
      </w:r>
      <w:r>
        <w:rPr>
          <w:spacing w:val="-13"/>
        </w:rPr>
        <w:t xml:space="preserve"> </w:t>
      </w:r>
      <w:r>
        <w:t>los</w:t>
      </w:r>
      <w:r>
        <w:rPr>
          <w:spacing w:val="-10"/>
        </w:rPr>
        <w:t xml:space="preserve"> </w:t>
      </w:r>
      <w:r>
        <w:t>Criterios</w:t>
      </w:r>
      <w:r>
        <w:rPr>
          <w:spacing w:val="-10"/>
        </w:rPr>
        <w:t xml:space="preserve"> </w:t>
      </w:r>
      <w:r>
        <w:t>15/17</w:t>
      </w:r>
      <w:r>
        <w:rPr>
          <w:spacing w:val="-13"/>
        </w:rPr>
        <w:t xml:space="preserve"> </w:t>
      </w:r>
      <w:r>
        <w:t>y</w:t>
      </w:r>
      <w:r>
        <w:rPr>
          <w:spacing w:val="-11"/>
        </w:rPr>
        <w:t xml:space="preserve"> </w:t>
      </w:r>
      <w:r>
        <w:t>1/13</w:t>
      </w:r>
      <w:r>
        <w:rPr>
          <w:spacing w:val="-11"/>
        </w:rPr>
        <w:t xml:space="preserve"> </w:t>
      </w:r>
      <w:r>
        <w:t>del</w:t>
      </w:r>
      <w:r>
        <w:rPr>
          <w:spacing w:val="-10"/>
        </w:rPr>
        <w:t xml:space="preserve"> </w:t>
      </w:r>
      <w:r>
        <w:t>Instituto Nacional de Transparencia y Acceso a la Información Pública y Protección de Datos Personales, en los cuales se esgrimen argumentos, que, si bien no refieren de manera específica</w:t>
      </w:r>
      <w:r>
        <w:rPr>
          <w:spacing w:val="-12"/>
        </w:rPr>
        <w:t xml:space="preserve"> </w:t>
      </w:r>
      <w:r>
        <w:t>a</w:t>
      </w:r>
      <w:r>
        <w:rPr>
          <w:spacing w:val="-14"/>
        </w:rPr>
        <w:t xml:space="preserve"> </w:t>
      </w:r>
      <w:r>
        <w:t>fotografías</w:t>
      </w:r>
      <w:r>
        <w:rPr>
          <w:spacing w:val="-11"/>
        </w:rPr>
        <w:t xml:space="preserve"> </w:t>
      </w:r>
      <w:r>
        <w:t>de</w:t>
      </w:r>
      <w:r>
        <w:rPr>
          <w:spacing w:val="-11"/>
        </w:rPr>
        <w:t xml:space="preserve"> </w:t>
      </w:r>
      <w:r>
        <w:t>servidores</w:t>
      </w:r>
      <w:r>
        <w:rPr>
          <w:spacing w:val="-11"/>
        </w:rPr>
        <w:t xml:space="preserve"> </w:t>
      </w:r>
      <w:r>
        <w:t>públicos,</w:t>
      </w:r>
      <w:r>
        <w:rPr>
          <w:spacing w:val="-12"/>
        </w:rPr>
        <w:t xml:space="preserve"> </w:t>
      </w:r>
      <w:r>
        <w:t>sí</w:t>
      </w:r>
      <w:r>
        <w:rPr>
          <w:spacing w:val="-11"/>
        </w:rPr>
        <w:t xml:space="preserve"> </w:t>
      </w:r>
      <w:r>
        <w:t>establecen</w:t>
      </w:r>
      <w:r>
        <w:rPr>
          <w:spacing w:val="-12"/>
        </w:rPr>
        <w:t xml:space="preserve"> </w:t>
      </w:r>
      <w:r>
        <w:t>un</w:t>
      </w:r>
      <w:r>
        <w:rPr>
          <w:spacing w:val="-12"/>
        </w:rPr>
        <w:t xml:space="preserve"> </w:t>
      </w:r>
      <w:r>
        <w:t>criterio</w:t>
      </w:r>
      <w:r>
        <w:rPr>
          <w:spacing w:val="-12"/>
        </w:rPr>
        <w:t xml:space="preserve"> </w:t>
      </w:r>
      <w:r>
        <w:t>para</w:t>
      </w:r>
      <w:r>
        <w:rPr>
          <w:spacing w:val="-11"/>
        </w:rPr>
        <w:t xml:space="preserve"> </w:t>
      </w:r>
      <w:r>
        <w:t>que</w:t>
      </w:r>
      <w:r>
        <w:rPr>
          <w:spacing w:val="-11"/>
        </w:rPr>
        <w:t xml:space="preserve"> </w:t>
      </w:r>
      <w:r>
        <w:t>este</w:t>
      </w:r>
      <w:r>
        <w:rPr>
          <w:spacing w:val="-14"/>
        </w:rPr>
        <w:t xml:space="preserve"> </w:t>
      </w:r>
      <w:r>
        <w:t>dato personal pueda ser considerado como público, cuando se pretende acreditar que una persona es servidor público.</w:t>
      </w:r>
    </w:p>
    <w:p w:rsidR="00031110" w:rsidRDefault="00A025CA">
      <w:pPr>
        <w:pStyle w:val="Textoindependiente"/>
        <w:ind w:left="1471" w:right="949"/>
        <w:jc w:val="both"/>
      </w:pPr>
      <w:r>
        <w:t>Debe</w:t>
      </w:r>
      <w:r>
        <w:rPr>
          <w:spacing w:val="-14"/>
        </w:rPr>
        <w:t xml:space="preserve"> </w:t>
      </w:r>
      <w:r>
        <w:t>tenerse</w:t>
      </w:r>
      <w:r>
        <w:rPr>
          <w:spacing w:val="-14"/>
        </w:rPr>
        <w:t xml:space="preserve"> </w:t>
      </w:r>
      <w:r>
        <w:t>presente</w:t>
      </w:r>
      <w:r>
        <w:rPr>
          <w:spacing w:val="-14"/>
        </w:rPr>
        <w:t xml:space="preserve"> </w:t>
      </w:r>
      <w:r>
        <w:t>que</w:t>
      </w:r>
      <w:r>
        <w:rPr>
          <w:spacing w:val="-13"/>
        </w:rPr>
        <w:t xml:space="preserve"> </w:t>
      </w:r>
      <w:r>
        <w:t>el</w:t>
      </w:r>
      <w:r>
        <w:rPr>
          <w:spacing w:val="-14"/>
        </w:rPr>
        <w:t xml:space="preserve"> </w:t>
      </w:r>
      <w:r>
        <w:t>actuar</w:t>
      </w:r>
      <w:r>
        <w:rPr>
          <w:spacing w:val="-14"/>
        </w:rPr>
        <w:t xml:space="preserve"> </w:t>
      </w:r>
      <w:r>
        <w:t>de</w:t>
      </w:r>
      <w:r>
        <w:rPr>
          <w:spacing w:val="-14"/>
        </w:rPr>
        <w:t xml:space="preserve"> </w:t>
      </w:r>
      <w:r>
        <w:t>los</w:t>
      </w:r>
      <w:r>
        <w:rPr>
          <w:spacing w:val="-13"/>
        </w:rPr>
        <w:t xml:space="preserve"> </w:t>
      </w:r>
      <w:r>
        <w:t>servidores</w:t>
      </w:r>
      <w:r>
        <w:rPr>
          <w:spacing w:val="-14"/>
        </w:rPr>
        <w:t xml:space="preserve"> </w:t>
      </w:r>
      <w:r>
        <w:t>públicos</w:t>
      </w:r>
      <w:r>
        <w:rPr>
          <w:spacing w:val="-14"/>
        </w:rPr>
        <w:t xml:space="preserve"> </w:t>
      </w:r>
      <w:r>
        <w:t>incide</w:t>
      </w:r>
      <w:r>
        <w:rPr>
          <w:spacing w:val="-14"/>
        </w:rPr>
        <w:t xml:space="preserve"> </w:t>
      </w:r>
      <w:r>
        <w:t>de</w:t>
      </w:r>
      <w:r>
        <w:rPr>
          <w:spacing w:val="-13"/>
        </w:rPr>
        <w:t xml:space="preserve"> </w:t>
      </w:r>
      <w:r>
        <w:t>manera</w:t>
      </w:r>
      <w:r>
        <w:rPr>
          <w:spacing w:val="-14"/>
        </w:rPr>
        <w:t xml:space="preserve"> </w:t>
      </w:r>
      <w:r>
        <w:t>específica en</w:t>
      </w:r>
      <w:r>
        <w:rPr>
          <w:spacing w:val="-9"/>
        </w:rPr>
        <w:t xml:space="preserve"> </w:t>
      </w:r>
      <w:r>
        <w:t>los</w:t>
      </w:r>
      <w:r>
        <w:rPr>
          <w:spacing w:val="-9"/>
        </w:rPr>
        <w:t xml:space="preserve"> </w:t>
      </w:r>
      <w:r>
        <w:t>derechos</w:t>
      </w:r>
      <w:r>
        <w:rPr>
          <w:spacing w:val="-9"/>
        </w:rPr>
        <w:t xml:space="preserve"> </w:t>
      </w:r>
      <w:r>
        <w:t>de</w:t>
      </w:r>
      <w:r>
        <w:rPr>
          <w:spacing w:val="-9"/>
        </w:rPr>
        <w:t xml:space="preserve"> </w:t>
      </w:r>
      <w:r>
        <w:t>los</w:t>
      </w:r>
      <w:r>
        <w:rPr>
          <w:spacing w:val="-9"/>
        </w:rPr>
        <w:t xml:space="preserve"> </w:t>
      </w:r>
      <w:r>
        <w:t>particulares,</w:t>
      </w:r>
      <w:r>
        <w:rPr>
          <w:spacing w:val="-10"/>
        </w:rPr>
        <w:t xml:space="preserve"> </w:t>
      </w:r>
      <w:r>
        <w:t>pues</w:t>
      </w:r>
      <w:r>
        <w:rPr>
          <w:spacing w:val="-9"/>
        </w:rPr>
        <w:t xml:space="preserve"> </w:t>
      </w:r>
      <w:r>
        <w:t>el</w:t>
      </w:r>
      <w:r>
        <w:rPr>
          <w:spacing w:val="-8"/>
        </w:rPr>
        <w:t xml:space="preserve"> </w:t>
      </w:r>
      <w:r>
        <w:t>acto</w:t>
      </w:r>
      <w:r>
        <w:rPr>
          <w:spacing w:val="-9"/>
        </w:rPr>
        <w:t xml:space="preserve"> </w:t>
      </w:r>
      <w:r>
        <w:t>de</w:t>
      </w:r>
      <w:r>
        <w:rPr>
          <w:spacing w:val="-9"/>
        </w:rPr>
        <w:t xml:space="preserve"> </w:t>
      </w:r>
      <w:r>
        <w:t>un</w:t>
      </w:r>
      <w:r>
        <w:rPr>
          <w:spacing w:val="-10"/>
        </w:rPr>
        <w:t xml:space="preserve"> </w:t>
      </w:r>
      <w:r>
        <w:t>servidor</w:t>
      </w:r>
      <w:r>
        <w:rPr>
          <w:spacing w:val="-9"/>
        </w:rPr>
        <w:t xml:space="preserve"> </w:t>
      </w:r>
      <w:r>
        <w:t>público</w:t>
      </w:r>
      <w:r>
        <w:rPr>
          <w:spacing w:val="-12"/>
        </w:rPr>
        <w:t xml:space="preserve"> </w:t>
      </w:r>
      <w:r>
        <w:t>en</w:t>
      </w:r>
      <w:r>
        <w:rPr>
          <w:spacing w:val="-9"/>
        </w:rPr>
        <w:t xml:space="preserve"> </w:t>
      </w:r>
      <w:r>
        <w:t>ejercicio</w:t>
      </w:r>
      <w:r>
        <w:rPr>
          <w:spacing w:val="-9"/>
        </w:rPr>
        <w:t xml:space="preserve"> </w:t>
      </w:r>
      <w:r>
        <w:t>de</w:t>
      </w:r>
      <w:r>
        <w:rPr>
          <w:spacing w:val="-9"/>
        </w:rPr>
        <w:t xml:space="preserve"> </w:t>
      </w:r>
      <w:r>
        <w:t>sus funciones, de manera directa genera derechos y obligaciones pues se considera un acto administrativo o acto de autoridad, por lo que es primordial, que estos trabajadores se identifiquen ante la ciuda</w:t>
      </w:r>
      <w:r>
        <w:t>danía, por lo que otorgar acceso a los documentos que obran en los archivos de los sujetos obligados y que además están directamente relacionados con</w:t>
      </w:r>
      <w:r>
        <w:rPr>
          <w:spacing w:val="-3"/>
        </w:rPr>
        <w:t xml:space="preserve"> </w:t>
      </w:r>
      <w:r>
        <w:t>el</w:t>
      </w:r>
      <w:r>
        <w:rPr>
          <w:spacing w:val="-2"/>
        </w:rPr>
        <w:t xml:space="preserve"> </w:t>
      </w:r>
      <w:r>
        <w:t>cumplimiento</w:t>
      </w:r>
      <w:r>
        <w:rPr>
          <w:spacing w:val="-3"/>
        </w:rPr>
        <w:t xml:space="preserve"> </w:t>
      </w:r>
      <w:r>
        <w:t>de</w:t>
      </w:r>
      <w:r>
        <w:rPr>
          <w:spacing w:val="-3"/>
        </w:rPr>
        <w:t xml:space="preserve"> </w:t>
      </w:r>
      <w:r>
        <w:t>disposiciones</w:t>
      </w:r>
      <w:r>
        <w:rPr>
          <w:spacing w:val="-3"/>
        </w:rPr>
        <w:t xml:space="preserve"> </w:t>
      </w:r>
      <w:r>
        <w:t>normativas</w:t>
      </w:r>
      <w:r>
        <w:rPr>
          <w:spacing w:val="-3"/>
        </w:rPr>
        <w:t xml:space="preserve"> </w:t>
      </w:r>
      <w:r>
        <w:t>o</w:t>
      </w:r>
      <w:r>
        <w:rPr>
          <w:spacing w:val="-5"/>
        </w:rPr>
        <w:t xml:space="preserve"> </w:t>
      </w:r>
      <w:r>
        <w:t>el</w:t>
      </w:r>
      <w:r>
        <w:rPr>
          <w:spacing w:val="-2"/>
        </w:rPr>
        <w:t xml:space="preserve"> </w:t>
      </w:r>
      <w:r>
        <w:t>ejercicio</w:t>
      </w:r>
      <w:r>
        <w:rPr>
          <w:spacing w:val="-3"/>
        </w:rPr>
        <w:t xml:space="preserve"> </w:t>
      </w:r>
      <w:r>
        <w:t>de</w:t>
      </w:r>
      <w:r>
        <w:rPr>
          <w:spacing w:val="-1"/>
        </w:rPr>
        <w:t xml:space="preserve"> </w:t>
      </w:r>
      <w:r>
        <w:t>funciones</w:t>
      </w:r>
      <w:r>
        <w:rPr>
          <w:spacing w:val="-2"/>
        </w:rPr>
        <w:t xml:space="preserve"> </w:t>
      </w:r>
      <w:r>
        <w:t>revisten</w:t>
      </w:r>
      <w:r>
        <w:rPr>
          <w:spacing w:val="-3"/>
        </w:rPr>
        <w:t xml:space="preserve"> </w:t>
      </w:r>
      <w:r>
        <w:t>un interés público.</w:t>
      </w:r>
    </w:p>
    <w:p w:rsidR="00031110" w:rsidRDefault="00A025CA">
      <w:pPr>
        <w:pStyle w:val="Textoindependiente"/>
        <w:ind w:left="1471" w:right="949"/>
        <w:jc w:val="both"/>
      </w:pPr>
      <w:r>
        <w:t>Por l</w:t>
      </w:r>
      <w:r>
        <w:t>o anterior, cuando las fotografías de los servidores públicos obran en documentos que dan cuenta del cumplimiento de funciones, requisitos legales o los acredita como servidores públicos, deben ser consideradas un dato personal, que no puede ser clasificad</w:t>
      </w:r>
      <w:r>
        <w:t>o como confidencial, pues en este caso, es superado por el interés público de conocer si en realidad, la persona que se ostenta en carácter de servidor público, se encuentra en</w:t>
      </w:r>
      <w:r>
        <w:rPr>
          <w:spacing w:val="-2"/>
        </w:rPr>
        <w:t xml:space="preserve"> </w:t>
      </w:r>
      <w:r>
        <w:t>ese</w:t>
      </w:r>
      <w:r>
        <w:rPr>
          <w:spacing w:val="-2"/>
        </w:rPr>
        <w:t xml:space="preserve"> </w:t>
      </w:r>
      <w:r>
        <w:t>encargo, si realiza</w:t>
      </w:r>
      <w:r>
        <w:rPr>
          <w:spacing w:val="-2"/>
        </w:rPr>
        <w:t xml:space="preserve"> </w:t>
      </w:r>
      <w:r>
        <w:t>las</w:t>
      </w:r>
      <w:r>
        <w:rPr>
          <w:spacing w:val="-2"/>
        </w:rPr>
        <w:t xml:space="preserve"> </w:t>
      </w:r>
      <w:r>
        <w:t>funciones o</w:t>
      </w:r>
      <w:r>
        <w:rPr>
          <w:spacing w:val="-2"/>
        </w:rPr>
        <w:t xml:space="preserve"> </w:t>
      </w:r>
      <w:r>
        <w:t>si cumple con</w:t>
      </w:r>
      <w:r>
        <w:rPr>
          <w:spacing w:val="-2"/>
        </w:rPr>
        <w:t xml:space="preserve"> </w:t>
      </w:r>
      <w:r>
        <w:t>los</w:t>
      </w:r>
      <w:r>
        <w:rPr>
          <w:spacing w:val="-2"/>
        </w:rPr>
        <w:t xml:space="preserve"> </w:t>
      </w:r>
      <w:r>
        <w:t>requisitos</w:t>
      </w:r>
      <w:r>
        <w:rPr>
          <w:spacing w:val="-2"/>
        </w:rPr>
        <w:t xml:space="preserve"> </w:t>
      </w:r>
      <w:r>
        <w:t>legales; s</w:t>
      </w:r>
      <w:r>
        <w:t>in que se considere como factor diferenciador para determinar la publicidad o clasificación el cargo o nivel jerárquico en el que se desempeñe el servidor público.</w:t>
      </w:r>
    </w:p>
    <w:p w:rsidR="00031110" w:rsidRDefault="00A025CA">
      <w:pPr>
        <w:pStyle w:val="Textoindependiente"/>
        <w:spacing w:before="2"/>
        <w:ind w:left="1471" w:right="951"/>
        <w:jc w:val="both"/>
      </w:pPr>
      <w:r>
        <w:t xml:space="preserve">De acuerdo con el argumento planteado, la determinación de esta resolución deja sin efectos </w:t>
      </w:r>
      <w:r>
        <w:t>el criterio adoptado anteriormente por el Pleno de este Instituto, con número 03/2019,</w:t>
      </w:r>
      <w:r>
        <w:rPr>
          <w:spacing w:val="-5"/>
        </w:rPr>
        <w:t xml:space="preserve"> </w:t>
      </w:r>
      <w:r>
        <w:t>en</w:t>
      </w:r>
      <w:r>
        <w:rPr>
          <w:spacing w:val="-5"/>
        </w:rPr>
        <w:t xml:space="preserve"> </w:t>
      </w:r>
      <w:r>
        <w:t>el</w:t>
      </w:r>
      <w:r>
        <w:rPr>
          <w:spacing w:val="-4"/>
        </w:rPr>
        <w:t xml:space="preserve"> </w:t>
      </w:r>
      <w:r>
        <w:t>que</w:t>
      </w:r>
      <w:r>
        <w:rPr>
          <w:spacing w:val="-4"/>
        </w:rPr>
        <w:t xml:space="preserve"> </w:t>
      </w:r>
      <w:r>
        <w:t>solo</w:t>
      </w:r>
      <w:r>
        <w:rPr>
          <w:spacing w:val="-4"/>
        </w:rPr>
        <w:t xml:space="preserve"> </w:t>
      </w:r>
      <w:r>
        <w:t>se</w:t>
      </w:r>
      <w:r>
        <w:rPr>
          <w:spacing w:val="-4"/>
        </w:rPr>
        <w:t xml:space="preserve"> </w:t>
      </w:r>
      <w:r>
        <w:t>consideraban</w:t>
      </w:r>
      <w:r>
        <w:rPr>
          <w:spacing w:val="-5"/>
        </w:rPr>
        <w:t xml:space="preserve"> </w:t>
      </w:r>
      <w:r>
        <w:t>como</w:t>
      </w:r>
      <w:r>
        <w:rPr>
          <w:spacing w:val="-4"/>
        </w:rPr>
        <w:t xml:space="preserve"> </w:t>
      </w:r>
      <w:r>
        <w:t>públicas</w:t>
      </w:r>
      <w:r>
        <w:rPr>
          <w:spacing w:val="-7"/>
        </w:rPr>
        <w:t xml:space="preserve"> </w:t>
      </w:r>
      <w:r>
        <w:t>las</w:t>
      </w:r>
      <w:r>
        <w:rPr>
          <w:spacing w:val="-7"/>
        </w:rPr>
        <w:t xml:space="preserve"> </w:t>
      </w:r>
      <w:r>
        <w:t>fotografías</w:t>
      </w:r>
      <w:r>
        <w:rPr>
          <w:spacing w:val="-4"/>
        </w:rPr>
        <w:t xml:space="preserve"> </w:t>
      </w:r>
      <w:r>
        <w:t>de</w:t>
      </w:r>
      <w:r>
        <w:rPr>
          <w:spacing w:val="-7"/>
        </w:rPr>
        <w:t xml:space="preserve"> </w:t>
      </w:r>
      <w:r>
        <w:t>mandos</w:t>
      </w:r>
      <w:r>
        <w:rPr>
          <w:spacing w:val="-7"/>
        </w:rPr>
        <w:t xml:space="preserve"> </w:t>
      </w:r>
      <w:r>
        <w:t>medios y/o superiores.</w:t>
      </w:r>
    </w:p>
    <w:p w:rsidR="00031110" w:rsidRDefault="00A025CA">
      <w:pPr>
        <w:pStyle w:val="Textoindependiente"/>
        <w:ind w:left="1471" w:right="949"/>
        <w:jc w:val="both"/>
      </w:pPr>
      <w:r>
        <w:t>Conforme a lo anterior, las fotografías de servidores públicos sin importar el nivel o rango guardan la naturaleza de públicas (con excepción del personal operativo en materia de seguridad) y no procede su clasificación, en términos del artículo 143, fracc</w:t>
      </w:r>
      <w:r>
        <w:t>ión I, de la Ley de Transparencia y Acceso a la Información Pública del Estado de México y Municipios, por lo que en la versión pública que se ordena, no podrá clasificarse</w:t>
      </w:r>
      <w:r>
        <w:rPr>
          <w:spacing w:val="-7"/>
        </w:rPr>
        <w:t xml:space="preserve"> </w:t>
      </w:r>
      <w:r>
        <w:t>esa</w:t>
      </w:r>
      <w:r>
        <w:rPr>
          <w:spacing w:val="-6"/>
        </w:rPr>
        <w:t xml:space="preserve"> </w:t>
      </w:r>
      <w:r>
        <w:t>información.</w:t>
      </w:r>
      <w:r>
        <w:rPr>
          <w:spacing w:val="-10"/>
        </w:rPr>
        <w:t xml:space="preserve"> </w:t>
      </w:r>
      <w:r>
        <w:t>Cabe</w:t>
      </w:r>
      <w:r>
        <w:rPr>
          <w:spacing w:val="-7"/>
        </w:rPr>
        <w:t xml:space="preserve"> </w:t>
      </w:r>
      <w:r>
        <w:t>hacer</w:t>
      </w:r>
      <w:r>
        <w:rPr>
          <w:spacing w:val="-6"/>
        </w:rPr>
        <w:t xml:space="preserve"> </w:t>
      </w:r>
      <w:r>
        <w:t>la</w:t>
      </w:r>
      <w:r>
        <w:rPr>
          <w:spacing w:val="-7"/>
        </w:rPr>
        <w:t xml:space="preserve"> </w:t>
      </w:r>
      <w:r>
        <w:t>aclaración</w:t>
      </w:r>
      <w:r>
        <w:rPr>
          <w:spacing w:val="-7"/>
        </w:rPr>
        <w:t xml:space="preserve"> </w:t>
      </w:r>
      <w:r>
        <w:t>que</w:t>
      </w:r>
      <w:r>
        <w:rPr>
          <w:spacing w:val="-7"/>
        </w:rPr>
        <w:t xml:space="preserve"> </w:t>
      </w:r>
      <w:r>
        <w:t>aquellos</w:t>
      </w:r>
      <w:r>
        <w:rPr>
          <w:spacing w:val="-7"/>
        </w:rPr>
        <w:t xml:space="preserve"> </w:t>
      </w:r>
      <w:r>
        <w:t>documentos</w:t>
      </w:r>
      <w:r>
        <w:rPr>
          <w:spacing w:val="-7"/>
        </w:rPr>
        <w:t xml:space="preserve"> </w:t>
      </w:r>
      <w:r>
        <w:t>que</w:t>
      </w:r>
      <w:r>
        <w:rPr>
          <w:spacing w:val="-7"/>
        </w:rPr>
        <w:t xml:space="preserve"> </w:t>
      </w:r>
      <w:r>
        <w:t>sean clasific</w:t>
      </w:r>
      <w:r>
        <w:t>ados</w:t>
      </w:r>
      <w:r>
        <w:rPr>
          <w:spacing w:val="-9"/>
        </w:rPr>
        <w:t xml:space="preserve"> </w:t>
      </w:r>
      <w:r>
        <w:t>en</w:t>
      </w:r>
      <w:r>
        <w:rPr>
          <w:spacing w:val="-7"/>
        </w:rPr>
        <w:t xml:space="preserve"> </w:t>
      </w:r>
      <w:r>
        <w:t>su</w:t>
      </w:r>
      <w:r>
        <w:rPr>
          <w:spacing w:val="-9"/>
        </w:rPr>
        <w:t xml:space="preserve"> </w:t>
      </w:r>
      <w:r>
        <w:t>totalidad</w:t>
      </w:r>
      <w:r>
        <w:rPr>
          <w:spacing w:val="-10"/>
        </w:rPr>
        <w:t xml:space="preserve"> </w:t>
      </w:r>
      <w:r>
        <w:t>por</w:t>
      </w:r>
      <w:r>
        <w:rPr>
          <w:spacing w:val="-7"/>
        </w:rPr>
        <w:t xml:space="preserve"> </w:t>
      </w:r>
      <w:r>
        <w:t>no</w:t>
      </w:r>
      <w:r>
        <w:rPr>
          <w:spacing w:val="-10"/>
        </w:rPr>
        <w:t xml:space="preserve"> </w:t>
      </w:r>
      <w:r>
        <w:t>revestir</w:t>
      </w:r>
      <w:r>
        <w:rPr>
          <w:spacing w:val="-7"/>
        </w:rPr>
        <w:t xml:space="preserve"> </w:t>
      </w:r>
      <w:r>
        <w:t>de</w:t>
      </w:r>
      <w:r>
        <w:rPr>
          <w:spacing w:val="-7"/>
        </w:rPr>
        <w:t xml:space="preserve"> </w:t>
      </w:r>
      <w:r>
        <w:t>interés</w:t>
      </w:r>
      <w:r>
        <w:rPr>
          <w:spacing w:val="-6"/>
        </w:rPr>
        <w:t xml:space="preserve"> </w:t>
      </w:r>
      <w:r>
        <w:t>público,</w:t>
      </w:r>
      <w:r>
        <w:rPr>
          <w:spacing w:val="-7"/>
        </w:rPr>
        <w:t xml:space="preserve"> </w:t>
      </w:r>
      <w:r>
        <w:t>como</w:t>
      </w:r>
      <w:r>
        <w:rPr>
          <w:spacing w:val="-9"/>
        </w:rPr>
        <w:t xml:space="preserve"> </w:t>
      </w:r>
      <w:r>
        <w:t>lo</w:t>
      </w:r>
      <w:r>
        <w:rPr>
          <w:spacing w:val="-7"/>
        </w:rPr>
        <w:t xml:space="preserve"> </w:t>
      </w:r>
      <w:r>
        <w:t>es</w:t>
      </w:r>
      <w:r>
        <w:rPr>
          <w:spacing w:val="-7"/>
        </w:rPr>
        <w:t xml:space="preserve"> </w:t>
      </w:r>
      <w:r>
        <w:t>la</w:t>
      </w:r>
      <w:r>
        <w:rPr>
          <w:spacing w:val="-7"/>
        </w:rPr>
        <w:t xml:space="preserve"> </w:t>
      </w:r>
      <w:r>
        <w:t>credencial</w:t>
      </w:r>
      <w:r>
        <w:rPr>
          <w:spacing w:val="-8"/>
        </w:rPr>
        <w:t xml:space="preserve"> </w:t>
      </w:r>
      <w:r>
        <w:t>de elector,</w:t>
      </w:r>
      <w:r>
        <w:rPr>
          <w:spacing w:val="-6"/>
        </w:rPr>
        <w:t xml:space="preserve"> </w:t>
      </w:r>
      <w:r>
        <w:t>la</w:t>
      </w:r>
      <w:r>
        <w:rPr>
          <w:spacing w:val="-5"/>
        </w:rPr>
        <w:t xml:space="preserve"> </w:t>
      </w:r>
      <w:r>
        <w:t>fotografía</w:t>
      </w:r>
      <w:r>
        <w:rPr>
          <w:spacing w:val="-5"/>
        </w:rPr>
        <w:t xml:space="preserve"> </w:t>
      </w:r>
      <w:r>
        <w:t>correrá</w:t>
      </w:r>
      <w:r>
        <w:rPr>
          <w:spacing w:val="-5"/>
        </w:rPr>
        <w:t xml:space="preserve"> </w:t>
      </w:r>
      <w:r>
        <w:t>la</w:t>
      </w:r>
      <w:r>
        <w:rPr>
          <w:spacing w:val="-5"/>
        </w:rPr>
        <w:t xml:space="preserve"> </w:t>
      </w:r>
      <w:r>
        <w:t>misma</w:t>
      </w:r>
      <w:r>
        <w:rPr>
          <w:spacing w:val="-5"/>
        </w:rPr>
        <w:t xml:space="preserve"> </w:t>
      </w:r>
      <w:r>
        <w:t>suerte</w:t>
      </w:r>
      <w:r>
        <w:rPr>
          <w:spacing w:val="-5"/>
        </w:rPr>
        <w:t xml:space="preserve"> </w:t>
      </w:r>
      <w:r>
        <w:t>que</w:t>
      </w:r>
      <w:r>
        <w:rPr>
          <w:spacing w:val="-3"/>
        </w:rPr>
        <w:t xml:space="preserve"> </w:t>
      </w:r>
      <w:r>
        <w:t>el</w:t>
      </w:r>
      <w:r>
        <w:rPr>
          <w:spacing w:val="-2"/>
        </w:rPr>
        <w:t xml:space="preserve"> </w:t>
      </w:r>
      <w:r>
        <w:t>documento</w:t>
      </w:r>
      <w:r>
        <w:rPr>
          <w:spacing w:val="-5"/>
        </w:rPr>
        <w:t xml:space="preserve"> </w:t>
      </w:r>
      <w:r>
        <w:t>en</w:t>
      </w:r>
      <w:r>
        <w:rPr>
          <w:spacing w:val="-3"/>
        </w:rPr>
        <w:t xml:space="preserve"> </w:t>
      </w:r>
      <w:r>
        <w:t>cuestión,</w:t>
      </w:r>
      <w:r>
        <w:rPr>
          <w:spacing w:val="-3"/>
        </w:rPr>
        <w:t xml:space="preserve"> </w:t>
      </w:r>
      <w:r>
        <w:t>únicamente para dicha expresión documental.”</w:t>
      </w:r>
    </w:p>
    <w:p w:rsidR="00031110" w:rsidRDefault="00031110">
      <w:pPr>
        <w:pStyle w:val="Textoindependiente"/>
        <w:jc w:val="both"/>
        <w:sectPr w:rsidR="00031110">
          <w:pgSz w:w="12240" w:h="15840"/>
          <w:pgMar w:top="200" w:right="1080" w:bottom="280" w:left="1080" w:header="720" w:footer="720" w:gutter="0"/>
          <w:cols w:space="720"/>
        </w:sectPr>
      </w:pPr>
    </w:p>
    <w:p w:rsidR="00031110" w:rsidRDefault="00A025CA">
      <w:pPr>
        <w:rPr>
          <w:i/>
          <w:sz w:val="20"/>
        </w:rPr>
      </w:pPr>
      <w:r>
        <w:rPr>
          <w:i/>
          <w:noProof/>
          <w:sz w:val="20"/>
        </w:rPr>
        <w:lastRenderedPageBreak/>
        <w:drawing>
          <wp:anchor distT="0" distB="0" distL="0" distR="0" simplePos="0" relativeHeight="487426560" behindDoc="1" locked="0" layoutInCell="1" allowOverlap="1">
            <wp:simplePos x="0" y="0"/>
            <wp:positionH relativeFrom="page">
              <wp:posOffset>1275284</wp:posOffset>
            </wp:positionH>
            <wp:positionV relativeFrom="page">
              <wp:posOffset>127562</wp:posOffset>
            </wp:positionV>
            <wp:extent cx="6152745" cy="9596192"/>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6152745" cy="9596192"/>
                    </a:xfrm>
                    <a:prstGeom prst="rect">
                      <a:avLst/>
                    </a:prstGeom>
                  </pic:spPr>
                </pic:pic>
              </a:graphicData>
            </a:graphic>
          </wp:anchor>
        </w:drawing>
      </w:r>
    </w:p>
    <w:p w:rsidR="00031110" w:rsidRDefault="00031110">
      <w:pPr>
        <w:spacing w:before="197"/>
        <w:rPr>
          <w:i/>
          <w:sz w:val="20"/>
        </w:rPr>
      </w:pPr>
    </w:p>
    <w:p w:rsidR="00031110" w:rsidRDefault="00A025CA">
      <w:pPr>
        <w:ind w:left="4904" w:firstLine="1253"/>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9"/>
          <w:sz w:val="20"/>
        </w:rPr>
        <w:t xml:space="preserve"> </w:t>
      </w:r>
      <w:r>
        <w:rPr>
          <w:b/>
          <w:sz w:val="20"/>
        </w:rPr>
        <w:t>DE</w:t>
      </w:r>
      <w:r>
        <w:rPr>
          <w:b/>
          <w:spacing w:val="-8"/>
          <w:sz w:val="20"/>
        </w:rPr>
        <w:t xml:space="preserve"> </w:t>
      </w:r>
      <w:r>
        <w:rPr>
          <w:b/>
          <w:sz w:val="20"/>
        </w:rPr>
        <w:t>REVISIÓN</w:t>
      </w:r>
      <w:r>
        <w:rPr>
          <w:b/>
          <w:spacing w:val="-6"/>
          <w:sz w:val="20"/>
        </w:rPr>
        <w:t xml:space="preserve"> </w:t>
      </w:r>
      <w:r>
        <w:rPr>
          <w:b/>
          <w:spacing w:val="-2"/>
          <w:sz w:val="20"/>
        </w:rPr>
        <w:t>03639/INFOEM/IP/RR/2024</w:t>
      </w:r>
    </w:p>
    <w:p w:rsidR="00031110" w:rsidRDefault="00031110">
      <w:pPr>
        <w:rPr>
          <w:b/>
          <w:sz w:val="20"/>
        </w:rPr>
      </w:pPr>
    </w:p>
    <w:p w:rsidR="00031110" w:rsidRDefault="00031110">
      <w:pPr>
        <w:spacing w:before="2"/>
        <w:rPr>
          <w:b/>
          <w:sz w:val="20"/>
        </w:rPr>
      </w:pPr>
    </w:p>
    <w:p w:rsidR="00031110" w:rsidRDefault="00A025CA">
      <w:pPr>
        <w:spacing w:line="360" w:lineRule="auto"/>
        <w:ind w:left="905" w:right="243"/>
        <w:jc w:val="both"/>
      </w:pPr>
      <w:r>
        <w:t>Como se puede advertir, en el criterio de la mayoría no se distingue el nivel o cargo que ostente el servidor público o sí brinda atención al público, para ordenar la entrega del document</w:t>
      </w:r>
      <w:r>
        <w:t>o en donde conste dichos datos, sin protegerlos. Sin embargo, desde la óptica de las suscritas la fotografía constituye la reproducción fiel de las características físicas de una persona en un momento determinado, además, de que representa un instrumento d</w:t>
      </w:r>
      <w:r>
        <w:t>e identificación, proyección exterior y factor imprescindible para su propio reconocimiento como sujeto individual; por tanto,</w:t>
      </w:r>
      <w:r>
        <w:rPr>
          <w:spacing w:val="-1"/>
        </w:rPr>
        <w:t xml:space="preserve"> </w:t>
      </w:r>
      <w:r>
        <w:t>es considerada por regla general, como un dato personal confidencial susceptible de protegerse en los documentos que lo contengan</w:t>
      </w:r>
      <w:r>
        <w:t>, en términos de los artículos 3, fracción IX, 143, fracción I de la Ley de Transparencia y Acceso a la Información</w:t>
      </w:r>
      <w:r>
        <w:rPr>
          <w:spacing w:val="-2"/>
        </w:rPr>
        <w:t xml:space="preserve"> </w:t>
      </w:r>
      <w:r>
        <w:t>Pública del Estado de México</w:t>
      </w:r>
      <w:r>
        <w:rPr>
          <w:spacing w:val="-1"/>
        </w:rPr>
        <w:t xml:space="preserve"> </w:t>
      </w:r>
      <w:r>
        <w:t>y Municipios,</w:t>
      </w:r>
      <w:r>
        <w:rPr>
          <w:spacing w:val="-3"/>
        </w:rPr>
        <w:t xml:space="preserve"> </w:t>
      </w:r>
      <w:r>
        <w:t>en relación con el 4, fracción XI de La Ley de Protección de Datos Personales en Posesión de Suje</w:t>
      </w:r>
      <w:r>
        <w:t>tos Obligados del Estado de México y Municipios.</w:t>
      </w:r>
    </w:p>
    <w:p w:rsidR="00031110" w:rsidRDefault="00031110">
      <w:pPr>
        <w:spacing w:before="150"/>
      </w:pPr>
    </w:p>
    <w:p w:rsidR="00031110" w:rsidRDefault="00A025CA">
      <w:pPr>
        <w:spacing w:line="360" w:lineRule="auto"/>
        <w:ind w:left="905" w:right="240"/>
        <w:jc w:val="both"/>
      </w:pPr>
      <w:r>
        <w:t>No obstante, en materia de administración pública los servidores públicos desempeñan funciones que por su naturaleza pueden ser de mayor interés público, esto es, aquellas que tienen</w:t>
      </w:r>
      <w:r>
        <w:rPr>
          <w:spacing w:val="-2"/>
        </w:rPr>
        <w:t xml:space="preserve"> </w:t>
      </w:r>
      <w:r>
        <w:t>un</w:t>
      </w:r>
      <w:r>
        <w:rPr>
          <w:spacing w:val="-1"/>
        </w:rPr>
        <w:t xml:space="preserve"> </w:t>
      </w:r>
      <w:r>
        <w:t>impacto</w:t>
      </w:r>
      <w:r>
        <w:rPr>
          <w:spacing w:val="-2"/>
        </w:rPr>
        <w:t xml:space="preserve"> </w:t>
      </w:r>
      <w:r>
        <w:t>directo</w:t>
      </w:r>
      <w:r>
        <w:rPr>
          <w:spacing w:val="-2"/>
        </w:rPr>
        <w:t xml:space="preserve"> </w:t>
      </w:r>
      <w:r>
        <w:t>en</w:t>
      </w:r>
      <w:r>
        <w:rPr>
          <w:spacing w:val="-4"/>
        </w:rPr>
        <w:t xml:space="preserve"> </w:t>
      </w:r>
      <w:r>
        <w:t>la</w:t>
      </w:r>
      <w:r>
        <w:rPr>
          <w:spacing w:val="-4"/>
        </w:rPr>
        <w:t xml:space="preserve"> </w:t>
      </w:r>
      <w:r>
        <w:t>vida</w:t>
      </w:r>
      <w:r>
        <w:rPr>
          <w:spacing w:val="-2"/>
        </w:rPr>
        <w:t xml:space="preserve"> </w:t>
      </w:r>
      <w:r>
        <w:t>de</w:t>
      </w:r>
      <w:r>
        <w:rPr>
          <w:spacing w:val="-2"/>
        </w:rPr>
        <w:t xml:space="preserve"> </w:t>
      </w:r>
      <w:r>
        <w:t>las</w:t>
      </w:r>
      <w:r>
        <w:rPr>
          <w:spacing w:val="-2"/>
        </w:rPr>
        <w:t xml:space="preserve"> </w:t>
      </w:r>
      <w:r>
        <w:t>personas</w:t>
      </w:r>
      <w:r>
        <w:rPr>
          <w:spacing w:val="-2"/>
        </w:rPr>
        <w:t xml:space="preserve"> </w:t>
      </w:r>
      <w:r>
        <w:t>y</w:t>
      </w:r>
      <w:r>
        <w:rPr>
          <w:spacing w:val="-8"/>
        </w:rPr>
        <w:t xml:space="preserve"> </w:t>
      </w:r>
      <w:r>
        <w:t>en</w:t>
      </w:r>
      <w:r>
        <w:rPr>
          <w:spacing w:val="-6"/>
        </w:rPr>
        <w:t xml:space="preserve"> </w:t>
      </w:r>
      <w:r>
        <w:t>el</w:t>
      </w:r>
      <w:r>
        <w:rPr>
          <w:spacing w:val="-4"/>
        </w:rPr>
        <w:t xml:space="preserve"> </w:t>
      </w:r>
      <w:r>
        <w:t>funcionamiento</w:t>
      </w:r>
      <w:r>
        <w:rPr>
          <w:spacing w:val="-2"/>
        </w:rPr>
        <w:t xml:space="preserve"> </w:t>
      </w:r>
      <w:r>
        <w:t>de la</w:t>
      </w:r>
      <w:r>
        <w:rPr>
          <w:spacing w:val="-4"/>
        </w:rPr>
        <w:t xml:space="preserve"> </w:t>
      </w:r>
      <w:r>
        <w:t>sociedad</w:t>
      </w:r>
      <w:r>
        <w:rPr>
          <w:spacing w:val="-3"/>
        </w:rPr>
        <w:t xml:space="preserve"> </w:t>
      </w:r>
      <w:r>
        <w:t>o de las instituciones públicas; ejemplo de ello pueden ser las funciones que implican una posición</w:t>
      </w:r>
      <w:r>
        <w:rPr>
          <w:spacing w:val="-6"/>
        </w:rPr>
        <w:t xml:space="preserve"> </w:t>
      </w:r>
      <w:r>
        <w:t>de</w:t>
      </w:r>
      <w:r>
        <w:rPr>
          <w:spacing w:val="-6"/>
        </w:rPr>
        <w:t xml:space="preserve"> </w:t>
      </w:r>
      <w:r>
        <w:t>poder</w:t>
      </w:r>
      <w:r>
        <w:rPr>
          <w:spacing w:val="-8"/>
        </w:rPr>
        <w:t xml:space="preserve"> </w:t>
      </w:r>
      <w:r>
        <w:t>que</w:t>
      </w:r>
      <w:r>
        <w:rPr>
          <w:spacing w:val="-6"/>
        </w:rPr>
        <w:t xml:space="preserve"> </w:t>
      </w:r>
      <w:r>
        <w:t>deba</w:t>
      </w:r>
      <w:r>
        <w:rPr>
          <w:spacing w:val="-9"/>
        </w:rPr>
        <w:t xml:space="preserve"> </w:t>
      </w:r>
      <w:r>
        <w:t>estar</w:t>
      </w:r>
      <w:r>
        <w:rPr>
          <w:spacing w:val="-6"/>
        </w:rPr>
        <w:t xml:space="preserve"> </w:t>
      </w:r>
      <w:r>
        <w:t>sujeta</w:t>
      </w:r>
      <w:r>
        <w:rPr>
          <w:spacing w:val="-7"/>
        </w:rPr>
        <w:t xml:space="preserve"> </w:t>
      </w:r>
      <w:r>
        <w:t>al</w:t>
      </w:r>
      <w:r>
        <w:rPr>
          <w:spacing w:val="-9"/>
        </w:rPr>
        <w:t xml:space="preserve"> </w:t>
      </w:r>
      <w:r>
        <w:t>escrutinio</w:t>
      </w:r>
      <w:r>
        <w:rPr>
          <w:spacing w:val="-7"/>
        </w:rPr>
        <w:t xml:space="preserve"> </w:t>
      </w:r>
      <w:r>
        <w:t>y</w:t>
      </w:r>
      <w:r>
        <w:rPr>
          <w:spacing w:val="-7"/>
        </w:rPr>
        <w:t xml:space="preserve"> </w:t>
      </w:r>
      <w:r>
        <w:t>rendición</w:t>
      </w:r>
      <w:r>
        <w:rPr>
          <w:spacing w:val="-6"/>
        </w:rPr>
        <w:t xml:space="preserve"> </w:t>
      </w:r>
      <w:r>
        <w:t>de</w:t>
      </w:r>
      <w:r>
        <w:rPr>
          <w:spacing w:val="-7"/>
        </w:rPr>
        <w:t xml:space="preserve"> </w:t>
      </w:r>
      <w:r>
        <w:t>cuentas</w:t>
      </w:r>
      <w:r>
        <w:rPr>
          <w:spacing w:val="-10"/>
        </w:rPr>
        <w:t xml:space="preserve"> </w:t>
      </w:r>
      <w:r>
        <w:t>ante</w:t>
      </w:r>
      <w:r>
        <w:rPr>
          <w:spacing w:val="-6"/>
        </w:rPr>
        <w:t xml:space="preserve"> </w:t>
      </w:r>
      <w:r>
        <w:t>la</w:t>
      </w:r>
      <w:r>
        <w:rPr>
          <w:spacing w:val="-7"/>
        </w:rPr>
        <w:t xml:space="preserve"> </w:t>
      </w:r>
      <w:r>
        <w:t>sociedad, la</w:t>
      </w:r>
      <w:r>
        <w:rPr>
          <w:spacing w:val="-14"/>
        </w:rPr>
        <w:t xml:space="preserve"> </w:t>
      </w:r>
      <w:r>
        <w:t>administración</w:t>
      </w:r>
      <w:r>
        <w:rPr>
          <w:spacing w:val="-14"/>
        </w:rPr>
        <w:t xml:space="preserve"> </w:t>
      </w:r>
      <w:r>
        <w:t>de</w:t>
      </w:r>
      <w:r>
        <w:rPr>
          <w:spacing w:val="-14"/>
        </w:rPr>
        <w:t xml:space="preserve"> </w:t>
      </w:r>
      <w:r>
        <w:t>recursos</w:t>
      </w:r>
      <w:r>
        <w:rPr>
          <w:spacing w:val="-13"/>
        </w:rPr>
        <w:t xml:space="preserve"> </w:t>
      </w:r>
      <w:r>
        <w:t>públicos,</w:t>
      </w:r>
      <w:r>
        <w:rPr>
          <w:spacing w:val="-14"/>
        </w:rPr>
        <w:t xml:space="preserve"> </w:t>
      </w:r>
      <w:r>
        <w:t>la</w:t>
      </w:r>
      <w:r>
        <w:rPr>
          <w:spacing w:val="-14"/>
        </w:rPr>
        <w:t xml:space="preserve"> </w:t>
      </w:r>
      <w:r>
        <w:t>implementación</w:t>
      </w:r>
      <w:r>
        <w:rPr>
          <w:spacing w:val="-14"/>
        </w:rPr>
        <w:t xml:space="preserve"> </w:t>
      </w:r>
      <w:r>
        <w:t>de</w:t>
      </w:r>
      <w:r>
        <w:rPr>
          <w:spacing w:val="-13"/>
        </w:rPr>
        <w:t xml:space="preserve"> </w:t>
      </w:r>
      <w:r>
        <w:t>políticas</w:t>
      </w:r>
      <w:r>
        <w:rPr>
          <w:spacing w:val="-14"/>
        </w:rPr>
        <w:t xml:space="preserve"> </w:t>
      </w:r>
      <w:r>
        <w:t>públicas,</w:t>
      </w:r>
      <w:r>
        <w:rPr>
          <w:spacing w:val="-14"/>
        </w:rPr>
        <w:t xml:space="preserve"> </w:t>
      </w:r>
      <w:r>
        <w:t>la</w:t>
      </w:r>
      <w:r>
        <w:rPr>
          <w:spacing w:val="-13"/>
        </w:rPr>
        <w:t xml:space="preserve"> </w:t>
      </w:r>
      <w:r>
        <w:t>prestación de servicios públicos, entre otras.</w:t>
      </w:r>
    </w:p>
    <w:p w:rsidR="00031110" w:rsidRDefault="00031110">
      <w:pPr>
        <w:spacing w:before="149"/>
      </w:pPr>
    </w:p>
    <w:p w:rsidR="00031110" w:rsidRDefault="00A025CA">
      <w:pPr>
        <w:spacing w:line="360" w:lineRule="auto"/>
        <w:ind w:left="905" w:right="382"/>
        <w:jc w:val="both"/>
      </w:pPr>
      <w:r>
        <w:t>Por</w:t>
      </w:r>
      <w:r>
        <w:rPr>
          <w:spacing w:val="-14"/>
        </w:rPr>
        <w:t xml:space="preserve"> </w:t>
      </w:r>
      <w:r>
        <w:t>lo</w:t>
      </w:r>
      <w:r>
        <w:rPr>
          <w:spacing w:val="-14"/>
        </w:rPr>
        <w:t xml:space="preserve"> </w:t>
      </w:r>
      <w:r>
        <w:t>que,</w:t>
      </w:r>
      <w:r>
        <w:rPr>
          <w:spacing w:val="-14"/>
        </w:rPr>
        <w:t xml:space="preserve"> </w:t>
      </w:r>
      <w:r>
        <w:t>dado</w:t>
      </w:r>
      <w:r>
        <w:rPr>
          <w:spacing w:val="-13"/>
        </w:rPr>
        <w:t xml:space="preserve"> </w:t>
      </w:r>
      <w:r>
        <w:t>el</w:t>
      </w:r>
      <w:r>
        <w:rPr>
          <w:spacing w:val="-14"/>
        </w:rPr>
        <w:t xml:space="preserve"> </w:t>
      </w:r>
      <w:r>
        <w:t>interés</w:t>
      </w:r>
      <w:r>
        <w:rPr>
          <w:spacing w:val="-14"/>
        </w:rPr>
        <w:t xml:space="preserve"> </w:t>
      </w:r>
      <w:r>
        <w:t>público</w:t>
      </w:r>
      <w:r>
        <w:rPr>
          <w:spacing w:val="-14"/>
        </w:rPr>
        <w:t xml:space="preserve"> </w:t>
      </w:r>
      <w:r>
        <w:t>que</w:t>
      </w:r>
      <w:r>
        <w:rPr>
          <w:spacing w:val="-13"/>
        </w:rPr>
        <w:t xml:space="preserve"> </w:t>
      </w:r>
      <w:r>
        <w:t>revisten</w:t>
      </w:r>
      <w:r>
        <w:rPr>
          <w:spacing w:val="-14"/>
        </w:rPr>
        <w:t xml:space="preserve"> </w:t>
      </w:r>
      <w:r>
        <w:t>las</w:t>
      </w:r>
      <w:r>
        <w:rPr>
          <w:spacing w:val="-14"/>
        </w:rPr>
        <w:t xml:space="preserve"> </w:t>
      </w:r>
      <w:r>
        <w:t>funciones</w:t>
      </w:r>
      <w:r>
        <w:rPr>
          <w:spacing w:val="-14"/>
        </w:rPr>
        <w:t xml:space="preserve"> </w:t>
      </w:r>
      <w:r>
        <w:t>de</w:t>
      </w:r>
      <w:r>
        <w:rPr>
          <w:spacing w:val="-13"/>
        </w:rPr>
        <w:t xml:space="preserve"> </w:t>
      </w:r>
      <w:r>
        <w:t>las</w:t>
      </w:r>
      <w:r>
        <w:rPr>
          <w:spacing w:val="-14"/>
        </w:rPr>
        <w:t xml:space="preserve"> </w:t>
      </w:r>
      <w:r>
        <w:t>y</w:t>
      </w:r>
      <w:r>
        <w:rPr>
          <w:spacing w:val="-14"/>
        </w:rPr>
        <w:t xml:space="preserve"> </w:t>
      </w:r>
      <w:r>
        <w:t>los</w:t>
      </w:r>
      <w:r>
        <w:rPr>
          <w:spacing w:val="-13"/>
        </w:rPr>
        <w:t xml:space="preserve"> </w:t>
      </w:r>
      <w:r>
        <w:t>servidores</w:t>
      </w:r>
      <w:r>
        <w:rPr>
          <w:spacing w:val="-14"/>
        </w:rPr>
        <w:t xml:space="preserve"> </w:t>
      </w:r>
      <w:r>
        <w:t>públicos que dan atención al público, así como de aquellos que cuenten con la calidad de mando medio</w:t>
      </w:r>
      <w:r>
        <w:rPr>
          <w:spacing w:val="-13"/>
        </w:rPr>
        <w:t xml:space="preserve"> </w:t>
      </w:r>
      <w:r>
        <w:t>o</w:t>
      </w:r>
      <w:r>
        <w:rPr>
          <w:spacing w:val="-13"/>
        </w:rPr>
        <w:t xml:space="preserve"> </w:t>
      </w:r>
      <w:r>
        <w:t>superior,</w:t>
      </w:r>
      <w:r>
        <w:rPr>
          <w:spacing w:val="-13"/>
        </w:rPr>
        <w:t xml:space="preserve"> </w:t>
      </w:r>
      <w:r>
        <w:t>las</w:t>
      </w:r>
      <w:r>
        <w:rPr>
          <w:spacing w:val="-13"/>
        </w:rPr>
        <w:t xml:space="preserve"> </w:t>
      </w:r>
      <w:r>
        <w:t>suscritas</w:t>
      </w:r>
      <w:r>
        <w:rPr>
          <w:spacing w:val="-13"/>
        </w:rPr>
        <w:t xml:space="preserve"> </w:t>
      </w:r>
      <w:r>
        <w:t>comparten</w:t>
      </w:r>
      <w:r>
        <w:rPr>
          <w:spacing w:val="-12"/>
        </w:rPr>
        <w:t xml:space="preserve"> </w:t>
      </w:r>
      <w:r>
        <w:t>que</w:t>
      </w:r>
      <w:r>
        <w:rPr>
          <w:spacing w:val="-11"/>
        </w:rPr>
        <w:t xml:space="preserve"> </w:t>
      </w:r>
      <w:r>
        <w:t>se</w:t>
      </w:r>
      <w:r>
        <w:rPr>
          <w:spacing w:val="-11"/>
        </w:rPr>
        <w:t xml:space="preserve"> </w:t>
      </w:r>
      <w:r>
        <w:t>debe</w:t>
      </w:r>
      <w:r>
        <w:rPr>
          <w:spacing w:val="-11"/>
        </w:rPr>
        <w:t xml:space="preserve"> </w:t>
      </w:r>
      <w:r>
        <w:t>dejar</w:t>
      </w:r>
      <w:r>
        <w:rPr>
          <w:spacing w:val="-11"/>
        </w:rPr>
        <w:t xml:space="preserve"> </w:t>
      </w:r>
      <w:r>
        <w:t>visible</w:t>
      </w:r>
      <w:r>
        <w:rPr>
          <w:spacing w:val="-13"/>
        </w:rPr>
        <w:t xml:space="preserve"> </w:t>
      </w:r>
      <w:r>
        <w:t>su</w:t>
      </w:r>
      <w:r>
        <w:rPr>
          <w:spacing w:val="-14"/>
        </w:rPr>
        <w:t xml:space="preserve"> </w:t>
      </w:r>
      <w:r>
        <w:t>fotografía,</w:t>
      </w:r>
      <w:r>
        <w:rPr>
          <w:spacing w:val="-12"/>
        </w:rPr>
        <w:t xml:space="preserve"> </w:t>
      </w:r>
      <w:r>
        <w:t>pues</w:t>
      </w:r>
      <w:r>
        <w:rPr>
          <w:spacing w:val="-13"/>
        </w:rPr>
        <w:t xml:space="preserve"> </w:t>
      </w:r>
      <w:r>
        <w:t>hacer pública</w:t>
      </w:r>
      <w:r>
        <w:rPr>
          <w:spacing w:val="-6"/>
        </w:rPr>
        <w:t xml:space="preserve"> </w:t>
      </w:r>
      <w:r>
        <w:t>la</w:t>
      </w:r>
      <w:r>
        <w:rPr>
          <w:spacing w:val="-3"/>
        </w:rPr>
        <w:t xml:space="preserve"> </w:t>
      </w:r>
      <w:r>
        <w:t>imagen</w:t>
      </w:r>
      <w:r>
        <w:rPr>
          <w:spacing w:val="-3"/>
        </w:rPr>
        <w:t xml:space="preserve"> </w:t>
      </w:r>
      <w:r>
        <w:t>de</w:t>
      </w:r>
      <w:r>
        <w:rPr>
          <w:spacing w:val="-6"/>
        </w:rPr>
        <w:t xml:space="preserve"> </w:t>
      </w:r>
      <w:r>
        <w:t>estos</w:t>
      </w:r>
      <w:r>
        <w:rPr>
          <w:spacing w:val="-4"/>
        </w:rPr>
        <w:t xml:space="preserve"> </w:t>
      </w:r>
      <w:r>
        <w:t>puede</w:t>
      </w:r>
      <w:r>
        <w:rPr>
          <w:spacing w:val="-4"/>
        </w:rPr>
        <w:t xml:space="preserve"> </w:t>
      </w:r>
      <w:r>
        <w:t>contribuir</w:t>
      </w:r>
      <w:r>
        <w:rPr>
          <w:spacing w:val="-2"/>
        </w:rPr>
        <w:t xml:space="preserve"> </w:t>
      </w:r>
      <w:r>
        <w:t>a</w:t>
      </w:r>
      <w:r>
        <w:rPr>
          <w:spacing w:val="-7"/>
        </w:rPr>
        <w:t xml:space="preserve"> </w:t>
      </w:r>
      <w:r>
        <w:t>la</w:t>
      </w:r>
      <w:r>
        <w:rPr>
          <w:spacing w:val="-3"/>
        </w:rPr>
        <w:t xml:space="preserve"> </w:t>
      </w:r>
      <w:r>
        <w:t>transparencia</w:t>
      </w:r>
      <w:r>
        <w:rPr>
          <w:spacing w:val="-4"/>
        </w:rPr>
        <w:t xml:space="preserve"> </w:t>
      </w:r>
      <w:r>
        <w:t>y</w:t>
      </w:r>
      <w:r>
        <w:rPr>
          <w:spacing w:val="-6"/>
        </w:rPr>
        <w:t xml:space="preserve"> </w:t>
      </w:r>
      <w:r>
        <w:t>la</w:t>
      </w:r>
      <w:r>
        <w:rPr>
          <w:spacing w:val="-5"/>
        </w:rPr>
        <w:t xml:space="preserve"> </w:t>
      </w:r>
      <w:r>
        <w:t>rendición</w:t>
      </w:r>
      <w:r>
        <w:rPr>
          <w:spacing w:val="-4"/>
        </w:rPr>
        <w:t xml:space="preserve"> </w:t>
      </w:r>
      <w:r>
        <w:t>de</w:t>
      </w:r>
      <w:r>
        <w:rPr>
          <w:spacing w:val="-1"/>
        </w:rPr>
        <w:t xml:space="preserve"> </w:t>
      </w:r>
      <w:r>
        <w:t>cuentas,</w:t>
      </w:r>
      <w:r>
        <w:rPr>
          <w:spacing w:val="-6"/>
        </w:rPr>
        <w:t xml:space="preserve"> </w:t>
      </w:r>
      <w:r>
        <w:rPr>
          <w:spacing w:val="-5"/>
        </w:rPr>
        <w:t>al</w:t>
      </w:r>
    </w:p>
    <w:p w:rsidR="00031110" w:rsidRDefault="00031110">
      <w:pPr>
        <w:spacing w:line="360" w:lineRule="auto"/>
        <w:jc w:val="both"/>
        <w:sectPr w:rsidR="00031110">
          <w:pgSz w:w="12240" w:h="15840"/>
          <w:pgMar w:top="200" w:right="1080" w:bottom="280" w:left="1080" w:header="720" w:footer="720" w:gutter="0"/>
          <w:cols w:space="720"/>
        </w:sectPr>
      </w:pPr>
    </w:p>
    <w:p w:rsidR="00031110" w:rsidRDefault="00A025CA">
      <w:pPr>
        <w:rPr>
          <w:sz w:val="20"/>
        </w:rPr>
      </w:pPr>
      <w:r>
        <w:rPr>
          <w:noProof/>
          <w:sz w:val="20"/>
        </w:rPr>
        <w:lastRenderedPageBreak/>
        <w:drawing>
          <wp:anchor distT="0" distB="0" distL="0" distR="0" simplePos="0" relativeHeight="487427584" behindDoc="1" locked="0" layoutInCell="1" allowOverlap="1">
            <wp:simplePos x="0" y="0"/>
            <wp:positionH relativeFrom="page">
              <wp:posOffset>1275284</wp:posOffset>
            </wp:positionH>
            <wp:positionV relativeFrom="page">
              <wp:posOffset>127562</wp:posOffset>
            </wp:positionV>
            <wp:extent cx="6152745" cy="9596192"/>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6152745" cy="9596192"/>
                    </a:xfrm>
                    <a:prstGeom prst="rect">
                      <a:avLst/>
                    </a:prstGeom>
                  </pic:spPr>
                </pic:pic>
              </a:graphicData>
            </a:graphic>
          </wp:anchor>
        </w:drawing>
      </w:r>
    </w:p>
    <w:p w:rsidR="00031110" w:rsidRDefault="00031110">
      <w:pPr>
        <w:spacing w:before="197"/>
        <w:rPr>
          <w:sz w:val="20"/>
        </w:rPr>
      </w:pPr>
    </w:p>
    <w:p w:rsidR="00031110" w:rsidRDefault="00A025CA">
      <w:pPr>
        <w:ind w:left="4904" w:firstLine="1253"/>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9"/>
          <w:sz w:val="20"/>
        </w:rPr>
        <w:t xml:space="preserve"> </w:t>
      </w:r>
      <w:r>
        <w:rPr>
          <w:b/>
          <w:sz w:val="20"/>
        </w:rPr>
        <w:t>DE</w:t>
      </w:r>
      <w:r>
        <w:rPr>
          <w:b/>
          <w:spacing w:val="-8"/>
          <w:sz w:val="20"/>
        </w:rPr>
        <w:t xml:space="preserve"> </w:t>
      </w:r>
      <w:r>
        <w:rPr>
          <w:b/>
          <w:sz w:val="20"/>
        </w:rPr>
        <w:t>REVISIÓN</w:t>
      </w:r>
      <w:r>
        <w:rPr>
          <w:b/>
          <w:spacing w:val="-6"/>
          <w:sz w:val="20"/>
        </w:rPr>
        <w:t xml:space="preserve"> </w:t>
      </w:r>
      <w:r>
        <w:rPr>
          <w:b/>
          <w:spacing w:val="-2"/>
          <w:sz w:val="20"/>
        </w:rPr>
        <w:t>03639/INFOEM/IP/RR/2024</w:t>
      </w:r>
    </w:p>
    <w:p w:rsidR="00031110" w:rsidRDefault="00031110">
      <w:pPr>
        <w:rPr>
          <w:b/>
          <w:sz w:val="20"/>
        </w:rPr>
      </w:pPr>
    </w:p>
    <w:p w:rsidR="00031110" w:rsidRDefault="00031110">
      <w:pPr>
        <w:spacing w:before="2"/>
        <w:rPr>
          <w:b/>
          <w:sz w:val="20"/>
        </w:rPr>
      </w:pPr>
    </w:p>
    <w:p w:rsidR="00031110" w:rsidRDefault="00A025CA">
      <w:pPr>
        <w:spacing w:line="360" w:lineRule="auto"/>
        <w:ind w:left="905" w:right="390"/>
        <w:jc w:val="both"/>
      </w:pPr>
      <w:r>
        <w:t>permitir a la ciudadanía identifique a los funcionarios que toman decisiones importantes en su nombre.</w:t>
      </w:r>
    </w:p>
    <w:p w:rsidR="00031110" w:rsidRDefault="00031110">
      <w:pPr>
        <w:spacing w:before="147"/>
      </w:pPr>
    </w:p>
    <w:p w:rsidR="00031110" w:rsidRDefault="00A025CA">
      <w:pPr>
        <w:spacing w:line="360" w:lineRule="auto"/>
        <w:ind w:left="905" w:right="381"/>
        <w:jc w:val="both"/>
      </w:pPr>
      <w:r>
        <w:t xml:space="preserve">Es así que, si bien se estipuló que </w:t>
      </w:r>
      <w:r>
        <w:rPr>
          <w:b/>
          <w:u w:val="single"/>
        </w:rPr>
        <w:t>las fotografías de servidores públicos, sin importar el</w:t>
      </w:r>
      <w:r>
        <w:rPr>
          <w:b/>
        </w:rPr>
        <w:t xml:space="preserve"> </w:t>
      </w:r>
      <w:r>
        <w:rPr>
          <w:b/>
          <w:u w:val="single"/>
        </w:rPr>
        <w:t>nivel o rango, guardan la naturaleza de públicas</w:t>
      </w:r>
      <w:r>
        <w:t>, - no compartimos dicho argumento, ya que desde nuestro punto de vista, la fotografía de aquellos servidores públic</w:t>
      </w:r>
      <w:r>
        <w:t>os que no ostentan un cargo de mando medio o superior, o no brindan atención al público, debe conservarse como información confidencial, pues se considera importante equilibrar el interés</w:t>
      </w:r>
      <w:r>
        <w:rPr>
          <w:spacing w:val="-5"/>
        </w:rPr>
        <w:t xml:space="preserve"> </w:t>
      </w:r>
      <w:r>
        <w:t>público</w:t>
      </w:r>
      <w:r>
        <w:rPr>
          <w:spacing w:val="-7"/>
        </w:rPr>
        <w:t xml:space="preserve"> </w:t>
      </w:r>
      <w:r>
        <w:t>con</w:t>
      </w:r>
      <w:r>
        <w:rPr>
          <w:spacing w:val="-9"/>
        </w:rPr>
        <w:t xml:space="preserve"> </w:t>
      </w:r>
      <w:r>
        <w:t>el</w:t>
      </w:r>
      <w:r>
        <w:rPr>
          <w:spacing w:val="-4"/>
        </w:rPr>
        <w:t xml:space="preserve"> </w:t>
      </w:r>
      <w:r>
        <w:t>derecho</w:t>
      </w:r>
      <w:r>
        <w:rPr>
          <w:spacing w:val="-5"/>
        </w:rPr>
        <w:t xml:space="preserve"> </w:t>
      </w:r>
      <w:r>
        <w:t>a</w:t>
      </w:r>
      <w:r>
        <w:rPr>
          <w:spacing w:val="-7"/>
        </w:rPr>
        <w:t xml:space="preserve"> </w:t>
      </w:r>
      <w:r>
        <w:t>la</w:t>
      </w:r>
      <w:r>
        <w:rPr>
          <w:spacing w:val="-4"/>
        </w:rPr>
        <w:t xml:space="preserve"> </w:t>
      </w:r>
      <w:r>
        <w:t>privacidad</w:t>
      </w:r>
      <w:r>
        <w:rPr>
          <w:spacing w:val="-8"/>
        </w:rPr>
        <w:t xml:space="preserve"> </w:t>
      </w:r>
      <w:r>
        <w:t>de</w:t>
      </w:r>
      <w:r>
        <w:rPr>
          <w:spacing w:val="-3"/>
        </w:rPr>
        <w:t xml:space="preserve"> </w:t>
      </w:r>
      <w:r>
        <w:t>las</w:t>
      </w:r>
      <w:r>
        <w:rPr>
          <w:spacing w:val="-5"/>
        </w:rPr>
        <w:t xml:space="preserve"> </w:t>
      </w:r>
      <w:r>
        <w:t>y</w:t>
      </w:r>
      <w:r>
        <w:rPr>
          <w:spacing w:val="-5"/>
        </w:rPr>
        <w:t xml:space="preserve"> </w:t>
      </w:r>
      <w:r>
        <w:t>los</w:t>
      </w:r>
      <w:r>
        <w:rPr>
          <w:spacing w:val="-7"/>
        </w:rPr>
        <w:t xml:space="preserve"> </w:t>
      </w:r>
      <w:r>
        <w:t>servidores</w:t>
      </w:r>
      <w:r>
        <w:rPr>
          <w:spacing w:val="-5"/>
        </w:rPr>
        <w:t xml:space="preserve"> </w:t>
      </w:r>
      <w:r>
        <w:t>públicos</w:t>
      </w:r>
      <w:r>
        <w:rPr>
          <w:spacing w:val="-5"/>
        </w:rPr>
        <w:t xml:space="preserve"> </w:t>
      </w:r>
      <w:r>
        <w:t>y</w:t>
      </w:r>
      <w:r>
        <w:rPr>
          <w:spacing w:val="-5"/>
        </w:rPr>
        <w:t xml:space="preserve"> </w:t>
      </w:r>
      <w:r>
        <w:t>ponderar</w:t>
      </w:r>
      <w:r>
        <w:rPr>
          <w:spacing w:val="-3"/>
        </w:rPr>
        <w:t xml:space="preserve"> </w:t>
      </w:r>
      <w:r>
        <w:t>si realmente es necesario y proporcional hacer pública su imagen, pues, en algunos casos, el interés público de hacer pública la imagen de un servidor público puede justificar la limitación</w:t>
      </w:r>
      <w:r>
        <w:rPr>
          <w:spacing w:val="-6"/>
        </w:rPr>
        <w:t xml:space="preserve"> </w:t>
      </w:r>
      <w:r>
        <w:t>de</w:t>
      </w:r>
      <w:r>
        <w:rPr>
          <w:spacing w:val="-6"/>
        </w:rPr>
        <w:t xml:space="preserve"> </w:t>
      </w:r>
      <w:r>
        <w:t>su</w:t>
      </w:r>
      <w:r>
        <w:rPr>
          <w:spacing w:val="-8"/>
        </w:rPr>
        <w:t xml:space="preserve"> </w:t>
      </w:r>
      <w:r>
        <w:t>derecho</w:t>
      </w:r>
      <w:r>
        <w:rPr>
          <w:spacing w:val="-10"/>
        </w:rPr>
        <w:t xml:space="preserve"> </w:t>
      </w:r>
      <w:r>
        <w:t>a</w:t>
      </w:r>
      <w:r>
        <w:rPr>
          <w:spacing w:val="-7"/>
        </w:rPr>
        <w:t xml:space="preserve"> </w:t>
      </w:r>
      <w:r>
        <w:t>la</w:t>
      </w:r>
      <w:r>
        <w:rPr>
          <w:spacing w:val="-6"/>
        </w:rPr>
        <w:t xml:space="preserve"> </w:t>
      </w:r>
      <w:r>
        <w:t>privacidad,</w:t>
      </w:r>
      <w:r>
        <w:rPr>
          <w:spacing w:val="-7"/>
        </w:rPr>
        <w:t xml:space="preserve"> </w:t>
      </w:r>
      <w:r>
        <w:t>pero</w:t>
      </w:r>
      <w:r>
        <w:rPr>
          <w:spacing w:val="-10"/>
        </w:rPr>
        <w:t xml:space="preserve"> </w:t>
      </w:r>
      <w:r>
        <w:t>esto</w:t>
      </w:r>
      <w:r>
        <w:rPr>
          <w:spacing w:val="-10"/>
        </w:rPr>
        <w:t xml:space="preserve"> </w:t>
      </w:r>
      <w:r>
        <w:t>debe</w:t>
      </w:r>
      <w:r>
        <w:rPr>
          <w:spacing w:val="-8"/>
        </w:rPr>
        <w:t xml:space="preserve"> </w:t>
      </w:r>
      <w:r>
        <w:t>evaluarse</w:t>
      </w:r>
      <w:r>
        <w:rPr>
          <w:spacing w:val="-7"/>
        </w:rPr>
        <w:t xml:space="preserve"> </w:t>
      </w:r>
      <w:r>
        <w:t>cuidadosamente</w:t>
      </w:r>
      <w:r>
        <w:rPr>
          <w:spacing w:val="-8"/>
        </w:rPr>
        <w:t xml:space="preserve"> </w:t>
      </w:r>
      <w:r>
        <w:t>en</w:t>
      </w:r>
      <w:r>
        <w:rPr>
          <w:spacing w:val="-9"/>
        </w:rPr>
        <w:t xml:space="preserve"> </w:t>
      </w:r>
      <w:r>
        <w:t>cada caso y no ser la regla general.</w:t>
      </w:r>
    </w:p>
    <w:p w:rsidR="00031110" w:rsidRDefault="00031110">
      <w:pPr>
        <w:spacing w:before="150"/>
      </w:pPr>
    </w:p>
    <w:p w:rsidR="00031110" w:rsidRDefault="00A025CA">
      <w:pPr>
        <w:spacing w:line="360" w:lineRule="auto"/>
        <w:ind w:left="905" w:right="379"/>
        <w:jc w:val="both"/>
      </w:pPr>
      <w:r>
        <w:t>Dado que el acceso a los documentos que contengan el dato materia de análisis, aun clasificándose,</w:t>
      </w:r>
      <w:r>
        <w:rPr>
          <w:spacing w:val="-12"/>
        </w:rPr>
        <w:t xml:space="preserve"> </w:t>
      </w:r>
      <w:r>
        <w:t>sí</w:t>
      </w:r>
      <w:r>
        <w:rPr>
          <w:spacing w:val="-9"/>
        </w:rPr>
        <w:t xml:space="preserve"> </w:t>
      </w:r>
      <w:r>
        <w:t>daría</w:t>
      </w:r>
      <w:r>
        <w:rPr>
          <w:spacing w:val="-11"/>
        </w:rPr>
        <w:t xml:space="preserve"> </w:t>
      </w:r>
      <w:r>
        <w:t>cuenta</w:t>
      </w:r>
      <w:r>
        <w:rPr>
          <w:spacing w:val="-10"/>
        </w:rPr>
        <w:t xml:space="preserve"> </w:t>
      </w:r>
      <w:r>
        <w:t>de</w:t>
      </w:r>
      <w:r>
        <w:rPr>
          <w:spacing w:val="-8"/>
        </w:rPr>
        <w:t xml:space="preserve"> </w:t>
      </w:r>
      <w:r>
        <w:t>lo</w:t>
      </w:r>
      <w:r>
        <w:rPr>
          <w:spacing w:val="-12"/>
        </w:rPr>
        <w:t xml:space="preserve"> </w:t>
      </w:r>
      <w:r>
        <w:t>que</w:t>
      </w:r>
      <w:r>
        <w:rPr>
          <w:spacing w:val="-10"/>
        </w:rPr>
        <w:t xml:space="preserve"> </w:t>
      </w:r>
      <w:r>
        <w:t>en</w:t>
      </w:r>
      <w:r>
        <w:rPr>
          <w:spacing w:val="-11"/>
        </w:rPr>
        <w:t xml:space="preserve"> </w:t>
      </w:r>
      <w:r>
        <w:t>realidad</w:t>
      </w:r>
      <w:r>
        <w:rPr>
          <w:spacing w:val="-10"/>
        </w:rPr>
        <w:t xml:space="preserve"> </w:t>
      </w:r>
      <w:r>
        <w:t>se</w:t>
      </w:r>
      <w:r>
        <w:rPr>
          <w:spacing w:val="-8"/>
        </w:rPr>
        <w:t xml:space="preserve"> </w:t>
      </w:r>
      <w:r>
        <w:t>pretende</w:t>
      </w:r>
      <w:r>
        <w:rPr>
          <w:spacing w:val="-8"/>
        </w:rPr>
        <w:t xml:space="preserve"> </w:t>
      </w:r>
      <w:r>
        <w:t>transparentar,</w:t>
      </w:r>
      <w:r>
        <w:rPr>
          <w:spacing w:val="-10"/>
        </w:rPr>
        <w:t xml:space="preserve"> </w:t>
      </w:r>
      <w:r>
        <w:t>como</w:t>
      </w:r>
      <w:r>
        <w:rPr>
          <w:spacing w:val="-12"/>
        </w:rPr>
        <w:t xml:space="preserve"> </w:t>
      </w:r>
      <w:r>
        <w:t>es,</w:t>
      </w:r>
      <w:r>
        <w:rPr>
          <w:spacing w:val="-10"/>
        </w:rPr>
        <w:t xml:space="preserve"> </w:t>
      </w:r>
      <w:r>
        <w:t>por ejemplo, la preparación académica, la formación profesional y laboral y los conocimientos y</w:t>
      </w:r>
      <w:r>
        <w:rPr>
          <w:spacing w:val="-7"/>
        </w:rPr>
        <w:t xml:space="preserve"> </w:t>
      </w:r>
      <w:r>
        <w:t>habilidades</w:t>
      </w:r>
      <w:r>
        <w:rPr>
          <w:spacing w:val="-7"/>
        </w:rPr>
        <w:t xml:space="preserve"> </w:t>
      </w:r>
      <w:r>
        <w:t>adquiridas,</w:t>
      </w:r>
      <w:r>
        <w:rPr>
          <w:spacing w:val="-7"/>
        </w:rPr>
        <w:t xml:space="preserve"> </w:t>
      </w:r>
      <w:r>
        <w:t>que</w:t>
      </w:r>
      <w:r>
        <w:rPr>
          <w:spacing w:val="-5"/>
        </w:rPr>
        <w:t xml:space="preserve"> </w:t>
      </w:r>
      <w:r>
        <w:t>se</w:t>
      </w:r>
      <w:r>
        <w:rPr>
          <w:spacing w:val="-10"/>
        </w:rPr>
        <w:t xml:space="preserve"> </w:t>
      </w:r>
      <w:r>
        <w:t>refleja</w:t>
      </w:r>
      <w:r>
        <w:rPr>
          <w:spacing w:val="-12"/>
        </w:rPr>
        <w:t xml:space="preserve"> </w:t>
      </w:r>
      <w:r>
        <w:t>en</w:t>
      </w:r>
      <w:r>
        <w:rPr>
          <w:spacing w:val="-8"/>
        </w:rPr>
        <w:t xml:space="preserve"> </w:t>
      </w:r>
      <w:r>
        <w:t>la</w:t>
      </w:r>
      <w:r>
        <w:rPr>
          <w:spacing w:val="-9"/>
        </w:rPr>
        <w:t xml:space="preserve"> </w:t>
      </w:r>
      <w:r>
        <w:t>toma</w:t>
      </w:r>
      <w:r>
        <w:rPr>
          <w:spacing w:val="-10"/>
        </w:rPr>
        <w:t xml:space="preserve"> </w:t>
      </w:r>
      <w:r>
        <w:t>de</w:t>
      </w:r>
      <w:r>
        <w:rPr>
          <w:spacing w:val="-8"/>
        </w:rPr>
        <w:t xml:space="preserve"> </w:t>
      </w:r>
      <w:r>
        <w:t>decisiones</w:t>
      </w:r>
      <w:r>
        <w:rPr>
          <w:spacing w:val="-7"/>
        </w:rPr>
        <w:t xml:space="preserve"> </w:t>
      </w:r>
      <w:r>
        <w:t>para</w:t>
      </w:r>
      <w:r>
        <w:rPr>
          <w:spacing w:val="-10"/>
        </w:rPr>
        <w:t xml:space="preserve"> </w:t>
      </w:r>
      <w:r>
        <w:t>el</w:t>
      </w:r>
      <w:r>
        <w:rPr>
          <w:spacing w:val="-7"/>
        </w:rPr>
        <w:t xml:space="preserve"> </w:t>
      </w:r>
      <w:r>
        <w:t>óptimo</w:t>
      </w:r>
      <w:r>
        <w:rPr>
          <w:spacing w:val="-8"/>
        </w:rPr>
        <w:t xml:space="preserve"> </w:t>
      </w:r>
      <w:r>
        <w:t>desempeño de</w:t>
      </w:r>
      <w:r>
        <w:rPr>
          <w:spacing w:val="-14"/>
        </w:rPr>
        <w:t xml:space="preserve"> </w:t>
      </w:r>
      <w:r>
        <w:t>las</w:t>
      </w:r>
      <w:r>
        <w:rPr>
          <w:spacing w:val="-14"/>
        </w:rPr>
        <w:t xml:space="preserve"> </w:t>
      </w:r>
      <w:r>
        <w:t>funciones</w:t>
      </w:r>
      <w:r>
        <w:rPr>
          <w:spacing w:val="-14"/>
        </w:rPr>
        <w:t xml:space="preserve"> </w:t>
      </w:r>
      <w:r>
        <w:t>para</w:t>
      </w:r>
      <w:r>
        <w:rPr>
          <w:spacing w:val="-13"/>
        </w:rPr>
        <w:t xml:space="preserve"> </w:t>
      </w:r>
      <w:r>
        <w:t>las</w:t>
      </w:r>
      <w:r>
        <w:rPr>
          <w:spacing w:val="-14"/>
        </w:rPr>
        <w:t xml:space="preserve"> </w:t>
      </w:r>
      <w:r>
        <w:t>cuales</w:t>
      </w:r>
      <w:r>
        <w:rPr>
          <w:spacing w:val="-14"/>
        </w:rPr>
        <w:t xml:space="preserve"> </w:t>
      </w:r>
      <w:r>
        <w:t>fueron</w:t>
      </w:r>
      <w:r>
        <w:rPr>
          <w:spacing w:val="-14"/>
        </w:rPr>
        <w:t xml:space="preserve"> </w:t>
      </w:r>
      <w:r>
        <w:t>designados,</w:t>
      </w:r>
      <w:r>
        <w:rPr>
          <w:spacing w:val="-13"/>
        </w:rPr>
        <w:t xml:space="preserve"> </w:t>
      </w:r>
      <w:r>
        <w:t>la</w:t>
      </w:r>
      <w:r>
        <w:rPr>
          <w:spacing w:val="-14"/>
        </w:rPr>
        <w:t xml:space="preserve"> </w:t>
      </w:r>
      <w:r>
        <w:t>idoneidad</w:t>
      </w:r>
      <w:r>
        <w:rPr>
          <w:spacing w:val="-14"/>
        </w:rPr>
        <w:t xml:space="preserve"> </w:t>
      </w:r>
      <w:r>
        <w:t>para</w:t>
      </w:r>
      <w:r>
        <w:rPr>
          <w:spacing w:val="-14"/>
        </w:rPr>
        <w:t xml:space="preserve"> </w:t>
      </w:r>
      <w:r>
        <w:t>ocupar</w:t>
      </w:r>
      <w:r>
        <w:rPr>
          <w:spacing w:val="-13"/>
        </w:rPr>
        <w:t xml:space="preserve"> </w:t>
      </w:r>
      <w:r>
        <w:t>un</w:t>
      </w:r>
      <w:r>
        <w:rPr>
          <w:spacing w:val="-14"/>
        </w:rPr>
        <w:t xml:space="preserve"> </w:t>
      </w:r>
      <w:r>
        <w:t>cargo,</w:t>
      </w:r>
      <w:r>
        <w:rPr>
          <w:spacing w:val="-14"/>
        </w:rPr>
        <w:t xml:space="preserve"> </w:t>
      </w:r>
      <w:r>
        <w:t>entre otros</w:t>
      </w:r>
      <w:r>
        <w:rPr>
          <w:spacing w:val="-5"/>
        </w:rPr>
        <w:t xml:space="preserve"> </w:t>
      </w:r>
      <w:r>
        <w:t>aspectos,</w:t>
      </w:r>
      <w:r>
        <w:rPr>
          <w:spacing w:val="-5"/>
        </w:rPr>
        <w:t xml:space="preserve"> </w:t>
      </w:r>
      <w:r>
        <w:t>pues</w:t>
      </w:r>
      <w:r>
        <w:rPr>
          <w:spacing w:val="-7"/>
        </w:rPr>
        <w:t xml:space="preserve"> </w:t>
      </w:r>
      <w:r>
        <w:t>el</w:t>
      </w:r>
      <w:r>
        <w:rPr>
          <w:spacing w:val="-4"/>
        </w:rPr>
        <w:t xml:space="preserve"> </w:t>
      </w:r>
      <w:r>
        <w:t>hecho</w:t>
      </w:r>
      <w:r>
        <w:rPr>
          <w:spacing w:val="-5"/>
        </w:rPr>
        <w:t xml:space="preserve"> </w:t>
      </w:r>
      <w:r>
        <w:t>de</w:t>
      </w:r>
      <w:r>
        <w:rPr>
          <w:spacing w:val="-3"/>
        </w:rPr>
        <w:t xml:space="preserve"> </w:t>
      </w:r>
      <w:r>
        <w:t>clasificar</w:t>
      </w:r>
      <w:r>
        <w:rPr>
          <w:spacing w:val="-3"/>
        </w:rPr>
        <w:t xml:space="preserve"> </w:t>
      </w:r>
      <w:r>
        <w:t>la</w:t>
      </w:r>
      <w:r>
        <w:rPr>
          <w:spacing w:val="-6"/>
        </w:rPr>
        <w:t xml:space="preserve"> </w:t>
      </w:r>
      <w:r>
        <w:t>fotografía</w:t>
      </w:r>
      <w:r>
        <w:rPr>
          <w:spacing w:val="-6"/>
        </w:rPr>
        <w:t xml:space="preserve"> </w:t>
      </w:r>
      <w:r>
        <w:t>no</w:t>
      </w:r>
      <w:r>
        <w:rPr>
          <w:spacing w:val="-2"/>
        </w:rPr>
        <w:t xml:space="preserve"> </w:t>
      </w:r>
      <w:r>
        <w:t>le</w:t>
      </w:r>
      <w:r>
        <w:rPr>
          <w:spacing w:val="-3"/>
        </w:rPr>
        <w:t xml:space="preserve"> </w:t>
      </w:r>
      <w:r>
        <w:t>resta</w:t>
      </w:r>
      <w:r>
        <w:rPr>
          <w:spacing w:val="-5"/>
        </w:rPr>
        <w:t xml:space="preserve"> </w:t>
      </w:r>
      <w:r>
        <w:t>validez</w:t>
      </w:r>
      <w:r>
        <w:rPr>
          <w:spacing w:val="-5"/>
        </w:rPr>
        <w:t xml:space="preserve"> </w:t>
      </w:r>
      <w:r>
        <w:t>a</w:t>
      </w:r>
      <w:r>
        <w:rPr>
          <w:spacing w:val="-5"/>
        </w:rPr>
        <w:t xml:space="preserve"> </w:t>
      </w:r>
      <w:r>
        <w:t>los</w:t>
      </w:r>
      <w:r>
        <w:rPr>
          <w:spacing w:val="-5"/>
        </w:rPr>
        <w:t xml:space="preserve"> </w:t>
      </w:r>
      <w:r>
        <w:t>documentos para los fines señalados.</w:t>
      </w:r>
    </w:p>
    <w:p w:rsidR="00031110" w:rsidRDefault="00031110">
      <w:pPr>
        <w:spacing w:before="149"/>
      </w:pPr>
    </w:p>
    <w:p w:rsidR="00031110" w:rsidRDefault="00A025CA">
      <w:pPr>
        <w:spacing w:before="1" w:line="360" w:lineRule="auto"/>
        <w:ind w:left="905" w:right="245"/>
        <w:jc w:val="both"/>
      </w:pPr>
      <w:r>
        <w:t>Asimismo, es importante señalar que los objetivos de la transparencia se alcanzan al momento de permitir el acc</w:t>
      </w:r>
      <w:r>
        <w:t>eso a los documentos ordenados, no siendo indispensable o determinante</w:t>
      </w:r>
      <w:r>
        <w:rPr>
          <w:spacing w:val="21"/>
        </w:rPr>
        <w:t xml:space="preserve"> </w:t>
      </w:r>
      <w:r>
        <w:t>dar</w:t>
      </w:r>
      <w:r>
        <w:rPr>
          <w:spacing w:val="20"/>
        </w:rPr>
        <w:t xml:space="preserve"> </w:t>
      </w:r>
      <w:r>
        <w:t>a</w:t>
      </w:r>
      <w:r>
        <w:rPr>
          <w:spacing w:val="21"/>
        </w:rPr>
        <w:t xml:space="preserve"> </w:t>
      </w:r>
      <w:r>
        <w:t>conocer</w:t>
      </w:r>
      <w:r>
        <w:rPr>
          <w:spacing w:val="20"/>
        </w:rPr>
        <w:t xml:space="preserve"> </w:t>
      </w:r>
      <w:r>
        <w:t>la</w:t>
      </w:r>
      <w:r>
        <w:rPr>
          <w:spacing w:val="19"/>
        </w:rPr>
        <w:t xml:space="preserve"> </w:t>
      </w:r>
      <w:r>
        <w:t>fotografía</w:t>
      </w:r>
      <w:r>
        <w:rPr>
          <w:spacing w:val="21"/>
        </w:rPr>
        <w:t xml:space="preserve"> </w:t>
      </w:r>
      <w:r>
        <w:t>para</w:t>
      </w:r>
      <w:r>
        <w:rPr>
          <w:spacing w:val="21"/>
        </w:rPr>
        <w:t xml:space="preserve"> </w:t>
      </w:r>
      <w:r>
        <w:t>dar</w:t>
      </w:r>
      <w:r>
        <w:rPr>
          <w:spacing w:val="23"/>
        </w:rPr>
        <w:t xml:space="preserve"> </w:t>
      </w:r>
      <w:r>
        <w:t>cuenta</w:t>
      </w:r>
      <w:r>
        <w:rPr>
          <w:spacing w:val="21"/>
        </w:rPr>
        <w:t xml:space="preserve"> </w:t>
      </w:r>
      <w:r>
        <w:t>de</w:t>
      </w:r>
      <w:r>
        <w:rPr>
          <w:spacing w:val="20"/>
        </w:rPr>
        <w:t xml:space="preserve"> </w:t>
      </w:r>
      <w:r>
        <w:t>la</w:t>
      </w:r>
      <w:r>
        <w:rPr>
          <w:spacing w:val="20"/>
        </w:rPr>
        <w:t xml:space="preserve"> </w:t>
      </w:r>
      <w:r>
        <w:t>idoneidad</w:t>
      </w:r>
      <w:r>
        <w:rPr>
          <w:spacing w:val="18"/>
        </w:rPr>
        <w:t xml:space="preserve"> </w:t>
      </w:r>
      <w:r>
        <w:t>de</w:t>
      </w:r>
      <w:r>
        <w:rPr>
          <w:spacing w:val="20"/>
        </w:rPr>
        <w:t xml:space="preserve"> </w:t>
      </w:r>
      <w:r>
        <w:t>las</w:t>
      </w:r>
      <w:r>
        <w:rPr>
          <w:spacing w:val="20"/>
        </w:rPr>
        <w:t xml:space="preserve"> </w:t>
      </w:r>
      <w:r>
        <w:rPr>
          <w:spacing w:val="-2"/>
        </w:rPr>
        <w:t>personas</w:t>
      </w:r>
    </w:p>
    <w:p w:rsidR="00031110" w:rsidRDefault="00031110">
      <w:pPr>
        <w:spacing w:line="360" w:lineRule="auto"/>
        <w:jc w:val="both"/>
        <w:sectPr w:rsidR="00031110">
          <w:pgSz w:w="12240" w:h="15840"/>
          <w:pgMar w:top="200" w:right="1080" w:bottom="280" w:left="1080" w:header="720" w:footer="720" w:gutter="0"/>
          <w:cols w:space="720"/>
        </w:sectPr>
      </w:pPr>
    </w:p>
    <w:p w:rsidR="00031110" w:rsidRDefault="00A025CA">
      <w:pPr>
        <w:rPr>
          <w:sz w:val="20"/>
        </w:rPr>
      </w:pPr>
      <w:r>
        <w:rPr>
          <w:noProof/>
          <w:sz w:val="20"/>
        </w:rPr>
        <w:lastRenderedPageBreak/>
        <w:drawing>
          <wp:anchor distT="0" distB="0" distL="0" distR="0" simplePos="0" relativeHeight="487428608" behindDoc="1" locked="0" layoutInCell="1" allowOverlap="1">
            <wp:simplePos x="0" y="0"/>
            <wp:positionH relativeFrom="page">
              <wp:posOffset>1275284</wp:posOffset>
            </wp:positionH>
            <wp:positionV relativeFrom="page">
              <wp:posOffset>127562</wp:posOffset>
            </wp:positionV>
            <wp:extent cx="6152745" cy="9596192"/>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6152745" cy="9596192"/>
                    </a:xfrm>
                    <a:prstGeom prst="rect">
                      <a:avLst/>
                    </a:prstGeom>
                  </pic:spPr>
                </pic:pic>
              </a:graphicData>
            </a:graphic>
          </wp:anchor>
        </w:drawing>
      </w:r>
    </w:p>
    <w:p w:rsidR="00031110" w:rsidRDefault="00031110">
      <w:pPr>
        <w:spacing w:before="197"/>
        <w:rPr>
          <w:sz w:val="20"/>
        </w:rPr>
      </w:pPr>
    </w:p>
    <w:p w:rsidR="00031110" w:rsidRDefault="00A025CA">
      <w:pPr>
        <w:ind w:left="4904" w:firstLine="1253"/>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9"/>
          <w:sz w:val="20"/>
        </w:rPr>
        <w:t xml:space="preserve"> </w:t>
      </w:r>
      <w:r>
        <w:rPr>
          <w:b/>
          <w:sz w:val="20"/>
        </w:rPr>
        <w:t>DE</w:t>
      </w:r>
      <w:r>
        <w:rPr>
          <w:b/>
          <w:spacing w:val="-8"/>
          <w:sz w:val="20"/>
        </w:rPr>
        <w:t xml:space="preserve"> </w:t>
      </w:r>
      <w:r>
        <w:rPr>
          <w:b/>
          <w:sz w:val="20"/>
        </w:rPr>
        <w:t>REVISIÓN</w:t>
      </w:r>
      <w:r>
        <w:rPr>
          <w:b/>
          <w:spacing w:val="-6"/>
          <w:sz w:val="20"/>
        </w:rPr>
        <w:t xml:space="preserve"> </w:t>
      </w:r>
      <w:r>
        <w:rPr>
          <w:b/>
          <w:spacing w:val="-2"/>
          <w:sz w:val="20"/>
        </w:rPr>
        <w:t>03639/INFOEM/IP/RR/2024</w:t>
      </w:r>
    </w:p>
    <w:p w:rsidR="00031110" w:rsidRDefault="00031110">
      <w:pPr>
        <w:rPr>
          <w:b/>
          <w:sz w:val="20"/>
        </w:rPr>
      </w:pPr>
    </w:p>
    <w:p w:rsidR="00031110" w:rsidRDefault="00031110">
      <w:pPr>
        <w:spacing w:before="2"/>
        <w:rPr>
          <w:b/>
          <w:sz w:val="20"/>
        </w:rPr>
      </w:pPr>
    </w:p>
    <w:p w:rsidR="00031110" w:rsidRDefault="00A025CA">
      <w:pPr>
        <w:spacing w:line="360" w:lineRule="auto"/>
        <w:ind w:left="905" w:right="248"/>
        <w:jc w:val="both"/>
      </w:pPr>
      <w:r>
        <w:t>servidoras públicas para ocupar sus puestos o para acreditar que cumplieron con determinados requisitos, lo que da cuenta de ello es el propio documento.</w:t>
      </w:r>
    </w:p>
    <w:p w:rsidR="00031110" w:rsidRDefault="00031110">
      <w:pPr>
        <w:spacing w:before="147"/>
      </w:pPr>
    </w:p>
    <w:p w:rsidR="00031110" w:rsidRDefault="00A025CA">
      <w:pPr>
        <w:spacing w:line="360" w:lineRule="auto"/>
        <w:ind w:left="905" w:right="241"/>
        <w:jc w:val="both"/>
      </w:pPr>
      <w:r>
        <w:t>Es por las razones antes expuestas que no compartimos este punto del estudi</w:t>
      </w:r>
      <w:r>
        <w:t xml:space="preserve">o de la resolución dictada, y, por ende se emite el presente </w:t>
      </w:r>
      <w:r>
        <w:rPr>
          <w:b/>
        </w:rPr>
        <w:t xml:space="preserve">Voto Particular Concurrente pues consideramos que </w:t>
      </w:r>
      <w:r>
        <w:rPr>
          <w:b/>
          <w:u w:val="single"/>
        </w:rPr>
        <w:t>no se debe dejar visible la fotografía de las y los servidores públicos</w:t>
      </w:r>
      <w:r>
        <w:rPr>
          <w:b/>
        </w:rPr>
        <w:t xml:space="preserve"> </w:t>
      </w:r>
      <w:r>
        <w:rPr>
          <w:b/>
          <w:u w:val="single"/>
        </w:rPr>
        <w:t>que NO cuenten con la calidad de mando medio y/o superior,</w:t>
      </w:r>
      <w:r>
        <w:rPr>
          <w:b/>
        </w:rPr>
        <w:t xml:space="preserve"> </w:t>
      </w:r>
      <w:r>
        <w:rPr>
          <w:b/>
          <w:u w:val="single"/>
        </w:rPr>
        <w:t>o no tengan atención al</w:t>
      </w:r>
      <w:r>
        <w:rPr>
          <w:b/>
        </w:rPr>
        <w:t xml:space="preserve"> </w:t>
      </w:r>
      <w:r>
        <w:rPr>
          <w:b/>
          <w:u w:val="single"/>
        </w:rPr>
        <w:t>público</w:t>
      </w:r>
      <w:r>
        <w:t>, por tanto, se debe proteger y resguardar, pues se estima que se actualiza la causal de</w:t>
      </w:r>
      <w:r>
        <w:rPr>
          <w:spacing w:val="-6"/>
        </w:rPr>
        <w:t xml:space="preserve"> </w:t>
      </w:r>
      <w:r>
        <w:t>clasificación</w:t>
      </w:r>
      <w:r>
        <w:rPr>
          <w:spacing w:val="-9"/>
        </w:rPr>
        <w:t xml:space="preserve"> </w:t>
      </w:r>
      <w:r>
        <w:t>establecida</w:t>
      </w:r>
      <w:r>
        <w:rPr>
          <w:spacing w:val="-8"/>
        </w:rPr>
        <w:t xml:space="preserve"> </w:t>
      </w:r>
      <w:r>
        <w:t>en</w:t>
      </w:r>
      <w:r>
        <w:rPr>
          <w:spacing w:val="-9"/>
        </w:rPr>
        <w:t xml:space="preserve"> </w:t>
      </w:r>
      <w:r>
        <w:t>el</w:t>
      </w:r>
      <w:r>
        <w:rPr>
          <w:spacing w:val="-6"/>
        </w:rPr>
        <w:t xml:space="preserve"> </w:t>
      </w:r>
      <w:r>
        <w:t>artículo</w:t>
      </w:r>
      <w:r>
        <w:rPr>
          <w:spacing w:val="-7"/>
        </w:rPr>
        <w:t xml:space="preserve"> </w:t>
      </w:r>
      <w:r>
        <w:t>143,</w:t>
      </w:r>
      <w:r>
        <w:rPr>
          <w:spacing w:val="-7"/>
        </w:rPr>
        <w:t xml:space="preserve"> </w:t>
      </w:r>
      <w:r>
        <w:t>fracción</w:t>
      </w:r>
      <w:r>
        <w:rPr>
          <w:spacing w:val="-6"/>
        </w:rPr>
        <w:t xml:space="preserve"> </w:t>
      </w:r>
      <w:r>
        <w:t>I,</w:t>
      </w:r>
      <w:r>
        <w:rPr>
          <w:spacing w:val="-7"/>
        </w:rPr>
        <w:t xml:space="preserve"> </w:t>
      </w:r>
      <w:r>
        <w:t>de</w:t>
      </w:r>
      <w:r>
        <w:rPr>
          <w:spacing w:val="-7"/>
        </w:rPr>
        <w:t xml:space="preserve"> </w:t>
      </w:r>
      <w:r>
        <w:t>la</w:t>
      </w:r>
      <w:r>
        <w:rPr>
          <w:spacing w:val="-6"/>
        </w:rPr>
        <w:t xml:space="preserve"> </w:t>
      </w:r>
      <w:r>
        <w:t>Ley</w:t>
      </w:r>
      <w:r>
        <w:rPr>
          <w:spacing w:val="-4"/>
        </w:rPr>
        <w:t xml:space="preserve"> </w:t>
      </w:r>
      <w:r>
        <w:t>de</w:t>
      </w:r>
      <w:r>
        <w:rPr>
          <w:spacing w:val="-5"/>
        </w:rPr>
        <w:t xml:space="preserve"> </w:t>
      </w:r>
      <w:r>
        <w:t>la</w:t>
      </w:r>
      <w:r>
        <w:rPr>
          <w:spacing w:val="-7"/>
        </w:rPr>
        <w:t xml:space="preserve"> </w:t>
      </w:r>
      <w:r>
        <w:t>Ley</w:t>
      </w:r>
      <w:r>
        <w:rPr>
          <w:spacing w:val="-10"/>
        </w:rPr>
        <w:t xml:space="preserve"> </w:t>
      </w:r>
      <w:r>
        <w:t>de</w:t>
      </w:r>
      <w:r>
        <w:rPr>
          <w:spacing w:val="-6"/>
        </w:rPr>
        <w:t xml:space="preserve"> </w:t>
      </w:r>
      <w:r>
        <w:t>Transparencia y Acceso a la Información Pública del Est</w:t>
      </w:r>
      <w:r>
        <w:t>ado de México y Municipios.</w:t>
      </w:r>
    </w:p>
    <w:p w:rsidR="00031110" w:rsidRDefault="00031110">
      <w:pPr>
        <w:spacing w:line="360" w:lineRule="auto"/>
        <w:jc w:val="both"/>
        <w:sectPr w:rsidR="00031110">
          <w:pgSz w:w="12240" w:h="15840"/>
          <w:pgMar w:top="200" w:right="1080" w:bottom="280" w:left="1080" w:header="720" w:footer="720" w:gutter="0"/>
          <w:cols w:space="720"/>
        </w:sectPr>
      </w:pPr>
    </w:p>
    <w:p w:rsidR="00031110" w:rsidRDefault="00A025CA">
      <w:pPr>
        <w:ind w:left="45"/>
        <w:rPr>
          <w:sz w:val="20"/>
        </w:rPr>
      </w:pPr>
      <w:r>
        <w:rPr>
          <w:noProof/>
          <w:sz w:val="20"/>
        </w:rPr>
        <w:lastRenderedPageBreak/>
        <w:drawing>
          <wp:inline distT="0" distB="0" distL="0" distR="0">
            <wp:extent cx="1486757" cy="70094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6" cstate="print"/>
                    <a:stretch>
                      <a:fillRect/>
                    </a:stretch>
                  </pic:blipFill>
                  <pic:spPr>
                    <a:xfrm>
                      <a:off x="0" y="0"/>
                      <a:ext cx="1486757" cy="700944"/>
                    </a:xfrm>
                    <a:prstGeom prst="rect">
                      <a:avLst/>
                    </a:prstGeom>
                  </pic:spPr>
                </pic:pic>
              </a:graphicData>
            </a:graphic>
          </wp:inline>
        </w:drawing>
      </w:r>
    </w:p>
    <w:p w:rsidR="00031110" w:rsidRDefault="00031110">
      <w:pPr>
        <w:spacing w:before="37"/>
        <w:rPr>
          <w:sz w:val="24"/>
        </w:rPr>
      </w:pPr>
    </w:p>
    <w:p w:rsidR="00031110" w:rsidRDefault="00031110">
      <w:pPr>
        <w:spacing w:before="180"/>
        <w:ind w:left="2540"/>
        <w:rPr>
          <w:sz w:val="24"/>
        </w:rPr>
      </w:pPr>
    </w:p>
    <w:p w:rsidR="00031110" w:rsidRDefault="00031110">
      <w:pPr>
        <w:spacing w:before="10"/>
        <w:rPr>
          <w:sz w:val="16"/>
        </w:rPr>
      </w:pPr>
    </w:p>
    <w:p w:rsidR="00031110" w:rsidRDefault="00031110">
      <w:pPr>
        <w:rPr>
          <w:sz w:val="16"/>
        </w:rPr>
        <w:sectPr w:rsidR="00031110">
          <w:pgSz w:w="12240" w:h="15840"/>
          <w:pgMar w:top="620" w:right="1080" w:bottom="0" w:left="1080" w:header="720" w:footer="720" w:gutter="0"/>
          <w:cols w:space="720"/>
        </w:sectPr>
      </w:pPr>
    </w:p>
    <w:p w:rsidR="00031110" w:rsidRDefault="00031110">
      <w:pPr>
        <w:rPr>
          <w:sz w:val="14"/>
        </w:rPr>
      </w:pPr>
    </w:p>
    <w:p w:rsidR="00031110" w:rsidRDefault="00031110">
      <w:pPr>
        <w:rPr>
          <w:sz w:val="14"/>
        </w:rPr>
      </w:pPr>
    </w:p>
    <w:p w:rsidR="00031110" w:rsidRDefault="00031110">
      <w:pPr>
        <w:rPr>
          <w:sz w:val="14"/>
        </w:rPr>
      </w:pPr>
    </w:p>
    <w:p w:rsidR="00031110" w:rsidRDefault="00031110">
      <w:pPr>
        <w:rPr>
          <w:sz w:val="14"/>
        </w:rPr>
      </w:pPr>
    </w:p>
    <w:p w:rsidR="00031110" w:rsidRDefault="00031110">
      <w:pPr>
        <w:spacing w:before="110"/>
        <w:rPr>
          <w:sz w:val="14"/>
        </w:rPr>
      </w:pPr>
    </w:p>
    <w:p w:rsidR="00031110" w:rsidRDefault="00A025CA" w:rsidP="00A025CA">
      <w:pPr>
        <w:spacing w:before="55" w:line="254" w:lineRule="auto"/>
        <w:ind w:left="160" w:right="3274"/>
        <w:rPr>
          <w:sz w:val="18"/>
        </w:rPr>
      </w:pPr>
      <w:r>
        <w:br w:type="column"/>
      </w:r>
    </w:p>
    <w:p w:rsidR="00031110" w:rsidRDefault="00031110">
      <w:pPr>
        <w:spacing w:line="200" w:lineRule="exact"/>
        <w:rPr>
          <w:sz w:val="18"/>
        </w:rPr>
        <w:sectPr w:rsidR="00031110">
          <w:type w:val="continuous"/>
          <w:pgSz w:w="12240" w:h="15840"/>
          <w:pgMar w:top="200" w:right="1080" w:bottom="280" w:left="1080" w:header="720" w:footer="720" w:gutter="0"/>
          <w:cols w:num="2" w:space="720" w:equalWidth="0">
            <w:col w:w="3335" w:space="125"/>
            <w:col w:w="6620"/>
          </w:cols>
        </w:sectPr>
      </w:pPr>
    </w:p>
    <w:p w:rsidR="00031110" w:rsidRDefault="00A025CA">
      <w:pPr>
        <w:spacing w:before="2" w:after="1"/>
        <w:rPr>
          <w:sz w:val="13"/>
        </w:rPr>
      </w:pPr>
      <w:r>
        <w:rPr>
          <w:noProof/>
          <w:sz w:val="13"/>
        </w:rPr>
        <mc:AlternateContent>
          <mc:Choice Requires="wps">
            <w:drawing>
              <wp:anchor distT="0" distB="0" distL="0" distR="0" simplePos="0" relativeHeight="15739904" behindDoc="0" locked="0" layoutInCell="1" allowOverlap="1">
                <wp:simplePos x="0" y="0"/>
                <wp:positionH relativeFrom="page">
                  <wp:posOffset>0</wp:posOffset>
                </wp:positionH>
                <wp:positionV relativeFrom="page">
                  <wp:posOffset>9250254</wp:posOffset>
                </wp:positionV>
                <wp:extent cx="7379334" cy="80835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23" name="Image 23"/>
                          <pic:cNvPicPr/>
                        </pic:nvPicPr>
                        <pic:blipFill>
                          <a:blip r:embed="rId7" cstate="print"/>
                          <a:stretch>
                            <a:fillRect/>
                          </a:stretch>
                        </pic:blipFill>
                        <pic:spPr>
                          <a:xfrm>
                            <a:off x="0" y="92627"/>
                            <a:ext cx="7379208" cy="715518"/>
                          </a:xfrm>
                          <a:prstGeom prst="rect">
                            <a:avLst/>
                          </a:prstGeom>
                        </pic:spPr>
                      </pic:pic>
                      <wps:wsp>
                        <wps:cNvPr id="24" name="Textbox 24"/>
                        <wps:cNvSpPr txBox="1"/>
                        <wps:spPr>
                          <a:xfrm>
                            <a:off x="6045200" y="0"/>
                            <a:ext cx="929640" cy="135255"/>
                          </a:xfrm>
                          <a:prstGeom prst="rect">
                            <a:avLst/>
                          </a:prstGeom>
                        </wps:spPr>
                        <wps:txbx>
                          <w:txbxContent>
                            <w:p w:rsidR="00031110" w:rsidRDefault="00A025CA">
                              <w:pPr>
                                <w:spacing w:line="212" w:lineRule="exact"/>
                                <w:rPr>
                                  <w:sz w:val="21"/>
                                </w:rPr>
                              </w:pPr>
                              <w:r>
                                <w:rPr>
                                  <w:sz w:val="21"/>
                                </w:rPr>
                                <w:t>Página</w:t>
                              </w:r>
                              <w:r>
                                <w:rPr>
                                  <w:spacing w:val="-4"/>
                                  <w:sz w:val="21"/>
                                </w:rPr>
                                <w:t xml:space="preserve"> </w:t>
                              </w:r>
                              <w:r>
                                <w:rPr>
                                  <w:sz w:val="21"/>
                                </w:rPr>
                                <w:t>11</w:t>
                              </w:r>
                              <w:r>
                                <w:rPr>
                                  <w:spacing w:val="-3"/>
                                  <w:sz w:val="21"/>
                                </w:rPr>
                                <w:t xml:space="preserve"> </w:t>
                              </w:r>
                              <w:r>
                                <w:rPr>
                                  <w:sz w:val="21"/>
                                </w:rPr>
                                <w:t>de</w:t>
                              </w:r>
                              <w:r>
                                <w:rPr>
                                  <w:spacing w:val="-3"/>
                                  <w:sz w:val="21"/>
                                </w:rPr>
                                <w:t xml:space="preserve"> </w:t>
                              </w:r>
                              <w:r>
                                <w:rPr>
                                  <w:spacing w:val="-5"/>
                                  <w:sz w:val="21"/>
                                </w:rPr>
                                <w:t>11</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28.366516pt;width:581.050pt;height:63.65pt;mso-position-horizontal-relative:page;mso-position-vertical-relative:page;z-index:15739904" id="docshapegroup11" coordorigin="0,14567" coordsize="11621,1273">
                <v:shape style="position:absolute;left:0;top:14713;width:11621;height:1127" type="#_x0000_t75" id="docshape12" stroked="false">
                  <v:imagedata r:id="rId8" o:title=""/>
                </v:shape>
                <v:shape style="position:absolute;left:9520;top:14567;width:1464;height:213" type="#_x0000_t202" id="docshape13" filled="false" stroked="false">
                  <v:textbox inset="0,0,0,0">
                    <w:txbxContent>
                      <w:p>
                        <w:pPr>
                          <w:spacing w:line="212" w:lineRule="exact" w:before="0"/>
                          <w:ind w:left="0" w:right="0" w:firstLine="0"/>
                          <w:jc w:val="left"/>
                          <w:rPr>
                            <w:sz w:val="21"/>
                          </w:rPr>
                        </w:pPr>
                        <w:r>
                          <w:rPr>
                            <w:sz w:val="21"/>
                          </w:rPr>
                          <w:t>Página</w:t>
                        </w:r>
                        <w:r>
                          <w:rPr>
                            <w:spacing w:val="-4"/>
                            <w:sz w:val="21"/>
                          </w:rPr>
                          <w:t> </w:t>
                        </w:r>
                        <w:r>
                          <w:rPr>
                            <w:sz w:val="21"/>
                          </w:rPr>
                          <w:t>11</w:t>
                        </w:r>
                        <w:r>
                          <w:rPr>
                            <w:spacing w:val="-3"/>
                            <w:sz w:val="21"/>
                          </w:rPr>
                          <w:t> </w:t>
                        </w:r>
                        <w:r>
                          <w:rPr>
                            <w:sz w:val="21"/>
                          </w:rPr>
                          <w:t>de</w:t>
                        </w:r>
                        <w:r>
                          <w:rPr>
                            <w:spacing w:val="-3"/>
                            <w:sz w:val="21"/>
                          </w:rPr>
                          <w:t> </w:t>
                        </w:r>
                        <w:r>
                          <w:rPr>
                            <w:spacing w:val="-5"/>
                            <w:sz w:val="21"/>
                          </w:rPr>
                          <w:t>11</w:t>
                        </w:r>
                      </w:p>
                    </w:txbxContent>
                  </v:textbox>
                  <w10:wrap type="none"/>
                </v:shape>
                <w10:wrap type="none"/>
              </v:group>
            </w:pict>
          </mc:Fallback>
        </mc:AlternateContent>
      </w:r>
    </w:p>
    <w:p w:rsidR="00031110" w:rsidRPr="00A025CA" w:rsidRDefault="00031110" w:rsidP="00A025CA">
      <w:pPr>
        <w:spacing w:line="20" w:lineRule="exact"/>
        <w:ind w:left="-20"/>
        <w:rPr>
          <w:sz w:val="2"/>
        </w:rPr>
      </w:pPr>
    </w:p>
    <w:p w:rsidR="00031110" w:rsidRDefault="00031110">
      <w:pPr>
        <w:rPr>
          <w:sz w:val="18"/>
        </w:rPr>
      </w:pPr>
    </w:p>
    <w:p w:rsidR="00031110" w:rsidRDefault="00031110">
      <w:pPr>
        <w:rPr>
          <w:sz w:val="18"/>
        </w:rPr>
      </w:pPr>
    </w:p>
    <w:p w:rsidR="00031110" w:rsidRDefault="00031110">
      <w:pPr>
        <w:rPr>
          <w:sz w:val="18"/>
        </w:rPr>
      </w:pPr>
    </w:p>
    <w:p w:rsidR="00031110" w:rsidRDefault="00031110">
      <w:pPr>
        <w:rPr>
          <w:sz w:val="18"/>
        </w:rPr>
      </w:pPr>
    </w:p>
    <w:p w:rsidR="00031110" w:rsidRDefault="00031110">
      <w:pPr>
        <w:rPr>
          <w:sz w:val="18"/>
        </w:rPr>
      </w:pPr>
    </w:p>
    <w:p w:rsidR="00031110" w:rsidRDefault="00031110">
      <w:pPr>
        <w:rPr>
          <w:sz w:val="18"/>
        </w:rPr>
      </w:pPr>
    </w:p>
    <w:p w:rsidR="00031110" w:rsidRDefault="00031110">
      <w:pPr>
        <w:rPr>
          <w:sz w:val="18"/>
        </w:rPr>
      </w:pPr>
    </w:p>
    <w:p w:rsidR="00031110" w:rsidRDefault="00031110">
      <w:pPr>
        <w:rPr>
          <w:sz w:val="18"/>
        </w:rPr>
      </w:pPr>
    </w:p>
    <w:p w:rsidR="00031110" w:rsidRDefault="00031110">
      <w:pPr>
        <w:rPr>
          <w:sz w:val="18"/>
        </w:rPr>
      </w:pPr>
    </w:p>
    <w:p w:rsidR="00031110" w:rsidRDefault="00031110">
      <w:pPr>
        <w:rPr>
          <w:sz w:val="18"/>
        </w:rPr>
      </w:pPr>
    </w:p>
    <w:p w:rsidR="00031110" w:rsidRDefault="00031110">
      <w:pPr>
        <w:rPr>
          <w:sz w:val="18"/>
        </w:rPr>
      </w:pPr>
    </w:p>
    <w:p w:rsidR="00031110" w:rsidRDefault="00031110">
      <w:pPr>
        <w:rPr>
          <w:sz w:val="18"/>
        </w:rPr>
      </w:pPr>
    </w:p>
    <w:p w:rsidR="00031110" w:rsidRDefault="00031110">
      <w:pPr>
        <w:rPr>
          <w:sz w:val="18"/>
        </w:rPr>
      </w:pPr>
    </w:p>
    <w:p w:rsidR="00031110" w:rsidRDefault="00031110">
      <w:pPr>
        <w:rPr>
          <w:sz w:val="18"/>
        </w:rPr>
      </w:pPr>
    </w:p>
    <w:p w:rsidR="00031110" w:rsidRDefault="00031110">
      <w:pPr>
        <w:rPr>
          <w:sz w:val="18"/>
        </w:rPr>
      </w:pPr>
    </w:p>
    <w:p w:rsidR="00031110" w:rsidRDefault="00031110">
      <w:pPr>
        <w:rPr>
          <w:sz w:val="18"/>
        </w:rPr>
      </w:pPr>
    </w:p>
    <w:p w:rsidR="00031110" w:rsidRDefault="00031110">
      <w:pPr>
        <w:rPr>
          <w:sz w:val="18"/>
        </w:rPr>
      </w:pPr>
    </w:p>
    <w:p w:rsidR="00031110" w:rsidRDefault="00031110">
      <w:pPr>
        <w:ind w:left="1840"/>
        <w:rPr>
          <w:sz w:val="18"/>
        </w:rPr>
      </w:pPr>
      <w:bookmarkStart w:id="0" w:name="_GoBack"/>
      <w:bookmarkEnd w:id="0"/>
    </w:p>
    <w:sectPr w:rsidR="00031110">
      <w:type w:val="continuous"/>
      <w:pgSz w:w="12240" w:h="15840"/>
      <w:pgMar w:top="20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81DF3"/>
    <w:multiLevelType w:val="hybridMultilevel"/>
    <w:tmpl w:val="653ABE4C"/>
    <w:lvl w:ilvl="0" w:tplc="EB3E60A0">
      <w:numFmt w:val="bullet"/>
      <w:lvlText w:val="-"/>
      <w:lvlJc w:val="left"/>
      <w:pPr>
        <w:ind w:left="1471" w:hanging="360"/>
      </w:pPr>
      <w:rPr>
        <w:rFonts w:ascii="Palatino Linotype" w:eastAsia="Palatino Linotype" w:hAnsi="Palatino Linotype" w:cs="Palatino Linotype" w:hint="default"/>
        <w:b w:val="0"/>
        <w:bCs w:val="0"/>
        <w:i w:val="0"/>
        <w:iCs w:val="0"/>
        <w:spacing w:val="0"/>
        <w:w w:val="100"/>
        <w:sz w:val="22"/>
        <w:szCs w:val="22"/>
        <w:lang w:val="es-ES" w:eastAsia="en-US" w:bidi="ar-SA"/>
      </w:rPr>
    </w:lvl>
    <w:lvl w:ilvl="1" w:tplc="3984D39A">
      <w:numFmt w:val="bullet"/>
      <w:lvlText w:val="–"/>
      <w:lvlJc w:val="left"/>
      <w:pPr>
        <w:ind w:left="1471" w:hanging="185"/>
      </w:pPr>
      <w:rPr>
        <w:rFonts w:ascii="Palatino Linotype" w:eastAsia="Palatino Linotype" w:hAnsi="Palatino Linotype" w:cs="Palatino Linotype" w:hint="default"/>
        <w:b w:val="0"/>
        <w:bCs w:val="0"/>
        <w:i/>
        <w:iCs/>
        <w:spacing w:val="0"/>
        <w:w w:val="100"/>
        <w:sz w:val="22"/>
        <w:szCs w:val="22"/>
        <w:lang w:val="es-ES" w:eastAsia="en-US" w:bidi="ar-SA"/>
      </w:rPr>
    </w:lvl>
    <w:lvl w:ilvl="2" w:tplc="63C4BEFC">
      <w:numFmt w:val="bullet"/>
      <w:lvlText w:val=""/>
      <w:lvlJc w:val="left"/>
      <w:pPr>
        <w:ind w:left="1682" w:hanging="564"/>
      </w:pPr>
      <w:rPr>
        <w:rFonts w:ascii="Symbol" w:eastAsia="Symbol" w:hAnsi="Symbol" w:cs="Symbol" w:hint="default"/>
        <w:b w:val="0"/>
        <w:bCs w:val="0"/>
        <w:i w:val="0"/>
        <w:iCs w:val="0"/>
        <w:spacing w:val="0"/>
        <w:w w:val="100"/>
        <w:sz w:val="22"/>
        <w:szCs w:val="22"/>
        <w:lang w:val="es-ES" w:eastAsia="en-US" w:bidi="ar-SA"/>
      </w:rPr>
    </w:lvl>
    <w:lvl w:ilvl="3" w:tplc="5C48AF2E">
      <w:numFmt w:val="bullet"/>
      <w:lvlText w:val="•"/>
      <w:lvlJc w:val="left"/>
      <w:pPr>
        <w:ind w:left="3546" w:hanging="564"/>
      </w:pPr>
      <w:rPr>
        <w:rFonts w:hint="default"/>
        <w:lang w:val="es-ES" w:eastAsia="en-US" w:bidi="ar-SA"/>
      </w:rPr>
    </w:lvl>
    <w:lvl w:ilvl="4" w:tplc="F90E4440">
      <w:numFmt w:val="bullet"/>
      <w:lvlText w:val="•"/>
      <w:lvlJc w:val="left"/>
      <w:pPr>
        <w:ind w:left="4480" w:hanging="564"/>
      </w:pPr>
      <w:rPr>
        <w:rFonts w:hint="default"/>
        <w:lang w:val="es-ES" w:eastAsia="en-US" w:bidi="ar-SA"/>
      </w:rPr>
    </w:lvl>
    <w:lvl w:ilvl="5" w:tplc="A1A8195A">
      <w:numFmt w:val="bullet"/>
      <w:lvlText w:val="•"/>
      <w:lvlJc w:val="left"/>
      <w:pPr>
        <w:ind w:left="5413" w:hanging="564"/>
      </w:pPr>
      <w:rPr>
        <w:rFonts w:hint="default"/>
        <w:lang w:val="es-ES" w:eastAsia="en-US" w:bidi="ar-SA"/>
      </w:rPr>
    </w:lvl>
    <w:lvl w:ilvl="6" w:tplc="07DCC13A">
      <w:numFmt w:val="bullet"/>
      <w:lvlText w:val="•"/>
      <w:lvlJc w:val="left"/>
      <w:pPr>
        <w:ind w:left="6346" w:hanging="564"/>
      </w:pPr>
      <w:rPr>
        <w:rFonts w:hint="default"/>
        <w:lang w:val="es-ES" w:eastAsia="en-US" w:bidi="ar-SA"/>
      </w:rPr>
    </w:lvl>
    <w:lvl w:ilvl="7" w:tplc="78860EEC">
      <w:numFmt w:val="bullet"/>
      <w:lvlText w:val="•"/>
      <w:lvlJc w:val="left"/>
      <w:pPr>
        <w:ind w:left="7280" w:hanging="564"/>
      </w:pPr>
      <w:rPr>
        <w:rFonts w:hint="default"/>
        <w:lang w:val="es-ES" w:eastAsia="en-US" w:bidi="ar-SA"/>
      </w:rPr>
    </w:lvl>
    <w:lvl w:ilvl="8" w:tplc="C6568B88">
      <w:numFmt w:val="bullet"/>
      <w:lvlText w:val="•"/>
      <w:lvlJc w:val="left"/>
      <w:pPr>
        <w:ind w:left="8213" w:hanging="564"/>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31110"/>
    <w:rsid w:val="00031110"/>
    <w:rsid w:val="00A025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04755F9"/>
  <w15:docId w15:val="{692AB8E1-5D0C-9844-AAE0-1AA4C19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before="12"/>
      <w:ind w:left="20"/>
      <w:outlineLvl w:val="0"/>
    </w:pPr>
    <w:rPr>
      <w:rFonts w:ascii="Arial MT" w:eastAsia="Arial MT" w:hAnsi="Arial MT" w:cs="Arial MT"/>
      <w:sz w:val="24"/>
      <w:szCs w:val="24"/>
    </w:rPr>
  </w:style>
  <w:style w:type="paragraph" w:styleId="Ttulo2">
    <w:name w:val="heading 2"/>
    <w:basedOn w:val="Normal"/>
    <w:uiPriority w:val="9"/>
    <w:unhideWhenUsed/>
    <w:qFormat/>
    <w:pPr>
      <w:ind w:left="905"/>
      <w:outlineLvl w:val="1"/>
    </w:pPr>
    <w:rPr>
      <w:b/>
      <w:bCs/>
    </w:rPr>
  </w:style>
  <w:style w:type="paragraph" w:styleId="Ttulo3">
    <w:name w:val="heading 3"/>
    <w:basedOn w:val="Normal"/>
    <w:uiPriority w:val="9"/>
    <w:unhideWhenUsed/>
    <w:qFormat/>
    <w:pPr>
      <w:ind w:left="1757" w:right="1141"/>
      <w:jc w:val="both"/>
      <w:outlineLvl w:val="2"/>
    </w:pPr>
    <w:rPr>
      <w:b/>
      <w:bCs/>
      <w:i/>
      <w:i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rPr>
  </w:style>
  <w:style w:type="paragraph" w:styleId="Prrafodelista">
    <w:name w:val="List Paragraph"/>
    <w:basedOn w:val="Normal"/>
    <w:uiPriority w:val="1"/>
    <w:qFormat/>
    <w:pPr>
      <w:ind w:left="147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0.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2905</Words>
  <Characters>15980</Characters>
  <Application>Microsoft Office Word</Application>
  <DocSecurity>0</DocSecurity>
  <Lines>133</Lines>
  <Paragraphs>37</Paragraphs>
  <ScaleCrop>false</ScaleCrop>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Souza Santana</dc:creator>
  <cp:lastModifiedBy>Microsoft Office User</cp:lastModifiedBy>
  <cp:revision>2</cp:revision>
  <dcterms:created xsi:type="dcterms:W3CDTF">2025-02-16T23:02:00Z</dcterms:created>
  <dcterms:modified xsi:type="dcterms:W3CDTF">2025-02-16T23:54:00Z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2013</vt:lpwstr>
  </property>
  <property fmtid="{D5CDD505-2E9C-101B-9397-08002B2CF9AE}" pid="4" name="LastSaved">
    <vt:filetime>2025-02-16T00:00:00Z</vt:filetime>
  </property>
  <property fmtid="{D5CDD505-2E9C-101B-9397-08002B2CF9AE}" pid="5" name="Producer">
    <vt:lpwstr>Microsoft® Word 2013; modified using iText® 5.5.13 ©2000-2018 iText Group NV (AGPL-version)</vt:lpwstr>
  </property>
</Properties>
</file>