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BD607" w14:textId="77777777" w:rsidR="00F064FF" w:rsidRDefault="0049307F">
      <w:pPr>
        <w:spacing w:before="240" w:after="240" w:line="360" w:lineRule="auto"/>
        <w:ind w:right="51"/>
        <w:jc w:val="both"/>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VOTO PARTICULAR QUE FORMULA LA COMISIONADA GUADALUPE RAMÍREZ PEÑA EN RELACIÓN CON LA RESOLUCIÓN DICTADA POR EL PLENO DEL INSTITUTO DE TRANSPARENCIA, ACCESO A LA INFORMACIÓN PÚBLICA Y PROTECCIÓN DE DATOS PERSONALES DEL ESTADO DE MÉXICO Y MUNICIPIOS, EN LA D</w:t>
      </w:r>
      <w:r>
        <w:rPr>
          <w:rFonts w:ascii="Palatino Linotype" w:eastAsia="Palatino Linotype" w:hAnsi="Palatino Linotype" w:cs="Palatino Linotype"/>
          <w:b/>
        </w:rPr>
        <w:t>ÉCIMA SEGUNDA SESIÓN ORDINARIA DEL DOS DE ABRIL DE DOS MIL VEINTICINCO EN EL RECURSO DE REVISIÓN 01605/INFOEM/IP/RR/2025.</w:t>
      </w:r>
    </w:p>
    <w:p w14:paraId="349EB338" w14:textId="77777777" w:rsidR="00F064FF" w:rsidRDefault="0049307F">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El Pleno del Instituto de Transparencia, Acceso a la Información Pública y Protección de Datos Personales del Estado de México resolvi</w:t>
      </w:r>
      <w:r>
        <w:rPr>
          <w:rFonts w:ascii="Palatino Linotype" w:eastAsia="Palatino Linotype" w:hAnsi="Palatino Linotype" w:cs="Palatino Linotype"/>
        </w:rPr>
        <w:t xml:space="preserve">ó por unanimidad de votos, la Resolución relativa al Recurso de Revisión </w:t>
      </w:r>
      <w:r>
        <w:rPr>
          <w:rFonts w:ascii="Palatino Linotype" w:eastAsia="Palatino Linotype" w:hAnsi="Palatino Linotype" w:cs="Palatino Linotype"/>
          <w:b/>
        </w:rPr>
        <w:t xml:space="preserve">01605/INFOEM/IP/RR/2025,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 dispuesto en los artículos 14, fracción XI, del Reglamento del Instituto de T</w:t>
      </w:r>
      <w:r>
        <w:rPr>
          <w:rFonts w:ascii="Palatino Linotype" w:eastAsia="Palatino Linotype" w:hAnsi="Palatino Linotype" w:cs="Palatino Linotype"/>
        </w:rPr>
        <w:t>ransparencia, Acceso a la Información Pública y Protección de Personales Datos del Estado de México, así como 45 y 48, fracción I, de los Lineamientos para el funcionamiento del Pleno y las Comisiones del Instituto de Transparencia, Acceso a la Información</w:t>
      </w:r>
      <w:r>
        <w:rPr>
          <w:rFonts w:ascii="Palatino Linotype" w:eastAsia="Palatino Linotype" w:hAnsi="Palatino Linotype" w:cs="Palatino Linotype"/>
        </w:rPr>
        <w:t xml:space="preserve"> Pública y Protección de Datos Personales del Estado de México y Municipios.</w:t>
      </w:r>
    </w:p>
    <w:p w14:paraId="474E3BAB" w14:textId="77777777" w:rsidR="00F064FF" w:rsidRDefault="0049307F">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Al respecto, es preciso señalar que se comparte el sentido de la resolución, ya que del análisis de las constancias que conforman el expediente electrónico, se desprendió que la i</w:t>
      </w:r>
      <w:r>
        <w:rPr>
          <w:rFonts w:ascii="Palatino Linotype" w:eastAsia="Palatino Linotype" w:hAnsi="Palatino Linotype" w:cs="Palatino Linotype"/>
        </w:rPr>
        <w:t>nformación solicitada, es susceptible de transparentarse pues se encuentra relacionada con la gestión pública y con su publicidad se favorece indudablemente a la rendición de cuentas.</w:t>
      </w:r>
    </w:p>
    <w:p w14:paraId="1F53DE2C" w14:textId="77777777" w:rsidR="00F064FF" w:rsidRDefault="0049307F">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lastRenderedPageBreak/>
        <w:t>Sin embargo, es preciso mencionar que el presente voto se formula al con</w:t>
      </w:r>
      <w:r>
        <w:rPr>
          <w:rFonts w:ascii="Palatino Linotype" w:eastAsia="Palatino Linotype" w:hAnsi="Palatino Linotype" w:cs="Palatino Linotype"/>
        </w:rPr>
        <w:t xml:space="preserve">siderar que en la resolución del recurso de revisión se debió realizar el análisis de la versión pública de la información entregada en respuesta, así como del Acuerdo del Comité de Transparencia que sustenta dicha versión pública, con la finalidad de que </w:t>
      </w:r>
      <w:r>
        <w:rPr>
          <w:rFonts w:ascii="Palatino Linotype" w:eastAsia="Palatino Linotype" w:hAnsi="Palatino Linotype" w:cs="Palatino Linotype"/>
        </w:rPr>
        <w:t>este Organismo Garante pudiera determinar si la clasificación de los datos que fueron eliminados del soporte documental era procedente, y de ser el caso, si dicha clasificación se encontraba debidamente fundada y motivada de conformidad con la normatividad</w:t>
      </w:r>
      <w:r>
        <w:rPr>
          <w:rFonts w:ascii="Palatino Linotype" w:eastAsia="Palatino Linotype" w:hAnsi="Palatino Linotype" w:cs="Palatino Linotype"/>
        </w:rPr>
        <w:t xml:space="preserve"> en la materia y en su caso ordenar la correcta versión pública.</w:t>
      </w:r>
    </w:p>
    <w:p w14:paraId="6F7F09A9" w14:textId="77777777" w:rsidR="00F064FF" w:rsidRDefault="0049307F">
      <w:pPr>
        <w:spacing w:before="240" w:after="240" w:line="360" w:lineRule="auto"/>
        <w:ind w:right="51"/>
        <w:jc w:val="both"/>
        <w:rPr>
          <w:rFonts w:ascii="Palatino Linotype" w:eastAsia="Palatino Linotype" w:hAnsi="Palatino Linotype" w:cs="Palatino Linotype"/>
          <w:b/>
          <w:u w:val="single"/>
        </w:rPr>
      </w:pPr>
      <w:r>
        <w:rPr>
          <w:rFonts w:ascii="Palatino Linotype" w:eastAsia="Palatino Linotype" w:hAnsi="Palatino Linotype" w:cs="Palatino Linotype"/>
        </w:rPr>
        <w:t xml:space="preserve">Lo anterior se estima así, ya que de la lectura de los motivos de inconformidad hechos valer por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en el recurso de revisión</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se advierte que esta alegó que </w:t>
      </w:r>
      <w:r>
        <w:rPr>
          <w:rFonts w:ascii="Palatino Linotype" w:eastAsia="Palatino Linotype" w:hAnsi="Palatino Linotype" w:cs="Palatino Linotype"/>
          <w:b/>
          <w:u w:val="single"/>
        </w:rPr>
        <w:t>la información l</w:t>
      </w:r>
      <w:r>
        <w:rPr>
          <w:rFonts w:ascii="Palatino Linotype" w:eastAsia="Palatino Linotype" w:hAnsi="Palatino Linotype" w:cs="Palatino Linotype"/>
          <w:b/>
          <w:u w:val="single"/>
        </w:rPr>
        <w:t>e fue entregada de forma incompleta.</w:t>
      </w:r>
    </w:p>
    <w:p w14:paraId="77A283C4" w14:textId="77777777" w:rsidR="00F064FF" w:rsidRDefault="0049307F">
      <w:pPr>
        <w:spacing w:before="240" w:after="240" w:line="360" w:lineRule="auto"/>
        <w:ind w:right="51"/>
        <w:jc w:val="both"/>
        <w:rPr>
          <w:rFonts w:ascii="Palatino Linotype" w:eastAsia="Palatino Linotype" w:hAnsi="Palatino Linotype" w:cs="Palatino Linotype"/>
          <w:b/>
          <w:color w:val="000000"/>
        </w:rPr>
      </w:pPr>
      <w:r>
        <w:rPr>
          <w:rFonts w:ascii="Palatino Linotype" w:eastAsia="Palatino Linotype" w:hAnsi="Palatino Linotype" w:cs="Palatino Linotype"/>
        </w:rPr>
        <w:t xml:space="preserve">En este sentido, la suscrita advierte que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eliminó diversos datos, de manera enunciativa, más no limitativa, nombres de servidores públicos comisionados y ex servidores públicos, datos de escuelas, ent</w:t>
      </w:r>
      <w:r>
        <w:rPr>
          <w:rFonts w:ascii="Palatino Linotype" w:eastAsia="Palatino Linotype" w:hAnsi="Palatino Linotype" w:cs="Palatino Linotype"/>
        </w:rPr>
        <w:t>re otros, y, si bien es cierto que se hizo entrega del Acta de la Séptima Sesión Extraordinaria del Comité de Transparencia celebrada el trece de enero de dos mil veinticinco, por medio de la cual el referido Comité aprobó la elaboración de la versión públ</w:t>
      </w:r>
      <w:r>
        <w:rPr>
          <w:rFonts w:ascii="Palatino Linotype" w:eastAsia="Palatino Linotype" w:hAnsi="Palatino Linotype" w:cs="Palatino Linotype"/>
        </w:rPr>
        <w:t xml:space="preserve">ica para dar respuesta  a la solicitud, en esta no se explican </w:t>
      </w:r>
      <w:r>
        <w:rPr>
          <w:rFonts w:ascii="Palatino Linotype" w:eastAsia="Palatino Linotype" w:hAnsi="Palatino Linotype" w:cs="Palatino Linotype"/>
          <w:color w:val="000000"/>
        </w:rPr>
        <w:t xml:space="preserve">las razones por las cuales dichos datos debían ser protegidos. </w:t>
      </w:r>
    </w:p>
    <w:p w14:paraId="30A5DB48" w14:textId="77777777" w:rsidR="00F064FF" w:rsidRDefault="0049307F">
      <w:pPr>
        <w:pBdr>
          <w:top w:val="nil"/>
          <w:left w:val="nil"/>
          <w:bottom w:val="nil"/>
          <w:right w:val="nil"/>
          <w:between w:val="nil"/>
        </w:pBdr>
        <w:spacing w:before="240" w:after="240" w:line="360" w:lineRule="auto"/>
        <w:ind w:right="-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Al respecto, debe decirse que la entrega de documentos en su versión pública debe acompañarse necesariamente del Acuerdo del Comi</w:t>
      </w:r>
      <w:r>
        <w:rPr>
          <w:rFonts w:ascii="Palatino Linotype" w:eastAsia="Palatino Linotype" w:hAnsi="Palatino Linotype" w:cs="Palatino Linotype"/>
          <w:color w:val="000000"/>
        </w:rPr>
        <w:t xml:space="preserve">té de Transparencia que la sustente, el cual debe estar debidamente fundado y motivado, </w:t>
      </w:r>
      <w:r>
        <w:rPr>
          <w:rFonts w:ascii="Palatino Linotype" w:eastAsia="Palatino Linotype" w:hAnsi="Palatino Linotype" w:cs="Palatino Linotype"/>
        </w:rPr>
        <w:t xml:space="preserve">esto es, debe exponer </w:t>
      </w:r>
      <w:r>
        <w:rPr>
          <w:rFonts w:ascii="Palatino Linotype" w:eastAsia="Palatino Linotype" w:hAnsi="Palatino Linotype" w:cs="Palatino Linotype"/>
          <w:color w:val="000000"/>
        </w:rPr>
        <w:t xml:space="preserve">los fundamentos y razonamientos que llevaron al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a testar, suprimir o eliminar datos de dicho soporte documental, ya que </w:t>
      </w:r>
      <w:r>
        <w:rPr>
          <w:rFonts w:ascii="Palatino Linotype" w:eastAsia="Palatino Linotype" w:hAnsi="Palatino Linotype" w:cs="Palatino Linotype"/>
          <w:b/>
          <w:color w:val="000000"/>
        </w:rPr>
        <w:t>de no hace</w:t>
      </w:r>
      <w:r>
        <w:rPr>
          <w:rFonts w:ascii="Palatino Linotype" w:eastAsia="Palatino Linotype" w:hAnsi="Palatino Linotype" w:cs="Palatino Linotype"/>
          <w:b/>
          <w:color w:val="000000"/>
        </w:rPr>
        <w:t xml:space="preserve">rlo, </w:t>
      </w:r>
      <w:r>
        <w:rPr>
          <w:rFonts w:ascii="Palatino Linotype" w:eastAsia="Palatino Linotype" w:hAnsi="Palatino Linotype" w:cs="Palatino Linotype"/>
          <w:b/>
          <w:color w:val="000000"/>
          <w:u w:val="single"/>
        </w:rPr>
        <w:t xml:space="preserve">lo entregado no tendría un sustento jurídico ni </w:t>
      </w:r>
      <w:r>
        <w:rPr>
          <w:rFonts w:ascii="Palatino Linotype" w:eastAsia="Palatino Linotype" w:hAnsi="Palatino Linotype" w:cs="Palatino Linotype"/>
          <w:b/>
          <w:color w:val="000000"/>
          <w:u w:val="single"/>
        </w:rPr>
        <w:lastRenderedPageBreak/>
        <w:t xml:space="preserve">resultaría ser una versión pública, sino más bien una documentación ilegible, incompleta o tachada, </w:t>
      </w:r>
      <w:r>
        <w:rPr>
          <w:rFonts w:ascii="Palatino Linotype" w:eastAsia="Palatino Linotype" w:hAnsi="Palatino Linotype" w:cs="Palatino Linotype"/>
          <w:b/>
          <w:u w:val="single"/>
        </w:rPr>
        <w:t>tal como lo hace valer el particular</w:t>
      </w:r>
      <w:r>
        <w:rPr>
          <w:rFonts w:ascii="Palatino Linotype" w:eastAsia="Palatino Linotype" w:hAnsi="Palatino Linotype" w:cs="Palatino Linotype"/>
          <w:color w:val="000000"/>
        </w:rPr>
        <w:t>; pues,</w:t>
      </w:r>
      <w:r>
        <w:rPr>
          <w:rFonts w:ascii="Palatino Linotype" w:eastAsia="Palatino Linotype" w:hAnsi="Palatino Linotype" w:cs="Palatino Linotype"/>
          <w:b/>
          <w:color w:val="000000"/>
        </w:rPr>
        <w:t xml:space="preserve"> el no justificar las causas o motivos por las que no se apr</w:t>
      </w:r>
      <w:r>
        <w:rPr>
          <w:rFonts w:ascii="Palatino Linotype" w:eastAsia="Palatino Linotype" w:hAnsi="Palatino Linotype" w:cs="Palatino Linotype"/>
          <w:b/>
          <w:color w:val="000000"/>
        </w:rPr>
        <w:t xml:space="preserve">ecian determinados datos -ya sea porque se testan o suprimen- </w:t>
      </w:r>
      <w:r>
        <w:rPr>
          <w:rFonts w:ascii="Palatino Linotype" w:eastAsia="Palatino Linotype" w:hAnsi="Palatino Linotype" w:cs="Palatino Linotype"/>
          <w:b/>
          <w:color w:val="000000"/>
          <w:u w:val="single"/>
        </w:rPr>
        <w:t>deja al solicitante en estado de incertidumbre, al no conocer o comprender porque no aparecen en la documentación respectiva</w:t>
      </w:r>
      <w:r>
        <w:rPr>
          <w:rFonts w:ascii="Palatino Linotype" w:eastAsia="Palatino Linotype" w:hAnsi="Palatino Linotype" w:cs="Palatino Linotype"/>
          <w:b/>
          <w:color w:val="000000"/>
        </w:rPr>
        <w:t>,</w:t>
      </w:r>
      <w:r>
        <w:rPr>
          <w:rFonts w:ascii="Palatino Linotype" w:eastAsia="Palatino Linotype" w:hAnsi="Palatino Linotype" w:cs="Palatino Linotype"/>
          <w:color w:val="000000"/>
        </w:rPr>
        <w:t xml:space="preserve"> como ocurrió en el caso concreto.</w:t>
      </w:r>
    </w:p>
    <w:p w14:paraId="65DA3458" w14:textId="5EE99BF0" w:rsidR="00F064FF" w:rsidRDefault="0049307F">
      <w:pPr>
        <w:pBdr>
          <w:top w:val="nil"/>
          <w:left w:val="nil"/>
          <w:bottom w:val="nil"/>
          <w:right w:val="nil"/>
          <w:between w:val="nil"/>
        </w:pBdr>
        <w:spacing w:before="240" w:after="240" w:line="360" w:lineRule="auto"/>
        <w:ind w:right="-6"/>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Es por las razones expuestas que reitero </w:t>
      </w:r>
      <w:r w:rsidR="00095BCE">
        <w:rPr>
          <w:rFonts w:ascii="Palatino Linotype" w:eastAsia="Palatino Linotype" w:hAnsi="Palatino Linotype" w:cs="Palatino Linotype"/>
          <w:color w:val="000000"/>
        </w:rPr>
        <w:t>que,</w:t>
      </w:r>
      <w:r>
        <w:rPr>
          <w:rFonts w:ascii="Palatino Linotype" w:eastAsia="Palatino Linotype" w:hAnsi="Palatino Linotype" w:cs="Palatino Linotype"/>
          <w:color w:val="000000"/>
        </w:rPr>
        <w:t xml:space="preserve"> en el caso particular, se debió analizar la versión pública de la información entregada, así como el acuerdo del Comité de Transparencia, atendiendo al motivo de inconformidad hecho valer, con la finalidad de br</w:t>
      </w:r>
      <w:r>
        <w:rPr>
          <w:rFonts w:ascii="Palatino Linotype" w:eastAsia="Palatino Linotype" w:hAnsi="Palatino Linotype" w:cs="Palatino Linotype"/>
          <w:color w:val="000000"/>
        </w:rPr>
        <w:t xml:space="preserve">indar certeza a la parte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 xml:space="preserve">respecto de la procedencia o improcedencia de la clasificación de los datos que fueron eliminados, </w:t>
      </w:r>
      <w:r>
        <w:rPr>
          <w:rFonts w:ascii="Palatino Linotype" w:eastAsia="Palatino Linotype" w:hAnsi="Palatino Linotype" w:cs="Palatino Linotype"/>
        </w:rPr>
        <w:t xml:space="preserve">y, por </w:t>
      </w:r>
      <w:r w:rsidR="00095BCE">
        <w:rPr>
          <w:rFonts w:ascii="Palatino Linotype" w:eastAsia="Palatino Linotype" w:hAnsi="Palatino Linotype" w:cs="Palatino Linotype"/>
        </w:rPr>
        <w:t>ende,</w:t>
      </w:r>
      <w:r>
        <w:rPr>
          <w:rFonts w:ascii="Palatino Linotype" w:eastAsia="Palatino Linotype" w:hAnsi="Palatino Linotype" w:cs="Palatino Linotype"/>
        </w:rPr>
        <w:t xml:space="preserve"> se emite el presente </w:t>
      </w:r>
      <w:r>
        <w:rPr>
          <w:rFonts w:ascii="Palatino Linotype" w:eastAsia="Palatino Linotype" w:hAnsi="Palatino Linotype" w:cs="Palatino Linotype"/>
          <w:b/>
        </w:rPr>
        <w:t>Voto Particular.</w:t>
      </w:r>
    </w:p>
    <w:p w14:paraId="7F16EFFA" w14:textId="77777777" w:rsidR="00F064FF" w:rsidRDefault="00F064FF">
      <w:pPr>
        <w:spacing w:after="0" w:line="360" w:lineRule="auto"/>
        <w:jc w:val="both"/>
        <w:rPr>
          <w:rFonts w:ascii="Palatino Linotype" w:eastAsia="Palatino Linotype" w:hAnsi="Palatino Linotype" w:cs="Palatino Linotype"/>
        </w:rPr>
      </w:pPr>
    </w:p>
    <w:p w14:paraId="2E014C1F" w14:textId="77777777" w:rsidR="00F064FF" w:rsidRDefault="00F064FF">
      <w:pPr>
        <w:tabs>
          <w:tab w:val="left" w:pos="851"/>
        </w:tabs>
        <w:spacing w:after="0" w:line="240" w:lineRule="auto"/>
        <w:ind w:right="902"/>
        <w:jc w:val="both"/>
        <w:rPr>
          <w:rFonts w:ascii="Palatino Linotype" w:eastAsia="Palatino Linotype" w:hAnsi="Palatino Linotype" w:cs="Palatino Linotype"/>
        </w:rPr>
      </w:pPr>
      <w:bookmarkStart w:id="1" w:name="_heading=h.2et92p0" w:colFirst="0" w:colLast="0"/>
      <w:bookmarkEnd w:id="1"/>
    </w:p>
    <w:p w14:paraId="02D2164F" w14:textId="77777777" w:rsidR="00F064FF" w:rsidRDefault="00F064FF">
      <w:pPr>
        <w:tabs>
          <w:tab w:val="left" w:pos="851"/>
        </w:tabs>
        <w:spacing w:after="0" w:line="240" w:lineRule="auto"/>
        <w:ind w:right="902"/>
        <w:jc w:val="both"/>
        <w:rPr>
          <w:rFonts w:ascii="Palatino Linotype" w:eastAsia="Palatino Linotype" w:hAnsi="Palatino Linotype" w:cs="Palatino Linotype"/>
          <w:i/>
        </w:rPr>
      </w:pPr>
    </w:p>
    <w:p w14:paraId="50AE8E65" w14:textId="77777777" w:rsidR="00F064FF" w:rsidRDefault="00F064FF">
      <w:pPr>
        <w:tabs>
          <w:tab w:val="left" w:pos="851"/>
        </w:tabs>
        <w:spacing w:after="0" w:line="240" w:lineRule="auto"/>
        <w:ind w:right="902"/>
        <w:jc w:val="both"/>
        <w:rPr>
          <w:rFonts w:ascii="Palatino Linotype" w:eastAsia="Palatino Linotype" w:hAnsi="Palatino Linotype" w:cs="Palatino Linotype"/>
          <w:i/>
        </w:rPr>
      </w:pPr>
    </w:p>
    <w:p w14:paraId="53998D49" w14:textId="77777777" w:rsidR="00F064FF" w:rsidRDefault="00F064FF">
      <w:pPr>
        <w:tabs>
          <w:tab w:val="left" w:pos="851"/>
        </w:tabs>
        <w:spacing w:after="0" w:line="240" w:lineRule="auto"/>
        <w:ind w:right="902"/>
        <w:jc w:val="both"/>
        <w:rPr>
          <w:rFonts w:ascii="Palatino Linotype" w:eastAsia="Palatino Linotype" w:hAnsi="Palatino Linotype" w:cs="Palatino Linotype"/>
          <w:i/>
        </w:rPr>
      </w:pPr>
    </w:p>
    <w:p w14:paraId="44CE1D22" w14:textId="77777777" w:rsidR="00F064FF" w:rsidRDefault="00F064FF">
      <w:pPr>
        <w:tabs>
          <w:tab w:val="left" w:pos="851"/>
        </w:tabs>
        <w:spacing w:after="0" w:line="240" w:lineRule="auto"/>
        <w:ind w:right="902"/>
        <w:jc w:val="both"/>
        <w:rPr>
          <w:rFonts w:ascii="Palatino Linotype" w:eastAsia="Palatino Linotype" w:hAnsi="Palatino Linotype" w:cs="Palatino Linotype"/>
          <w:i/>
        </w:rPr>
      </w:pPr>
    </w:p>
    <w:p w14:paraId="3240859B" w14:textId="77777777" w:rsidR="00F064FF" w:rsidRDefault="00F064FF">
      <w:pPr>
        <w:tabs>
          <w:tab w:val="left" w:pos="851"/>
        </w:tabs>
        <w:spacing w:after="0" w:line="240" w:lineRule="auto"/>
        <w:ind w:right="902"/>
        <w:jc w:val="both"/>
        <w:rPr>
          <w:rFonts w:ascii="Palatino Linotype" w:eastAsia="Palatino Linotype" w:hAnsi="Palatino Linotype" w:cs="Palatino Linotype"/>
          <w:i/>
        </w:rPr>
      </w:pPr>
    </w:p>
    <w:p w14:paraId="7052667E" w14:textId="77777777" w:rsidR="00F064FF" w:rsidRDefault="00F064FF">
      <w:pPr>
        <w:tabs>
          <w:tab w:val="left" w:pos="851"/>
        </w:tabs>
        <w:spacing w:after="0" w:line="240" w:lineRule="auto"/>
        <w:ind w:right="902"/>
        <w:jc w:val="both"/>
        <w:rPr>
          <w:rFonts w:ascii="Palatino Linotype" w:eastAsia="Palatino Linotype" w:hAnsi="Palatino Linotype" w:cs="Palatino Linotype"/>
          <w:i/>
        </w:rPr>
      </w:pPr>
    </w:p>
    <w:p w14:paraId="2432F227" w14:textId="77777777" w:rsidR="00F064FF" w:rsidRDefault="00F064FF">
      <w:pPr>
        <w:tabs>
          <w:tab w:val="left" w:pos="851"/>
        </w:tabs>
        <w:spacing w:after="0" w:line="240" w:lineRule="auto"/>
        <w:ind w:right="902"/>
        <w:jc w:val="both"/>
        <w:rPr>
          <w:rFonts w:ascii="Palatino Linotype" w:eastAsia="Palatino Linotype" w:hAnsi="Palatino Linotype" w:cs="Palatino Linotype"/>
          <w:i/>
        </w:rPr>
      </w:pPr>
    </w:p>
    <w:p w14:paraId="518077BE" w14:textId="77777777" w:rsidR="00F064FF" w:rsidRDefault="00F064FF">
      <w:pPr>
        <w:tabs>
          <w:tab w:val="left" w:pos="851"/>
        </w:tabs>
        <w:spacing w:after="0" w:line="240" w:lineRule="auto"/>
        <w:ind w:right="902"/>
        <w:jc w:val="both"/>
        <w:rPr>
          <w:rFonts w:ascii="Palatino Linotype" w:eastAsia="Palatino Linotype" w:hAnsi="Palatino Linotype" w:cs="Palatino Linotype"/>
          <w:i/>
        </w:rPr>
      </w:pPr>
    </w:p>
    <w:p w14:paraId="487E88FE" w14:textId="77777777" w:rsidR="00F064FF" w:rsidRDefault="00F064FF">
      <w:pPr>
        <w:tabs>
          <w:tab w:val="left" w:pos="851"/>
        </w:tabs>
        <w:spacing w:after="0" w:line="240" w:lineRule="auto"/>
        <w:ind w:right="902"/>
        <w:jc w:val="both"/>
        <w:rPr>
          <w:rFonts w:ascii="Palatino Linotype" w:eastAsia="Palatino Linotype" w:hAnsi="Palatino Linotype" w:cs="Palatino Linotype"/>
          <w:i/>
        </w:rPr>
      </w:pPr>
    </w:p>
    <w:p w14:paraId="395A515D" w14:textId="77777777" w:rsidR="00F064FF" w:rsidRDefault="00F064FF">
      <w:pPr>
        <w:tabs>
          <w:tab w:val="left" w:pos="851"/>
        </w:tabs>
        <w:spacing w:after="0" w:line="240" w:lineRule="auto"/>
        <w:ind w:right="902"/>
        <w:jc w:val="both"/>
        <w:rPr>
          <w:rFonts w:ascii="Palatino Linotype" w:eastAsia="Palatino Linotype" w:hAnsi="Palatino Linotype" w:cs="Palatino Linotype"/>
          <w:i/>
        </w:rPr>
      </w:pPr>
    </w:p>
    <w:p w14:paraId="58F03580" w14:textId="77777777" w:rsidR="00F064FF" w:rsidRDefault="00F064FF">
      <w:pPr>
        <w:tabs>
          <w:tab w:val="left" w:pos="851"/>
        </w:tabs>
        <w:spacing w:after="0" w:line="240" w:lineRule="auto"/>
        <w:ind w:right="902"/>
        <w:jc w:val="both"/>
        <w:rPr>
          <w:rFonts w:ascii="Palatino Linotype" w:eastAsia="Palatino Linotype" w:hAnsi="Palatino Linotype" w:cs="Palatino Linotype"/>
          <w:i/>
        </w:rPr>
      </w:pPr>
    </w:p>
    <w:p w14:paraId="12414BBD" w14:textId="77777777" w:rsidR="00F064FF" w:rsidRDefault="00F064FF">
      <w:pPr>
        <w:tabs>
          <w:tab w:val="left" w:pos="851"/>
        </w:tabs>
        <w:spacing w:after="0" w:line="240" w:lineRule="auto"/>
        <w:ind w:right="902"/>
        <w:jc w:val="both"/>
        <w:rPr>
          <w:rFonts w:ascii="Palatino Linotype" w:eastAsia="Palatino Linotype" w:hAnsi="Palatino Linotype" w:cs="Palatino Linotype"/>
          <w:i/>
        </w:rPr>
      </w:pPr>
    </w:p>
    <w:p w14:paraId="6E035C23" w14:textId="77777777" w:rsidR="00F064FF" w:rsidRDefault="00F064FF">
      <w:pPr>
        <w:tabs>
          <w:tab w:val="left" w:pos="851"/>
        </w:tabs>
        <w:spacing w:after="0" w:line="240" w:lineRule="auto"/>
        <w:ind w:right="902"/>
        <w:jc w:val="both"/>
        <w:rPr>
          <w:rFonts w:ascii="Palatino Linotype" w:eastAsia="Palatino Linotype" w:hAnsi="Palatino Linotype" w:cs="Palatino Linotype"/>
          <w:i/>
        </w:rPr>
      </w:pPr>
    </w:p>
    <w:p w14:paraId="11F299B0" w14:textId="77777777" w:rsidR="00F064FF" w:rsidRDefault="00F064FF">
      <w:pPr>
        <w:tabs>
          <w:tab w:val="left" w:pos="851"/>
        </w:tabs>
        <w:spacing w:after="0" w:line="240" w:lineRule="auto"/>
        <w:ind w:right="902"/>
        <w:jc w:val="both"/>
        <w:rPr>
          <w:rFonts w:ascii="Palatino Linotype" w:eastAsia="Palatino Linotype" w:hAnsi="Palatino Linotype" w:cs="Palatino Linotype"/>
          <w:i/>
        </w:rPr>
      </w:pPr>
    </w:p>
    <w:p w14:paraId="22FEA8DD" w14:textId="77777777" w:rsidR="00F064FF" w:rsidRDefault="00F064FF">
      <w:pPr>
        <w:tabs>
          <w:tab w:val="left" w:pos="851"/>
        </w:tabs>
        <w:spacing w:after="0" w:line="240" w:lineRule="auto"/>
        <w:ind w:right="902"/>
        <w:jc w:val="both"/>
        <w:rPr>
          <w:rFonts w:ascii="Palatino Linotype" w:eastAsia="Palatino Linotype" w:hAnsi="Palatino Linotype" w:cs="Palatino Linotype"/>
          <w:i/>
        </w:rPr>
      </w:pPr>
    </w:p>
    <w:p w14:paraId="1EA0FB68" w14:textId="77777777" w:rsidR="00F064FF" w:rsidRDefault="00F064FF">
      <w:pPr>
        <w:tabs>
          <w:tab w:val="left" w:pos="851"/>
        </w:tabs>
        <w:spacing w:after="0" w:line="240" w:lineRule="auto"/>
        <w:ind w:right="902"/>
        <w:jc w:val="both"/>
        <w:rPr>
          <w:rFonts w:ascii="Palatino Linotype" w:eastAsia="Palatino Linotype" w:hAnsi="Palatino Linotype" w:cs="Palatino Linotype"/>
          <w:i/>
        </w:rPr>
      </w:pPr>
    </w:p>
    <w:p w14:paraId="20D98572" w14:textId="77777777" w:rsidR="00F064FF" w:rsidRDefault="00F064FF">
      <w:pPr>
        <w:tabs>
          <w:tab w:val="left" w:pos="851"/>
        </w:tabs>
        <w:spacing w:after="0" w:line="240" w:lineRule="auto"/>
        <w:ind w:right="902"/>
        <w:jc w:val="both"/>
        <w:rPr>
          <w:rFonts w:ascii="Palatino Linotype" w:eastAsia="Palatino Linotype" w:hAnsi="Palatino Linotype" w:cs="Palatino Linotype"/>
          <w:i/>
        </w:rPr>
      </w:pPr>
    </w:p>
    <w:p w14:paraId="53E136E3" w14:textId="77777777" w:rsidR="00F064FF" w:rsidRDefault="00F064FF">
      <w:pPr>
        <w:tabs>
          <w:tab w:val="left" w:pos="851"/>
        </w:tabs>
        <w:spacing w:after="0" w:line="240" w:lineRule="auto"/>
        <w:ind w:right="902"/>
        <w:jc w:val="both"/>
        <w:rPr>
          <w:rFonts w:ascii="Palatino Linotype" w:eastAsia="Palatino Linotype" w:hAnsi="Palatino Linotype" w:cs="Palatino Linotype"/>
          <w:i/>
        </w:rPr>
      </w:pPr>
    </w:p>
    <w:p w14:paraId="02037F74" w14:textId="77777777" w:rsidR="00F064FF" w:rsidRDefault="00F064FF">
      <w:pPr>
        <w:tabs>
          <w:tab w:val="left" w:pos="851"/>
        </w:tabs>
        <w:spacing w:after="0" w:line="240" w:lineRule="auto"/>
        <w:ind w:right="902"/>
        <w:jc w:val="both"/>
        <w:rPr>
          <w:rFonts w:ascii="Palatino Linotype" w:eastAsia="Palatino Linotype" w:hAnsi="Palatino Linotype" w:cs="Palatino Linotype"/>
          <w:i/>
        </w:rPr>
      </w:pPr>
    </w:p>
    <w:p w14:paraId="5B3D4893" w14:textId="77777777" w:rsidR="00F064FF" w:rsidRDefault="00F064FF">
      <w:pPr>
        <w:tabs>
          <w:tab w:val="left" w:pos="851"/>
        </w:tabs>
        <w:spacing w:after="0" w:line="240" w:lineRule="auto"/>
        <w:ind w:right="902"/>
        <w:jc w:val="both"/>
        <w:rPr>
          <w:rFonts w:ascii="Palatino Linotype" w:eastAsia="Palatino Linotype" w:hAnsi="Palatino Linotype" w:cs="Palatino Linotype"/>
          <w:i/>
        </w:rPr>
      </w:pPr>
    </w:p>
    <w:p w14:paraId="59161B86" w14:textId="77777777" w:rsidR="00F064FF" w:rsidRDefault="00F064FF">
      <w:pPr>
        <w:tabs>
          <w:tab w:val="left" w:pos="851"/>
        </w:tabs>
        <w:spacing w:after="0" w:line="240" w:lineRule="auto"/>
        <w:ind w:right="902"/>
        <w:jc w:val="both"/>
        <w:rPr>
          <w:rFonts w:ascii="Palatino Linotype" w:eastAsia="Palatino Linotype" w:hAnsi="Palatino Linotype" w:cs="Palatino Linotype"/>
          <w:i/>
        </w:rPr>
      </w:pPr>
    </w:p>
    <w:p w14:paraId="402AD8A5" w14:textId="77777777" w:rsidR="00F064FF" w:rsidRDefault="00F064FF">
      <w:pPr>
        <w:tabs>
          <w:tab w:val="left" w:pos="851"/>
        </w:tabs>
        <w:spacing w:after="0" w:line="240" w:lineRule="auto"/>
        <w:ind w:right="902"/>
        <w:jc w:val="both"/>
        <w:rPr>
          <w:rFonts w:ascii="Palatino Linotype" w:eastAsia="Palatino Linotype" w:hAnsi="Palatino Linotype" w:cs="Palatino Linotype"/>
          <w:i/>
        </w:rPr>
      </w:pPr>
    </w:p>
    <w:p w14:paraId="46C5FA2C" w14:textId="77777777" w:rsidR="00F064FF" w:rsidRDefault="00F064FF">
      <w:pPr>
        <w:tabs>
          <w:tab w:val="left" w:pos="851"/>
        </w:tabs>
        <w:spacing w:after="0" w:line="240" w:lineRule="auto"/>
        <w:ind w:right="902"/>
        <w:jc w:val="both"/>
        <w:rPr>
          <w:rFonts w:ascii="Palatino Linotype" w:eastAsia="Palatino Linotype" w:hAnsi="Palatino Linotype" w:cs="Palatino Linotype"/>
          <w:i/>
        </w:rPr>
      </w:pPr>
      <w:bookmarkStart w:id="2" w:name="_heading=h.yuodxvylbjy7" w:colFirst="0" w:colLast="0"/>
      <w:bookmarkEnd w:id="2"/>
    </w:p>
    <w:p w14:paraId="341B47B9" w14:textId="77777777" w:rsidR="00F064FF" w:rsidRDefault="00F064FF">
      <w:pPr>
        <w:tabs>
          <w:tab w:val="left" w:pos="851"/>
        </w:tabs>
        <w:spacing w:after="0" w:line="240" w:lineRule="auto"/>
        <w:ind w:right="902"/>
        <w:jc w:val="both"/>
        <w:rPr>
          <w:rFonts w:ascii="Palatino Linotype" w:eastAsia="Palatino Linotype" w:hAnsi="Palatino Linotype" w:cs="Palatino Linotype"/>
          <w:i/>
        </w:rPr>
      </w:pPr>
    </w:p>
    <w:p w14:paraId="159B409A" w14:textId="77777777" w:rsidR="00F064FF" w:rsidRDefault="00F064FF">
      <w:pPr>
        <w:tabs>
          <w:tab w:val="left" w:pos="851"/>
        </w:tabs>
        <w:spacing w:after="0" w:line="240" w:lineRule="auto"/>
        <w:ind w:right="902"/>
        <w:jc w:val="both"/>
        <w:rPr>
          <w:rFonts w:ascii="Palatino Linotype" w:eastAsia="Palatino Linotype" w:hAnsi="Palatino Linotype" w:cs="Palatino Linotype"/>
          <w:i/>
        </w:rPr>
      </w:pPr>
      <w:bookmarkStart w:id="3" w:name="_heading=h.30j0zll" w:colFirst="0" w:colLast="0"/>
      <w:bookmarkEnd w:id="3"/>
    </w:p>
    <w:p w14:paraId="000A16DC" w14:textId="77777777" w:rsidR="00F064FF" w:rsidRDefault="00F064FF">
      <w:pPr>
        <w:tabs>
          <w:tab w:val="left" w:pos="851"/>
        </w:tabs>
        <w:spacing w:after="0" w:line="240" w:lineRule="auto"/>
        <w:ind w:right="902"/>
        <w:jc w:val="both"/>
        <w:rPr>
          <w:rFonts w:ascii="Palatino Linotype" w:eastAsia="Palatino Linotype" w:hAnsi="Palatino Linotype" w:cs="Palatino Linotype"/>
          <w:i/>
        </w:rPr>
      </w:pPr>
    </w:p>
    <w:p w14:paraId="1E1BB144" w14:textId="77777777" w:rsidR="00F064FF" w:rsidRDefault="00F064FF">
      <w:pPr>
        <w:tabs>
          <w:tab w:val="left" w:pos="851"/>
        </w:tabs>
        <w:spacing w:after="0" w:line="240" w:lineRule="auto"/>
        <w:ind w:right="902"/>
        <w:jc w:val="both"/>
        <w:rPr>
          <w:rFonts w:ascii="Palatino Linotype" w:eastAsia="Palatino Linotype" w:hAnsi="Palatino Linotype" w:cs="Palatino Linotype"/>
          <w:i/>
        </w:rPr>
      </w:pPr>
    </w:p>
    <w:p w14:paraId="276C5227" w14:textId="77777777" w:rsidR="00F064FF" w:rsidRDefault="00F064FF">
      <w:pPr>
        <w:tabs>
          <w:tab w:val="left" w:pos="851"/>
        </w:tabs>
        <w:spacing w:after="0" w:line="240" w:lineRule="auto"/>
        <w:ind w:right="902"/>
        <w:jc w:val="both"/>
        <w:rPr>
          <w:rFonts w:ascii="Palatino Linotype" w:eastAsia="Palatino Linotype" w:hAnsi="Palatino Linotype" w:cs="Palatino Linotype"/>
          <w:i/>
        </w:rPr>
      </w:pPr>
    </w:p>
    <w:p w14:paraId="0198581F" w14:textId="77777777" w:rsidR="00F064FF" w:rsidRDefault="00F064FF">
      <w:pPr>
        <w:tabs>
          <w:tab w:val="left" w:pos="851"/>
        </w:tabs>
        <w:spacing w:after="0" w:line="240" w:lineRule="auto"/>
        <w:ind w:right="902"/>
        <w:jc w:val="both"/>
        <w:rPr>
          <w:rFonts w:ascii="Palatino Linotype" w:eastAsia="Palatino Linotype" w:hAnsi="Palatino Linotype" w:cs="Palatino Linotype"/>
          <w:i/>
        </w:rPr>
      </w:pPr>
    </w:p>
    <w:p w14:paraId="4C794858" w14:textId="77777777" w:rsidR="00F064FF" w:rsidRDefault="00F064FF">
      <w:pPr>
        <w:tabs>
          <w:tab w:val="left" w:pos="851"/>
        </w:tabs>
        <w:spacing w:after="0" w:line="240" w:lineRule="auto"/>
        <w:ind w:right="902"/>
        <w:jc w:val="both"/>
        <w:rPr>
          <w:rFonts w:ascii="Palatino Linotype" w:eastAsia="Palatino Linotype" w:hAnsi="Palatino Linotype" w:cs="Palatino Linotype"/>
          <w:i/>
        </w:rPr>
      </w:pPr>
    </w:p>
    <w:p w14:paraId="63D942D1" w14:textId="77777777" w:rsidR="00F064FF" w:rsidRDefault="00F064FF">
      <w:pPr>
        <w:tabs>
          <w:tab w:val="left" w:pos="851"/>
        </w:tabs>
        <w:spacing w:after="0" w:line="240" w:lineRule="auto"/>
        <w:ind w:right="902"/>
        <w:jc w:val="both"/>
        <w:rPr>
          <w:rFonts w:ascii="Palatino Linotype" w:eastAsia="Palatino Linotype" w:hAnsi="Palatino Linotype" w:cs="Palatino Linotype"/>
          <w:i/>
        </w:rPr>
      </w:pPr>
    </w:p>
    <w:p w14:paraId="20E531FB" w14:textId="77777777" w:rsidR="00F064FF" w:rsidRDefault="00F064FF">
      <w:pPr>
        <w:tabs>
          <w:tab w:val="left" w:pos="851"/>
        </w:tabs>
        <w:spacing w:after="0" w:line="240" w:lineRule="auto"/>
        <w:ind w:right="902"/>
        <w:jc w:val="both"/>
        <w:rPr>
          <w:rFonts w:ascii="Palatino Linotype" w:eastAsia="Palatino Linotype" w:hAnsi="Palatino Linotype" w:cs="Palatino Linotype"/>
          <w:i/>
        </w:rPr>
      </w:pPr>
    </w:p>
    <w:p w14:paraId="13BB2CCC" w14:textId="77777777" w:rsidR="00F064FF" w:rsidRDefault="00F064FF">
      <w:pPr>
        <w:tabs>
          <w:tab w:val="left" w:pos="851"/>
        </w:tabs>
        <w:spacing w:after="0" w:line="240" w:lineRule="auto"/>
        <w:ind w:right="902"/>
        <w:jc w:val="both"/>
        <w:rPr>
          <w:rFonts w:ascii="Palatino Linotype" w:eastAsia="Palatino Linotype" w:hAnsi="Palatino Linotype" w:cs="Palatino Linotype"/>
          <w:i/>
        </w:rPr>
      </w:pPr>
    </w:p>
    <w:p w14:paraId="0EB253F2" w14:textId="77777777" w:rsidR="00F064FF" w:rsidRDefault="00F064FF">
      <w:pPr>
        <w:spacing w:after="0" w:line="360" w:lineRule="auto"/>
        <w:ind w:right="423"/>
        <w:jc w:val="both"/>
        <w:rPr>
          <w:rFonts w:ascii="Palatino Linotype" w:eastAsia="Palatino Linotype" w:hAnsi="Palatino Linotype" w:cs="Palatino Linotype"/>
        </w:rPr>
      </w:pPr>
    </w:p>
    <w:p w14:paraId="6A4B297A" w14:textId="77777777" w:rsidR="00F064FF" w:rsidRDefault="00F064FF">
      <w:pPr>
        <w:tabs>
          <w:tab w:val="left" w:pos="709"/>
        </w:tabs>
        <w:spacing w:after="0" w:line="360" w:lineRule="auto"/>
        <w:jc w:val="both"/>
        <w:rPr>
          <w:rFonts w:ascii="Palatino Linotype" w:eastAsia="Palatino Linotype" w:hAnsi="Palatino Linotype" w:cs="Palatino Linotype"/>
          <w:b/>
        </w:rPr>
      </w:pPr>
    </w:p>
    <w:sectPr w:rsidR="00F064FF">
      <w:headerReference w:type="default" r:id="rId7"/>
      <w:pgSz w:w="12240" w:h="15840"/>
      <w:pgMar w:top="1985" w:right="1701" w:bottom="2552" w:left="1701" w:header="709" w:footer="58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18879" w14:textId="77777777" w:rsidR="0049307F" w:rsidRDefault="0049307F">
      <w:pPr>
        <w:spacing w:after="0" w:line="240" w:lineRule="auto"/>
      </w:pPr>
      <w:r>
        <w:separator/>
      </w:r>
    </w:p>
  </w:endnote>
  <w:endnote w:type="continuationSeparator" w:id="0">
    <w:p w14:paraId="7A1E2D41" w14:textId="77777777" w:rsidR="0049307F" w:rsidRDefault="00493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0AC3D" w14:textId="77777777" w:rsidR="0049307F" w:rsidRDefault="0049307F">
      <w:pPr>
        <w:spacing w:after="0" w:line="240" w:lineRule="auto"/>
      </w:pPr>
      <w:r>
        <w:separator/>
      </w:r>
    </w:p>
  </w:footnote>
  <w:footnote w:type="continuationSeparator" w:id="0">
    <w:p w14:paraId="1700058F" w14:textId="77777777" w:rsidR="0049307F" w:rsidRDefault="00493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C1DD" w14:textId="77777777" w:rsidR="00F064FF" w:rsidRDefault="0049307F">
    <w:pPr>
      <w:widowControl w:val="0"/>
      <w:pBdr>
        <w:top w:val="nil"/>
        <w:left w:val="nil"/>
        <w:bottom w:val="nil"/>
        <w:right w:val="nil"/>
        <w:between w:val="nil"/>
      </w:pBdr>
      <w:spacing w:after="0" w:line="276" w:lineRule="auto"/>
      <w:rPr>
        <w:rFonts w:ascii="Palatino Linotype" w:eastAsia="Palatino Linotype" w:hAnsi="Palatino Linotype" w:cs="Palatino Linotype"/>
        <w:b/>
      </w:rPr>
    </w:pPr>
    <w:r>
      <w:rPr>
        <w:noProof/>
      </w:rPr>
      <w:drawing>
        <wp:anchor distT="0" distB="0" distL="0" distR="0" simplePos="0" relativeHeight="251658240" behindDoc="1" locked="0" layoutInCell="1" hidden="0" allowOverlap="1" wp14:anchorId="4DC6ECFC" wp14:editId="637E6752">
          <wp:simplePos x="0" y="0"/>
          <wp:positionH relativeFrom="column">
            <wp:posOffset>-643888</wp:posOffset>
          </wp:positionH>
          <wp:positionV relativeFrom="paragraph">
            <wp:posOffset>-302893</wp:posOffset>
          </wp:positionV>
          <wp:extent cx="7520940" cy="9897110"/>
          <wp:effectExtent l="0" t="0" r="0" b="0"/>
          <wp:wrapNone/>
          <wp:docPr id="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20940" cy="9897110"/>
                  </a:xfrm>
                  <a:prstGeom prst="rect">
                    <a:avLst/>
                  </a:prstGeom>
                  <a:ln/>
                </pic:spPr>
              </pic:pic>
            </a:graphicData>
          </a:graphic>
        </wp:anchor>
      </w:drawing>
    </w:r>
  </w:p>
  <w:tbl>
    <w:tblPr>
      <w:tblStyle w:val="a2"/>
      <w:tblW w:w="5954" w:type="dxa"/>
      <w:tblInd w:w="2977" w:type="dxa"/>
      <w:tblBorders>
        <w:top w:val="nil"/>
        <w:left w:val="nil"/>
        <w:bottom w:val="nil"/>
        <w:right w:val="nil"/>
        <w:insideH w:val="nil"/>
        <w:insideV w:val="nil"/>
      </w:tblBorders>
      <w:tblLayout w:type="fixed"/>
      <w:tblLook w:val="0400" w:firstRow="0" w:lastRow="0" w:firstColumn="0" w:lastColumn="0" w:noHBand="0" w:noVBand="1"/>
    </w:tblPr>
    <w:tblGrid>
      <w:gridCol w:w="2410"/>
      <w:gridCol w:w="3544"/>
    </w:tblGrid>
    <w:tr w:rsidR="00F064FF" w14:paraId="156CDF09" w14:textId="77777777">
      <w:tc>
        <w:tcPr>
          <w:tcW w:w="2410" w:type="dxa"/>
          <w:vAlign w:val="center"/>
        </w:tcPr>
        <w:p w14:paraId="745B22E8" w14:textId="77777777" w:rsidR="00F064FF" w:rsidRDefault="00F064FF">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p>
      </w:tc>
      <w:tc>
        <w:tcPr>
          <w:tcW w:w="3544" w:type="dxa"/>
          <w:vAlign w:val="center"/>
        </w:tcPr>
        <w:p w14:paraId="67572680" w14:textId="77777777" w:rsidR="00F064FF" w:rsidRDefault="0049307F">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w:t>
          </w:r>
        </w:p>
      </w:tc>
    </w:tr>
    <w:tr w:rsidR="00F064FF" w14:paraId="050ABAD3" w14:textId="77777777">
      <w:tc>
        <w:tcPr>
          <w:tcW w:w="2410" w:type="dxa"/>
          <w:vAlign w:val="center"/>
        </w:tcPr>
        <w:p w14:paraId="0CB50A47" w14:textId="77777777" w:rsidR="00F064FF" w:rsidRDefault="0049307F">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w:t>
          </w:r>
        </w:p>
      </w:tc>
      <w:tc>
        <w:tcPr>
          <w:tcW w:w="3544" w:type="dxa"/>
        </w:tcPr>
        <w:p w14:paraId="18580D81" w14:textId="77777777" w:rsidR="00F064FF" w:rsidRDefault="0049307F">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01605/INFOEM/IP/RR/2025 </w:t>
          </w:r>
        </w:p>
      </w:tc>
    </w:tr>
    <w:tr w:rsidR="00F064FF" w14:paraId="2634B8A9" w14:textId="77777777">
      <w:tc>
        <w:tcPr>
          <w:tcW w:w="2410" w:type="dxa"/>
        </w:tcPr>
        <w:p w14:paraId="07ADE388" w14:textId="77777777" w:rsidR="00F064FF" w:rsidRDefault="0049307F">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w:t>
          </w:r>
        </w:p>
      </w:tc>
      <w:tc>
        <w:tcPr>
          <w:tcW w:w="3544" w:type="dxa"/>
        </w:tcPr>
        <w:p w14:paraId="34FE98B2" w14:textId="77777777" w:rsidR="00F064FF" w:rsidRDefault="0049307F">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Ayuntamiento de Toluca</w:t>
          </w:r>
        </w:p>
      </w:tc>
    </w:tr>
    <w:tr w:rsidR="00F064FF" w14:paraId="591C4C4D" w14:textId="77777777">
      <w:tc>
        <w:tcPr>
          <w:tcW w:w="2410" w:type="dxa"/>
        </w:tcPr>
        <w:p w14:paraId="4F9CF69F" w14:textId="77777777" w:rsidR="00F064FF" w:rsidRDefault="0049307F">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Comisionado Ponente:</w:t>
          </w:r>
        </w:p>
      </w:tc>
      <w:tc>
        <w:tcPr>
          <w:tcW w:w="3544" w:type="dxa"/>
        </w:tcPr>
        <w:p w14:paraId="53AE19B0" w14:textId="77777777" w:rsidR="00F064FF" w:rsidRDefault="0049307F">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José Martínez Vilchis</w:t>
          </w:r>
        </w:p>
      </w:tc>
    </w:tr>
  </w:tbl>
  <w:p w14:paraId="2DA81E3C" w14:textId="77777777" w:rsidR="00F064FF" w:rsidRDefault="00F064F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FF"/>
    <w:rsid w:val="00095BCE"/>
    <w:rsid w:val="0049307F"/>
    <w:rsid w:val="00F064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CC244"/>
  <w15:docId w15:val="{D79FF52F-3969-45EE-8656-5EE707394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607BA"/>
    <w:pPr>
      <w:spacing w:after="0" w:line="240" w:lineRule="auto"/>
      <w:ind w:left="720"/>
      <w:contextualSpacing/>
    </w:pPr>
    <w:rPr>
      <w:rFonts w:ascii="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921613"/>
    <w:rPr>
      <w:vertAlign w:val="superscript"/>
    </w:rPr>
  </w:style>
  <w:style w:type="character" w:styleId="Hipervnculo">
    <w:name w:val="Hyperlink"/>
    <w:basedOn w:val="Fuentedeprrafopredeter"/>
    <w:uiPriority w:val="99"/>
    <w:unhideWhenUsed/>
    <w:rsid w:val="00696A57"/>
    <w:rPr>
      <w:color w:val="0000FF"/>
      <w:u w:val="single"/>
    </w:rPr>
  </w:style>
  <w:style w:type="paragraph" w:customStyle="1" w:styleId="paragraph">
    <w:name w:val="paragraph"/>
    <w:basedOn w:val="Normal"/>
    <w:rsid w:val="00C964CC"/>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aconcuadrcula1">
    <w:name w:val="Tabla con cuadrícula1"/>
    <w:basedOn w:val="Tablanormal"/>
    <w:next w:val="Tablaconcuadrcula"/>
    <w:uiPriority w:val="59"/>
    <w:rsid w:val="00C964CC"/>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C9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DB4997"/>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paragraph" w:styleId="Sinespaciado">
    <w:name w:val="No Spacing"/>
    <w:aliases w:val="Francesa,INAI"/>
    <w:link w:val="SinespaciadoCar"/>
    <w:uiPriority w:val="1"/>
    <w:qFormat/>
    <w:rsid w:val="00515C3E"/>
    <w:pPr>
      <w:spacing w:after="0" w:line="240" w:lineRule="auto"/>
      <w:ind w:left="567" w:right="567"/>
      <w:jc w:val="both"/>
    </w:pPr>
    <w:rPr>
      <w:rFonts w:ascii="Arial" w:eastAsia="Batang" w:hAnsi="Arial" w:cs="Times New Roman"/>
      <w:sz w:val="20"/>
      <w:szCs w:val="24"/>
      <w:lang w:val="es-MX" w:eastAsia="es-ES"/>
    </w:rPr>
  </w:style>
  <w:style w:type="character" w:customStyle="1" w:styleId="SinespaciadoCar">
    <w:name w:val="Sin espaciado Car"/>
    <w:aliases w:val="Francesa Car,INAI Car"/>
    <w:basedOn w:val="Fuentedeprrafopredeter"/>
    <w:link w:val="Sinespaciado"/>
    <w:uiPriority w:val="1"/>
    <w:qFormat/>
    <w:rsid w:val="00515C3E"/>
    <w:rPr>
      <w:rFonts w:ascii="Arial" w:eastAsia="Batang" w:hAnsi="Arial" w:cs="Times New Roman"/>
      <w:sz w:val="20"/>
      <w:szCs w:val="24"/>
      <w:lang w:val="es-MX" w:eastAsia="es-ES"/>
    </w:rPr>
  </w:style>
  <w:style w:type="paragraph" w:customStyle="1" w:styleId="Citas">
    <w:name w:val="Citas"/>
    <w:basedOn w:val="Normal"/>
    <w:qFormat/>
    <w:rsid w:val="00537CBA"/>
    <w:pPr>
      <w:spacing w:before="240" w:line="360" w:lineRule="auto"/>
      <w:ind w:left="851" w:right="851"/>
      <w:jc w:val="both"/>
    </w:pPr>
    <w:rPr>
      <w:rFonts w:ascii="Palatino Linotype" w:eastAsiaTheme="minorHAnsi" w:hAnsi="Palatino Linotype" w:cs="Arial"/>
      <w:i/>
      <w:lang w:val="es-MX" w:eastAsia="en-US"/>
    </w:rPr>
  </w:style>
  <w:style w:type="character" w:styleId="Refdecomentario">
    <w:name w:val="annotation reference"/>
    <w:basedOn w:val="Fuentedeprrafopredeter"/>
    <w:uiPriority w:val="99"/>
    <w:semiHidden/>
    <w:unhideWhenUsed/>
    <w:rsid w:val="00537CBA"/>
    <w:rPr>
      <w:sz w:val="16"/>
      <w:szCs w:val="16"/>
    </w:rPr>
  </w:style>
  <w:style w:type="table" w:customStyle="1" w:styleId="a">
    <w:basedOn w:val="TableNormal3"/>
    <w:pPr>
      <w:spacing w:after="0" w:line="240" w:lineRule="auto"/>
    </w:pPr>
    <w:tblPr>
      <w:tblStyleRowBandSize w:val="1"/>
      <w:tblStyleColBandSize w:val="1"/>
      <w:tblCellMar>
        <w:left w:w="108" w:type="dxa"/>
        <w:right w:w="108" w:type="dxa"/>
      </w:tblCellMar>
    </w:tblPr>
  </w:style>
  <w:style w:type="table" w:customStyle="1" w:styleId="a0">
    <w:basedOn w:val="TableNormal2"/>
    <w:pPr>
      <w:spacing w:after="0" w:line="240" w:lineRule="auto"/>
    </w:pPr>
    <w:tblPr>
      <w:tblStyleRowBandSize w:val="1"/>
      <w:tblStyleColBandSize w:val="1"/>
      <w:tblCellMar>
        <w:left w:w="108" w:type="dxa"/>
        <w:right w:w="108" w:type="dxa"/>
      </w:tblCellMar>
    </w:tblPr>
  </w:style>
  <w:style w:type="paragraph" w:styleId="Lista">
    <w:name w:val="List"/>
    <w:basedOn w:val="Normal"/>
    <w:uiPriority w:val="99"/>
    <w:unhideWhenUsed/>
    <w:rsid w:val="00E3666A"/>
    <w:pPr>
      <w:ind w:left="283" w:hanging="283"/>
      <w:contextualSpacing/>
    </w:pPr>
  </w:style>
  <w:style w:type="paragraph" w:styleId="Textoindependiente">
    <w:name w:val="Body Text"/>
    <w:basedOn w:val="Normal"/>
    <w:link w:val="TextoindependienteCar"/>
    <w:uiPriority w:val="99"/>
    <w:unhideWhenUsed/>
    <w:rsid w:val="00E3666A"/>
    <w:pPr>
      <w:spacing w:after="120"/>
    </w:pPr>
  </w:style>
  <w:style w:type="character" w:customStyle="1" w:styleId="TextoindependienteCar">
    <w:name w:val="Texto independiente Car"/>
    <w:basedOn w:val="Fuentedeprrafopredeter"/>
    <w:link w:val="Textoindependiente"/>
    <w:uiPriority w:val="99"/>
    <w:rsid w:val="00E3666A"/>
  </w:style>
  <w:style w:type="paragraph" w:styleId="Sangradetextonormal">
    <w:name w:val="Body Text Indent"/>
    <w:basedOn w:val="Normal"/>
    <w:link w:val="SangradetextonormalCar"/>
    <w:uiPriority w:val="99"/>
    <w:semiHidden/>
    <w:unhideWhenUsed/>
    <w:rsid w:val="00E3666A"/>
    <w:pPr>
      <w:spacing w:after="120"/>
      <w:ind w:left="283"/>
    </w:pPr>
  </w:style>
  <w:style w:type="character" w:customStyle="1" w:styleId="SangradetextonormalCar">
    <w:name w:val="Sangría de texto normal Car"/>
    <w:basedOn w:val="Fuentedeprrafopredeter"/>
    <w:link w:val="Sangradetextonormal"/>
    <w:uiPriority w:val="99"/>
    <w:semiHidden/>
    <w:rsid w:val="00E3666A"/>
  </w:style>
  <w:style w:type="paragraph" w:styleId="Textoindependienteprimerasangra2">
    <w:name w:val="Body Text First Indent 2"/>
    <w:basedOn w:val="Sangradetextonormal"/>
    <w:link w:val="Textoindependienteprimerasangra2Car"/>
    <w:uiPriority w:val="99"/>
    <w:unhideWhenUsed/>
    <w:rsid w:val="00E3666A"/>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E3666A"/>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9V01Nqz5di5SeGSCHAZSGq1TvQ==">CgMxLjAyCGguZ2pkZ3hzMgloLjJldDkycDAyDmgueXVvZHh2eWxiank3MgloLjMwajB6bGw4AHIhMUI5c2xqZTJKTGVrN2w3R3ZubWRkWDN6Qkpzc19ac1U4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659</Words>
  <Characters>3627</Characters>
  <Application>Microsoft Office Word</Application>
  <DocSecurity>0</DocSecurity>
  <Lines>30</Lines>
  <Paragraphs>8</Paragraphs>
  <ScaleCrop>false</ScaleCrop>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inf03m619@outlook.com</cp:lastModifiedBy>
  <cp:revision>2</cp:revision>
  <dcterms:created xsi:type="dcterms:W3CDTF">2025-04-07T17:09:00Z</dcterms:created>
  <dcterms:modified xsi:type="dcterms:W3CDTF">2025-04-07T17:09:00Z</dcterms:modified>
</cp:coreProperties>
</file>