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69" w:rsidRDefault="00BC5734">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NOVENA SESIÓN ORDINARIA DEL </w:t>
      </w:r>
      <w:r>
        <w:rPr>
          <w:rFonts w:ascii="Palatino Linotype" w:eastAsia="Palatino Linotype" w:hAnsi="Palatino Linotype" w:cs="Palatino Linotype"/>
          <w:b/>
          <w:color w:val="000000"/>
        </w:rPr>
        <w:t>VEINTIOCHO DE MAYO</w:t>
      </w:r>
      <w:r>
        <w:rPr>
          <w:rFonts w:ascii="Palatino Linotype" w:eastAsia="Palatino Linotype" w:hAnsi="Palatino Linotype" w:cs="Palatino Linotype"/>
          <w:b/>
        </w:rPr>
        <w:t xml:space="preserve"> DE DOS MIL VEINTICINCO EN EL RECURSO DE REVISIÓN 03044/INFOEM/IP/RR/2025.</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03044/INFOEM/IP/RR/2025, </w:t>
      </w:r>
      <w:r>
        <w:rPr>
          <w:rFonts w:ascii="Palatino Linotype" w:eastAsia="Palatino Linotype" w:hAnsi="Palatino Linotype" w:cs="Palatino Linotype"/>
        </w:rPr>
        <w:t>engrosada 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resulta importante señalar que coincido con los términos generales planteados en la Resolución, no obstante, considero que en el caso de la conciliación de nómina de los elementos operativos del cuerpo de seguridad pública municipal</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deben tomarse en cuenta las consideraciones que a continuación se exponen. </w:t>
      </w:r>
    </w:p>
    <w:p w:rsidR="00C31169" w:rsidRDefault="00C31169">
      <w:pPr>
        <w:spacing w:before="240" w:after="240" w:line="360" w:lineRule="auto"/>
        <w:ind w:right="51"/>
        <w:jc w:val="both"/>
        <w:rPr>
          <w:rFonts w:ascii="Palatino Linotype" w:eastAsia="Palatino Linotype" w:hAnsi="Palatino Linotype" w:cs="Palatino Linotype"/>
        </w:rPr>
      </w:pPr>
    </w:p>
    <w:p w:rsidR="00C31169" w:rsidRDefault="00BC5734">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Pr>
          <w:rFonts w:ascii="Palatino Linotype" w:eastAsia="Palatino Linotype" w:hAnsi="Palatino Linotype" w:cs="Palatino Linotype"/>
        </w:rPr>
        <w:lastRenderedPageBreak/>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w:t>
      </w:r>
      <w:r>
        <w:rPr>
          <w:rFonts w:ascii="Palatino Linotype" w:eastAsia="Palatino Linotype" w:hAnsi="Palatino Linotype" w:cs="Palatino Linotype"/>
        </w:rPr>
        <w:lastRenderedPageBreak/>
        <w:t>instituciones, y propiciar condiciones durables que permitan a los ciudadanos desarrollar sus capacidades, en un ambiente de paz y democracia.</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C31169" w:rsidRDefault="00BC573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vigente a la fecha de presentación de la solicitud, en su artículo 113, fracción I señala que deberá reservarse la información que con su publicación se comprometa a la seguridad pública y cuente con un efecto demostrable, posteriormente el </w:t>
      </w:r>
      <w:r>
        <w:rPr>
          <w:rFonts w:ascii="Palatino Linotype" w:eastAsia="Palatino Linotype" w:hAnsi="Palatino Linotype" w:cs="Palatino Linotype"/>
        </w:rPr>
        <w:lastRenderedPageBreak/>
        <w:t xml:space="preserve">artículo 140 fracción I de la Ley de Transparencia Local replica esta circunstancia de reserva, que señalan: </w:t>
      </w:r>
    </w:p>
    <w:p w:rsidR="00C31169" w:rsidRDefault="00BC5734">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“Ley General de Transparencia y Acceso a la Información Pública:</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publicación:</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rsidR="00C31169" w:rsidRDefault="00BC5734">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rsidR="00C31169" w:rsidRDefault="00BC5734">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pública y cuente con un propósito genuino y un efecto demostrable</w:t>
      </w:r>
      <w:r>
        <w:rPr>
          <w:rFonts w:ascii="Palatino Linotype" w:eastAsia="Palatino Linotype" w:hAnsi="Palatino Linotype" w:cs="Palatino Linotype"/>
          <w:i/>
          <w:sz w:val="20"/>
          <w:szCs w:val="20"/>
        </w:rPr>
        <w:t>…”</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vigentes a la fecha de presentación de la solicitud,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C31169" w:rsidRDefault="00BC5734">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En conclusión, la reserva del personal operativo procede por dos circunstancias:</w:t>
      </w:r>
    </w:p>
    <w:p w:rsidR="00C31169" w:rsidRDefault="00BC5734">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C31169" w:rsidRDefault="00BC5734">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31169" w:rsidRDefault="00BC5734">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funciones; y </w:t>
      </w:r>
    </w:p>
    <w:p w:rsidR="00C31169" w:rsidRDefault="00BC5734">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C31169" w:rsidRDefault="00BC5734">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C31169" w:rsidRDefault="00BC573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la suscrita considera que es de vital importancia señalar que para los casos en los que los particulares deseen conocer las percepciones de los elementos operativos de las instituciones de seguridad pública, estas se pueden otorgar mediante el tabulador de sueldos, pues en este soporte se asientan los puestos funcionales y las remuneraciones, como se observa a continuación:</w:t>
      </w:r>
    </w:p>
    <w:p w:rsidR="00C31169" w:rsidRDefault="00C31169">
      <w:pPr>
        <w:spacing w:after="0" w:line="360" w:lineRule="auto"/>
        <w:jc w:val="both"/>
        <w:rPr>
          <w:rFonts w:ascii="Palatino Linotype" w:eastAsia="Palatino Linotype" w:hAnsi="Palatino Linotype" w:cs="Palatino Linotype"/>
        </w:rPr>
      </w:pPr>
    </w:p>
    <w:p w:rsidR="00C31169" w:rsidRDefault="00557A63">
      <w:pPr>
        <w:spacing w:after="0" w:line="360" w:lineRule="auto"/>
        <w:jc w:val="center"/>
        <w:rPr>
          <w:rFonts w:ascii="Palatino Linotype" w:eastAsia="Palatino Linotype" w:hAnsi="Palatino Linotype" w:cs="Palatino Linotype"/>
        </w:rPr>
      </w:pPr>
      <w:r w:rsidRPr="007A2C9C">
        <w:rPr>
          <w:rFonts w:ascii="Palatino Linotype" w:eastAsia="Palatino Linotype" w:hAnsi="Palatino Linotype" w:cs="Palatino Linotype"/>
          <w:noProof/>
          <w:lang w:val="es-MX"/>
        </w:rPr>
        <w:drawing>
          <wp:inline distT="0" distB="0" distL="0" distR="0" wp14:anchorId="3D799F97" wp14:editId="7DEC2A6F">
            <wp:extent cx="4860000" cy="14319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0000" cy="1431934"/>
                    </a:xfrm>
                    <a:prstGeom prst="rect">
                      <a:avLst/>
                    </a:prstGeom>
                  </pic:spPr>
                </pic:pic>
              </a:graphicData>
            </a:graphic>
          </wp:inline>
        </w:drawing>
      </w:r>
    </w:p>
    <w:p w:rsidR="00C31169" w:rsidRDefault="00557A63">
      <w:pPr>
        <w:spacing w:after="0" w:line="360" w:lineRule="auto"/>
        <w:jc w:val="center"/>
        <w:rPr>
          <w:rFonts w:ascii="Palatino Linotype" w:eastAsia="Palatino Linotype" w:hAnsi="Palatino Linotype" w:cs="Palatino Linotype"/>
        </w:rPr>
      </w:pPr>
      <w:r w:rsidRPr="007A2C9C">
        <w:rPr>
          <w:rFonts w:ascii="Palatino Linotype" w:eastAsia="Palatino Linotype" w:hAnsi="Palatino Linotype" w:cs="Palatino Linotype"/>
          <w:noProof/>
          <w:lang w:val="es-MX"/>
        </w:rPr>
        <w:drawing>
          <wp:inline distT="0" distB="0" distL="0" distR="0" wp14:anchorId="3E19DBD6" wp14:editId="01137F15">
            <wp:extent cx="5400000" cy="20853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0758"/>
                    <a:stretch/>
                  </pic:blipFill>
                  <pic:spPr bwMode="auto">
                    <a:xfrm>
                      <a:off x="0" y="0"/>
                      <a:ext cx="5400000" cy="2085301"/>
                    </a:xfrm>
                    <a:prstGeom prst="rect">
                      <a:avLst/>
                    </a:prstGeom>
                    <a:ln>
                      <a:noFill/>
                    </a:ln>
                    <a:extLst>
                      <a:ext uri="{53640926-AAD7-44D8-BBD7-CCE9431645EC}">
                        <a14:shadowObscured xmlns:a14="http://schemas.microsoft.com/office/drawing/2010/main"/>
                      </a:ext>
                    </a:extLst>
                  </pic:spPr>
                </pic:pic>
              </a:graphicData>
            </a:graphic>
          </wp:inline>
        </w:drawing>
      </w:r>
    </w:p>
    <w:p w:rsidR="00557A63" w:rsidRDefault="00557A63">
      <w:pPr>
        <w:spacing w:after="0" w:line="360" w:lineRule="auto"/>
        <w:jc w:val="center"/>
        <w:rPr>
          <w:rFonts w:ascii="Palatino Linotype" w:eastAsia="Palatino Linotype" w:hAnsi="Palatino Linotype" w:cs="Palatino Linotype"/>
        </w:rPr>
      </w:pPr>
      <w:r w:rsidRPr="007A2C9C">
        <w:rPr>
          <w:rFonts w:ascii="Palatino Linotype" w:eastAsia="Palatino Linotype" w:hAnsi="Palatino Linotype" w:cs="Palatino Linotype"/>
          <w:noProof/>
          <w:lang w:val="es-MX"/>
        </w:rPr>
        <w:drawing>
          <wp:inline distT="0" distB="0" distL="0" distR="0" wp14:anchorId="5E04E024" wp14:editId="7C179BB1">
            <wp:extent cx="5400000" cy="13203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2489"/>
                    <a:stretch/>
                  </pic:blipFill>
                  <pic:spPr bwMode="auto">
                    <a:xfrm>
                      <a:off x="0" y="0"/>
                      <a:ext cx="5400000" cy="1320367"/>
                    </a:xfrm>
                    <a:prstGeom prst="rect">
                      <a:avLst/>
                    </a:prstGeom>
                    <a:ln>
                      <a:noFill/>
                    </a:ln>
                    <a:extLst>
                      <a:ext uri="{53640926-AAD7-44D8-BBD7-CCE9431645EC}">
                        <a14:shadowObscured xmlns:a14="http://schemas.microsoft.com/office/drawing/2010/main"/>
                      </a:ext>
                    </a:extLst>
                  </pic:spPr>
                </pic:pic>
              </a:graphicData>
            </a:graphic>
          </wp:inline>
        </w:drawing>
      </w:r>
    </w:p>
    <w:p w:rsidR="007E0971" w:rsidRDefault="007E0971">
      <w:pPr>
        <w:spacing w:after="0" w:line="360" w:lineRule="auto"/>
        <w:jc w:val="center"/>
        <w:rPr>
          <w:rFonts w:ascii="Palatino Linotype" w:eastAsia="Palatino Linotype" w:hAnsi="Palatino Linotype" w:cs="Palatino Linotype"/>
        </w:rPr>
      </w:pPr>
      <w:r w:rsidRPr="007A2C9C">
        <w:rPr>
          <w:rFonts w:ascii="Palatino Linotype" w:eastAsia="Palatino Linotype" w:hAnsi="Palatino Linotype" w:cs="Palatino Linotype"/>
          <w:noProof/>
          <w:lang w:val="es-MX"/>
        </w:rPr>
        <w:lastRenderedPageBreak/>
        <w:drawing>
          <wp:inline distT="0" distB="0" distL="0" distR="0" wp14:anchorId="1AC23B64" wp14:editId="286D3715">
            <wp:extent cx="5400000" cy="481405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00" cy="4814053"/>
                    </a:xfrm>
                    <a:prstGeom prst="rect">
                      <a:avLst/>
                    </a:prstGeom>
                  </pic:spPr>
                </pic:pic>
              </a:graphicData>
            </a:graphic>
          </wp:inline>
        </w:drawing>
      </w:r>
    </w:p>
    <w:p w:rsidR="00C31169" w:rsidRDefault="00BC5734">
      <w:pPr>
        <w:spacing w:before="240" w:after="240" w:line="360" w:lineRule="auto"/>
        <w:ind w:right="142"/>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C31169" w:rsidRDefault="00BC5734">
      <w:pPr>
        <w:tabs>
          <w:tab w:val="left" w:pos="851"/>
        </w:tabs>
        <w:spacing w:before="240" w:after="240" w:line="360" w:lineRule="auto"/>
        <w:ind w:right="49"/>
        <w:jc w:val="both"/>
        <w:rPr>
          <w:rFonts w:ascii="Palatino Linotype" w:eastAsia="Palatino Linotype" w:hAnsi="Palatino Linotype" w:cs="Palatino Linotype"/>
          <w:i/>
        </w:rPr>
      </w:pPr>
      <w:bookmarkStart w:id="5" w:name="_heading=h.jkaxn8mgxy7q" w:colFirst="0" w:colLast="0"/>
      <w:bookmarkEnd w:id="5"/>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w:t>
      </w:r>
      <w:r>
        <w:rPr>
          <w:rFonts w:ascii="Palatino Linotype" w:eastAsia="Palatino Linotype" w:hAnsi="Palatino Linotype" w:cs="Palatino Linotype"/>
        </w:rPr>
        <w:lastRenderedPageBreak/>
        <w:t xml:space="preserve">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w:t>
      </w:r>
      <w:bookmarkStart w:id="6" w:name="_GoBack"/>
      <w:bookmarkEnd w:id="6"/>
      <w:r>
        <w:rPr>
          <w:rFonts w:ascii="Palatino Linotype" w:eastAsia="Palatino Linotype" w:hAnsi="Palatino Linotype" w:cs="Palatino Linotype"/>
        </w:rPr>
        <w:t xml:space="preserve">omparte las consideraciones vertidas en la resolución respecto del tratamiento que se le da a la información relativa a elementos operativos de instituciones de seguridad pública, y  por ende formula el presente </w:t>
      </w:r>
      <w:r>
        <w:rPr>
          <w:rFonts w:ascii="Palatino Linotype" w:eastAsia="Palatino Linotype" w:hAnsi="Palatino Linotype" w:cs="Palatino Linotype"/>
          <w:b/>
        </w:rPr>
        <w:t>VOTO PARTICULAR.</w:t>
      </w: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7E0971" w:rsidRDefault="007E0971">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tabs>
          <w:tab w:val="left" w:pos="851"/>
        </w:tabs>
        <w:spacing w:after="0" w:line="240" w:lineRule="auto"/>
        <w:ind w:right="902"/>
        <w:jc w:val="both"/>
        <w:rPr>
          <w:rFonts w:ascii="Palatino Linotype" w:eastAsia="Palatino Linotype" w:hAnsi="Palatino Linotype" w:cs="Palatino Linotype"/>
          <w:i/>
        </w:rPr>
      </w:pPr>
    </w:p>
    <w:p w:rsidR="00C31169" w:rsidRDefault="00C31169">
      <w:pPr>
        <w:spacing w:after="0" w:line="360" w:lineRule="auto"/>
        <w:ind w:right="423"/>
        <w:jc w:val="both"/>
        <w:rPr>
          <w:rFonts w:ascii="Palatino Linotype" w:eastAsia="Palatino Linotype" w:hAnsi="Palatino Linotype" w:cs="Palatino Linotype"/>
        </w:rPr>
      </w:pPr>
    </w:p>
    <w:p w:rsidR="00C31169" w:rsidRDefault="00C31169">
      <w:pPr>
        <w:tabs>
          <w:tab w:val="left" w:pos="709"/>
        </w:tabs>
        <w:spacing w:after="0" w:line="360" w:lineRule="auto"/>
        <w:jc w:val="both"/>
        <w:rPr>
          <w:rFonts w:ascii="Palatino Linotype" w:eastAsia="Palatino Linotype" w:hAnsi="Palatino Linotype" w:cs="Palatino Linotype"/>
          <w:b/>
        </w:rPr>
      </w:pPr>
    </w:p>
    <w:sectPr w:rsidR="00C31169">
      <w:headerReference w:type="even" r:id="rId10"/>
      <w:headerReference w:type="default" r:id="rId11"/>
      <w:footerReference w:type="even" r:id="rId12"/>
      <w:footerReference w:type="default" r:id="rId13"/>
      <w:headerReference w:type="first" r:id="rId14"/>
      <w:footerReference w:type="first" r:id="rId15"/>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A3" w:rsidRDefault="00402BA3">
      <w:pPr>
        <w:spacing w:after="0" w:line="240" w:lineRule="auto"/>
      </w:pPr>
      <w:r>
        <w:separator/>
      </w:r>
    </w:p>
  </w:endnote>
  <w:endnote w:type="continuationSeparator" w:id="0">
    <w:p w:rsidR="00402BA3" w:rsidRDefault="0040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A3" w:rsidRDefault="00402BA3">
      <w:pPr>
        <w:spacing w:after="0" w:line="240" w:lineRule="auto"/>
      </w:pPr>
      <w:r>
        <w:separator/>
      </w:r>
    </w:p>
  </w:footnote>
  <w:footnote w:type="continuationSeparator" w:id="0">
    <w:p w:rsidR="00402BA3" w:rsidRDefault="0040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4"/>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C31169">
      <w:tc>
        <w:tcPr>
          <w:tcW w:w="2410" w:type="dxa"/>
          <w:vAlign w:val="center"/>
        </w:tcPr>
        <w:p w:rsidR="00C31169" w:rsidRDefault="00C3116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C31169" w:rsidRDefault="00BC57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31169">
      <w:tc>
        <w:tcPr>
          <w:tcW w:w="2410" w:type="dxa"/>
          <w:vAlign w:val="center"/>
        </w:tcPr>
        <w:p w:rsidR="00C31169" w:rsidRDefault="00BC573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C31169" w:rsidRDefault="00BC573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bookmarkStart w:id="8" w:name="_heading=h.3dy6vkm" w:colFirst="0" w:colLast="0"/>
          <w:bookmarkEnd w:id="8"/>
          <w:r>
            <w:rPr>
              <w:rFonts w:ascii="Palatino Linotype" w:eastAsia="Palatino Linotype" w:hAnsi="Palatino Linotype" w:cs="Palatino Linotype"/>
              <w:b/>
              <w:color w:val="000000"/>
              <w:sz w:val="20"/>
              <w:szCs w:val="20"/>
            </w:rPr>
            <w:t>03044/INFOEM/IP/RR/2025</w:t>
          </w:r>
        </w:p>
      </w:tc>
    </w:tr>
    <w:tr w:rsidR="00C31169">
      <w:tc>
        <w:tcPr>
          <w:tcW w:w="2410" w:type="dxa"/>
        </w:tcPr>
        <w:p w:rsidR="00C31169" w:rsidRDefault="00BC573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C31169" w:rsidRDefault="00BC573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proofErr w:type="spellStart"/>
          <w:r>
            <w:rPr>
              <w:rFonts w:ascii="Palatino Linotype" w:eastAsia="Palatino Linotype" w:hAnsi="Palatino Linotype" w:cs="Palatino Linotype"/>
              <w:b/>
              <w:color w:val="000000"/>
              <w:sz w:val="20"/>
              <w:szCs w:val="20"/>
            </w:rPr>
            <w:t>Ozumba</w:t>
          </w:r>
          <w:proofErr w:type="spellEnd"/>
        </w:p>
      </w:tc>
    </w:tr>
    <w:tr w:rsidR="00C31169">
      <w:trPr>
        <w:trHeight w:val="299"/>
      </w:trPr>
      <w:tc>
        <w:tcPr>
          <w:tcW w:w="2410" w:type="dxa"/>
        </w:tcPr>
        <w:p w:rsidR="00C31169" w:rsidRDefault="00BC573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C31169" w:rsidRDefault="00BC573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C31169" w:rsidRDefault="00BC573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-707522</wp:posOffset>
          </wp:positionH>
          <wp:positionV relativeFrom="paragraph">
            <wp:posOffset>-1205667</wp:posOffset>
          </wp:positionV>
          <wp:extent cx="7521053" cy="9897494"/>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69" w:rsidRDefault="00C3116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69"/>
    <w:rsid w:val="00402BA3"/>
    <w:rsid w:val="00557A63"/>
    <w:rsid w:val="007E0971"/>
    <w:rsid w:val="00AF0E8A"/>
    <w:rsid w:val="00BC5734"/>
    <w:rsid w:val="00C31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ABB2E-2F97-47EB-9793-62E0D198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guED4R9uR1TjUkFPI267pRxuw==">CgMxLjAyCGguZ2pkZ3hzMgloLjJldDkycDAyCWguM3pueXNoNzIJaC4xZm9iOXRlMghoLnR5amN3dDIOaC5qa2F4bjhtZ3h5N3EyCWguMzBqMHpsbDIJaC4zZHk2dmttOAByITFXZHZteHhFTDN3di10RmpQbUphd3ZlNTRka0phTW9IUw==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1820</Words>
  <Characters>10011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2025-06-02T16:53:00Z</cp:lastPrinted>
  <dcterms:created xsi:type="dcterms:W3CDTF">2025-06-02T16:55:00Z</dcterms:created>
  <dcterms:modified xsi:type="dcterms:W3CDTF">2025-06-02T16:55:00Z</dcterms:modified>
</cp:coreProperties>
</file>