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B3E4" w14:textId="77777777" w:rsidR="00A454ED" w:rsidRPr="009B7081" w:rsidRDefault="00A454ED" w:rsidP="00655BFC">
      <w:pPr>
        <w:pStyle w:val="Encabezado"/>
        <w:spacing w:line="360" w:lineRule="auto"/>
        <w:ind w:left="4252" w:right="49" w:hanging="4252"/>
        <w:contextualSpacing/>
        <w:jc w:val="both"/>
        <w:rPr>
          <w:rFonts w:ascii="Palatino Linotype" w:hAnsi="Palatino Linotype" w:cs="Tahoma"/>
          <w:b/>
          <w:sz w:val="18"/>
          <w:szCs w:val="18"/>
        </w:rPr>
      </w:pPr>
    </w:p>
    <w:p w14:paraId="6A26D479" w14:textId="7F8CCEB6" w:rsidR="00C60A30" w:rsidRDefault="00655BFC" w:rsidP="00C60A30">
      <w:pPr>
        <w:pStyle w:val="Encabezado"/>
        <w:spacing w:line="360" w:lineRule="auto"/>
        <w:ind w:right="49"/>
        <w:contextualSpacing/>
        <w:jc w:val="both"/>
        <w:rPr>
          <w:rFonts w:ascii="Palatino Linotype" w:hAnsi="Palatino Linotype" w:cs="Tahoma"/>
          <w:b/>
        </w:rPr>
      </w:pPr>
      <w:r w:rsidRPr="006A7606">
        <w:rPr>
          <w:rFonts w:ascii="Palatino Linotype" w:hAnsi="Palatino Linotype" w:cs="Tahoma"/>
          <w:b/>
        </w:rPr>
        <w:t xml:space="preserve">VOTO PARTICULAR QUE FORMULA EL COMISIONADO LUIS GUSTAVO PARRA NORIEGA, A LA RESOLUCIÓN DEL RECURSO DE REVISIÓN </w:t>
      </w:r>
      <w:r w:rsidR="00C60A30" w:rsidRPr="00C60A30">
        <w:rPr>
          <w:rFonts w:ascii="Palatino Linotype" w:eastAsia="Palatino Linotype" w:hAnsi="Palatino Linotype" w:cs="Palatino Linotype"/>
          <w:b/>
        </w:rPr>
        <w:t>03190/INFOEM/IP/RR/2025</w:t>
      </w:r>
      <w:r>
        <w:rPr>
          <w:rFonts w:ascii="Palatino Linotype" w:eastAsia="Palatino Linotype" w:hAnsi="Palatino Linotype" w:cs="Palatino Linotype"/>
          <w:b/>
        </w:rPr>
        <w:tab/>
      </w:r>
      <w:r w:rsidRPr="006A7606">
        <w:rPr>
          <w:rFonts w:ascii="Palatino Linotype" w:hAnsi="Palatino Linotype" w:cs="Tahoma"/>
          <w:b/>
        </w:rPr>
        <w:t>, PROMOVIDO EN CONTRA DE</w:t>
      </w:r>
      <w:r>
        <w:rPr>
          <w:rFonts w:ascii="Palatino Linotype" w:hAnsi="Palatino Linotype" w:cs="Tahoma"/>
          <w:b/>
        </w:rPr>
        <w:t xml:space="preserve">L </w:t>
      </w:r>
      <w:r w:rsidR="00C60A30" w:rsidRPr="00C60A30">
        <w:rPr>
          <w:rFonts w:ascii="Palatino Linotype" w:hAnsi="Palatino Linotype" w:cs="Tahoma"/>
          <w:b/>
        </w:rPr>
        <w:t xml:space="preserve">AYUNTAMIENTO DE CHAPULTEPEC </w:t>
      </w:r>
    </w:p>
    <w:p w14:paraId="40E241EC" w14:textId="77777777" w:rsidR="00C60A30" w:rsidRDefault="00C60A30" w:rsidP="00C60A30">
      <w:pPr>
        <w:pStyle w:val="Encabezado"/>
        <w:spacing w:line="360" w:lineRule="auto"/>
        <w:ind w:right="49"/>
        <w:contextualSpacing/>
        <w:jc w:val="both"/>
        <w:rPr>
          <w:rFonts w:ascii="Palatino Linotype" w:hAnsi="Palatino Linotype" w:cs="Tahoma"/>
          <w:b/>
        </w:rPr>
      </w:pPr>
    </w:p>
    <w:p w14:paraId="5A6EACFB" w14:textId="4D7D4283" w:rsidR="00A454ED" w:rsidRPr="00425F21" w:rsidRDefault="00A454ED" w:rsidP="00C60A30">
      <w:pPr>
        <w:pStyle w:val="Encabezado"/>
        <w:spacing w:line="360" w:lineRule="auto"/>
        <w:ind w:right="49"/>
        <w:contextualSpacing/>
        <w:jc w:val="both"/>
        <w:rPr>
          <w:rFonts w:ascii="Palatino Linotype" w:eastAsia="Palatino Linotype" w:hAnsi="Palatino Linotype" w:cs="Palatino Linotype"/>
          <w:bCs/>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C60A30" w:rsidRPr="00C60A30">
        <w:rPr>
          <w:rFonts w:ascii="Palatino Linotype" w:hAnsi="Palatino Linotype"/>
          <w:b/>
        </w:rPr>
        <w:t>03190/INFOEM/IP/RR/2025</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w:t>
      </w:r>
      <w:r w:rsidR="00655BFC">
        <w:rPr>
          <w:rFonts w:ascii="Palatino Linotype" w:eastAsia="Palatino Linotype" w:hAnsi="Palatino Linotype" w:cs="Palatino Linotype"/>
          <w:bCs/>
        </w:rPr>
        <w:t xml:space="preserve">la entrega de funciones de servidores públicos sin advertir alguna salvedad simple. </w:t>
      </w:r>
    </w:p>
    <w:p w14:paraId="62EEF5A5" w14:textId="77777777" w:rsidR="00A454ED" w:rsidRPr="00885189" w:rsidRDefault="00A454ED" w:rsidP="00655BFC">
      <w:pPr>
        <w:spacing w:after="0" w:line="360" w:lineRule="auto"/>
        <w:ind w:right="49"/>
        <w:contextualSpacing/>
        <w:jc w:val="both"/>
        <w:rPr>
          <w:rFonts w:ascii="Palatino Linotype" w:hAnsi="Palatino Linotype" w:cs="Tahoma"/>
        </w:rPr>
      </w:pPr>
    </w:p>
    <w:p w14:paraId="04529A54" w14:textId="2B476870" w:rsidR="00A454ED" w:rsidRPr="00747E55" w:rsidRDefault="00A454ED" w:rsidP="00655BFC">
      <w:pPr>
        <w:spacing w:after="0" w:line="360" w:lineRule="auto"/>
        <w:contextualSpacing/>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ordenar </w:t>
      </w:r>
      <w:r>
        <w:rPr>
          <w:rFonts w:ascii="Palatino Linotype" w:hAnsi="Palatino Linotype" w:cs="Tahoma"/>
        </w:rPr>
        <w:t>entre otras cosas</w:t>
      </w:r>
      <w:r w:rsidR="00572A4A">
        <w:rPr>
          <w:rFonts w:ascii="Palatino Linotype" w:hAnsi="Palatino Linotype" w:cs="Tahoma"/>
        </w:rPr>
        <w:t>,</w:t>
      </w:r>
      <w:r>
        <w:rPr>
          <w:rFonts w:ascii="Palatino Linotype" w:hAnsi="Palatino Linotype" w:cs="Tahoma"/>
        </w:rPr>
        <w:t xml:space="preserve"> </w:t>
      </w:r>
      <w:r w:rsidR="00655BFC">
        <w:rPr>
          <w:rFonts w:ascii="Palatino Linotype" w:hAnsi="Palatino Linotype" w:cs="Tahoma"/>
        </w:rPr>
        <w:t>los documentos donde consten las</w:t>
      </w:r>
      <w:r w:rsidR="00C60A30" w:rsidRPr="00C60A30">
        <w:rPr>
          <w:rFonts w:ascii="Palatino Linotype" w:hAnsi="Palatino Linotype" w:cs="Tahoma"/>
        </w:rPr>
        <w:t xml:space="preserve"> funciones de</w:t>
      </w:r>
      <w:r w:rsidR="00453E75">
        <w:rPr>
          <w:rFonts w:ascii="Palatino Linotype" w:hAnsi="Palatino Linotype" w:cs="Tahoma"/>
        </w:rPr>
        <w:t xml:space="preserve"> todos</w:t>
      </w:r>
      <w:r w:rsidR="00C60A30" w:rsidRPr="00C60A30">
        <w:rPr>
          <w:rFonts w:ascii="Palatino Linotype" w:hAnsi="Palatino Linotype" w:cs="Tahoma"/>
        </w:rPr>
        <w:t xml:space="preserve"> los servidores públicos del Ayuntamiento de Chapultepec </w:t>
      </w:r>
      <w:r w:rsidR="00CB4DD5">
        <w:rPr>
          <w:rFonts w:ascii="Palatino Linotype" w:hAnsi="Palatino Linotype" w:cs="Tahoma"/>
        </w:rPr>
        <w:t>y, desde mi perspectiva</w:t>
      </w:r>
      <w:r w:rsidR="00655BFC">
        <w:rPr>
          <w:rFonts w:ascii="Palatino Linotype" w:hAnsi="Palatino Linotype" w:cs="Tahoma"/>
        </w:rPr>
        <w:t xml:space="preserve"> no existe obligación </w:t>
      </w:r>
      <w:r w:rsidR="00CB4DD5">
        <w:rPr>
          <w:rFonts w:ascii="Palatino Linotype" w:hAnsi="Palatino Linotype" w:cs="Tahoma"/>
        </w:rPr>
        <w:t xml:space="preserve">normativa </w:t>
      </w:r>
      <w:r w:rsidR="00655BFC">
        <w:rPr>
          <w:rFonts w:ascii="Palatino Linotype" w:hAnsi="Palatino Linotype" w:cs="Tahoma"/>
        </w:rPr>
        <w:t xml:space="preserve">de contar con </w:t>
      </w:r>
      <w:r w:rsidR="00CB4DD5">
        <w:rPr>
          <w:rFonts w:ascii="Palatino Linotype" w:hAnsi="Palatino Linotype" w:cs="Tahoma"/>
        </w:rPr>
        <w:t>un documento que contenga esa información</w:t>
      </w:r>
      <w:r w:rsidR="00655BFC">
        <w:rPr>
          <w:rFonts w:ascii="Palatino Linotype" w:hAnsi="Palatino Linotype" w:cs="Tahoma"/>
        </w:rPr>
        <w:t>.</w:t>
      </w:r>
    </w:p>
    <w:p w14:paraId="6FF744C1" w14:textId="77777777" w:rsidR="00A454ED" w:rsidRPr="00747E55" w:rsidRDefault="00A454ED" w:rsidP="00655BFC">
      <w:pPr>
        <w:spacing w:after="0" w:line="360" w:lineRule="auto"/>
        <w:contextualSpacing/>
        <w:jc w:val="both"/>
        <w:rPr>
          <w:rFonts w:ascii="Palatino Linotype" w:hAnsi="Palatino Linotype"/>
          <w:lang w:eastAsia="es-ES_tradnl"/>
        </w:rPr>
      </w:pPr>
    </w:p>
    <w:p w14:paraId="2C528644" w14:textId="3B71B462" w:rsidR="00655BFC" w:rsidRDefault="00C60A30" w:rsidP="00655BFC">
      <w:pPr>
        <w:spacing w:after="0" w:line="360" w:lineRule="auto"/>
        <w:contextualSpacing/>
        <w:jc w:val="both"/>
        <w:rPr>
          <w:rFonts w:ascii="Palatino Linotype" w:eastAsia="Calibri" w:hAnsi="Palatino Linotype" w:cs="Tahoma"/>
        </w:rPr>
      </w:pPr>
      <w:r>
        <w:rPr>
          <w:rFonts w:ascii="Palatino Linotype" w:hAnsi="Palatino Linotype" w:cs="Tahoma"/>
        </w:rPr>
        <w:t>En mi opinión</w:t>
      </w:r>
      <w:r w:rsidR="00655BFC" w:rsidRPr="00C41212">
        <w:rPr>
          <w:rFonts w:ascii="Palatino Linotype" w:eastAsia="Calibri" w:hAnsi="Palatino Linotype" w:cs="Tahoma"/>
        </w:rPr>
        <w:t>,</w:t>
      </w:r>
      <w:r w:rsidR="00655BFC">
        <w:rPr>
          <w:rFonts w:ascii="Palatino Linotype" w:eastAsia="Calibri" w:hAnsi="Palatino Linotype" w:cs="Tahoma"/>
        </w:rPr>
        <w:t xml:space="preserve"> se debió establecer salvedad para el caso de que el Sujeto Obligado no hubiera generado documento que diera cuenta de las funciones de los servidores públicos que no tienen un nivel de mando medio o superior, en cuyo caso, únicamente debería haber hecho del conocimiento del Particular que las funciones no se generan normativamente con el grado de desagregación que se solicitaron; esto es, que no se cuenta con un documento </w:t>
      </w:r>
      <w:r w:rsidR="00655BFC">
        <w:rPr>
          <w:rFonts w:ascii="Palatino Linotype" w:eastAsia="Calibri" w:hAnsi="Palatino Linotype" w:cs="Tahoma"/>
        </w:rPr>
        <w:lastRenderedPageBreak/>
        <w:t>que contenga las distintas funciones que cada uno de los servidores públicos con nivel operativo que realiza.</w:t>
      </w:r>
    </w:p>
    <w:p w14:paraId="74F5A283" w14:textId="77777777" w:rsidR="00655BFC" w:rsidRDefault="00655BFC" w:rsidP="00655BFC">
      <w:pPr>
        <w:spacing w:after="0" w:line="360" w:lineRule="auto"/>
        <w:contextualSpacing/>
        <w:jc w:val="both"/>
        <w:rPr>
          <w:rFonts w:ascii="Palatino Linotype" w:eastAsia="Calibri" w:hAnsi="Palatino Linotype" w:cs="Tahoma"/>
        </w:rPr>
      </w:pPr>
    </w:p>
    <w:p w14:paraId="0E686431" w14:textId="77777777" w:rsidR="00655BFC" w:rsidRPr="00C07ABB" w:rsidRDefault="00655BFC" w:rsidP="00655BFC">
      <w:pPr>
        <w:spacing w:after="0" w:line="360" w:lineRule="auto"/>
        <w:contextualSpacing/>
        <w:jc w:val="both"/>
        <w:rPr>
          <w:rFonts w:ascii="Palatino Linotype" w:hAnsi="Palatino Linotype"/>
        </w:rPr>
      </w:pPr>
      <w:r>
        <w:rPr>
          <w:rFonts w:ascii="Palatino Linotype" w:eastAsia="Calibri" w:hAnsi="Palatino Linotype" w:cs="Tahoma"/>
        </w:rPr>
        <w:t>Así, resulta necesario analizar el artículo 92 fracción II y III de la Ley de Transparencia, sobre las obligaciones de transparencia, establece que los sujetos obligados deberán poner a disposición del público en los respectivos medios electrónicos, su estructura orgánica que permita vincular cada parte de la estructura las atribuciones y responsabilidades, así como las facultades de cada área, sin que ello obligue que se registre hasta el nivel más bajo de la estructura orgánica, además de que las funciones se deben detallar por unidad administrativa, no necesariamente por servidor público en todos los casos, por ello dicha disposición, desde mi perspectiva no es suficiente para requerir de manera obligatoria que se cuente con la información con el grado de detalle que la requirió el Particular.</w:t>
      </w:r>
    </w:p>
    <w:p w14:paraId="2C63CC4C" w14:textId="77777777" w:rsidR="00655BFC" w:rsidRPr="00747E55" w:rsidRDefault="00655BFC" w:rsidP="00655BFC">
      <w:pPr>
        <w:spacing w:after="0" w:line="360" w:lineRule="auto"/>
        <w:contextualSpacing/>
        <w:jc w:val="both"/>
        <w:rPr>
          <w:rFonts w:ascii="Palatino Linotype" w:hAnsi="Palatino Linotype" w:cs="Tahoma"/>
        </w:rPr>
      </w:pPr>
    </w:p>
    <w:p w14:paraId="028148AE" w14:textId="77777777" w:rsidR="00A454ED" w:rsidRPr="00747E55" w:rsidRDefault="00A454ED" w:rsidP="00655BFC">
      <w:pPr>
        <w:spacing w:after="0" w:line="360" w:lineRule="auto"/>
        <w:ind w:right="49"/>
        <w:contextualSpacing/>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5D9DACD7" w14:textId="77777777" w:rsidR="00A454ED" w:rsidRDefault="00A454ED" w:rsidP="00655BFC">
      <w:pPr>
        <w:spacing w:after="0" w:line="360" w:lineRule="auto"/>
        <w:ind w:right="49"/>
        <w:contextualSpacing/>
        <w:jc w:val="both"/>
      </w:pPr>
    </w:p>
    <w:p w14:paraId="04FC9B6F" w14:textId="77777777" w:rsidR="00A454ED" w:rsidRDefault="00A454ED" w:rsidP="00655BFC">
      <w:pPr>
        <w:spacing w:after="0" w:line="360" w:lineRule="auto"/>
        <w:contextualSpacing/>
      </w:pPr>
    </w:p>
    <w:p w14:paraId="69E3B74E" w14:textId="77777777" w:rsidR="00A454ED" w:rsidRDefault="00A454ED" w:rsidP="00655BFC">
      <w:pPr>
        <w:spacing w:after="0" w:line="360" w:lineRule="auto"/>
        <w:contextualSpacing/>
      </w:pPr>
    </w:p>
    <w:p w14:paraId="5FFC1E33" w14:textId="77777777" w:rsidR="00A454ED" w:rsidRDefault="00A454ED" w:rsidP="00655BFC">
      <w:pPr>
        <w:spacing w:after="0" w:line="360" w:lineRule="auto"/>
        <w:contextualSpacing/>
      </w:pPr>
    </w:p>
    <w:p w14:paraId="661F75D3" w14:textId="77777777" w:rsidR="00A454ED" w:rsidRDefault="00A454ED" w:rsidP="00655BFC">
      <w:pPr>
        <w:spacing w:after="0" w:line="360" w:lineRule="auto"/>
        <w:contextualSpacing/>
      </w:pPr>
    </w:p>
    <w:p w14:paraId="5FF7FDB0" w14:textId="77777777" w:rsidR="00A454ED" w:rsidRDefault="00A454ED" w:rsidP="00655BFC">
      <w:pPr>
        <w:spacing w:after="0" w:line="360" w:lineRule="auto"/>
        <w:contextualSpacing/>
      </w:pPr>
    </w:p>
    <w:p w14:paraId="60E2B04B" w14:textId="77777777" w:rsidR="00B01980" w:rsidRDefault="00B01980" w:rsidP="00655BFC">
      <w:pPr>
        <w:spacing w:after="0" w:line="360" w:lineRule="auto"/>
        <w:contextualSpacing/>
      </w:pPr>
    </w:p>
    <w:p w14:paraId="1F4C7E03" w14:textId="77777777" w:rsidR="00AA4869" w:rsidRDefault="00AA4869" w:rsidP="00655BFC">
      <w:pPr>
        <w:spacing w:after="0" w:line="360" w:lineRule="auto"/>
        <w:contextualSpacing/>
      </w:pPr>
    </w:p>
    <w:sectPr w:rsidR="00AA4869" w:rsidSect="00A454ED">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C31A" w14:textId="77777777" w:rsidR="00A34BAC" w:rsidRDefault="00A34BAC" w:rsidP="00A454ED">
      <w:pPr>
        <w:spacing w:after="0" w:line="240" w:lineRule="auto"/>
      </w:pPr>
      <w:r>
        <w:separator/>
      </w:r>
    </w:p>
  </w:endnote>
  <w:endnote w:type="continuationSeparator" w:id="0">
    <w:p w14:paraId="4A33E814" w14:textId="77777777" w:rsidR="00A34BAC" w:rsidRDefault="00A34BAC"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5BB74C8C" w14:textId="77777777" w:rsidR="003625A5" w:rsidRDefault="0009670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95CE2">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95CE2">
              <w:rPr>
                <w:b/>
                <w:bCs/>
                <w:noProof/>
              </w:rPr>
              <w:t>12</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A6A9C" w14:textId="77777777" w:rsidR="00A34BAC" w:rsidRDefault="00A34BAC" w:rsidP="00A454ED">
      <w:pPr>
        <w:spacing w:after="0" w:line="240" w:lineRule="auto"/>
      </w:pPr>
      <w:r>
        <w:separator/>
      </w:r>
    </w:p>
  </w:footnote>
  <w:footnote w:type="continuationSeparator" w:id="0">
    <w:p w14:paraId="7A0D28F5" w14:textId="77777777" w:rsidR="00A34BAC" w:rsidRDefault="00A34BAC"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23DFFCC0" w:rsidR="003625A5" w:rsidRDefault="00096703"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3FCAC10E">
                <wp:simplePos x="0" y="0"/>
                <wp:positionH relativeFrom="column">
                  <wp:posOffset>-252095</wp:posOffset>
                </wp:positionH>
                <wp:positionV relativeFrom="paragraph">
                  <wp:posOffset>-1099185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096703"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613C82AE" w14:textId="77777777" w:rsidR="00C60A30" w:rsidRDefault="00096703" w:rsidP="000B4CB2">
          <w:pPr>
            <w:pStyle w:val="Encabezado"/>
            <w:ind w:left="454"/>
            <w:jc w:val="both"/>
            <w:rPr>
              <w:rFonts w:ascii="Palatino Linotype" w:hAnsi="Palatino Linotype"/>
              <w:lang w:val="es-MX"/>
            </w:rPr>
          </w:pPr>
          <w:r w:rsidRPr="00B9745A">
            <w:rPr>
              <w:rFonts w:ascii="Palatino Linotype" w:hAnsi="Palatino Linotype" w:cs="Tahoma"/>
              <w:b/>
            </w:rPr>
            <w:t xml:space="preserve">Recurso de Revisión: </w:t>
          </w:r>
          <w:r w:rsidR="00C60A30" w:rsidRPr="00C60A30">
            <w:rPr>
              <w:rFonts w:ascii="Palatino Linotype" w:hAnsi="Palatino Linotype"/>
              <w:lang w:val="es-MX"/>
            </w:rPr>
            <w:t>03190/INFOEM/IP/RR/2025</w:t>
          </w:r>
        </w:p>
        <w:p w14:paraId="3929196A" w14:textId="6C09B510" w:rsidR="003625A5" w:rsidRDefault="00096703"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C60A30" w:rsidRPr="00C60A30">
            <w:rPr>
              <w:rFonts w:ascii="Palatino Linotype" w:hAnsi="Palatino Linotype"/>
              <w:bCs/>
              <w:lang w:val="es-MX"/>
            </w:rPr>
            <w:t>Ayuntamiento de Chapultepec</w:t>
          </w:r>
        </w:p>
        <w:p w14:paraId="78C0CE59" w14:textId="36A64F52" w:rsidR="003625A5" w:rsidRDefault="00096703"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C60A30" w:rsidRPr="00C60A30">
            <w:rPr>
              <w:rFonts w:ascii="Palatino Linotype" w:hAnsi="Palatino Linotype" w:cs="Tahoma"/>
            </w:rPr>
            <w:t>José Martínez Vilchis</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4709"/>
    <w:multiLevelType w:val="hybridMultilevel"/>
    <w:tmpl w:val="6A4E8E22"/>
    <w:lvl w:ilvl="0" w:tplc="3742586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C6D6ACF"/>
    <w:multiLevelType w:val="hybridMultilevel"/>
    <w:tmpl w:val="85EE7A20"/>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1017066">
    <w:abstractNumId w:val="1"/>
  </w:num>
  <w:num w:numId="2" w16cid:durableId="2125034653">
    <w:abstractNumId w:val="3"/>
  </w:num>
  <w:num w:numId="3" w16cid:durableId="1349059279">
    <w:abstractNumId w:val="0"/>
  </w:num>
  <w:num w:numId="4" w16cid:durableId="46080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20881"/>
    <w:rsid w:val="000324D8"/>
    <w:rsid w:val="00083AB0"/>
    <w:rsid w:val="00096703"/>
    <w:rsid w:val="000C3F61"/>
    <w:rsid w:val="00183EE3"/>
    <w:rsid w:val="00184254"/>
    <w:rsid w:val="002328BB"/>
    <w:rsid w:val="002451C4"/>
    <w:rsid w:val="002A346A"/>
    <w:rsid w:val="002F2492"/>
    <w:rsid w:val="00303A5F"/>
    <w:rsid w:val="003179ED"/>
    <w:rsid w:val="003625A5"/>
    <w:rsid w:val="00365128"/>
    <w:rsid w:val="003A7668"/>
    <w:rsid w:val="00425F21"/>
    <w:rsid w:val="00431D85"/>
    <w:rsid w:val="00453E75"/>
    <w:rsid w:val="00543563"/>
    <w:rsid w:val="00572A4A"/>
    <w:rsid w:val="005A4005"/>
    <w:rsid w:val="005C4889"/>
    <w:rsid w:val="00655BFC"/>
    <w:rsid w:val="006E483E"/>
    <w:rsid w:val="00742EDF"/>
    <w:rsid w:val="007A5861"/>
    <w:rsid w:val="007C605D"/>
    <w:rsid w:val="00812890"/>
    <w:rsid w:val="00830652"/>
    <w:rsid w:val="00887690"/>
    <w:rsid w:val="008C618E"/>
    <w:rsid w:val="009266EB"/>
    <w:rsid w:val="00A34BAC"/>
    <w:rsid w:val="00A454ED"/>
    <w:rsid w:val="00A95CE2"/>
    <w:rsid w:val="00AA4869"/>
    <w:rsid w:val="00B01980"/>
    <w:rsid w:val="00B5307A"/>
    <w:rsid w:val="00B6418F"/>
    <w:rsid w:val="00B8088B"/>
    <w:rsid w:val="00BA05E6"/>
    <w:rsid w:val="00BC02F4"/>
    <w:rsid w:val="00C60A30"/>
    <w:rsid w:val="00C92B1F"/>
    <w:rsid w:val="00CA621E"/>
    <w:rsid w:val="00CA6669"/>
    <w:rsid w:val="00CB4DD5"/>
    <w:rsid w:val="00D40F3B"/>
    <w:rsid w:val="00D65F29"/>
    <w:rsid w:val="00D77886"/>
    <w:rsid w:val="00E33EDF"/>
    <w:rsid w:val="00E46726"/>
    <w:rsid w:val="00F63CDE"/>
    <w:rsid w:val="00F732C3"/>
    <w:rsid w:val="00FF3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2</cp:revision>
  <cp:lastPrinted>2025-04-21T15:49:00Z</cp:lastPrinted>
  <dcterms:created xsi:type="dcterms:W3CDTF">2025-05-16T03:46:00Z</dcterms:created>
  <dcterms:modified xsi:type="dcterms:W3CDTF">2025-05-16T03:46:00Z</dcterms:modified>
</cp:coreProperties>
</file>