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CEF" w:rsidRPr="00805E5C" w:rsidRDefault="00AB0CEF" w:rsidP="00AB0CEF">
      <w:pPr>
        <w:spacing w:before="240" w:after="240" w:line="360" w:lineRule="auto"/>
        <w:jc w:val="both"/>
        <w:rPr>
          <w:rFonts w:ascii="Palatino Linotype" w:eastAsia="Times New Roman" w:hAnsi="Palatino Linotype" w:cs="Arial"/>
          <w:sz w:val="24"/>
          <w:szCs w:val="24"/>
          <w:lang w:eastAsia="es-MX"/>
        </w:rPr>
      </w:pPr>
      <w:r w:rsidRPr="00805E5C">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15904" w:rsidRPr="00805E5C">
        <w:rPr>
          <w:rFonts w:ascii="Palatino Linotype" w:eastAsia="Times New Roman" w:hAnsi="Palatino Linotype" w:cs="Arial"/>
          <w:sz w:val="24"/>
          <w:szCs w:val="24"/>
          <w:lang w:eastAsia="es-MX"/>
        </w:rPr>
        <w:t xml:space="preserve">doce </w:t>
      </w:r>
      <w:r w:rsidRPr="00805E5C">
        <w:rPr>
          <w:rFonts w:ascii="Palatino Linotype" w:eastAsia="Times New Roman" w:hAnsi="Palatino Linotype" w:cs="Arial"/>
          <w:sz w:val="24"/>
          <w:szCs w:val="24"/>
          <w:lang w:eastAsia="es-MX"/>
        </w:rPr>
        <w:t>de julio de dos mil veintitrés.</w:t>
      </w:r>
    </w:p>
    <w:p w:rsidR="00AB0CEF" w:rsidRPr="00805E5C" w:rsidRDefault="00AB0CEF" w:rsidP="00AB0CEF">
      <w:pPr>
        <w:tabs>
          <w:tab w:val="left" w:pos="1701"/>
        </w:tabs>
        <w:spacing w:before="240" w:after="240" w:line="360" w:lineRule="auto"/>
        <w:jc w:val="both"/>
        <w:rPr>
          <w:rFonts w:ascii="Palatino Linotype" w:hAnsi="Palatino Linotype" w:cs="Arial"/>
          <w:sz w:val="24"/>
          <w:szCs w:val="24"/>
        </w:rPr>
      </w:pPr>
      <w:r w:rsidRPr="00805E5C">
        <w:rPr>
          <w:rFonts w:ascii="Palatino Linotype" w:hAnsi="Palatino Linotype" w:cs="Arial"/>
          <w:b/>
          <w:sz w:val="24"/>
          <w:szCs w:val="24"/>
        </w:rPr>
        <w:t>VISTO</w:t>
      </w:r>
      <w:r w:rsidRPr="00805E5C">
        <w:rPr>
          <w:rFonts w:ascii="Palatino Linotype" w:hAnsi="Palatino Linotype" w:cs="Arial"/>
          <w:sz w:val="24"/>
          <w:szCs w:val="24"/>
        </w:rPr>
        <w:t xml:space="preserve"> el expediente electrónico formado con motivo del recurso de revisión número </w:t>
      </w:r>
      <w:r w:rsidRPr="00805E5C">
        <w:rPr>
          <w:rFonts w:ascii="Palatino Linotype" w:hAnsi="Palatino Linotype" w:cs="Arial"/>
          <w:b/>
          <w:bCs/>
          <w:sz w:val="24"/>
          <w:szCs w:val="24"/>
          <w:lang w:eastAsia="es-MX"/>
        </w:rPr>
        <w:t>03415/INFOEM/AD/RR/2023</w:t>
      </w:r>
      <w:r w:rsidRPr="00805E5C">
        <w:rPr>
          <w:rFonts w:ascii="Palatino Linotype" w:hAnsi="Palatino Linotype" w:cs="Arial"/>
          <w:sz w:val="24"/>
          <w:szCs w:val="24"/>
        </w:rPr>
        <w:t>, interpuesto por el</w:t>
      </w:r>
      <w:r w:rsidRPr="00805E5C">
        <w:rPr>
          <w:rFonts w:ascii="Palatino Linotype" w:hAnsi="Palatino Linotype" w:cs="Arial"/>
        </w:rPr>
        <w:t xml:space="preserve"> </w:t>
      </w:r>
      <w:r w:rsidRPr="00805E5C">
        <w:rPr>
          <w:rFonts w:ascii="Palatino Linotype" w:hAnsi="Palatino Linotype" w:cs="Arial"/>
          <w:b/>
        </w:rPr>
        <w:t xml:space="preserve">C. </w:t>
      </w:r>
      <w:r w:rsidR="009059A5">
        <w:rPr>
          <w:rFonts w:ascii="Palatino Linotype" w:hAnsi="Palatino Linotype" w:cs="Arial"/>
          <w:b/>
        </w:rPr>
        <w:t>xxxxxxxxxxxxxxxxxxxxxxxxxxxxxx</w:t>
      </w:r>
      <w:bookmarkStart w:id="0" w:name="_GoBack"/>
      <w:bookmarkEnd w:id="0"/>
      <w:r w:rsidRPr="00805E5C">
        <w:rPr>
          <w:rFonts w:ascii="Palatino Linotype" w:hAnsi="Palatino Linotype" w:cs="Arial"/>
          <w:b/>
          <w:sz w:val="24"/>
          <w:szCs w:val="24"/>
        </w:rPr>
        <w:t xml:space="preserve">, </w:t>
      </w:r>
      <w:r w:rsidRPr="00805E5C">
        <w:rPr>
          <w:rFonts w:ascii="Palatino Linotype" w:hAnsi="Palatino Linotype" w:cs="Arial"/>
          <w:sz w:val="24"/>
          <w:szCs w:val="24"/>
        </w:rPr>
        <w:t xml:space="preserve">en lo sucesivo </w:t>
      </w:r>
      <w:r w:rsidRPr="00805E5C">
        <w:rPr>
          <w:rFonts w:ascii="Palatino Linotype" w:hAnsi="Palatino Linotype" w:cs="Arial"/>
          <w:b/>
          <w:sz w:val="24"/>
          <w:szCs w:val="24"/>
        </w:rPr>
        <w:t xml:space="preserve">El Recurrente, </w:t>
      </w:r>
      <w:r w:rsidRPr="00805E5C">
        <w:rPr>
          <w:rFonts w:ascii="Palatino Linotype" w:hAnsi="Palatino Linotype" w:cs="Arial"/>
          <w:sz w:val="24"/>
          <w:szCs w:val="24"/>
        </w:rPr>
        <w:t xml:space="preserve">en contra de la respuesta del </w:t>
      </w:r>
      <w:r w:rsidRPr="00805E5C">
        <w:rPr>
          <w:rFonts w:ascii="Palatino Linotype" w:hAnsi="Palatino Linotype" w:cs="Arial"/>
          <w:b/>
          <w:sz w:val="24"/>
          <w:szCs w:val="24"/>
        </w:rPr>
        <w:t xml:space="preserve">Ayuntamiento de Chicoloapan, </w:t>
      </w:r>
      <w:r w:rsidRPr="00805E5C">
        <w:rPr>
          <w:rFonts w:ascii="Palatino Linotype" w:hAnsi="Palatino Linotype" w:cs="Arial"/>
          <w:sz w:val="24"/>
          <w:szCs w:val="24"/>
        </w:rPr>
        <w:t xml:space="preserve">en lo subsecuente </w:t>
      </w:r>
      <w:r w:rsidRPr="00805E5C">
        <w:rPr>
          <w:rFonts w:ascii="Palatino Linotype" w:hAnsi="Palatino Linotype" w:cs="Arial"/>
          <w:b/>
          <w:sz w:val="24"/>
          <w:szCs w:val="24"/>
        </w:rPr>
        <w:t xml:space="preserve">El Sujeto Obligado, </w:t>
      </w:r>
      <w:r w:rsidRPr="00805E5C">
        <w:rPr>
          <w:rFonts w:ascii="Palatino Linotype" w:hAnsi="Palatino Linotype" w:cs="Arial"/>
          <w:sz w:val="24"/>
          <w:szCs w:val="24"/>
        </w:rPr>
        <w:t xml:space="preserve">se procede a dictar la presente resolución. </w:t>
      </w:r>
    </w:p>
    <w:p w:rsidR="00AB0CEF" w:rsidRPr="00805E5C" w:rsidRDefault="00AB0CEF" w:rsidP="00AB0CEF">
      <w:pPr>
        <w:tabs>
          <w:tab w:val="left" w:pos="1701"/>
        </w:tabs>
        <w:spacing w:before="240" w:after="240" w:line="360" w:lineRule="auto"/>
        <w:jc w:val="both"/>
        <w:rPr>
          <w:rFonts w:ascii="Palatino Linotype" w:hAnsi="Palatino Linotype" w:cs="Arial"/>
        </w:rPr>
      </w:pPr>
    </w:p>
    <w:p w:rsidR="00AB0CEF" w:rsidRPr="00805E5C" w:rsidRDefault="00AB0CEF" w:rsidP="00AB0CEF">
      <w:pPr>
        <w:tabs>
          <w:tab w:val="left" w:pos="1701"/>
        </w:tabs>
        <w:spacing w:before="240" w:after="240" w:line="360" w:lineRule="auto"/>
        <w:jc w:val="center"/>
        <w:rPr>
          <w:rFonts w:ascii="Palatino Linotype" w:hAnsi="Palatino Linotype" w:cs="Arial"/>
          <w:b/>
          <w:sz w:val="28"/>
        </w:rPr>
      </w:pPr>
      <w:r w:rsidRPr="00805E5C">
        <w:rPr>
          <w:rFonts w:ascii="Palatino Linotype" w:hAnsi="Palatino Linotype" w:cs="Arial"/>
          <w:b/>
          <w:sz w:val="28"/>
        </w:rPr>
        <w:t>A N T E C E D E N T E S</w:t>
      </w:r>
    </w:p>
    <w:p w:rsidR="00AB0CEF" w:rsidRPr="00805E5C" w:rsidRDefault="00AB0CEF" w:rsidP="00AB0CEF">
      <w:pPr>
        <w:pStyle w:val="Sinespaciado"/>
        <w:rPr>
          <w:sz w:val="16"/>
        </w:rPr>
      </w:pPr>
    </w:p>
    <w:p w:rsidR="00AB0CEF" w:rsidRPr="00805E5C" w:rsidRDefault="00AB0CEF" w:rsidP="00AB0CEF">
      <w:pPr>
        <w:spacing w:line="360" w:lineRule="auto"/>
        <w:jc w:val="both"/>
        <w:rPr>
          <w:rFonts w:ascii="Palatino Linotype" w:hAnsi="Palatino Linotype"/>
          <w:b/>
          <w:sz w:val="28"/>
        </w:rPr>
      </w:pPr>
      <w:r w:rsidRPr="00805E5C">
        <w:rPr>
          <w:rFonts w:ascii="Palatino Linotype" w:hAnsi="Palatino Linotype"/>
          <w:b/>
          <w:sz w:val="28"/>
        </w:rPr>
        <w:t>PRIMERO. Del Acceso a Datos Personales.</w:t>
      </w:r>
    </w:p>
    <w:p w:rsidR="00AB0CEF" w:rsidRPr="00805E5C" w:rsidRDefault="00AB0CEF" w:rsidP="00AB0CEF">
      <w:pPr>
        <w:spacing w:line="360" w:lineRule="auto"/>
        <w:jc w:val="both"/>
        <w:rPr>
          <w:rStyle w:val="apple-converted-space"/>
          <w:rFonts w:ascii="Palatino Linotype" w:hAnsi="Palatino Linotype"/>
          <w:bCs/>
          <w:sz w:val="24"/>
          <w:szCs w:val="24"/>
        </w:rPr>
      </w:pPr>
      <w:r w:rsidRPr="00805E5C">
        <w:rPr>
          <w:rFonts w:ascii="Palatino Linotype" w:hAnsi="Palatino Linotype"/>
          <w:sz w:val="24"/>
          <w:szCs w:val="24"/>
        </w:rPr>
        <w:t xml:space="preserve">Con fecha veinticinco de mayo de dos mil veintitrés, </w:t>
      </w:r>
      <w:r w:rsidRPr="00805E5C">
        <w:rPr>
          <w:rFonts w:ascii="Palatino Linotype" w:hAnsi="Palatino Linotype"/>
          <w:b/>
          <w:sz w:val="24"/>
          <w:szCs w:val="24"/>
        </w:rPr>
        <w:t xml:space="preserve">El Recurrente </w:t>
      </w:r>
      <w:r w:rsidRPr="00805E5C">
        <w:rPr>
          <w:rFonts w:ascii="Palatino Linotype" w:hAnsi="Palatino Linotype"/>
          <w:sz w:val="24"/>
          <w:szCs w:val="24"/>
        </w:rPr>
        <w:t xml:space="preserve">presentó a través del Sistema de Acceso, Rectificación, Cancelación y Oposición de Datos Personales del Estado de México </w:t>
      </w:r>
      <w:r w:rsidRPr="00805E5C">
        <w:rPr>
          <w:rFonts w:ascii="Palatino Linotype" w:hAnsi="Palatino Linotype"/>
          <w:b/>
          <w:sz w:val="24"/>
          <w:szCs w:val="24"/>
        </w:rPr>
        <w:t>(SARCOEM)</w:t>
      </w:r>
      <w:r w:rsidRPr="00805E5C">
        <w:rPr>
          <w:rFonts w:ascii="Palatino Linotype" w:hAnsi="Palatino Linotype"/>
          <w:sz w:val="24"/>
          <w:szCs w:val="24"/>
        </w:rPr>
        <w:t xml:space="preserve">, ante el </w:t>
      </w:r>
      <w:r w:rsidRPr="00805E5C">
        <w:rPr>
          <w:rFonts w:ascii="Palatino Linotype" w:hAnsi="Palatino Linotype"/>
          <w:b/>
          <w:sz w:val="24"/>
          <w:szCs w:val="24"/>
        </w:rPr>
        <w:t>Sujeto Obligado</w:t>
      </w:r>
      <w:r w:rsidRPr="00805E5C">
        <w:rPr>
          <w:rFonts w:ascii="Palatino Linotype" w:hAnsi="Palatino Linotype"/>
          <w:sz w:val="24"/>
          <w:szCs w:val="24"/>
        </w:rPr>
        <w:t xml:space="preserve">, </w:t>
      </w:r>
      <w:r w:rsidRPr="00805E5C">
        <w:rPr>
          <w:rFonts w:ascii="Palatino Linotype" w:hAnsi="Palatino Linotype" w:cs="Arial"/>
          <w:sz w:val="24"/>
          <w:szCs w:val="24"/>
        </w:rPr>
        <w:t>solicitud de acceso a los datos personales, registrada bajo el número de expediente</w:t>
      </w:r>
      <w:r w:rsidRPr="00805E5C">
        <w:rPr>
          <w:rFonts w:ascii="Verdana" w:hAnsi="Verdana"/>
          <w:b/>
          <w:bCs/>
          <w:color w:val="FF0000"/>
        </w:rPr>
        <w:t xml:space="preserve"> </w:t>
      </w:r>
      <w:r w:rsidRPr="00805E5C">
        <w:rPr>
          <w:rFonts w:ascii="Palatino Linotype" w:hAnsi="Palatino Linotype"/>
          <w:b/>
          <w:bCs/>
          <w:sz w:val="24"/>
          <w:szCs w:val="24"/>
        </w:rPr>
        <w:t>00001/CHICOLOA/AD/2023</w:t>
      </w:r>
      <w:r w:rsidRPr="00805E5C">
        <w:rPr>
          <w:rStyle w:val="apple-converted-space"/>
          <w:rFonts w:ascii="Palatino Linotype" w:hAnsi="Palatino Linotype"/>
          <w:bCs/>
          <w:sz w:val="24"/>
          <w:szCs w:val="24"/>
        </w:rPr>
        <w:t xml:space="preserve"> mediante la cual requirió le fuese entregado, lo siguiente:</w:t>
      </w:r>
    </w:p>
    <w:p w:rsidR="00AB0CEF" w:rsidRPr="00805E5C" w:rsidRDefault="00AB0CEF" w:rsidP="00AB0CEF">
      <w:pPr>
        <w:pStyle w:val="INFOEM"/>
        <w:rPr>
          <w:rStyle w:val="apple-converted-space"/>
          <w:b/>
          <w:bCs/>
          <w:sz w:val="24"/>
          <w:szCs w:val="24"/>
        </w:rPr>
      </w:pPr>
      <w:r w:rsidRPr="00805E5C">
        <w:t>“</w:t>
      </w:r>
      <w:r w:rsidRPr="00805E5C">
        <w:rPr>
          <w:sz w:val="24"/>
          <w:szCs w:val="24"/>
        </w:rPr>
        <w:t xml:space="preserve">LABORE EN ESE AYUNTAMIENTO DE SAN VICENTE CHICOLOAPAN DEL 01 DE ENERO DE 1985 AL 02 DE ENERO DE 1986 CON LA CATEGORÍA DE JEFE DE REZAGOS Y REQUIERO MI NOMBRAMIENTO, MIS TALONES DE PAGO DE LOS MESES DE </w:t>
      </w:r>
      <w:r w:rsidRPr="00805E5C">
        <w:rPr>
          <w:sz w:val="24"/>
          <w:szCs w:val="24"/>
        </w:rPr>
        <w:lastRenderedPageBreak/>
        <w:t>ENERO, JULIO Y DICIEMBRE, LAS NOMINAS DE PAGO DE ESOS MISMOS MESES, LOS MOVIMIENTOS DE ALTA Y BAJA PRESENTADOS POR ESE AYUNTAMIENTO ANTE EL ISSEMYM A MI NOMBRE, MI RFC, MI NÚMERO DE EMPLEADO, LA CATEGORÍA, EL SUELDO QUE TUVE Y QUE EN UN OFICIO SE CERTIFIQUEN ESOS DATOS PERSONALES, TODO EN COPIA CERTIFICADA. EL TIPO DE INFORMACIÓN ES ARCHIVADA PERO LA REQUIERO PARA QUE EL OSFEM ME EXPIDA MI HOJA DE SERVICIO</w:t>
      </w:r>
      <w:r w:rsidRPr="00805E5C">
        <w:t xml:space="preserve">.” </w:t>
      </w:r>
      <w:r w:rsidRPr="00805E5C">
        <w:rPr>
          <w:b/>
        </w:rPr>
        <w:t>[Sic]</w:t>
      </w:r>
    </w:p>
    <w:p w:rsidR="00AB0CEF" w:rsidRPr="00805E5C" w:rsidRDefault="00AB0CEF" w:rsidP="00AB0CEF">
      <w:pPr>
        <w:spacing w:line="360" w:lineRule="auto"/>
        <w:jc w:val="both"/>
        <w:rPr>
          <w:rStyle w:val="apple-converted-space"/>
          <w:rFonts w:ascii="Palatino Linotype" w:hAnsi="Palatino Linotype"/>
          <w:b/>
          <w:bCs/>
        </w:rPr>
      </w:pPr>
    </w:p>
    <w:p w:rsidR="00AB0CEF" w:rsidRPr="00805E5C" w:rsidRDefault="00AB0CEF" w:rsidP="00AB0CEF">
      <w:pPr>
        <w:pStyle w:val="Sinespaciado"/>
        <w:rPr>
          <w:sz w:val="12"/>
        </w:rPr>
      </w:pPr>
    </w:p>
    <w:p w:rsidR="00AB0CEF" w:rsidRPr="00805E5C" w:rsidRDefault="00AB0CEF" w:rsidP="00AB0CEF">
      <w:pPr>
        <w:pStyle w:val="Prrafodelista"/>
        <w:spacing w:line="360" w:lineRule="auto"/>
        <w:ind w:left="0"/>
        <w:jc w:val="both"/>
        <w:rPr>
          <w:rFonts w:ascii="Palatino Linotype" w:hAnsi="Palatino Linotype" w:cs="Arial"/>
        </w:rPr>
      </w:pPr>
      <w:r w:rsidRPr="00805E5C">
        <w:rPr>
          <w:rFonts w:ascii="Palatino Linotype" w:hAnsi="Palatino Linotype" w:cs="Arial"/>
        </w:rPr>
        <w:t xml:space="preserve">Resulta preciso señalar que mediante el ejercicio del derecho de acceso a datos personales </w:t>
      </w:r>
      <w:r w:rsidRPr="00805E5C">
        <w:rPr>
          <w:rFonts w:ascii="Palatino Linotype" w:hAnsi="Palatino Linotype" w:cs="Arial"/>
          <w:b/>
        </w:rPr>
        <w:t xml:space="preserve">El Recurrente </w:t>
      </w:r>
      <w:r w:rsidRPr="00805E5C">
        <w:rPr>
          <w:rFonts w:ascii="Palatino Linotype" w:hAnsi="Palatino Linotype" w:cs="Arial"/>
        </w:rPr>
        <w:t>adjuntó los siguientes documentos electrónicos:</w:t>
      </w:r>
    </w:p>
    <w:p w:rsidR="00B83227" w:rsidRPr="00805E5C" w:rsidRDefault="00AB0CEF" w:rsidP="002936B4">
      <w:pPr>
        <w:pStyle w:val="Prrafodelista"/>
        <w:numPr>
          <w:ilvl w:val="0"/>
          <w:numId w:val="5"/>
        </w:numPr>
        <w:spacing w:before="100" w:beforeAutospacing="1" w:after="100" w:afterAutospacing="1" w:line="360" w:lineRule="auto"/>
        <w:jc w:val="both"/>
        <w:rPr>
          <w:rFonts w:ascii="Palatino Linotype" w:hAnsi="Palatino Linotype" w:cs="Arial"/>
          <w:i/>
          <w:color w:val="333333"/>
        </w:rPr>
      </w:pPr>
      <w:r w:rsidRPr="00805E5C">
        <w:rPr>
          <w:rFonts w:ascii="Palatino Linotype" w:eastAsia="Calibri" w:hAnsi="Palatino Linotype" w:cs="Arial"/>
          <w:b/>
          <w:bCs/>
          <w:i/>
        </w:rPr>
        <w:t xml:space="preserve">“Adobe </w:t>
      </w:r>
      <w:proofErr w:type="spellStart"/>
      <w:r w:rsidRPr="00805E5C">
        <w:rPr>
          <w:rFonts w:ascii="Palatino Linotype" w:eastAsia="Calibri" w:hAnsi="Palatino Linotype" w:cs="Arial"/>
          <w:b/>
          <w:bCs/>
          <w:i/>
        </w:rPr>
        <w:t>Scan</w:t>
      </w:r>
      <w:proofErr w:type="spellEnd"/>
      <w:r w:rsidRPr="00805E5C">
        <w:rPr>
          <w:rFonts w:ascii="Palatino Linotype" w:eastAsia="Calibri" w:hAnsi="Palatino Linotype" w:cs="Arial"/>
          <w:b/>
          <w:bCs/>
          <w:i/>
        </w:rPr>
        <w:t xml:space="preserve"> 23 de </w:t>
      </w:r>
      <w:proofErr w:type="spellStart"/>
      <w:r w:rsidRPr="00805E5C">
        <w:rPr>
          <w:rFonts w:ascii="Palatino Linotype" w:eastAsia="Calibri" w:hAnsi="Palatino Linotype" w:cs="Arial"/>
          <w:b/>
          <w:bCs/>
          <w:i/>
        </w:rPr>
        <w:t>may</w:t>
      </w:r>
      <w:proofErr w:type="spellEnd"/>
      <w:r w:rsidRPr="00805E5C">
        <w:rPr>
          <w:rFonts w:ascii="Palatino Linotype" w:eastAsia="Calibri" w:hAnsi="Palatino Linotype" w:cs="Arial"/>
          <w:b/>
          <w:bCs/>
          <w:i/>
        </w:rPr>
        <w:t xml:space="preserve"> de 2023 (1).</w:t>
      </w:r>
      <w:proofErr w:type="spellStart"/>
      <w:r w:rsidRPr="00805E5C">
        <w:rPr>
          <w:rFonts w:ascii="Palatino Linotype" w:eastAsia="Calibri" w:hAnsi="Palatino Linotype" w:cs="Arial"/>
          <w:b/>
          <w:bCs/>
          <w:i/>
        </w:rPr>
        <w:t>pdf</w:t>
      </w:r>
      <w:proofErr w:type="spellEnd"/>
      <w:r w:rsidRPr="00805E5C">
        <w:rPr>
          <w:rFonts w:ascii="Palatino Linotype" w:eastAsia="Calibri" w:hAnsi="Palatino Linotype" w:cs="Arial"/>
          <w:b/>
          <w:bCs/>
          <w:i/>
        </w:rPr>
        <w:t>”</w:t>
      </w:r>
      <w:r w:rsidR="009932CD" w:rsidRPr="00805E5C">
        <w:rPr>
          <w:rFonts w:ascii="Palatino Linotype" w:eastAsia="Calibri" w:hAnsi="Palatino Linotype" w:cs="Arial"/>
          <w:b/>
          <w:bCs/>
          <w:i/>
        </w:rPr>
        <w:t xml:space="preserve">: </w:t>
      </w:r>
      <w:r w:rsidR="009932CD" w:rsidRPr="00805E5C">
        <w:rPr>
          <w:rFonts w:ascii="Palatino Linotype" w:eastAsia="Calibri" w:hAnsi="Palatino Linotype" w:cs="Arial"/>
          <w:bCs/>
        </w:rPr>
        <w:t>Consta</w:t>
      </w:r>
      <w:r w:rsidR="00B83227" w:rsidRPr="00805E5C">
        <w:rPr>
          <w:rFonts w:ascii="Palatino Linotype" w:eastAsia="Calibri" w:hAnsi="Palatino Linotype" w:cs="Arial"/>
          <w:bCs/>
        </w:rPr>
        <w:t>nte</w:t>
      </w:r>
      <w:r w:rsidR="009932CD" w:rsidRPr="00805E5C">
        <w:rPr>
          <w:rFonts w:ascii="Palatino Linotype" w:eastAsia="Calibri" w:hAnsi="Palatino Linotype" w:cs="Arial"/>
          <w:bCs/>
        </w:rPr>
        <w:t xml:space="preserve"> de 3 fojas</w:t>
      </w:r>
      <w:r w:rsidR="00B83227" w:rsidRPr="00805E5C">
        <w:rPr>
          <w:rFonts w:ascii="Palatino Linotype" w:eastAsia="Calibri" w:hAnsi="Palatino Linotype" w:cs="Arial"/>
          <w:bCs/>
        </w:rPr>
        <w:t xml:space="preserve">, en formato </w:t>
      </w:r>
      <w:proofErr w:type="spellStart"/>
      <w:r w:rsidR="00B83227" w:rsidRPr="00805E5C">
        <w:rPr>
          <w:rFonts w:ascii="Palatino Linotype" w:eastAsia="Calibri" w:hAnsi="Palatino Linotype" w:cs="Arial"/>
          <w:bCs/>
        </w:rPr>
        <w:t>pdf</w:t>
      </w:r>
      <w:proofErr w:type="spellEnd"/>
      <w:r w:rsidR="00B83227" w:rsidRPr="00805E5C">
        <w:rPr>
          <w:rFonts w:ascii="Palatino Linotype" w:eastAsia="Calibri" w:hAnsi="Palatino Linotype" w:cs="Arial"/>
          <w:bCs/>
        </w:rPr>
        <w:t>,</w:t>
      </w:r>
      <w:r w:rsidR="009932CD" w:rsidRPr="00805E5C">
        <w:rPr>
          <w:rFonts w:ascii="Palatino Linotype" w:eastAsia="Calibri" w:hAnsi="Palatino Linotype" w:cs="Arial"/>
          <w:bCs/>
        </w:rPr>
        <w:t xml:space="preserve"> en el cual se</w:t>
      </w:r>
      <w:r w:rsidR="00C74CBA" w:rsidRPr="00805E5C">
        <w:rPr>
          <w:rFonts w:ascii="Palatino Linotype" w:eastAsia="Calibri" w:hAnsi="Palatino Linotype" w:cs="Arial"/>
          <w:bCs/>
        </w:rPr>
        <w:t xml:space="preserve"> advierte</w:t>
      </w:r>
      <w:r w:rsidR="00B83227" w:rsidRPr="00805E5C">
        <w:rPr>
          <w:rFonts w:ascii="Palatino Linotype" w:eastAsia="Calibri" w:hAnsi="Palatino Linotype" w:cs="Arial"/>
          <w:bCs/>
        </w:rPr>
        <w:t xml:space="preserve"> lo siguiente:</w:t>
      </w:r>
    </w:p>
    <w:p w:rsidR="00B83227" w:rsidRPr="00805E5C" w:rsidRDefault="00B83227" w:rsidP="002936B4">
      <w:pPr>
        <w:pStyle w:val="Prrafodelista"/>
        <w:numPr>
          <w:ilvl w:val="0"/>
          <w:numId w:val="6"/>
        </w:numPr>
        <w:spacing w:before="100" w:beforeAutospacing="1" w:after="100" w:afterAutospacing="1" w:line="360" w:lineRule="auto"/>
        <w:ind w:left="709"/>
        <w:jc w:val="both"/>
        <w:rPr>
          <w:rFonts w:ascii="Palatino Linotype" w:hAnsi="Palatino Linotype" w:cs="Arial"/>
          <w:i/>
          <w:color w:val="333333"/>
        </w:rPr>
      </w:pPr>
      <w:r w:rsidRPr="00805E5C">
        <w:rPr>
          <w:rFonts w:ascii="Palatino Linotype" w:eastAsia="Calibri" w:hAnsi="Palatino Linotype" w:cs="Arial"/>
          <w:bCs/>
        </w:rPr>
        <w:t>O</w:t>
      </w:r>
      <w:r w:rsidR="00C74CBA" w:rsidRPr="00805E5C">
        <w:rPr>
          <w:rFonts w:ascii="Palatino Linotype" w:eastAsia="Calibri" w:hAnsi="Palatino Linotype" w:cs="Arial"/>
          <w:bCs/>
        </w:rPr>
        <w:t>ficio número 878/85</w:t>
      </w:r>
      <w:r w:rsidRPr="00805E5C">
        <w:rPr>
          <w:rFonts w:ascii="Palatino Linotype" w:eastAsia="Calibri" w:hAnsi="Palatino Linotype" w:cs="Arial"/>
          <w:bCs/>
        </w:rPr>
        <w:t>,</w:t>
      </w:r>
      <w:r w:rsidR="00C74CBA" w:rsidRPr="00805E5C">
        <w:rPr>
          <w:rFonts w:ascii="Palatino Linotype" w:eastAsia="Calibri" w:hAnsi="Palatino Linotype" w:cs="Arial"/>
          <w:bCs/>
        </w:rPr>
        <w:t xml:space="preserve"> con número de expediente P.M./010/85-87 </w:t>
      </w:r>
    </w:p>
    <w:p w:rsidR="009932CD" w:rsidRPr="00805E5C" w:rsidRDefault="00B83227" w:rsidP="002936B4">
      <w:pPr>
        <w:pStyle w:val="Prrafodelista"/>
        <w:numPr>
          <w:ilvl w:val="0"/>
          <w:numId w:val="6"/>
        </w:numPr>
        <w:spacing w:before="100" w:beforeAutospacing="1" w:after="100" w:afterAutospacing="1" w:line="360" w:lineRule="auto"/>
        <w:ind w:left="720"/>
        <w:jc w:val="both"/>
        <w:rPr>
          <w:rFonts w:ascii="Palatino Linotype" w:hAnsi="Palatino Linotype" w:cs="Arial"/>
          <w:i/>
          <w:color w:val="333333"/>
        </w:rPr>
      </w:pPr>
      <w:r w:rsidRPr="00805E5C">
        <w:rPr>
          <w:rFonts w:ascii="Palatino Linotype" w:eastAsia="Calibri" w:hAnsi="Palatino Linotype" w:cs="Arial"/>
          <w:bCs/>
        </w:rPr>
        <w:t>A</w:t>
      </w:r>
      <w:r w:rsidR="00C74CBA" w:rsidRPr="00805E5C">
        <w:rPr>
          <w:rFonts w:ascii="Palatino Linotype" w:eastAsia="Calibri" w:hAnsi="Palatino Linotype" w:cs="Arial"/>
          <w:bCs/>
        </w:rPr>
        <w:t xml:space="preserve">cta de entrega de </w:t>
      </w:r>
      <w:r w:rsidRPr="00805E5C">
        <w:rPr>
          <w:rFonts w:ascii="Palatino Linotype" w:eastAsia="Calibri" w:hAnsi="Palatino Linotype" w:cs="Arial"/>
          <w:bCs/>
        </w:rPr>
        <w:t>O</w:t>
      </w:r>
      <w:r w:rsidR="00C74CBA" w:rsidRPr="00805E5C">
        <w:rPr>
          <w:rFonts w:ascii="Palatino Linotype" w:eastAsia="Calibri" w:hAnsi="Palatino Linotype" w:cs="Arial"/>
          <w:bCs/>
        </w:rPr>
        <w:t>fici</w:t>
      </w:r>
      <w:r w:rsidRPr="00805E5C">
        <w:rPr>
          <w:rFonts w:ascii="Palatino Linotype" w:eastAsia="Calibri" w:hAnsi="Palatino Linotype" w:cs="Arial"/>
          <w:bCs/>
        </w:rPr>
        <w:t>na</w:t>
      </w:r>
      <w:r w:rsidR="00C74CBA" w:rsidRPr="00805E5C">
        <w:rPr>
          <w:rFonts w:ascii="Palatino Linotype" w:eastAsia="Calibri" w:hAnsi="Palatino Linotype" w:cs="Arial"/>
          <w:bCs/>
        </w:rPr>
        <w:t xml:space="preserve"> de </w:t>
      </w:r>
      <w:r w:rsidRPr="00805E5C">
        <w:rPr>
          <w:rFonts w:ascii="Palatino Linotype" w:eastAsia="Calibri" w:hAnsi="Palatino Linotype" w:cs="Arial"/>
          <w:bCs/>
        </w:rPr>
        <w:t>R</w:t>
      </w:r>
      <w:r w:rsidR="00C74CBA" w:rsidRPr="00805E5C">
        <w:rPr>
          <w:rFonts w:ascii="Palatino Linotype" w:eastAsia="Calibri" w:hAnsi="Palatino Linotype" w:cs="Arial"/>
          <w:bCs/>
        </w:rPr>
        <w:t xml:space="preserve">ezagos de la </w:t>
      </w:r>
      <w:r w:rsidRPr="00805E5C">
        <w:rPr>
          <w:rFonts w:ascii="Palatino Linotype" w:eastAsia="Calibri" w:hAnsi="Palatino Linotype" w:cs="Arial"/>
          <w:bCs/>
        </w:rPr>
        <w:t>T</w:t>
      </w:r>
      <w:r w:rsidR="00C74CBA" w:rsidRPr="00805E5C">
        <w:rPr>
          <w:rFonts w:ascii="Palatino Linotype" w:eastAsia="Calibri" w:hAnsi="Palatino Linotype" w:cs="Arial"/>
          <w:bCs/>
        </w:rPr>
        <w:t xml:space="preserve">esorería </w:t>
      </w:r>
      <w:r w:rsidRPr="00805E5C">
        <w:rPr>
          <w:rFonts w:ascii="Palatino Linotype" w:eastAsia="Calibri" w:hAnsi="Palatino Linotype" w:cs="Arial"/>
          <w:bCs/>
        </w:rPr>
        <w:t>M</w:t>
      </w:r>
      <w:r w:rsidR="00C74CBA" w:rsidRPr="00805E5C">
        <w:rPr>
          <w:rFonts w:ascii="Palatino Linotype" w:eastAsia="Calibri" w:hAnsi="Palatino Linotype" w:cs="Arial"/>
          <w:bCs/>
        </w:rPr>
        <w:t xml:space="preserve">unicipal, </w:t>
      </w:r>
      <w:r w:rsidRPr="00805E5C">
        <w:rPr>
          <w:rFonts w:ascii="Palatino Linotype" w:eastAsia="Calibri" w:hAnsi="Palatino Linotype" w:cs="Arial"/>
          <w:bCs/>
        </w:rPr>
        <w:t xml:space="preserve">de fecha diez de enero de mil novecientos ochenta y seis. </w:t>
      </w:r>
    </w:p>
    <w:p w:rsidR="00AB0CEF" w:rsidRPr="00805E5C" w:rsidRDefault="00AB0CEF" w:rsidP="002936B4">
      <w:pPr>
        <w:pStyle w:val="Prrafodelista"/>
        <w:numPr>
          <w:ilvl w:val="0"/>
          <w:numId w:val="5"/>
        </w:numPr>
        <w:spacing w:before="100" w:beforeAutospacing="1" w:after="100" w:afterAutospacing="1" w:line="360" w:lineRule="auto"/>
        <w:jc w:val="both"/>
        <w:rPr>
          <w:rFonts w:ascii="Palatino Linotype" w:hAnsi="Palatino Linotype" w:cs="Arial"/>
          <w:i/>
        </w:rPr>
      </w:pPr>
      <w:r w:rsidRPr="00805E5C">
        <w:rPr>
          <w:rFonts w:ascii="Palatino Linotype" w:eastAsia="Calibri" w:hAnsi="Palatino Linotype" w:cs="Arial"/>
          <w:b/>
          <w:bCs/>
          <w:i/>
        </w:rPr>
        <w:t xml:space="preserve">“Adobe </w:t>
      </w:r>
      <w:proofErr w:type="spellStart"/>
      <w:r w:rsidRPr="00805E5C">
        <w:rPr>
          <w:rFonts w:ascii="Palatino Linotype" w:eastAsia="Calibri" w:hAnsi="Palatino Linotype" w:cs="Arial"/>
          <w:b/>
          <w:bCs/>
          <w:i/>
        </w:rPr>
        <w:t>Scan</w:t>
      </w:r>
      <w:proofErr w:type="spellEnd"/>
      <w:r w:rsidRPr="00805E5C">
        <w:rPr>
          <w:rFonts w:ascii="Palatino Linotype" w:eastAsia="Calibri" w:hAnsi="Palatino Linotype" w:cs="Arial"/>
          <w:b/>
          <w:bCs/>
          <w:i/>
        </w:rPr>
        <w:t xml:space="preserve"> 25 de </w:t>
      </w:r>
      <w:proofErr w:type="spellStart"/>
      <w:r w:rsidRPr="00805E5C">
        <w:rPr>
          <w:rFonts w:ascii="Palatino Linotype" w:eastAsia="Calibri" w:hAnsi="Palatino Linotype" w:cs="Arial"/>
          <w:b/>
          <w:bCs/>
          <w:i/>
        </w:rPr>
        <w:t>may</w:t>
      </w:r>
      <w:proofErr w:type="spellEnd"/>
      <w:r w:rsidRPr="00805E5C">
        <w:rPr>
          <w:rFonts w:ascii="Palatino Linotype" w:eastAsia="Calibri" w:hAnsi="Palatino Linotype" w:cs="Arial"/>
          <w:b/>
          <w:bCs/>
          <w:i/>
        </w:rPr>
        <w:t xml:space="preserve"> de 2023.pdf”</w:t>
      </w:r>
      <w:proofErr w:type="gramStart"/>
      <w:r w:rsidR="009932CD" w:rsidRPr="00805E5C">
        <w:rPr>
          <w:rFonts w:ascii="Palatino Linotype" w:eastAsia="Calibri" w:hAnsi="Palatino Linotype" w:cs="Arial"/>
          <w:b/>
          <w:bCs/>
          <w:i/>
        </w:rPr>
        <w:t xml:space="preserve">: </w:t>
      </w:r>
      <w:r w:rsidR="009932CD" w:rsidRPr="00805E5C">
        <w:rPr>
          <w:rFonts w:ascii="Palatino Linotype" w:eastAsia="Calibri" w:hAnsi="Palatino Linotype" w:cs="Arial"/>
          <w:bCs/>
        </w:rPr>
        <w:t xml:space="preserve"> </w:t>
      </w:r>
      <w:r w:rsidR="00B83227" w:rsidRPr="00805E5C">
        <w:rPr>
          <w:rFonts w:ascii="Palatino Linotype" w:eastAsia="Calibri" w:hAnsi="Palatino Linotype" w:cs="Arial"/>
          <w:bCs/>
        </w:rPr>
        <w:t>c</w:t>
      </w:r>
      <w:r w:rsidR="009932CD" w:rsidRPr="00805E5C">
        <w:rPr>
          <w:rFonts w:ascii="Palatino Linotype" w:eastAsia="Calibri" w:hAnsi="Palatino Linotype" w:cs="Arial"/>
          <w:bCs/>
        </w:rPr>
        <w:t>onsta</w:t>
      </w:r>
      <w:r w:rsidR="00B83227" w:rsidRPr="00805E5C">
        <w:rPr>
          <w:rFonts w:ascii="Palatino Linotype" w:eastAsia="Calibri" w:hAnsi="Palatino Linotype" w:cs="Arial"/>
          <w:bCs/>
        </w:rPr>
        <w:t>nte</w:t>
      </w:r>
      <w:proofErr w:type="gramEnd"/>
      <w:r w:rsidR="009932CD" w:rsidRPr="00805E5C">
        <w:rPr>
          <w:rFonts w:ascii="Palatino Linotype" w:eastAsia="Calibri" w:hAnsi="Palatino Linotype" w:cs="Arial"/>
          <w:bCs/>
        </w:rPr>
        <w:t xml:space="preserve"> de dos fojas</w:t>
      </w:r>
      <w:r w:rsidR="00B83227" w:rsidRPr="00805E5C">
        <w:rPr>
          <w:rFonts w:ascii="Palatino Linotype" w:eastAsia="Calibri" w:hAnsi="Palatino Linotype" w:cs="Arial"/>
          <w:bCs/>
        </w:rPr>
        <w:t xml:space="preserve">, formato </w:t>
      </w:r>
      <w:proofErr w:type="spellStart"/>
      <w:r w:rsidR="00B83227" w:rsidRPr="00805E5C">
        <w:rPr>
          <w:rFonts w:ascii="Palatino Linotype" w:eastAsia="Calibri" w:hAnsi="Palatino Linotype" w:cs="Arial"/>
          <w:bCs/>
        </w:rPr>
        <w:t>pdf</w:t>
      </w:r>
      <w:proofErr w:type="spellEnd"/>
      <w:r w:rsidR="00B83227" w:rsidRPr="00805E5C">
        <w:rPr>
          <w:rFonts w:ascii="Palatino Linotype" w:eastAsia="Calibri" w:hAnsi="Palatino Linotype" w:cs="Arial"/>
          <w:bCs/>
        </w:rPr>
        <w:t>,</w:t>
      </w:r>
      <w:r w:rsidR="009932CD" w:rsidRPr="00805E5C">
        <w:rPr>
          <w:rFonts w:ascii="Palatino Linotype" w:eastAsia="Calibri" w:hAnsi="Palatino Linotype" w:cs="Arial"/>
          <w:bCs/>
        </w:rPr>
        <w:t xml:space="preserve"> </w:t>
      </w:r>
      <w:r w:rsidR="00B83227" w:rsidRPr="00805E5C">
        <w:rPr>
          <w:rFonts w:ascii="Palatino Linotype" w:eastAsia="Calibri" w:hAnsi="Palatino Linotype" w:cs="Arial"/>
          <w:bCs/>
        </w:rPr>
        <w:t>que contiene la</w:t>
      </w:r>
      <w:r w:rsidR="009932CD" w:rsidRPr="00805E5C">
        <w:rPr>
          <w:rFonts w:ascii="Palatino Linotype" w:eastAsia="Calibri" w:hAnsi="Palatino Linotype" w:cs="Arial"/>
          <w:bCs/>
        </w:rPr>
        <w:t xml:space="preserve"> </w:t>
      </w:r>
      <w:r w:rsidR="00B83227" w:rsidRPr="00805E5C">
        <w:rPr>
          <w:rFonts w:ascii="Palatino Linotype" w:eastAsia="Calibri" w:hAnsi="Palatino Linotype" w:cs="Arial"/>
          <w:bCs/>
        </w:rPr>
        <w:t>Credencial para Votar</w:t>
      </w:r>
      <w:r w:rsidR="000E1B83" w:rsidRPr="00805E5C">
        <w:rPr>
          <w:rFonts w:ascii="Palatino Linotype" w:hAnsi="Palatino Linotype"/>
          <w:lang w:val="es-ES_tradnl"/>
        </w:rPr>
        <w:t xml:space="preserve"> del hoy Recurrente</w:t>
      </w:r>
      <w:r w:rsidR="009932CD" w:rsidRPr="00805E5C">
        <w:rPr>
          <w:rFonts w:ascii="Palatino Linotype" w:hAnsi="Palatino Linotype"/>
          <w:lang w:val="es-ES_tradnl"/>
        </w:rPr>
        <w:t xml:space="preserve">, emitida por el </w:t>
      </w:r>
      <w:r w:rsidR="00B83227" w:rsidRPr="00805E5C">
        <w:rPr>
          <w:rFonts w:ascii="Palatino Linotype" w:hAnsi="Palatino Linotype"/>
          <w:lang w:val="es-ES_tradnl"/>
        </w:rPr>
        <w:t xml:space="preserve">entonces </w:t>
      </w:r>
      <w:r w:rsidR="009932CD" w:rsidRPr="00805E5C">
        <w:rPr>
          <w:rFonts w:ascii="Palatino Linotype" w:hAnsi="Palatino Linotype"/>
          <w:lang w:val="es-ES_tradnl"/>
        </w:rPr>
        <w:t>Instituto Nacional Electoral</w:t>
      </w:r>
      <w:r w:rsidR="00B83227" w:rsidRPr="00805E5C">
        <w:rPr>
          <w:rFonts w:ascii="Palatino Linotype" w:hAnsi="Palatino Linotype"/>
          <w:lang w:val="es-ES_tradnl"/>
        </w:rPr>
        <w:t>.</w:t>
      </w:r>
    </w:p>
    <w:p w:rsidR="00AB0CEF" w:rsidRPr="00805E5C" w:rsidRDefault="00AB0CEF" w:rsidP="00AB0CEF">
      <w:pPr>
        <w:rPr>
          <w:rFonts w:ascii="Palatino Linotype" w:hAnsi="Palatino Linotype" w:cs="Arial"/>
          <w:b/>
        </w:rPr>
      </w:pPr>
    </w:p>
    <w:p w:rsidR="00AB0CEF" w:rsidRPr="00805E5C" w:rsidRDefault="00AB0CEF" w:rsidP="00AB0CEF">
      <w:pPr>
        <w:spacing w:before="240" w:after="240"/>
        <w:ind w:right="51"/>
        <w:jc w:val="both"/>
        <w:rPr>
          <w:rFonts w:ascii="Palatino Linotype" w:hAnsi="Palatino Linotype" w:cs="Arial"/>
        </w:rPr>
      </w:pPr>
      <w:r w:rsidRPr="00805E5C">
        <w:rPr>
          <w:rFonts w:ascii="Palatino Linotype" w:hAnsi="Palatino Linotype" w:cs="Arial"/>
          <w:b/>
        </w:rPr>
        <w:lastRenderedPageBreak/>
        <w:t>MODALIDAD DE ACCESO:</w:t>
      </w:r>
      <w:r w:rsidRPr="00805E5C">
        <w:rPr>
          <w:rFonts w:ascii="Palatino Linotype" w:hAnsi="Palatino Linotype" w:cs="Arial"/>
        </w:rPr>
        <w:t xml:space="preserve"> </w:t>
      </w:r>
      <w:r w:rsidR="00B14989" w:rsidRPr="00805E5C">
        <w:rPr>
          <w:rFonts w:ascii="Palatino Linotype" w:hAnsi="Palatino Linotype" w:cs="Arial"/>
        </w:rPr>
        <w:t>Copias Certificadas</w:t>
      </w:r>
    </w:p>
    <w:p w:rsidR="00AB0CEF" w:rsidRPr="00805E5C" w:rsidRDefault="00AB0CEF" w:rsidP="00AB0CEF">
      <w:pPr>
        <w:spacing w:before="240" w:after="240" w:line="360" w:lineRule="auto"/>
        <w:ind w:right="334"/>
        <w:jc w:val="both"/>
        <w:rPr>
          <w:rFonts w:ascii="Palatino Linotype" w:hAnsi="Palatino Linotype" w:cs="Arial"/>
          <w:b/>
        </w:rPr>
      </w:pPr>
    </w:p>
    <w:p w:rsidR="00AB0CEF" w:rsidRPr="00805E5C" w:rsidRDefault="00AB0CEF" w:rsidP="00AB0CEF">
      <w:pPr>
        <w:spacing w:before="240" w:line="360" w:lineRule="auto"/>
        <w:jc w:val="both"/>
        <w:rPr>
          <w:rFonts w:ascii="Palatino Linotype" w:hAnsi="Palatino Linotype" w:cs="Arial"/>
          <w:b/>
          <w:sz w:val="28"/>
        </w:rPr>
      </w:pPr>
      <w:r w:rsidRPr="00805E5C">
        <w:rPr>
          <w:rFonts w:ascii="Palatino Linotype" w:hAnsi="Palatino Linotype" w:cs="Arial"/>
          <w:b/>
          <w:sz w:val="28"/>
          <w:szCs w:val="20"/>
        </w:rPr>
        <w:t>SEGUNDO. De la respuesta del Sujeto Obligado.</w:t>
      </w:r>
    </w:p>
    <w:p w:rsidR="00D15787" w:rsidRPr="00805E5C" w:rsidRDefault="00AB0CEF" w:rsidP="00AB0CEF">
      <w:pPr>
        <w:spacing w:line="360" w:lineRule="auto"/>
        <w:ind w:right="334"/>
        <w:jc w:val="both"/>
        <w:rPr>
          <w:rFonts w:ascii="Palatino Linotype" w:hAnsi="Palatino Linotype" w:cs="Arial"/>
          <w:sz w:val="24"/>
          <w:szCs w:val="24"/>
        </w:rPr>
      </w:pPr>
      <w:r w:rsidRPr="00805E5C">
        <w:rPr>
          <w:rFonts w:ascii="Palatino Linotype" w:hAnsi="Palatino Linotype" w:cs="Arial"/>
          <w:sz w:val="24"/>
          <w:szCs w:val="24"/>
        </w:rPr>
        <w:t xml:space="preserve">De las constancias del expediente electrónico del </w:t>
      </w:r>
      <w:r w:rsidRPr="00805E5C">
        <w:rPr>
          <w:rFonts w:ascii="Palatino Linotype" w:hAnsi="Palatino Linotype" w:cs="Arial"/>
          <w:b/>
          <w:sz w:val="24"/>
          <w:szCs w:val="24"/>
        </w:rPr>
        <w:t xml:space="preserve">SARCOEM, </w:t>
      </w:r>
      <w:r w:rsidRPr="00805E5C">
        <w:rPr>
          <w:rFonts w:ascii="Palatino Linotype" w:hAnsi="Palatino Linotype" w:cs="Arial"/>
          <w:sz w:val="24"/>
          <w:szCs w:val="24"/>
        </w:rPr>
        <w:t xml:space="preserve">se aprecia que el día </w:t>
      </w:r>
      <w:r w:rsidR="00D2707A" w:rsidRPr="00805E5C">
        <w:rPr>
          <w:rFonts w:ascii="Palatino Linotype" w:hAnsi="Palatino Linotype" w:cs="Arial"/>
          <w:sz w:val="24"/>
          <w:szCs w:val="24"/>
        </w:rPr>
        <w:t xml:space="preserve">catorce de junio de dos mil veintitrés </w:t>
      </w:r>
      <w:r w:rsidRPr="00805E5C">
        <w:rPr>
          <w:rFonts w:ascii="Palatino Linotype" w:hAnsi="Palatino Linotype" w:cs="Arial"/>
          <w:b/>
          <w:sz w:val="24"/>
          <w:szCs w:val="24"/>
        </w:rPr>
        <w:t xml:space="preserve">El Sujeto Obligado </w:t>
      </w:r>
      <w:r w:rsidRPr="00805E5C">
        <w:rPr>
          <w:rFonts w:ascii="Palatino Linotype" w:hAnsi="Palatino Linotype" w:cs="Arial"/>
          <w:sz w:val="24"/>
          <w:szCs w:val="24"/>
        </w:rPr>
        <w:t xml:space="preserve">dio respuesta a la solicitud de acceso a datos personales </w:t>
      </w:r>
      <w:r w:rsidR="00D2707A" w:rsidRPr="00805E5C">
        <w:rPr>
          <w:rFonts w:ascii="Palatino Linotype" w:hAnsi="Palatino Linotype"/>
          <w:b/>
          <w:bCs/>
          <w:sz w:val="24"/>
          <w:szCs w:val="24"/>
        </w:rPr>
        <w:t>00001/CHICOLOA/AD/2023</w:t>
      </w:r>
      <w:r w:rsidR="00D2707A" w:rsidRPr="00805E5C">
        <w:rPr>
          <w:rStyle w:val="apple-converted-space"/>
          <w:rFonts w:ascii="Palatino Linotype" w:hAnsi="Palatino Linotype"/>
          <w:bCs/>
          <w:sz w:val="24"/>
          <w:szCs w:val="24"/>
        </w:rPr>
        <w:t xml:space="preserve">, </w:t>
      </w:r>
      <w:r w:rsidRPr="00805E5C">
        <w:rPr>
          <w:rFonts w:ascii="Palatino Linotype" w:hAnsi="Palatino Linotype" w:cs="Arial"/>
          <w:sz w:val="24"/>
          <w:szCs w:val="24"/>
        </w:rPr>
        <w:t>anexando el archivo electrónico</w:t>
      </w:r>
      <w:r w:rsidR="00D15787" w:rsidRPr="00805E5C">
        <w:rPr>
          <w:rFonts w:ascii="Palatino Linotype" w:hAnsi="Palatino Linotype" w:cs="Arial"/>
          <w:sz w:val="24"/>
          <w:szCs w:val="24"/>
        </w:rPr>
        <w:t>:</w:t>
      </w:r>
    </w:p>
    <w:p w:rsidR="00AB0CEF" w:rsidRPr="00805E5C" w:rsidRDefault="00D2707A" w:rsidP="00D15787">
      <w:pPr>
        <w:pStyle w:val="Prrafodelista"/>
        <w:numPr>
          <w:ilvl w:val="0"/>
          <w:numId w:val="7"/>
        </w:numPr>
        <w:spacing w:line="360" w:lineRule="auto"/>
        <w:ind w:right="334"/>
        <w:jc w:val="both"/>
        <w:rPr>
          <w:rFonts w:ascii="Palatino Linotype" w:hAnsi="Palatino Linotype" w:cs="Arial"/>
        </w:rPr>
      </w:pPr>
      <w:proofErr w:type="spellStart"/>
      <w:r w:rsidRPr="00805E5C">
        <w:rPr>
          <w:rFonts w:ascii="Palatino Linotype" w:hAnsi="Palatino Linotype" w:cs="Arial"/>
          <w:b/>
          <w:bCs/>
        </w:rPr>
        <w:t>CamScanner</w:t>
      </w:r>
      <w:proofErr w:type="spellEnd"/>
      <w:r w:rsidRPr="00805E5C">
        <w:rPr>
          <w:rFonts w:ascii="Palatino Linotype" w:hAnsi="Palatino Linotype" w:cs="Arial"/>
          <w:b/>
          <w:bCs/>
        </w:rPr>
        <w:t xml:space="preserve"> 14-06-2023 12.06.pdf</w:t>
      </w:r>
      <w:r w:rsidR="00D15787" w:rsidRPr="00805E5C">
        <w:rPr>
          <w:rFonts w:ascii="Palatino Linotype" w:hAnsi="Palatino Linotype" w:cs="Arial"/>
          <w:b/>
        </w:rPr>
        <w:t xml:space="preserve">: </w:t>
      </w:r>
      <w:r w:rsidR="00D15787" w:rsidRPr="00805E5C">
        <w:rPr>
          <w:rFonts w:ascii="Palatino Linotype" w:hAnsi="Palatino Linotype" w:cs="Arial"/>
        </w:rPr>
        <w:t xml:space="preserve">constante de dos fojas, en formato </w:t>
      </w:r>
      <w:proofErr w:type="spellStart"/>
      <w:r w:rsidR="00D15787" w:rsidRPr="00805E5C">
        <w:rPr>
          <w:rFonts w:ascii="Palatino Linotype" w:hAnsi="Palatino Linotype" w:cs="Arial"/>
        </w:rPr>
        <w:t>pdf</w:t>
      </w:r>
      <w:proofErr w:type="spellEnd"/>
      <w:r w:rsidR="00D15787" w:rsidRPr="00805E5C">
        <w:rPr>
          <w:rFonts w:ascii="Palatino Linotype" w:hAnsi="Palatino Linotype" w:cs="Arial"/>
        </w:rPr>
        <w:t>, contiene el oficio número CHIC/PM/SA/ARCHIMUN/144/2023, de fecha doce de junio de dos mil veintitrés, firmado por el Titular del Archivo Municipal, en el que manifiesta lo siguiente:</w:t>
      </w:r>
    </w:p>
    <w:tbl>
      <w:tblPr>
        <w:tblW w:w="7871" w:type="dxa"/>
        <w:jc w:val="center"/>
        <w:tblCellSpacing w:w="0" w:type="dxa"/>
        <w:tblCellMar>
          <w:left w:w="0" w:type="dxa"/>
          <w:right w:w="0" w:type="dxa"/>
        </w:tblCellMar>
        <w:tblLook w:val="04A0" w:firstRow="1" w:lastRow="0" w:firstColumn="1" w:lastColumn="0" w:noHBand="0" w:noVBand="1"/>
      </w:tblPr>
      <w:tblGrid>
        <w:gridCol w:w="7871"/>
      </w:tblGrid>
      <w:tr w:rsidR="00D2707A" w:rsidRPr="00805E5C" w:rsidTr="00D2707A">
        <w:trPr>
          <w:trHeight w:val="135"/>
          <w:tblCellSpacing w:w="0" w:type="dxa"/>
          <w:jc w:val="center"/>
        </w:trPr>
        <w:tc>
          <w:tcPr>
            <w:tcW w:w="0" w:type="auto"/>
            <w:vAlign w:val="center"/>
            <w:hideMark/>
          </w:tcPr>
          <w:p w:rsidR="00D2707A" w:rsidRPr="00805E5C" w:rsidRDefault="00D2707A" w:rsidP="00D2707A">
            <w:pPr>
              <w:spacing w:after="0" w:line="240" w:lineRule="auto"/>
              <w:rPr>
                <w:rFonts w:ascii="Palatino Linotype" w:eastAsia="Times New Roman" w:hAnsi="Palatino Linotype" w:cs="Times New Roman"/>
                <w:i/>
                <w:sz w:val="24"/>
                <w:szCs w:val="24"/>
                <w:lang w:eastAsia="es-MX"/>
              </w:rPr>
            </w:pPr>
          </w:p>
        </w:tc>
      </w:tr>
      <w:tr w:rsidR="00D2707A" w:rsidRPr="00805E5C" w:rsidTr="00D2707A">
        <w:trPr>
          <w:trHeight w:val="135"/>
          <w:tblCellSpacing w:w="0" w:type="dxa"/>
          <w:jc w:val="center"/>
        </w:trPr>
        <w:tc>
          <w:tcPr>
            <w:tcW w:w="0" w:type="auto"/>
            <w:vAlign w:val="center"/>
            <w:hideMark/>
          </w:tcPr>
          <w:p w:rsidR="00D2707A" w:rsidRPr="00805E5C" w:rsidRDefault="00D15787" w:rsidP="00D2707A">
            <w:pPr>
              <w:spacing w:after="0" w:line="240" w:lineRule="auto"/>
              <w:rPr>
                <w:rFonts w:ascii="Palatino Linotype" w:eastAsia="Times New Roman" w:hAnsi="Palatino Linotype" w:cs="Times New Roman"/>
                <w:i/>
                <w:sz w:val="24"/>
                <w:szCs w:val="24"/>
                <w:lang w:eastAsia="es-MX"/>
              </w:rPr>
            </w:pPr>
            <w:r w:rsidRPr="00805E5C">
              <w:rPr>
                <w:rFonts w:ascii="Palatino Linotype" w:eastAsia="Times New Roman" w:hAnsi="Palatino Linotype" w:cs="Times New Roman"/>
                <w:i/>
                <w:sz w:val="24"/>
                <w:szCs w:val="24"/>
                <w:lang w:eastAsia="es-MX"/>
              </w:rPr>
              <w:t>“</w:t>
            </w:r>
            <w:r w:rsidR="00D2707A" w:rsidRPr="00805E5C">
              <w:rPr>
                <w:rFonts w:ascii="Palatino Linotype" w:eastAsia="Times New Roman" w:hAnsi="Palatino Linotype" w:cs="Times New Roman"/>
                <w:i/>
                <w:sz w:val="24"/>
                <w:szCs w:val="24"/>
                <w:lang w:eastAsia="es-MX"/>
              </w:rPr>
              <w:t>(….)</w:t>
            </w:r>
          </w:p>
          <w:p w:rsidR="00D2707A" w:rsidRPr="00805E5C" w:rsidRDefault="00D2707A" w:rsidP="00D2707A">
            <w:pPr>
              <w:spacing w:after="0" w:line="240" w:lineRule="auto"/>
              <w:rPr>
                <w:rFonts w:ascii="Palatino Linotype" w:eastAsia="Times New Roman" w:hAnsi="Palatino Linotype" w:cs="Times New Roman"/>
                <w:i/>
                <w:sz w:val="24"/>
                <w:szCs w:val="24"/>
                <w:lang w:eastAsia="es-MX"/>
              </w:rPr>
            </w:pPr>
          </w:p>
          <w:p w:rsidR="00307CF2" w:rsidRPr="00805E5C" w:rsidRDefault="00D2707A" w:rsidP="00D2707A">
            <w:pPr>
              <w:spacing w:after="0" w:line="240" w:lineRule="auto"/>
              <w:jc w:val="both"/>
              <w:rPr>
                <w:rFonts w:ascii="Palatino Linotype" w:eastAsia="Times New Roman" w:hAnsi="Palatino Linotype" w:cs="Times New Roman"/>
                <w:i/>
                <w:sz w:val="24"/>
                <w:szCs w:val="24"/>
                <w:lang w:eastAsia="es-MX"/>
              </w:rPr>
            </w:pPr>
            <w:r w:rsidRPr="00805E5C">
              <w:rPr>
                <w:rFonts w:ascii="Palatino Linotype" w:eastAsia="Times New Roman" w:hAnsi="Palatino Linotype" w:cs="Times New Roman"/>
                <w:i/>
                <w:sz w:val="24"/>
                <w:szCs w:val="24"/>
                <w:lang w:eastAsia="es-MX"/>
              </w:rPr>
              <w:t xml:space="preserve">Derivado de lo antes mencionado no se tiene la información ya que esta feneció su periodo de conservar la información en el año de 1996. </w:t>
            </w:r>
          </w:p>
          <w:p w:rsidR="00307CF2" w:rsidRPr="00805E5C" w:rsidRDefault="00307CF2" w:rsidP="00D2707A">
            <w:pPr>
              <w:spacing w:after="0" w:line="240" w:lineRule="auto"/>
              <w:jc w:val="both"/>
              <w:rPr>
                <w:rFonts w:ascii="Palatino Linotype" w:eastAsia="Times New Roman" w:hAnsi="Palatino Linotype" w:cs="Times New Roman"/>
                <w:i/>
                <w:sz w:val="24"/>
                <w:szCs w:val="24"/>
                <w:lang w:eastAsia="es-MX"/>
              </w:rPr>
            </w:pPr>
          </w:p>
          <w:p w:rsidR="00307CF2" w:rsidRPr="00805E5C" w:rsidRDefault="00D2707A" w:rsidP="00D2707A">
            <w:pPr>
              <w:spacing w:after="0" w:line="240" w:lineRule="auto"/>
              <w:jc w:val="both"/>
              <w:rPr>
                <w:rFonts w:ascii="Palatino Linotype" w:eastAsia="Times New Roman" w:hAnsi="Palatino Linotype" w:cs="Times New Roman"/>
                <w:i/>
                <w:sz w:val="24"/>
                <w:szCs w:val="24"/>
                <w:lang w:eastAsia="es-MX"/>
              </w:rPr>
            </w:pPr>
            <w:r w:rsidRPr="00805E5C">
              <w:rPr>
                <w:rFonts w:ascii="Palatino Linotype" w:eastAsia="Times New Roman" w:hAnsi="Palatino Linotype" w:cs="Times New Roman"/>
                <w:i/>
                <w:sz w:val="24"/>
                <w:szCs w:val="24"/>
                <w:lang w:eastAsia="es-MX"/>
              </w:rPr>
              <w:t xml:space="preserve">En apoyo a lo anterior es aplicable el siguiente criterio. </w:t>
            </w:r>
          </w:p>
          <w:p w:rsidR="00307CF2" w:rsidRPr="00805E5C" w:rsidRDefault="00307CF2" w:rsidP="00D2707A">
            <w:pPr>
              <w:spacing w:after="0" w:line="240" w:lineRule="auto"/>
              <w:jc w:val="both"/>
              <w:rPr>
                <w:rFonts w:ascii="Palatino Linotype" w:eastAsia="Times New Roman" w:hAnsi="Palatino Linotype" w:cs="Times New Roman"/>
                <w:i/>
                <w:sz w:val="24"/>
                <w:szCs w:val="24"/>
                <w:lang w:eastAsia="es-MX"/>
              </w:rPr>
            </w:pPr>
          </w:p>
          <w:p w:rsidR="00307CF2" w:rsidRPr="00805E5C" w:rsidRDefault="00D2707A" w:rsidP="00D2707A">
            <w:pPr>
              <w:spacing w:after="0" w:line="240" w:lineRule="auto"/>
              <w:jc w:val="both"/>
              <w:rPr>
                <w:rFonts w:ascii="Palatino Linotype" w:eastAsia="Times New Roman" w:hAnsi="Palatino Linotype" w:cs="Times New Roman"/>
                <w:i/>
                <w:sz w:val="24"/>
                <w:szCs w:val="24"/>
                <w:lang w:eastAsia="es-MX"/>
              </w:rPr>
            </w:pPr>
            <w:r w:rsidRPr="00805E5C">
              <w:rPr>
                <w:rFonts w:ascii="Palatino Linotype" w:eastAsia="Times New Roman" w:hAnsi="Palatino Linotype" w:cs="Times New Roman"/>
                <w:b/>
                <w:i/>
                <w:sz w:val="24"/>
                <w:szCs w:val="24"/>
                <w:lang w:eastAsia="es-MX"/>
              </w:rPr>
              <w:t>14/17 Inexistencia.</w:t>
            </w:r>
            <w:r w:rsidRPr="00805E5C">
              <w:rPr>
                <w:rFonts w:ascii="Palatino Linotype" w:eastAsia="Times New Roman" w:hAnsi="Palatino Linotype" w:cs="Times New Roman"/>
                <w:i/>
                <w:sz w:val="24"/>
                <w:szCs w:val="24"/>
                <w:lang w:eastAsia="es-MX"/>
              </w:rPr>
              <w:t xml:space="preserve"> La inexistencia es una cuestión de hecho que se atribuye a la información solicitada e implica que ésta no se encuentra en los archivos del sujeto obligado, no obstante que cuenta con facultades para poseerla.</w:t>
            </w:r>
          </w:p>
          <w:p w:rsidR="00307CF2" w:rsidRPr="00805E5C" w:rsidRDefault="00D2707A" w:rsidP="00D2707A">
            <w:pPr>
              <w:spacing w:after="0" w:line="240" w:lineRule="auto"/>
              <w:jc w:val="both"/>
              <w:rPr>
                <w:rFonts w:ascii="Palatino Linotype" w:eastAsia="Times New Roman" w:hAnsi="Palatino Linotype" w:cs="Times New Roman"/>
                <w:i/>
                <w:sz w:val="24"/>
                <w:szCs w:val="24"/>
                <w:lang w:eastAsia="es-MX"/>
              </w:rPr>
            </w:pPr>
            <w:r w:rsidRPr="00805E5C">
              <w:rPr>
                <w:rFonts w:ascii="Palatino Linotype" w:eastAsia="Times New Roman" w:hAnsi="Palatino Linotype" w:cs="Times New Roman"/>
                <w:i/>
                <w:sz w:val="24"/>
                <w:szCs w:val="24"/>
                <w:lang w:eastAsia="es-MX"/>
              </w:rPr>
              <w:t xml:space="preserve"> </w:t>
            </w:r>
            <w:hyperlink r:id="rId7" w:history="1">
              <w:r w:rsidR="00307CF2" w:rsidRPr="00805E5C">
                <w:rPr>
                  <w:rStyle w:val="Hipervnculo"/>
                  <w:rFonts w:ascii="Palatino Linotype" w:eastAsia="Times New Roman" w:hAnsi="Palatino Linotype" w:cs="Times New Roman"/>
                  <w:i/>
                  <w:sz w:val="24"/>
                  <w:szCs w:val="24"/>
                  <w:lang w:eastAsia="es-MX"/>
                </w:rPr>
                <w:t>http://criteriosdeinterpretacion.inai.org.mx/Criterios/14-17.pdf</w:t>
              </w:r>
            </w:hyperlink>
            <w:r w:rsidRPr="00805E5C">
              <w:rPr>
                <w:rFonts w:ascii="Palatino Linotype" w:eastAsia="Times New Roman" w:hAnsi="Palatino Linotype" w:cs="Times New Roman"/>
                <w:i/>
                <w:sz w:val="24"/>
                <w:szCs w:val="24"/>
                <w:lang w:eastAsia="es-MX"/>
              </w:rPr>
              <w:t xml:space="preserve"> </w:t>
            </w:r>
          </w:p>
          <w:p w:rsidR="00D2707A" w:rsidRPr="00805E5C" w:rsidRDefault="00D2707A" w:rsidP="00D2707A">
            <w:pPr>
              <w:spacing w:after="0" w:line="240" w:lineRule="auto"/>
              <w:jc w:val="both"/>
              <w:rPr>
                <w:rFonts w:ascii="Palatino Linotype" w:eastAsia="Times New Roman" w:hAnsi="Palatino Linotype" w:cs="Times New Roman"/>
                <w:i/>
                <w:sz w:val="24"/>
                <w:szCs w:val="24"/>
                <w:lang w:eastAsia="es-MX"/>
              </w:rPr>
            </w:pPr>
            <w:r w:rsidRPr="00805E5C">
              <w:rPr>
                <w:rFonts w:ascii="Palatino Linotype" w:eastAsia="Times New Roman" w:hAnsi="Palatino Linotype" w:cs="Times New Roman"/>
                <w:i/>
                <w:sz w:val="24"/>
                <w:szCs w:val="24"/>
                <w:lang w:eastAsia="es-MX"/>
              </w:rPr>
              <w:t xml:space="preserve">Sin otro particular por el momento, agradezco la atención y me despido de usted quedando a sus órdenes para cualquier duda o aclaración al respecto. </w:t>
            </w:r>
          </w:p>
        </w:tc>
      </w:tr>
      <w:tr w:rsidR="00D2707A" w:rsidRPr="00805E5C" w:rsidTr="00D2707A">
        <w:trPr>
          <w:trHeight w:val="339"/>
          <w:tblCellSpacing w:w="0" w:type="dxa"/>
          <w:jc w:val="center"/>
        </w:trPr>
        <w:tc>
          <w:tcPr>
            <w:tcW w:w="0" w:type="auto"/>
            <w:vAlign w:val="center"/>
            <w:hideMark/>
          </w:tcPr>
          <w:p w:rsidR="00D2707A" w:rsidRPr="00805E5C" w:rsidRDefault="00D2707A" w:rsidP="00D2707A">
            <w:pPr>
              <w:spacing w:after="0" w:line="240" w:lineRule="auto"/>
              <w:rPr>
                <w:rFonts w:ascii="Palatino Linotype" w:eastAsia="Times New Roman" w:hAnsi="Palatino Linotype" w:cs="Times New Roman"/>
                <w:i/>
                <w:sz w:val="24"/>
                <w:szCs w:val="24"/>
                <w:lang w:eastAsia="es-MX"/>
              </w:rPr>
            </w:pPr>
          </w:p>
        </w:tc>
      </w:tr>
    </w:tbl>
    <w:p w:rsidR="00307CF2" w:rsidRPr="00805E5C" w:rsidRDefault="00307CF2" w:rsidP="00AB0CEF">
      <w:pPr>
        <w:spacing w:line="360" w:lineRule="auto"/>
        <w:jc w:val="both"/>
        <w:rPr>
          <w:rFonts w:ascii="Palatino Linotype" w:hAnsi="Palatino Linotype" w:cs="Arial"/>
          <w:b/>
          <w:sz w:val="28"/>
        </w:rPr>
      </w:pPr>
    </w:p>
    <w:p w:rsidR="00AB0CEF" w:rsidRPr="00805E5C" w:rsidRDefault="00AB0CEF" w:rsidP="00AB0CEF">
      <w:pPr>
        <w:spacing w:line="360" w:lineRule="auto"/>
        <w:jc w:val="both"/>
        <w:rPr>
          <w:rFonts w:ascii="Palatino Linotype" w:hAnsi="Palatino Linotype" w:cs="Arial"/>
          <w:b/>
          <w:sz w:val="28"/>
        </w:rPr>
      </w:pPr>
      <w:r w:rsidRPr="00805E5C">
        <w:rPr>
          <w:rFonts w:ascii="Palatino Linotype" w:hAnsi="Palatino Linotype" w:cs="Arial"/>
          <w:b/>
          <w:sz w:val="28"/>
        </w:rPr>
        <w:lastRenderedPageBreak/>
        <w:t>TERCERO. Del Recurso de Revisión.</w:t>
      </w:r>
    </w:p>
    <w:p w:rsidR="00AB0CEF" w:rsidRPr="00805E5C" w:rsidRDefault="00AB0CEF" w:rsidP="00AB0CEF">
      <w:pPr>
        <w:spacing w:line="360" w:lineRule="auto"/>
        <w:jc w:val="both"/>
        <w:rPr>
          <w:rFonts w:ascii="Palatino Linotype" w:hAnsi="Palatino Linotype"/>
          <w:sz w:val="24"/>
        </w:rPr>
      </w:pPr>
      <w:r w:rsidRPr="00805E5C">
        <w:rPr>
          <w:rFonts w:ascii="Palatino Linotype" w:hAnsi="Palatino Linotype"/>
          <w:sz w:val="24"/>
        </w:rPr>
        <w:t>El quince de junio</w:t>
      </w:r>
      <w:r w:rsidR="00D2707A" w:rsidRPr="00805E5C">
        <w:rPr>
          <w:rFonts w:ascii="Palatino Linotype" w:hAnsi="Palatino Linotype"/>
          <w:sz w:val="24"/>
        </w:rPr>
        <w:t xml:space="preserve"> de dos mil veintitrés</w:t>
      </w:r>
      <w:r w:rsidRPr="00805E5C">
        <w:rPr>
          <w:rFonts w:ascii="Palatino Linotype" w:hAnsi="Palatino Linotype"/>
          <w:sz w:val="24"/>
        </w:rPr>
        <w:t xml:space="preserve">, </w:t>
      </w:r>
      <w:r w:rsidRPr="00805E5C">
        <w:rPr>
          <w:rFonts w:ascii="Palatino Linotype" w:hAnsi="Palatino Linotype"/>
          <w:b/>
          <w:sz w:val="24"/>
        </w:rPr>
        <w:t xml:space="preserve">El Recurrente </w:t>
      </w:r>
      <w:r w:rsidRPr="00805E5C">
        <w:rPr>
          <w:rFonts w:ascii="Palatino Linotype" w:hAnsi="Palatino Linotype"/>
          <w:sz w:val="24"/>
        </w:rPr>
        <w:t xml:space="preserve">interpuso el recurso de revisión al que se le asignó el número de expediente que al rubro se indica, señalando como acto y como razones o motivos de inconformidad los siguientes: </w:t>
      </w:r>
    </w:p>
    <w:p w:rsidR="00AB0CEF" w:rsidRPr="00805E5C" w:rsidRDefault="00AB0CEF" w:rsidP="00AB0CEF">
      <w:pPr>
        <w:spacing w:line="360" w:lineRule="auto"/>
        <w:jc w:val="both"/>
        <w:rPr>
          <w:rFonts w:ascii="Palatino Linotype" w:hAnsi="Palatino Linotype" w:cs="Arial"/>
          <w:b/>
        </w:rPr>
      </w:pPr>
      <w:r w:rsidRPr="00805E5C">
        <w:rPr>
          <w:rFonts w:ascii="Palatino Linotype" w:hAnsi="Palatino Linotype" w:cs="Arial"/>
          <w:b/>
        </w:rPr>
        <w:t>Acto Impugnado</w:t>
      </w:r>
    </w:p>
    <w:p w:rsidR="00AB0CEF" w:rsidRPr="00805E5C" w:rsidRDefault="00AB0CEF" w:rsidP="00AB0CEF">
      <w:pPr>
        <w:pStyle w:val="INFOEM"/>
        <w:rPr>
          <w:b/>
        </w:rPr>
      </w:pPr>
      <w:r w:rsidRPr="00805E5C">
        <w:t>“</w:t>
      </w:r>
      <w:r w:rsidR="00D2707A" w:rsidRPr="00805E5C">
        <w:rPr>
          <w:color w:val="000000"/>
          <w:sz w:val="24"/>
          <w:szCs w:val="24"/>
        </w:rPr>
        <w:t xml:space="preserve">La respuesta emitida en la solicitud 00001/CHICOLOAP/AD/2023, la cual se me notifico por mi correo el día de ayer 14 de junio de los corrientes, en virtud de que no justifica las razones por las cuales " no se tiene bajo resguardo un documento en el que se encuentre concentrada la información solicitada" este fragmento agravia al suscrito de manera personal y directa toda vez que, si bien es cierto que entre el patrón y el suscrito ya no existe la relación laboral, seguimos relacionados </w:t>
      </w:r>
      <w:proofErr w:type="spellStart"/>
      <w:r w:rsidR="00D2707A" w:rsidRPr="00805E5C">
        <w:rPr>
          <w:color w:val="000000"/>
          <w:sz w:val="24"/>
          <w:szCs w:val="24"/>
        </w:rPr>
        <w:t>juridícamente</w:t>
      </w:r>
      <w:proofErr w:type="spellEnd"/>
      <w:r w:rsidR="00D2707A" w:rsidRPr="00805E5C">
        <w:rPr>
          <w:color w:val="000000"/>
          <w:sz w:val="24"/>
          <w:szCs w:val="24"/>
        </w:rPr>
        <w:t xml:space="preserve"> por el nexo propio de la jubilación luego entonces al omitir el sujeto obligado explicar, justificar el por qué no cuenta con mi archivo laboral vulnera mi derecho humano consagrado en la constitución política de los Estados Unidos Mexicanos y en los tratados internacionales de los que México es parte, máxime que en mi solicitud a través de SARCOEM ,acompañe un archivo con 2 documentales </w:t>
      </w:r>
      <w:proofErr w:type="spellStart"/>
      <w:r w:rsidR="00D2707A" w:rsidRPr="00805E5C">
        <w:rPr>
          <w:color w:val="000000"/>
          <w:sz w:val="24"/>
          <w:szCs w:val="24"/>
        </w:rPr>
        <w:t>publicas</w:t>
      </w:r>
      <w:proofErr w:type="spellEnd"/>
      <w:r w:rsidR="00D2707A" w:rsidRPr="00805E5C">
        <w:rPr>
          <w:color w:val="000000"/>
          <w:sz w:val="24"/>
          <w:szCs w:val="24"/>
        </w:rPr>
        <w:t xml:space="preserve"> que hacen prueba plena de que sí labore allí, y ni siquiera fueron objetadas ni valoradas al momento de responder la solicitud que se combate por esta vía, así también agravia al suscrito el hecho de que el ayuntamiento en cita no me haya dado de alta ante el ISSEMYM oportunamente dañado con ello, mis derechos laborales para poder </w:t>
      </w:r>
      <w:proofErr w:type="spellStart"/>
      <w:r w:rsidR="00D2707A" w:rsidRPr="00805E5C">
        <w:rPr>
          <w:color w:val="000000"/>
          <w:sz w:val="24"/>
          <w:szCs w:val="24"/>
        </w:rPr>
        <w:t>cotizar,por</w:t>
      </w:r>
      <w:proofErr w:type="spellEnd"/>
      <w:r w:rsidR="00D2707A" w:rsidRPr="00805E5C">
        <w:rPr>
          <w:color w:val="000000"/>
          <w:sz w:val="24"/>
          <w:szCs w:val="24"/>
        </w:rPr>
        <w:t xml:space="preserve"> ello se vulneran los artículos 1, 14 Constitucionales y 1, 2, 4, 6, y demás relativos aplicables de la Ley de </w:t>
      </w:r>
      <w:r w:rsidR="00D2707A" w:rsidRPr="00805E5C">
        <w:rPr>
          <w:color w:val="000000"/>
          <w:sz w:val="24"/>
          <w:szCs w:val="24"/>
        </w:rPr>
        <w:lastRenderedPageBreak/>
        <w:t xml:space="preserve">Seguridad para los Servidores Públicos del Estado de México y Municipios, así también agravia el hecho que no señale donde se resguardan las </w:t>
      </w:r>
      <w:proofErr w:type="spellStart"/>
      <w:r w:rsidR="00D2707A" w:rsidRPr="00805E5C">
        <w:rPr>
          <w:color w:val="000000"/>
          <w:sz w:val="24"/>
          <w:szCs w:val="24"/>
        </w:rPr>
        <w:t>nóinas</w:t>
      </w:r>
      <w:proofErr w:type="spellEnd"/>
      <w:r w:rsidR="00D2707A" w:rsidRPr="00805E5C">
        <w:rPr>
          <w:color w:val="000000"/>
          <w:sz w:val="24"/>
          <w:szCs w:val="24"/>
        </w:rPr>
        <w:t xml:space="preserve"> de los trabajadores, los recibos y sus antecedentes laborales con efectos de jubilación. En criterio del suscrito se vulnera por el obligado lo ordenado en los </w:t>
      </w:r>
      <w:proofErr w:type="spellStart"/>
      <w:r w:rsidR="00D2707A" w:rsidRPr="00805E5C">
        <w:rPr>
          <w:color w:val="000000"/>
          <w:sz w:val="24"/>
          <w:szCs w:val="24"/>
        </w:rPr>
        <w:t>articulos</w:t>
      </w:r>
      <w:proofErr w:type="spellEnd"/>
      <w:r w:rsidR="00D2707A" w:rsidRPr="00805E5C">
        <w:rPr>
          <w:color w:val="000000"/>
          <w:sz w:val="24"/>
          <w:szCs w:val="24"/>
        </w:rPr>
        <w:t xml:space="preserve"> 18, y 19 de la Ley Transparencia y Acceso a la </w:t>
      </w:r>
      <w:proofErr w:type="spellStart"/>
      <w:r w:rsidR="00D2707A" w:rsidRPr="00805E5C">
        <w:rPr>
          <w:color w:val="000000"/>
          <w:sz w:val="24"/>
          <w:szCs w:val="24"/>
        </w:rPr>
        <w:t>Informacíon</w:t>
      </w:r>
      <w:proofErr w:type="spellEnd"/>
      <w:r w:rsidR="00D2707A" w:rsidRPr="00805E5C">
        <w:rPr>
          <w:color w:val="000000"/>
          <w:sz w:val="24"/>
          <w:szCs w:val="24"/>
        </w:rPr>
        <w:t xml:space="preserve"> invocada</w:t>
      </w:r>
      <w:r w:rsidR="00D2707A" w:rsidRPr="00805E5C">
        <w:rPr>
          <w:rFonts w:ascii="Verdana" w:hAnsi="Verdana"/>
          <w:color w:val="000000"/>
          <w:sz w:val="14"/>
          <w:szCs w:val="14"/>
        </w:rPr>
        <w:t>.</w:t>
      </w:r>
      <w:r w:rsidRPr="00805E5C">
        <w:t xml:space="preserve">” </w:t>
      </w:r>
      <w:r w:rsidRPr="00805E5C">
        <w:rPr>
          <w:b/>
        </w:rPr>
        <w:t>[Sic]</w:t>
      </w:r>
    </w:p>
    <w:p w:rsidR="00AB0CEF" w:rsidRPr="00805E5C" w:rsidRDefault="00AB0CEF" w:rsidP="00AB0CEF">
      <w:pPr>
        <w:spacing w:line="360" w:lineRule="auto"/>
        <w:ind w:left="567"/>
        <w:jc w:val="both"/>
        <w:rPr>
          <w:rFonts w:ascii="Palatino Linotype" w:hAnsi="Palatino Linotype" w:cs="Arial"/>
          <w:b/>
          <w:i/>
        </w:rPr>
      </w:pPr>
    </w:p>
    <w:p w:rsidR="00AB0CEF" w:rsidRPr="00805E5C" w:rsidRDefault="00AB0CEF" w:rsidP="00AB0CEF">
      <w:pPr>
        <w:spacing w:line="360" w:lineRule="auto"/>
        <w:jc w:val="both"/>
        <w:rPr>
          <w:rFonts w:ascii="Palatino Linotype" w:hAnsi="Palatino Linotype" w:cs="Arial"/>
          <w:b/>
        </w:rPr>
      </w:pPr>
      <w:r w:rsidRPr="00805E5C">
        <w:rPr>
          <w:rFonts w:ascii="Palatino Linotype" w:hAnsi="Palatino Linotype" w:cs="Arial"/>
          <w:b/>
        </w:rPr>
        <w:t>Razones o motivos de inconformidad</w:t>
      </w:r>
    </w:p>
    <w:p w:rsidR="00AB0CEF" w:rsidRPr="00805E5C" w:rsidRDefault="00AB0CEF" w:rsidP="00AB0CEF">
      <w:pPr>
        <w:pStyle w:val="INFOEM"/>
        <w:rPr>
          <w:b/>
        </w:rPr>
      </w:pPr>
      <w:r w:rsidRPr="00805E5C">
        <w:rPr>
          <w:sz w:val="24"/>
          <w:szCs w:val="24"/>
        </w:rPr>
        <w:t>“</w:t>
      </w:r>
      <w:r w:rsidR="00D2707A" w:rsidRPr="00805E5C">
        <w:rPr>
          <w:color w:val="000000"/>
          <w:sz w:val="24"/>
          <w:szCs w:val="24"/>
        </w:rPr>
        <w:t>Los expresados en antelación los cuales pido se tengan por reproducidos aquí como si se insertaran a la letra</w:t>
      </w:r>
      <w:r w:rsidRPr="00805E5C">
        <w:rPr>
          <w:sz w:val="24"/>
          <w:szCs w:val="24"/>
        </w:rPr>
        <w:t>.”</w:t>
      </w:r>
      <w:r w:rsidRPr="00805E5C">
        <w:t xml:space="preserve"> </w:t>
      </w:r>
      <w:r w:rsidRPr="00805E5C">
        <w:rPr>
          <w:b/>
        </w:rPr>
        <w:t>[Sic]</w:t>
      </w:r>
    </w:p>
    <w:p w:rsidR="00C74CBA" w:rsidRPr="00805E5C" w:rsidRDefault="00B14989" w:rsidP="002936B4">
      <w:pPr>
        <w:pStyle w:val="INFOEM"/>
        <w:ind w:left="0" w:right="0"/>
        <w:rPr>
          <w:i w:val="0"/>
          <w:sz w:val="24"/>
        </w:rPr>
      </w:pPr>
      <w:r w:rsidRPr="00805E5C">
        <w:rPr>
          <w:i w:val="0"/>
          <w:sz w:val="24"/>
        </w:rPr>
        <w:t xml:space="preserve">Adicionalmente, el hoy recurrente adjunto el archivo electrónico denominado </w:t>
      </w:r>
      <w:r w:rsidRPr="00805E5C">
        <w:rPr>
          <w:b/>
          <w:i w:val="0"/>
          <w:sz w:val="24"/>
        </w:rPr>
        <w:t xml:space="preserve">“Adobe </w:t>
      </w:r>
      <w:proofErr w:type="spellStart"/>
      <w:r w:rsidRPr="00805E5C">
        <w:rPr>
          <w:b/>
          <w:i w:val="0"/>
          <w:sz w:val="24"/>
        </w:rPr>
        <w:t>Scan</w:t>
      </w:r>
      <w:proofErr w:type="spellEnd"/>
      <w:r w:rsidRPr="00805E5C">
        <w:rPr>
          <w:b/>
          <w:i w:val="0"/>
          <w:sz w:val="24"/>
        </w:rPr>
        <w:t xml:space="preserve"> 23 de </w:t>
      </w:r>
      <w:proofErr w:type="spellStart"/>
      <w:r w:rsidRPr="00805E5C">
        <w:rPr>
          <w:b/>
          <w:i w:val="0"/>
          <w:sz w:val="24"/>
        </w:rPr>
        <w:t>may</w:t>
      </w:r>
      <w:proofErr w:type="spellEnd"/>
      <w:r w:rsidRPr="00805E5C">
        <w:rPr>
          <w:b/>
          <w:i w:val="0"/>
          <w:sz w:val="24"/>
        </w:rPr>
        <w:t xml:space="preserve"> de 2023 (5).</w:t>
      </w:r>
      <w:proofErr w:type="spellStart"/>
      <w:r w:rsidRPr="00805E5C">
        <w:rPr>
          <w:b/>
          <w:i w:val="0"/>
          <w:sz w:val="24"/>
        </w:rPr>
        <w:t>pdf</w:t>
      </w:r>
      <w:proofErr w:type="spellEnd"/>
      <w:r w:rsidRPr="00805E5C">
        <w:rPr>
          <w:b/>
          <w:i w:val="0"/>
          <w:sz w:val="24"/>
        </w:rPr>
        <w:t xml:space="preserve">”, </w:t>
      </w:r>
      <w:r w:rsidR="002A60AD" w:rsidRPr="00805E5C">
        <w:rPr>
          <w:i w:val="0"/>
          <w:sz w:val="24"/>
        </w:rPr>
        <w:t>en el que sustancialmente el Sujeto Obligado manifiesta que no cuenta con la información solicitada.</w:t>
      </w:r>
    </w:p>
    <w:p w:rsidR="002A60AD" w:rsidRPr="00805E5C" w:rsidRDefault="002A60AD" w:rsidP="00AB0CEF">
      <w:pPr>
        <w:pStyle w:val="Prrafodelista"/>
        <w:spacing w:line="360" w:lineRule="auto"/>
        <w:ind w:left="0"/>
        <w:jc w:val="both"/>
        <w:rPr>
          <w:rFonts w:ascii="Palatino Linotype" w:hAnsi="Palatino Linotype" w:cs="Arial"/>
          <w:b/>
          <w:sz w:val="28"/>
          <w:szCs w:val="28"/>
        </w:rPr>
      </w:pPr>
    </w:p>
    <w:p w:rsidR="00AB0CEF" w:rsidRPr="00805E5C" w:rsidRDefault="00AB0CEF" w:rsidP="00AB0CEF">
      <w:pPr>
        <w:pStyle w:val="Prrafodelista"/>
        <w:spacing w:line="360" w:lineRule="auto"/>
        <w:ind w:left="0"/>
        <w:jc w:val="both"/>
        <w:rPr>
          <w:rFonts w:ascii="Palatino Linotype" w:hAnsi="Palatino Linotype" w:cs="Arial"/>
          <w:b/>
          <w:sz w:val="28"/>
          <w:szCs w:val="28"/>
        </w:rPr>
      </w:pPr>
      <w:r w:rsidRPr="00805E5C">
        <w:rPr>
          <w:rFonts w:ascii="Palatino Linotype" w:hAnsi="Palatino Linotype" w:cs="Arial"/>
          <w:b/>
          <w:sz w:val="28"/>
          <w:szCs w:val="28"/>
        </w:rPr>
        <w:t>CUARTO. Del turno del recurso de revisión.</w:t>
      </w:r>
    </w:p>
    <w:p w:rsidR="00C74CBA" w:rsidRPr="00805E5C" w:rsidRDefault="00C74CBA" w:rsidP="00C74CBA">
      <w:pPr>
        <w:spacing w:after="0" w:line="360" w:lineRule="auto"/>
        <w:ind w:right="49"/>
        <w:jc w:val="both"/>
        <w:rPr>
          <w:rFonts w:ascii="Palatino Linotype" w:eastAsia="Times New Roman" w:hAnsi="Palatino Linotype" w:cs="Arial"/>
          <w:sz w:val="24"/>
          <w:szCs w:val="24"/>
          <w:lang w:val="es-ES_tradnl" w:eastAsia="es-ES"/>
        </w:rPr>
      </w:pPr>
      <w:r w:rsidRPr="00805E5C">
        <w:rPr>
          <w:rFonts w:ascii="Palatino Linotype" w:eastAsia="Times New Roman" w:hAnsi="Palatino Linotype" w:cs="Arial"/>
          <w:sz w:val="24"/>
          <w:szCs w:val="24"/>
          <w:lang w:val="es-ES" w:eastAsia="es-ES"/>
        </w:rPr>
        <w:t xml:space="preserve">En fecha </w:t>
      </w:r>
      <w:r w:rsidR="00047110" w:rsidRPr="00805E5C">
        <w:rPr>
          <w:rFonts w:ascii="Palatino Linotype" w:eastAsia="Times New Roman" w:hAnsi="Palatino Linotype" w:cs="Arial"/>
          <w:sz w:val="24"/>
          <w:szCs w:val="24"/>
          <w:lang w:val="es-ES" w:eastAsia="es-ES"/>
        </w:rPr>
        <w:t xml:space="preserve">quince de junio </w:t>
      </w:r>
      <w:r w:rsidRPr="00805E5C">
        <w:rPr>
          <w:rFonts w:ascii="Palatino Linotype" w:eastAsia="Times New Roman" w:hAnsi="Palatino Linotype" w:cs="Arial"/>
          <w:sz w:val="24"/>
          <w:szCs w:val="24"/>
          <w:lang w:val="es-ES" w:eastAsia="es-ES"/>
        </w:rPr>
        <w:t xml:space="preserve">del dos mil veintitrés el </w:t>
      </w:r>
      <w:r w:rsidRPr="00805E5C">
        <w:rPr>
          <w:rFonts w:ascii="Palatino Linotype" w:eastAsia="Times New Roman" w:hAnsi="Palatino Linotype" w:cs="Arial"/>
          <w:sz w:val="24"/>
          <w:szCs w:val="24"/>
          <w:lang w:val="es-ES_tradnl" w:eastAsia="es-ES"/>
        </w:rPr>
        <w:t>recurso de que</w:t>
      </w:r>
      <w:r w:rsidRPr="00805E5C">
        <w:rPr>
          <w:rFonts w:ascii="Palatino Linotype" w:eastAsia="Times New Roman" w:hAnsi="Palatino Linotype" w:cs="Arial"/>
          <w:sz w:val="24"/>
          <w:szCs w:val="24"/>
          <w:lang w:val="es-ES" w:eastAsia="es-ES"/>
        </w:rPr>
        <w:t xml:space="preserve"> se trata</w:t>
      </w:r>
      <w:r w:rsidRPr="00805E5C">
        <w:rPr>
          <w:rFonts w:ascii="Palatino Linotype" w:eastAsia="Times New Roman" w:hAnsi="Palatino Linotype" w:cs="Arial"/>
          <w:sz w:val="24"/>
          <w:szCs w:val="24"/>
          <w:lang w:val="es-ES_tradnl" w:eastAsia="es-ES"/>
        </w:rPr>
        <w:t xml:space="preserve"> se envió electrónicamente al Instituto de </w:t>
      </w:r>
      <w:r w:rsidRPr="00805E5C">
        <w:rPr>
          <w:rFonts w:ascii="Palatino Linotype" w:eastAsia="Arial Unicode MS" w:hAnsi="Palatino Linotype" w:cs="Arial"/>
          <w:sz w:val="24"/>
          <w:szCs w:val="24"/>
          <w:lang w:val="es-ES" w:eastAsia="es-ES"/>
        </w:rPr>
        <w:t>Transparencia</w:t>
      </w:r>
      <w:r w:rsidRPr="00805E5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05E5C">
        <w:rPr>
          <w:rFonts w:ascii="Palatino Linotype" w:eastAsia="Times New Roman" w:hAnsi="Palatino Linotype" w:cs="Times New Roman"/>
          <w:sz w:val="24"/>
          <w:szCs w:val="24"/>
          <w:lang w:val="es-ES" w:eastAsia="es-ES"/>
        </w:rPr>
        <w:t>Ley de Transparencia y Acceso a la Información Pública del Estado de México y Municipios</w:t>
      </w:r>
      <w:r w:rsidRPr="00805E5C">
        <w:rPr>
          <w:rFonts w:ascii="Palatino Linotype" w:eastAsia="Times New Roman" w:hAnsi="Palatino Linotype" w:cs="Arial"/>
          <w:sz w:val="24"/>
          <w:szCs w:val="24"/>
          <w:lang w:val="es-ES_tradnl" w:eastAsia="es-ES"/>
        </w:rPr>
        <w:t>, se turnó a través del</w:t>
      </w:r>
      <w:r w:rsidRPr="00805E5C">
        <w:rPr>
          <w:rFonts w:ascii="Palatino Linotype" w:eastAsia="Arial Unicode MS" w:hAnsi="Palatino Linotype" w:cs="Arial"/>
          <w:sz w:val="24"/>
          <w:szCs w:val="24"/>
          <w:lang w:val="es-ES_tradnl" w:eastAsia="es-ES"/>
        </w:rPr>
        <w:t xml:space="preserve"> </w:t>
      </w:r>
      <w:r w:rsidRPr="00805E5C">
        <w:rPr>
          <w:rFonts w:ascii="Palatino Linotype" w:eastAsia="Arial Unicode MS" w:hAnsi="Palatino Linotype" w:cs="Arial"/>
          <w:b/>
          <w:sz w:val="24"/>
          <w:szCs w:val="24"/>
          <w:lang w:val="es-ES_tradnl" w:eastAsia="es-ES"/>
        </w:rPr>
        <w:t>SA</w:t>
      </w:r>
      <w:r w:rsidR="002A60AD" w:rsidRPr="00805E5C">
        <w:rPr>
          <w:rFonts w:ascii="Palatino Linotype" w:eastAsia="Arial Unicode MS" w:hAnsi="Palatino Linotype" w:cs="Arial"/>
          <w:b/>
          <w:sz w:val="24"/>
          <w:szCs w:val="24"/>
          <w:lang w:val="es-ES_tradnl" w:eastAsia="es-ES"/>
        </w:rPr>
        <w:t>RCOEM</w:t>
      </w:r>
      <w:r w:rsidRPr="00805E5C">
        <w:rPr>
          <w:rFonts w:ascii="Palatino Linotype" w:eastAsia="Times New Roman" w:hAnsi="Palatino Linotype" w:cs="Times New Roman"/>
          <w:sz w:val="24"/>
          <w:szCs w:val="24"/>
          <w:lang w:val="es-ES" w:eastAsia="es-ES"/>
        </w:rPr>
        <w:t xml:space="preserve">, al </w:t>
      </w:r>
      <w:r w:rsidRPr="00805E5C">
        <w:rPr>
          <w:rFonts w:ascii="Palatino Linotype" w:eastAsia="Times New Roman" w:hAnsi="Palatino Linotype" w:cs="Arial"/>
          <w:sz w:val="24"/>
          <w:szCs w:val="24"/>
          <w:lang w:val="es-ES_tradnl" w:eastAsia="es-ES"/>
        </w:rPr>
        <w:t xml:space="preserve">Comisionado Presidente </w:t>
      </w:r>
      <w:r w:rsidRPr="00805E5C">
        <w:rPr>
          <w:rFonts w:ascii="Palatino Linotype" w:eastAsia="Times New Roman" w:hAnsi="Palatino Linotype" w:cs="Arial"/>
          <w:b/>
          <w:sz w:val="24"/>
          <w:szCs w:val="24"/>
          <w:lang w:val="es-ES_tradnl" w:eastAsia="es-ES"/>
        </w:rPr>
        <w:t xml:space="preserve">JOSÉ MARTÍNEZ VILCHIS, </w:t>
      </w:r>
      <w:r w:rsidRPr="00805E5C">
        <w:rPr>
          <w:rFonts w:ascii="Palatino Linotype" w:eastAsia="Times New Roman" w:hAnsi="Palatino Linotype" w:cs="Arial"/>
          <w:sz w:val="24"/>
          <w:szCs w:val="24"/>
          <w:lang w:val="es-ES_tradnl" w:eastAsia="es-ES"/>
        </w:rPr>
        <w:t>a efecto de que decretara su admisión o desechamiento.</w:t>
      </w:r>
    </w:p>
    <w:p w:rsidR="00AB0CEF" w:rsidRPr="00805E5C" w:rsidRDefault="00AB0CEF" w:rsidP="00AB0CEF">
      <w:pPr>
        <w:pStyle w:val="Prrafodelista"/>
        <w:spacing w:line="360" w:lineRule="auto"/>
        <w:ind w:left="0"/>
        <w:jc w:val="both"/>
        <w:rPr>
          <w:rFonts w:ascii="Palatino Linotype" w:hAnsi="Palatino Linotype" w:cs="Arial"/>
        </w:rPr>
      </w:pPr>
    </w:p>
    <w:p w:rsidR="00047110" w:rsidRPr="00805E5C" w:rsidRDefault="00AB0CEF" w:rsidP="00AB0CEF">
      <w:pPr>
        <w:pStyle w:val="Prrafodelista"/>
        <w:spacing w:line="360" w:lineRule="auto"/>
        <w:ind w:left="0"/>
        <w:jc w:val="both"/>
        <w:rPr>
          <w:rFonts w:ascii="Palatino Linotype" w:hAnsi="Palatino Linotype" w:cs="Arial"/>
          <w:b/>
          <w:sz w:val="28"/>
        </w:rPr>
      </w:pPr>
      <w:r w:rsidRPr="00805E5C">
        <w:rPr>
          <w:rFonts w:ascii="Palatino Linotype" w:hAnsi="Palatino Linotype" w:cs="Arial"/>
          <w:b/>
          <w:sz w:val="28"/>
        </w:rPr>
        <w:t>QUINTO</w:t>
      </w:r>
      <w:r w:rsidR="00047110" w:rsidRPr="00805E5C">
        <w:rPr>
          <w:rFonts w:ascii="Palatino Linotype" w:hAnsi="Palatino Linotype" w:cs="Arial"/>
          <w:b/>
          <w:sz w:val="28"/>
        </w:rPr>
        <w:t>. Del Desistimiento del recurso</w:t>
      </w:r>
    </w:p>
    <w:p w:rsidR="00047110" w:rsidRPr="00805E5C" w:rsidRDefault="00047110" w:rsidP="00047110">
      <w:pPr>
        <w:spacing w:line="360" w:lineRule="auto"/>
        <w:jc w:val="both"/>
        <w:rPr>
          <w:rFonts w:ascii="Palatino Linotype" w:hAnsi="Palatino Linotype" w:cs="Arial"/>
          <w:sz w:val="24"/>
        </w:rPr>
      </w:pPr>
      <w:r w:rsidRPr="00805E5C">
        <w:rPr>
          <w:rFonts w:ascii="Palatino Linotype" w:hAnsi="Palatino Linotype" w:cs="Arial"/>
          <w:sz w:val="24"/>
        </w:rPr>
        <w:t>De las constancias que integran el expediente en que se actúa, se advierte que el día veintiuno de junio de dos mil veintitrés, en el detalle de seguimiento de solicitud, se aprecia que el Recurrente se desistió del recurso de revisión que nos ocupa</w:t>
      </w:r>
      <w:r w:rsidRPr="00805E5C">
        <w:rPr>
          <w:rFonts w:ascii="Palatino Linotype" w:hAnsi="Palatino Linotype" w:cs="Arial"/>
          <w:b/>
          <w:sz w:val="24"/>
        </w:rPr>
        <w:t>.</w:t>
      </w:r>
    </w:p>
    <w:p w:rsidR="00047110" w:rsidRPr="00805E5C" w:rsidRDefault="00047110" w:rsidP="00AB0CEF">
      <w:pPr>
        <w:pStyle w:val="Prrafodelista"/>
        <w:spacing w:line="360" w:lineRule="auto"/>
        <w:ind w:left="0"/>
        <w:jc w:val="both"/>
        <w:rPr>
          <w:rFonts w:ascii="Palatino Linotype" w:hAnsi="Palatino Linotype" w:cs="Arial"/>
          <w:b/>
          <w:sz w:val="28"/>
        </w:rPr>
      </w:pPr>
    </w:p>
    <w:p w:rsidR="00047110" w:rsidRPr="00805E5C" w:rsidRDefault="00047110" w:rsidP="00047110">
      <w:pPr>
        <w:pStyle w:val="Prrafodelista"/>
        <w:spacing w:line="360" w:lineRule="auto"/>
        <w:ind w:left="0"/>
        <w:jc w:val="both"/>
        <w:rPr>
          <w:rFonts w:ascii="Palatino Linotype" w:hAnsi="Palatino Linotype" w:cs="Arial"/>
          <w:b/>
          <w:sz w:val="28"/>
        </w:rPr>
      </w:pPr>
      <w:r w:rsidRPr="00805E5C">
        <w:rPr>
          <w:rFonts w:ascii="Palatino Linotype" w:hAnsi="Palatino Linotype" w:cs="Arial"/>
          <w:b/>
          <w:sz w:val="28"/>
        </w:rPr>
        <w:t xml:space="preserve"> SEXTO. De </w:t>
      </w:r>
      <w:r w:rsidR="00AB0CEF" w:rsidRPr="00805E5C">
        <w:rPr>
          <w:rFonts w:ascii="Palatino Linotype" w:hAnsi="Palatino Linotype" w:cs="Arial"/>
          <w:b/>
          <w:sz w:val="28"/>
        </w:rPr>
        <w:t>la Admisión.</w:t>
      </w:r>
    </w:p>
    <w:p w:rsidR="00047110" w:rsidRPr="00805E5C" w:rsidRDefault="00047110" w:rsidP="00047110">
      <w:pPr>
        <w:spacing w:after="0" w:line="360" w:lineRule="auto"/>
        <w:ind w:right="49"/>
        <w:jc w:val="both"/>
        <w:rPr>
          <w:rFonts w:ascii="Palatino Linotype" w:eastAsia="Times New Roman" w:hAnsi="Palatino Linotype" w:cs="Arial"/>
          <w:sz w:val="24"/>
          <w:szCs w:val="24"/>
          <w:lang w:val="es-ES" w:eastAsia="es-ES"/>
        </w:rPr>
      </w:pPr>
      <w:r w:rsidRPr="00805E5C">
        <w:rPr>
          <w:rFonts w:ascii="Palatino Linotype" w:eastAsia="Times New Roman" w:hAnsi="Palatino Linotype" w:cs="Arial"/>
          <w:sz w:val="24"/>
          <w:szCs w:val="24"/>
          <w:lang w:val="es-ES_tradnl" w:eastAsia="es-ES"/>
        </w:rPr>
        <w:t>El día</w:t>
      </w:r>
      <w:r w:rsidRPr="00805E5C">
        <w:rPr>
          <w:rFonts w:ascii="Palatino Linotype" w:eastAsia="Times New Roman" w:hAnsi="Palatino Linotype" w:cs="Arial"/>
          <w:sz w:val="24"/>
          <w:szCs w:val="24"/>
          <w:lang w:val="es-ES" w:eastAsia="es-ES"/>
        </w:rPr>
        <w:t xml:space="preserve"> </w:t>
      </w:r>
      <w:r w:rsidR="00B14989" w:rsidRPr="00805E5C">
        <w:rPr>
          <w:rFonts w:ascii="Palatino Linotype" w:eastAsia="Times New Roman" w:hAnsi="Palatino Linotype" w:cs="Arial"/>
          <w:sz w:val="24"/>
          <w:szCs w:val="24"/>
          <w:lang w:val="es-ES" w:eastAsia="es-ES"/>
        </w:rPr>
        <w:t>veintidós de junio</w:t>
      </w:r>
      <w:r w:rsidRPr="00805E5C">
        <w:rPr>
          <w:rFonts w:ascii="Palatino Linotype" w:eastAsia="Times New Roman" w:hAnsi="Palatino Linotype" w:cs="Arial"/>
          <w:sz w:val="24"/>
          <w:szCs w:val="24"/>
          <w:lang w:val="es-ES" w:eastAsia="es-ES"/>
        </w:rPr>
        <w:t xml:space="preserve"> de dos mil veintitrés, atento a lo dispuesto en el </w:t>
      </w:r>
      <w:r w:rsidRPr="00805E5C">
        <w:rPr>
          <w:rFonts w:ascii="Palatino Linotype" w:eastAsia="Times New Roman" w:hAnsi="Palatino Linotype" w:cs="Arial"/>
          <w:sz w:val="24"/>
          <w:szCs w:val="24"/>
          <w:lang w:val="es-ES_tradnl" w:eastAsia="es-ES"/>
        </w:rPr>
        <w:t>artículo</w:t>
      </w:r>
      <w:r w:rsidRPr="00805E5C">
        <w:rPr>
          <w:rFonts w:ascii="Palatino Linotype" w:eastAsia="Times New Roman" w:hAnsi="Palatino Linotype" w:cs="Arial"/>
          <w:sz w:val="24"/>
          <w:szCs w:val="24"/>
          <w:lang w:val="es-ES" w:eastAsia="es-ES"/>
        </w:rPr>
        <w:t xml:space="preserve"> 185 fracciones I, II y IV </w:t>
      </w:r>
      <w:r w:rsidRPr="00805E5C">
        <w:rPr>
          <w:rFonts w:ascii="Palatino Linotype" w:eastAsia="Times New Roman" w:hAnsi="Palatino Linotype" w:cs="Arial"/>
          <w:sz w:val="24"/>
          <w:szCs w:val="24"/>
          <w:lang w:val="es-ES_tradnl" w:eastAsia="es-ES"/>
        </w:rPr>
        <w:t xml:space="preserve">de la </w:t>
      </w:r>
      <w:r w:rsidRPr="00805E5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05E5C">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047110" w:rsidRPr="00805E5C" w:rsidRDefault="00047110" w:rsidP="00AB0CEF">
      <w:pPr>
        <w:pStyle w:val="Prrafodelista"/>
        <w:spacing w:line="360" w:lineRule="auto"/>
        <w:ind w:left="0"/>
        <w:jc w:val="both"/>
        <w:rPr>
          <w:rFonts w:ascii="Palatino Linotype" w:hAnsi="Palatino Linotype" w:cs="Arial"/>
          <w:b/>
          <w:sz w:val="28"/>
        </w:rPr>
      </w:pPr>
    </w:p>
    <w:p w:rsidR="00AB0CEF" w:rsidRPr="00805E5C" w:rsidRDefault="00AB0CEF" w:rsidP="00AB0CEF">
      <w:pPr>
        <w:pStyle w:val="Prrafodelista"/>
        <w:spacing w:line="360" w:lineRule="auto"/>
        <w:ind w:left="0"/>
        <w:jc w:val="both"/>
        <w:rPr>
          <w:rFonts w:ascii="Palatino Linotype" w:hAnsi="Palatino Linotype" w:cs="Arial"/>
          <w:b/>
          <w:sz w:val="28"/>
        </w:rPr>
      </w:pPr>
      <w:r w:rsidRPr="00805E5C">
        <w:rPr>
          <w:rFonts w:ascii="Palatino Linotype" w:hAnsi="Palatino Linotype" w:cs="Arial"/>
          <w:b/>
          <w:sz w:val="28"/>
        </w:rPr>
        <w:t>S</w:t>
      </w:r>
      <w:r w:rsidR="00047110" w:rsidRPr="00805E5C">
        <w:rPr>
          <w:rFonts w:ascii="Palatino Linotype" w:hAnsi="Palatino Linotype" w:cs="Arial"/>
          <w:b/>
          <w:sz w:val="28"/>
        </w:rPr>
        <w:t>ÉPTIMO</w:t>
      </w:r>
      <w:r w:rsidRPr="00805E5C">
        <w:rPr>
          <w:rFonts w:ascii="Palatino Linotype" w:hAnsi="Palatino Linotype" w:cs="Arial"/>
          <w:b/>
          <w:sz w:val="28"/>
        </w:rPr>
        <w:t>. De la etapa de instrucción.</w:t>
      </w:r>
    </w:p>
    <w:p w:rsidR="00AB0CEF" w:rsidRPr="00805E5C" w:rsidRDefault="00AB0CEF" w:rsidP="00AB0CEF">
      <w:pPr>
        <w:pStyle w:val="Prrafodelista"/>
        <w:spacing w:line="360" w:lineRule="auto"/>
        <w:ind w:left="0"/>
        <w:jc w:val="both"/>
        <w:rPr>
          <w:rFonts w:ascii="Palatino Linotype" w:hAnsi="Palatino Linotype" w:cs="Arial"/>
          <w:lang w:val="es-ES_tradnl"/>
        </w:rPr>
      </w:pPr>
      <w:r w:rsidRPr="00805E5C">
        <w:rPr>
          <w:rFonts w:ascii="Palatino Linotype" w:hAnsi="Palatino Linotype" w:cs="Arial"/>
        </w:rPr>
        <w:t xml:space="preserve">Una vez abierta la etapa de manifestaciones y transcurrido el término legal referido, de las constancias que obran en el </w:t>
      </w:r>
      <w:r w:rsidRPr="00805E5C">
        <w:rPr>
          <w:rFonts w:ascii="Palatino Linotype" w:hAnsi="Palatino Linotype" w:cs="Arial"/>
          <w:b/>
        </w:rPr>
        <w:t xml:space="preserve">SARCOEM, </w:t>
      </w:r>
      <w:r w:rsidRPr="00805E5C">
        <w:rPr>
          <w:rFonts w:ascii="Palatino Linotype" w:hAnsi="Palatino Linotype" w:cs="Arial"/>
        </w:rPr>
        <w:t>se advierte que el</w:t>
      </w:r>
      <w:r w:rsidRPr="00805E5C">
        <w:rPr>
          <w:rFonts w:ascii="Palatino Linotype" w:hAnsi="Palatino Linotype" w:cs="Arial"/>
          <w:b/>
        </w:rPr>
        <w:t xml:space="preserve"> Sujeto Obligado</w:t>
      </w:r>
      <w:r w:rsidR="00047110" w:rsidRPr="00805E5C">
        <w:rPr>
          <w:rFonts w:ascii="Palatino Linotype" w:hAnsi="Palatino Linotype" w:cs="Arial"/>
        </w:rPr>
        <w:t xml:space="preserve"> omitió rendir informe justificado</w:t>
      </w:r>
      <w:r w:rsidRPr="00805E5C">
        <w:rPr>
          <w:rFonts w:ascii="Palatino Linotype" w:hAnsi="Palatino Linotype" w:cs="Arial"/>
          <w:b/>
        </w:rPr>
        <w:t xml:space="preserve">, </w:t>
      </w:r>
      <w:r w:rsidRPr="00805E5C">
        <w:rPr>
          <w:rFonts w:ascii="Palatino Linotype" w:hAnsi="Palatino Linotype" w:cs="Arial"/>
          <w:lang w:val="es-ES_tradnl"/>
        </w:rPr>
        <w:t xml:space="preserve">se advierte que </w:t>
      </w:r>
      <w:r w:rsidRPr="00805E5C">
        <w:rPr>
          <w:rFonts w:ascii="Palatino Linotype" w:hAnsi="Palatino Linotype" w:cs="Arial"/>
          <w:b/>
          <w:lang w:val="es-ES_tradnl"/>
        </w:rPr>
        <w:t>El Recurrente</w:t>
      </w:r>
      <w:r w:rsidRPr="00805E5C">
        <w:rPr>
          <w:rFonts w:ascii="Palatino Linotype" w:hAnsi="Palatino Linotype" w:cs="Arial"/>
          <w:lang w:val="es-ES_tradnl"/>
        </w:rPr>
        <w:t xml:space="preserve"> no formuló manifestación alguna, ni alegatos; ni exhibió, en ese momento, prueba alguna.</w:t>
      </w:r>
    </w:p>
    <w:p w:rsidR="00AB0CEF" w:rsidRPr="00805E5C" w:rsidRDefault="00AB0CEF" w:rsidP="00AB0CEF">
      <w:pPr>
        <w:spacing w:line="360" w:lineRule="auto"/>
        <w:jc w:val="both"/>
        <w:rPr>
          <w:rFonts w:ascii="Palatino Linotype" w:hAnsi="Palatino Linotype" w:cs="Arial"/>
        </w:rPr>
      </w:pPr>
    </w:p>
    <w:p w:rsidR="00B14989" w:rsidRPr="00805E5C" w:rsidRDefault="00B14989" w:rsidP="00B14989">
      <w:pPr>
        <w:spacing w:line="360" w:lineRule="auto"/>
        <w:jc w:val="both"/>
        <w:rPr>
          <w:rFonts w:ascii="Palatino Linotype" w:hAnsi="Palatino Linotype"/>
          <w:b/>
          <w:sz w:val="28"/>
        </w:rPr>
      </w:pPr>
      <w:r w:rsidRPr="00805E5C">
        <w:rPr>
          <w:rFonts w:ascii="Palatino Linotype" w:hAnsi="Palatino Linotype"/>
          <w:b/>
          <w:sz w:val="28"/>
        </w:rPr>
        <w:t>OCTAVO. Del Cierre de Instrucción.</w:t>
      </w:r>
    </w:p>
    <w:p w:rsidR="00B14989" w:rsidRPr="00805E5C" w:rsidRDefault="00B14989" w:rsidP="00B14989">
      <w:pPr>
        <w:pStyle w:val="Prrafodelista"/>
        <w:spacing w:line="360" w:lineRule="auto"/>
        <w:ind w:left="0"/>
        <w:jc w:val="both"/>
        <w:rPr>
          <w:rFonts w:ascii="Palatino Linotype" w:hAnsi="Palatino Linotype" w:cs="Arial"/>
          <w:b/>
          <w:lang w:val="es-ES_tradnl"/>
        </w:rPr>
      </w:pPr>
      <w:r w:rsidRPr="00805E5C">
        <w:rPr>
          <w:rFonts w:ascii="Palatino Linotype" w:eastAsiaTheme="minorHAnsi" w:hAnsi="Palatino Linotype" w:cs="Arial"/>
          <w:lang w:val="es-MX" w:eastAsia="en-US"/>
        </w:rPr>
        <w:lastRenderedPageBreak/>
        <w:t xml:space="preserve">Por lo que una vez transcurridos el término otorgado a las partes de siete días hábiles para realizar sus manifestaciones en el acuerdo de admisión, y no habiendo prueba pendiente por desahogar, ni más documentos que integrar al expediente electrónico, se decretó el </w:t>
      </w:r>
      <w:r w:rsidRPr="00805E5C">
        <w:rPr>
          <w:rFonts w:ascii="Palatino Linotype" w:eastAsiaTheme="minorHAnsi" w:hAnsi="Palatino Linotype" w:cs="Arial"/>
          <w:b/>
          <w:lang w:val="es-MX" w:eastAsia="en-US"/>
        </w:rPr>
        <w:t>cierre de instrucción</w:t>
      </w:r>
      <w:r w:rsidRPr="00805E5C">
        <w:rPr>
          <w:rFonts w:ascii="Palatino Linotype" w:eastAsiaTheme="minorHAnsi" w:hAnsi="Palatino Linotype" w:cs="Arial"/>
          <w:lang w:val="es-MX" w:eastAsia="en-US"/>
        </w:rPr>
        <w:t xml:space="preserve"> en fecha </w:t>
      </w:r>
      <w:r w:rsidRPr="00805E5C">
        <w:rPr>
          <w:rFonts w:ascii="Palatino Linotype" w:eastAsiaTheme="minorHAnsi" w:hAnsi="Palatino Linotype" w:cs="Arial"/>
          <w:b/>
          <w:lang w:val="es-MX" w:eastAsia="en-US"/>
        </w:rPr>
        <w:t>cinco de julio dos mil veintitrés</w:t>
      </w:r>
      <w:r w:rsidRPr="00805E5C">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047110" w:rsidRPr="00805E5C" w:rsidRDefault="00047110" w:rsidP="00047110">
      <w:pPr>
        <w:spacing w:after="0" w:line="360" w:lineRule="auto"/>
        <w:jc w:val="both"/>
        <w:rPr>
          <w:rFonts w:ascii="Palatino Linotype" w:hAnsi="Palatino Linotype" w:cs="Arial"/>
          <w:sz w:val="24"/>
          <w:szCs w:val="24"/>
        </w:rPr>
      </w:pPr>
    </w:p>
    <w:p w:rsidR="00047110" w:rsidRPr="00805E5C" w:rsidRDefault="00047110" w:rsidP="00047110">
      <w:pPr>
        <w:spacing w:after="0" w:line="360" w:lineRule="auto"/>
        <w:jc w:val="both"/>
        <w:rPr>
          <w:rFonts w:ascii="Palatino Linotype" w:hAnsi="Palatino Linotype" w:cs="Arial"/>
          <w:sz w:val="24"/>
          <w:szCs w:val="24"/>
        </w:rPr>
      </w:pPr>
    </w:p>
    <w:p w:rsidR="00AB0CEF" w:rsidRPr="00805E5C" w:rsidRDefault="00AB0CEF" w:rsidP="00AB0CEF">
      <w:pPr>
        <w:spacing w:line="360" w:lineRule="auto"/>
        <w:jc w:val="center"/>
        <w:rPr>
          <w:rFonts w:ascii="Palatino Linotype" w:hAnsi="Palatino Linotype" w:cs="Arial"/>
          <w:b/>
          <w:sz w:val="28"/>
        </w:rPr>
      </w:pPr>
      <w:r w:rsidRPr="00805E5C">
        <w:rPr>
          <w:rFonts w:ascii="Palatino Linotype" w:hAnsi="Palatino Linotype" w:cs="Arial"/>
          <w:b/>
          <w:sz w:val="28"/>
        </w:rPr>
        <w:t>C O N S I D E R A N D O</w:t>
      </w:r>
    </w:p>
    <w:p w:rsidR="00AB0CEF" w:rsidRPr="00805E5C" w:rsidRDefault="00AB0CEF" w:rsidP="00AB0CEF">
      <w:pPr>
        <w:spacing w:line="360" w:lineRule="auto"/>
        <w:jc w:val="both"/>
        <w:rPr>
          <w:rFonts w:ascii="Palatino Linotype" w:hAnsi="Palatino Linotype"/>
          <w:b/>
        </w:rPr>
      </w:pPr>
    </w:p>
    <w:p w:rsidR="00AB0CEF" w:rsidRPr="00805E5C" w:rsidRDefault="00AB0CEF" w:rsidP="00AB0CEF">
      <w:pPr>
        <w:spacing w:line="360" w:lineRule="auto"/>
        <w:jc w:val="both"/>
        <w:rPr>
          <w:rFonts w:ascii="Palatino Linotype" w:hAnsi="Palatino Linotype"/>
          <w:sz w:val="28"/>
        </w:rPr>
      </w:pPr>
      <w:r w:rsidRPr="00805E5C">
        <w:rPr>
          <w:rFonts w:ascii="Palatino Linotype" w:hAnsi="Palatino Linotype"/>
          <w:b/>
          <w:sz w:val="28"/>
        </w:rPr>
        <w:t>PRIMERO.</w:t>
      </w:r>
      <w:r w:rsidRPr="00805E5C">
        <w:rPr>
          <w:rFonts w:ascii="Palatino Linotype" w:hAnsi="Palatino Linotype"/>
          <w:sz w:val="28"/>
        </w:rPr>
        <w:t xml:space="preserve"> </w:t>
      </w:r>
      <w:r w:rsidRPr="00805E5C">
        <w:rPr>
          <w:rFonts w:ascii="Palatino Linotype" w:hAnsi="Palatino Linotype"/>
          <w:b/>
          <w:sz w:val="28"/>
          <w:szCs w:val="26"/>
        </w:rPr>
        <w:t xml:space="preserve">De la </w:t>
      </w:r>
      <w:r w:rsidRPr="00805E5C">
        <w:rPr>
          <w:rFonts w:ascii="Palatino Linotype" w:hAnsi="Palatino Linotype"/>
          <w:b/>
          <w:sz w:val="28"/>
        </w:rPr>
        <w:t>Competencia</w:t>
      </w:r>
      <w:r w:rsidRPr="00805E5C">
        <w:rPr>
          <w:rFonts w:ascii="Palatino Linotype" w:hAnsi="Palatino Linotype"/>
          <w:sz w:val="28"/>
        </w:rPr>
        <w:t xml:space="preserve">. </w:t>
      </w:r>
    </w:p>
    <w:p w:rsidR="00047110" w:rsidRPr="00805E5C" w:rsidRDefault="00047110" w:rsidP="00047110">
      <w:pPr>
        <w:spacing w:after="0" w:line="360" w:lineRule="auto"/>
        <w:jc w:val="both"/>
        <w:rPr>
          <w:rFonts w:ascii="Palatino Linotype" w:hAnsi="Palatino Linotype" w:cs="Arial"/>
          <w:sz w:val="24"/>
          <w:szCs w:val="24"/>
        </w:rPr>
      </w:pPr>
      <w:r w:rsidRPr="00805E5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05E5C">
        <w:rPr>
          <w:rFonts w:ascii="Palatino Linotype" w:hAnsi="Palatino Linotype" w:cs="Arial"/>
          <w:b/>
          <w:sz w:val="24"/>
          <w:szCs w:val="24"/>
        </w:rPr>
        <w:t>Recurrente</w:t>
      </w:r>
      <w:r w:rsidRPr="00805E5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w:t>
      </w:r>
      <w:r w:rsidR="00B14989" w:rsidRPr="00805E5C">
        <w:rPr>
          <w:rFonts w:ascii="Palatino Linotype" w:eastAsia="Calibri" w:hAnsi="Palatino Linotype" w:cs="Arial"/>
          <w:color w:val="000000" w:themeColor="text1"/>
          <w:sz w:val="24"/>
        </w:rPr>
        <w:t>6, 9 fracciones I y XXIII</w:t>
      </w:r>
      <w:r w:rsidRPr="00805E5C">
        <w:rPr>
          <w:rFonts w:ascii="Palatino Linotype" w:hAnsi="Palatino Linotype" w:cs="Arial"/>
          <w:sz w:val="24"/>
          <w:szCs w:val="24"/>
        </w:rPr>
        <w:t>, y 11 del Reglamento Interior del Instituto de Transparencia, Acceso a la Información Pública y Protección de Datos Personales del Estado de México y Municipios.</w:t>
      </w:r>
    </w:p>
    <w:p w:rsidR="00AB0CEF" w:rsidRPr="00805E5C" w:rsidRDefault="00AB0CEF" w:rsidP="00AB0CEF">
      <w:pPr>
        <w:spacing w:line="360" w:lineRule="auto"/>
        <w:jc w:val="both"/>
        <w:rPr>
          <w:rFonts w:ascii="Palatino Linotype" w:hAnsi="Palatino Linotype" w:cs="Arial"/>
        </w:rPr>
      </w:pPr>
    </w:p>
    <w:p w:rsidR="00AB0CEF" w:rsidRPr="00805E5C" w:rsidRDefault="00AB0CEF" w:rsidP="00AB0CE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805E5C">
        <w:rPr>
          <w:rFonts w:ascii="Palatino Linotype" w:hAnsi="Palatino Linotype"/>
          <w:b/>
          <w:sz w:val="28"/>
          <w:szCs w:val="28"/>
        </w:rPr>
        <w:t>SEGUNDO</w:t>
      </w:r>
      <w:r w:rsidRPr="00805E5C">
        <w:rPr>
          <w:rFonts w:ascii="Palatino Linotype" w:hAnsi="Palatino Linotype" w:cs="Arial"/>
          <w:b/>
          <w:sz w:val="28"/>
          <w:szCs w:val="28"/>
        </w:rPr>
        <w:t>. Sobre los alcances del recurso de revisión.</w:t>
      </w:r>
    </w:p>
    <w:p w:rsidR="00047110" w:rsidRPr="00805E5C" w:rsidRDefault="00047110" w:rsidP="00047110">
      <w:pPr>
        <w:autoSpaceDE w:val="0"/>
        <w:autoSpaceDN w:val="0"/>
        <w:adjustRightInd w:val="0"/>
        <w:spacing w:after="0" w:line="360" w:lineRule="auto"/>
        <w:jc w:val="both"/>
        <w:rPr>
          <w:rFonts w:ascii="Palatino Linotype" w:hAnsi="Palatino Linotype" w:cs="Arial"/>
          <w:bCs/>
          <w:sz w:val="24"/>
          <w:szCs w:val="24"/>
        </w:rPr>
      </w:pPr>
      <w:r w:rsidRPr="00805E5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47110" w:rsidRPr="00805E5C" w:rsidRDefault="00047110" w:rsidP="00047110">
      <w:pPr>
        <w:autoSpaceDE w:val="0"/>
        <w:autoSpaceDN w:val="0"/>
        <w:adjustRightInd w:val="0"/>
        <w:spacing w:after="0" w:line="360" w:lineRule="auto"/>
        <w:jc w:val="both"/>
        <w:rPr>
          <w:rFonts w:ascii="Palatino Linotype" w:hAnsi="Palatino Linotype" w:cs="Arial"/>
          <w:sz w:val="24"/>
          <w:szCs w:val="24"/>
        </w:rPr>
      </w:pPr>
    </w:p>
    <w:p w:rsidR="00AB0CEF" w:rsidRPr="00805E5C" w:rsidRDefault="00047110" w:rsidP="00047110">
      <w:pPr>
        <w:autoSpaceDE w:val="0"/>
        <w:autoSpaceDN w:val="0"/>
        <w:adjustRightInd w:val="0"/>
        <w:spacing w:after="0" w:line="360" w:lineRule="auto"/>
        <w:jc w:val="both"/>
        <w:rPr>
          <w:rFonts w:ascii="Palatino Linotype" w:hAnsi="Palatino Linotype" w:cs="Arial"/>
          <w:sz w:val="24"/>
          <w:szCs w:val="24"/>
        </w:rPr>
      </w:pPr>
      <w:r w:rsidRPr="00805E5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B0CEF" w:rsidRPr="00805E5C" w:rsidRDefault="00AB0CEF" w:rsidP="00AB0CEF">
      <w:pPr>
        <w:spacing w:before="240" w:line="360" w:lineRule="auto"/>
        <w:jc w:val="both"/>
        <w:rPr>
          <w:rFonts w:ascii="Palatino Linotype" w:hAnsi="Palatino Linotype" w:cs="Arial"/>
          <w:sz w:val="24"/>
          <w:szCs w:val="24"/>
        </w:rPr>
      </w:pPr>
    </w:p>
    <w:p w:rsidR="00AB0CEF" w:rsidRPr="00805E5C" w:rsidRDefault="00AB0CEF" w:rsidP="00AB0CE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805E5C">
        <w:rPr>
          <w:rFonts w:ascii="Palatino Linotype" w:hAnsi="Palatino Linotype"/>
          <w:b/>
          <w:sz w:val="28"/>
          <w:szCs w:val="28"/>
        </w:rPr>
        <w:t xml:space="preserve">TERCERO. Del estudio de las causales de improcedencia y sobreseimiento. </w:t>
      </w:r>
    </w:p>
    <w:p w:rsidR="00AB0CEF" w:rsidRPr="00805E5C" w:rsidRDefault="00AB0CEF" w:rsidP="00AB0CEF">
      <w:pPr>
        <w:pStyle w:val="Prrafodelista"/>
        <w:widowControl w:val="0"/>
        <w:autoSpaceDE w:val="0"/>
        <w:autoSpaceDN w:val="0"/>
        <w:adjustRightInd w:val="0"/>
        <w:spacing w:line="360" w:lineRule="auto"/>
        <w:ind w:left="0"/>
        <w:jc w:val="both"/>
        <w:rPr>
          <w:rFonts w:ascii="Palatino Linotype" w:hAnsi="Palatino Linotype" w:cs="Arial"/>
        </w:rPr>
      </w:pPr>
      <w:r w:rsidRPr="00805E5C">
        <w:rPr>
          <w:rFonts w:ascii="Palatino Linotype" w:hAnsi="Palatino Linotype" w:cs="Arial"/>
        </w:rPr>
        <w:t xml:space="preserve">En una aproximación inicial, vale la pena mencionar que el ejercicio de los derechos </w:t>
      </w:r>
      <w:r w:rsidRPr="00805E5C">
        <w:rPr>
          <w:rFonts w:ascii="Palatino Linotype" w:hAnsi="Palatino Linotype" w:cs="Arial"/>
          <w:b/>
        </w:rPr>
        <w:t xml:space="preserve">ARCO </w:t>
      </w:r>
      <w:r w:rsidRPr="00805E5C">
        <w:rPr>
          <w:rFonts w:ascii="Palatino Linotype" w:hAnsi="Palatino Linotype" w:cs="Arial"/>
        </w:rPr>
        <w:t xml:space="preserve">se encuentra regulado por el artículo 6 apartado A y 16 segundo párrafo de la </w:t>
      </w:r>
      <w:r w:rsidRPr="00805E5C">
        <w:rPr>
          <w:rFonts w:ascii="Palatino Linotype" w:hAnsi="Palatino Linotype" w:cs="Arial"/>
        </w:rPr>
        <w:lastRenderedPageBreak/>
        <w:t xml:space="preserve">Constitución de los Estados Unidos Mexicanos, el cual establece que: </w:t>
      </w:r>
    </w:p>
    <w:p w:rsidR="00AB0CEF" w:rsidRPr="00805E5C" w:rsidRDefault="00AB0CEF" w:rsidP="00AB0CEF">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805E5C">
        <w:rPr>
          <w:rFonts w:ascii="Palatino Linotype" w:hAnsi="Palatino Linotype" w:cs="Arial"/>
          <w:i/>
          <w:sz w:val="22"/>
          <w:szCs w:val="22"/>
        </w:rPr>
        <w:t>“(…) Toda persona tiene derecho a la protección de sus datos personales</w:t>
      </w:r>
      <w:r w:rsidRPr="00805E5C">
        <w:rPr>
          <w:rFonts w:ascii="Palatino Linotype" w:hAnsi="Palatino Linotype" w:cs="Arial"/>
          <w:b/>
          <w:i/>
          <w:sz w:val="22"/>
          <w:szCs w:val="22"/>
        </w:rPr>
        <w:t xml:space="preserve">, </w:t>
      </w:r>
      <w:r w:rsidRPr="00805E5C">
        <w:rPr>
          <w:rFonts w:ascii="Palatino Linotype" w:hAnsi="Palatino Linotype" w:cs="Arial"/>
          <w:b/>
          <w:i/>
          <w:sz w:val="22"/>
          <w:szCs w:val="22"/>
          <w:u w:val="single"/>
        </w:rPr>
        <w:t>al acceso,</w:t>
      </w:r>
      <w:r w:rsidRPr="00805E5C">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05E5C">
        <w:rPr>
          <w:rFonts w:ascii="Palatino Linotype" w:hAnsi="Palatino Linotype" w:cs="Arial"/>
          <w:b/>
          <w:i/>
          <w:sz w:val="22"/>
          <w:szCs w:val="22"/>
        </w:rPr>
        <w:t>[Sic]</w:t>
      </w:r>
    </w:p>
    <w:p w:rsidR="00AB0CEF" w:rsidRPr="00805E5C" w:rsidRDefault="00AB0CEF" w:rsidP="00AB0CEF">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805E5C">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rsidR="002A60AD" w:rsidRPr="00805E5C" w:rsidRDefault="002A60AD" w:rsidP="002A60AD">
      <w:pPr>
        <w:spacing w:line="360" w:lineRule="auto"/>
        <w:jc w:val="both"/>
        <w:rPr>
          <w:rFonts w:ascii="Palatino Linotype" w:eastAsiaTheme="minorEastAsia" w:hAnsi="Palatino Linotype" w:cs="Arial"/>
          <w:lang w:val="es-ES_tradnl"/>
        </w:rPr>
      </w:pPr>
    </w:p>
    <w:p w:rsidR="002A60AD" w:rsidRPr="00805E5C" w:rsidRDefault="002A60AD" w:rsidP="002A60AD">
      <w:pPr>
        <w:spacing w:line="360" w:lineRule="auto"/>
        <w:jc w:val="both"/>
        <w:rPr>
          <w:rFonts w:ascii="Palatino Linotype" w:eastAsiaTheme="minorEastAsia" w:hAnsi="Palatino Linotype" w:cs="Arial"/>
          <w:sz w:val="24"/>
          <w:lang w:val="es-ES_tradnl"/>
        </w:rPr>
      </w:pPr>
      <w:r w:rsidRPr="00805E5C">
        <w:rPr>
          <w:rFonts w:ascii="Palatino Linotype" w:eastAsiaTheme="minorEastAsia" w:hAnsi="Palatino Linotype" w:cs="Arial"/>
          <w:sz w:val="24"/>
          <w:lang w:val="es-ES_tradnl"/>
        </w:rPr>
        <w:t xml:space="preserve">Luego entonces, es menester señalar que es una facultad legal entrar al estudio del sobreseimiento que hagan valer las partes o que se adviertan de oficio por este </w:t>
      </w:r>
      <w:proofErr w:type="spellStart"/>
      <w:r w:rsidRPr="00805E5C">
        <w:rPr>
          <w:rFonts w:ascii="Palatino Linotype" w:eastAsiaTheme="minorEastAsia" w:hAnsi="Palatino Linotype" w:cs="Arial"/>
          <w:sz w:val="24"/>
          <w:lang w:val="es-ES_tradnl"/>
        </w:rPr>
        <w:t>Resolutor</w:t>
      </w:r>
      <w:proofErr w:type="spellEnd"/>
      <w:r w:rsidRPr="00805E5C">
        <w:rPr>
          <w:rFonts w:ascii="Palatino Linotype" w:eastAsiaTheme="minorEastAsia" w:hAnsi="Palatino Linotype" w:cs="Arial"/>
          <w:sz w:val="24"/>
          <w:lang w:val="es-ES_tradnl"/>
        </w:rPr>
        <w:t>;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AB0CEF" w:rsidRPr="00805E5C" w:rsidRDefault="002A60AD" w:rsidP="00AB0CEF">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805E5C">
        <w:rPr>
          <w:rFonts w:ascii="Palatino Linotype" w:hAnsi="Palatino Linotype" w:cs="Arial"/>
        </w:rPr>
        <w:t>Resulta importante requerir que</w:t>
      </w:r>
      <w:r w:rsidR="00AB0CEF" w:rsidRPr="00805E5C">
        <w:rPr>
          <w:rFonts w:ascii="Palatino Linotype" w:hAnsi="Palatino Linotype" w:cs="Arial"/>
        </w:rPr>
        <w:t>, la Ley de Protección de Datos Personales en Posesión de Sujetos Obligados del Estado de México y Municipios,</w:t>
      </w:r>
      <w:r w:rsidR="00D460FC" w:rsidRPr="00805E5C">
        <w:rPr>
          <w:rFonts w:ascii="Palatino Linotype" w:hAnsi="Palatino Linotype" w:cs="Arial"/>
        </w:rPr>
        <w:t xml:space="preserve"> en su artículo 139 contempla la figura jurídica del sobreseimiento; en el cual, la hipótesis inmersa en la fracción I, refiere que el Recurrente se desista expresamente del recurso.</w:t>
      </w:r>
      <w:r w:rsidR="00AB0CEF" w:rsidRPr="00805E5C">
        <w:rPr>
          <w:rFonts w:ascii="Palatino Linotype" w:hAnsi="Palatino Linotype" w:cs="Arial"/>
        </w:rPr>
        <w:t xml:space="preserve"> </w:t>
      </w:r>
    </w:p>
    <w:p w:rsidR="002A60AD" w:rsidRPr="00805E5C" w:rsidRDefault="00D460FC" w:rsidP="002936B4">
      <w:pPr>
        <w:widowControl w:val="0"/>
        <w:autoSpaceDE w:val="0"/>
        <w:autoSpaceDN w:val="0"/>
        <w:adjustRightInd w:val="0"/>
        <w:spacing w:before="240" w:line="360" w:lineRule="auto"/>
        <w:ind w:left="851" w:right="851"/>
        <w:jc w:val="center"/>
        <w:rPr>
          <w:rFonts w:ascii="Palatino Linotype" w:hAnsi="Palatino Linotype" w:cs="Arial"/>
          <w:b/>
          <w:i/>
        </w:rPr>
      </w:pPr>
      <w:r w:rsidRPr="00805E5C">
        <w:rPr>
          <w:rFonts w:ascii="Palatino Linotype" w:hAnsi="Palatino Linotype" w:cs="Arial"/>
          <w:i/>
        </w:rPr>
        <w:lastRenderedPageBreak/>
        <w:t>“</w:t>
      </w:r>
      <w:r w:rsidR="002A60AD" w:rsidRPr="00805E5C">
        <w:rPr>
          <w:rFonts w:ascii="Palatino Linotype" w:hAnsi="Palatino Linotype" w:cs="Arial"/>
          <w:b/>
          <w:i/>
        </w:rPr>
        <w:t>Causales de Sobreseimiento</w:t>
      </w:r>
    </w:p>
    <w:p w:rsidR="002A60AD" w:rsidRPr="00805E5C"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805E5C">
        <w:rPr>
          <w:rFonts w:ascii="Palatino Linotype" w:hAnsi="Palatino Linotype" w:cs="Arial"/>
          <w:b/>
          <w:i/>
        </w:rPr>
        <w:t>Artículo 139. El recurso de revisión sólo podrá ser sobreseído cuando:</w:t>
      </w:r>
    </w:p>
    <w:p w:rsidR="002A60AD" w:rsidRPr="00805E5C"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805E5C">
        <w:rPr>
          <w:rFonts w:ascii="Palatino Linotype" w:hAnsi="Palatino Linotype" w:cs="Arial"/>
          <w:b/>
          <w:i/>
        </w:rPr>
        <w:t xml:space="preserve">I. El recurrente </w:t>
      </w:r>
      <w:r w:rsidRPr="00805E5C">
        <w:rPr>
          <w:rFonts w:ascii="Palatino Linotype" w:hAnsi="Palatino Linotype" w:cs="Arial"/>
          <w:b/>
          <w:i/>
          <w:u w:val="single"/>
        </w:rPr>
        <w:t>se desista expresamente.</w:t>
      </w:r>
      <w:r w:rsidRPr="00805E5C">
        <w:rPr>
          <w:rFonts w:ascii="Palatino Linotype" w:hAnsi="Palatino Linotype" w:cs="Arial"/>
          <w:b/>
          <w:i/>
        </w:rPr>
        <w:t xml:space="preserve"> </w:t>
      </w:r>
    </w:p>
    <w:p w:rsidR="002A60AD" w:rsidRPr="00805E5C"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805E5C">
        <w:rPr>
          <w:rFonts w:ascii="Palatino Linotype" w:hAnsi="Palatino Linotype" w:cs="Arial"/>
          <w:b/>
          <w:i/>
        </w:rPr>
        <w:t xml:space="preserve">II. El recurrente fallezca. </w:t>
      </w:r>
    </w:p>
    <w:p w:rsidR="002A60AD" w:rsidRPr="00805E5C" w:rsidRDefault="002A60AD" w:rsidP="00AB0CEF">
      <w:pPr>
        <w:widowControl w:val="0"/>
        <w:autoSpaceDE w:val="0"/>
        <w:autoSpaceDN w:val="0"/>
        <w:adjustRightInd w:val="0"/>
        <w:spacing w:before="240" w:line="360" w:lineRule="auto"/>
        <w:ind w:left="851" w:right="851"/>
        <w:jc w:val="both"/>
        <w:rPr>
          <w:rFonts w:ascii="Palatino Linotype" w:hAnsi="Palatino Linotype" w:cs="Arial"/>
          <w:i/>
        </w:rPr>
      </w:pPr>
      <w:r w:rsidRPr="00805E5C">
        <w:rPr>
          <w:rFonts w:ascii="Palatino Linotype" w:hAnsi="Palatino Linotype" w:cs="Arial"/>
          <w:i/>
        </w:rPr>
        <w:t xml:space="preserve">III. Admitido el recurso de revisión, se actualice alguna causal de improcedencia en los términos de la presente Ley. </w:t>
      </w:r>
    </w:p>
    <w:p w:rsidR="002A60AD" w:rsidRPr="00805E5C" w:rsidRDefault="002A60AD" w:rsidP="00AB0CEF">
      <w:pPr>
        <w:widowControl w:val="0"/>
        <w:autoSpaceDE w:val="0"/>
        <w:autoSpaceDN w:val="0"/>
        <w:adjustRightInd w:val="0"/>
        <w:spacing w:before="240" w:line="360" w:lineRule="auto"/>
        <w:ind w:left="851" w:right="851"/>
        <w:jc w:val="both"/>
        <w:rPr>
          <w:rFonts w:ascii="Palatino Linotype" w:hAnsi="Palatino Linotype" w:cs="Arial"/>
          <w:i/>
        </w:rPr>
      </w:pPr>
      <w:r w:rsidRPr="00805E5C">
        <w:rPr>
          <w:rFonts w:ascii="Palatino Linotype" w:hAnsi="Palatino Linotype" w:cs="Arial"/>
          <w:i/>
        </w:rPr>
        <w:t xml:space="preserve">IV. El responsable modifique o revoque su respuesta de tal manera que el recurso de revisión quede sin materia. </w:t>
      </w:r>
    </w:p>
    <w:p w:rsidR="002A60AD" w:rsidRPr="00805E5C" w:rsidRDefault="002A60AD" w:rsidP="00AB0CEF">
      <w:pPr>
        <w:widowControl w:val="0"/>
        <w:autoSpaceDE w:val="0"/>
        <w:autoSpaceDN w:val="0"/>
        <w:adjustRightInd w:val="0"/>
        <w:spacing w:before="240" w:line="360" w:lineRule="auto"/>
        <w:ind w:left="851" w:right="851"/>
        <w:jc w:val="both"/>
        <w:rPr>
          <w:rFonts w:ascii="Palatino Linotype" w:hAnsi="Palatino Linotype" w:cs="Arial"/>
          <w:b/>
          <w:i/>
        </w:rPr>
      </w:pPr>
      <w:r w:rsidRPr="00805E5C">
        <w:rPr>
          <w:rFonts w:ascii="Palatino Linotype" w:hAnsi="Palatino Linotype" w:cs="Arial"/>
          <w:i/>
        </w:rPr>
        <w:t>V. Quede sin materia el recurso de revisión.</w:t>
      </w:r>
    </w:p>
    <w:p w:rsidR="00AB0CEF" w:rsidRPr="00805E5C" w:rsidRDefault="00AB0CEF" w:rsidP="00AB0CEF">
      <w:pPr>
        <w:widowControl w:val="0"/>
        <w:autoSpaceDE w:val="0"/>
        <w:autoSpaceDN w:val="0"/>
        <w:adjustRightInd w:val="0"/>
        <w:spacing w:before="240" w:line="360" w:lineRule="auto"/>
        <w:ind w:right="51"/>
        <w:jc w:val="both"/>
        <w:rPr>
          <w:rFonts w:ascii="Palatino Linotype" w:hAnsi="Palatino Linotype"/>
          <w:lang w:eastAsia="es-MX"/>
        </w:rPr>
      </w:pPr>
    </w:p>
    <w:p w:rsidR="00D460FC" w:rsidRPr="00805E5C" w:rsidRDefault="00D460FC" w:rsidP="00D460FC">
      <w:pPr>
        <w:spacing w:line="360" w:lineRule="auto"/>
        <w:jc w:val="both"/>
        <w:rPr>
          <w:rFonts w:ascii="Palatino Linotype" w:eastAsiaTheme="minorEastAsia" w:hAnsi="Palatino Linotype" w:cs="Arial"/>
          <w:sz w:val="24"/>
          <w:lang w:val="es-ES_tradnl"/>
        </w:rPr>
      </w:pPr>
      <w:r w:rsidRPr="00805E5C">
        <w:rPr>
          <w:rFonts w:ascii="Palatino Linotype" w:eastAsiaTheme="minorEastAsia" w:hAnsi="Palatino Linotype" w:cs="Arial"/>
          <w:sz w:val="24"/>
          <w:lang w:val="es-ES_tradnl"/>
        </w:rPr>
        <w:t xml:space="preserve">Así, para que se tenga por desistido bastará con que la parte </w:t>
      </w:r>
      <w:r w:rsidRPr="00805E5C">
        <w:rPr>
          <w:rFonts w:ascii="Palatino Linotype" w:eastAsiaTheme="minorEastAsia" w:hAnsi="Palatino Linotype" w:cs="Arial"/>
          <w:b/>
          <w:sz w:val="24"/>
          <w:lang w:val="es-ES_tradnl"/>
        </w:rPr>
        <w:t>Recurrente</w:t>
      </w:r>
      <w:r w:rsidRPr="00805E5C">
        <w:rPr>
          <w:rFonts w:ascii="Palatino Linotype" w:eastAsiaTheme="minorEastAsia" w:hAnsi="Palatino Linotype" w:cs="Arial"/>
          <w:sz w:val="24"/>
          <w:lang w:val="es-ES_tradnl"/>
        </w:rPr>
        <w:t xml:space="preserve"> expresamente se desista del recurso de revisión promovido, circunstancia que como quedó señalado en el apartado de antecedentes, </w:t>
      </w:r>
      <w:r w:rsidRPr="00805E5C">
        <w:rPr>
          <w:rFonts w:ascii="Palatino Linotype" w:eastAsiaTheme="minorEastAsia" w:hAnsi="Palatino Linotype" w:cs="Arial"/>
          <w:b/>
          <w:sz w:val="24"/>
          <w:lang w:val="es-ES_tradnl"/>
        </w:rPr>
        <w:t>el Recurrente</w:t>
      </w:r>
      <w:r w:rsidRPr="00805E5C">
        <w:rPr>
          <w:rFonts w:ascii="Palatino Linotype" w:eastAsiaTheme="minorEastAsia" w:hAnsi="Palatino Linotype" w:cs="Arial"/>
          <w:sz w:val="24"/>
          <w:lang w:val="es-ES_tradnl"/>
        </w:rPr>
        <w:t>, expresó su voluntad de desistirse del recurso, manifestando lo siguiente:</w:t>
      </w:r>
    </w:p>
    <w:p w:rsidR="000666DC" w:rsidRPr="00805E5C" w:rsidRDefault="000666DC" w:rsidP="002936B4">
      <w:pPr>
        <w:pStyle w:val="INFOEM"/>
        <w:rPr>
          <w:rFonts w:eastAsiaTheme="minorEastAsia"/>
          <w:lang w:val="es-ES_tradnl"/>
        </w:rPr>
      </w:pPr>
    </w:p>
    <w:p w:rsidR="000666DC" w:rsidRPr="00805E5C" w:rsidRDefault="000666DC" w:rsidP="002936B4">
      <w:pPr>
        <w:pStyle w:val="INFOEM"/>
        <w:rPr>
          <w:rFonts w:eastAsiaTheme="minorEastAsia"/>
          <w:i w:val="0"/>
          <w:lang w:val="es-ES_tradnl"/>
        </w:rPr>
      </w:pPr>
      <w:r w:rsidRPr="00805E5C">
        <w:rPr>
          <w:rFonts w:eastAsiaTheme="minorEastAsia"/>
          <w:lang w:val="es-ES_tradnl"/>
        </w:rPr>
        <w:t xml:space="preserve">“A ÚLTIMA HORA </w:t>
      </w:r>
      <w:r w:rsidRPr="00805E5C">
        <w:rPr>
          <w:color w:val="000000"/>
        </w:rPr>
        <w:t xml:space="preserve">ENCONTRARON UN FOLDER QUE CONTENÍA OFICIO DEPENDENCIA PRESIDENCIA, SECCION ADMINISTRATIVA, NÚMERO DE OFICO 878/85 DE FECHA DIEZ DE OCTUBRE DE MIL NOVECIENTOS OCHENTA Y CINCO P.M./010/85-87 Y ACTA DE ENREGA DE LA OFICINA DE REZAGOS DE LA TESORERIA MUNICIPAL Y SE ME CERTIFICARON LAS TRES HOJAS ÚTILES POR EL AMVERSO, CON </w:t>
      </w:r>
      <w:r w:rsidRPr="00805E5C">
        <w:rPr>
          <w:color w:val="000000"/>
        </w:rPr>
        <w:lastRenderedPageBreak/>
        <w:t>FECHA 19 DE JUNIO DE 2023 POR LA SECRETARIO DEL H. AYUNTAMIENTO DE CHICOLOAPAN</w:t>
      </w:r>
      <w:r w:rsidRPr="00805E5C">
        <w:rPr>
          <w:rFonts w:eastAsiaTheme="minorEastAsia"/>
          <w:lang w:val="es-ES_tradnl"/>
        </w:rPr>
        <w:t>.”</w:t>
      </w:r>
    </w:p>
    <w:p w:rsidR="000666DC" w:rsidRPr="00805E5C" w:rsidRDefault="000666DC" w:rsidP="00AB0CEF">
      <w:pPr>
        <w:tabs>
          <w:tab w:val="left" w:pos="709"/>
        </w:tabs>
        <w:spacing w:before="240" w:after="240" w:line="360" w:lineRule="auto"/>
        <w:jc w:val="both"/>
        <w:rPr>
          <w:rFonts w:ascii="Palatino Linotype" w:hAnsi="Palatino Linotype" w:cs="Arial"/>
          <w:sz w:val="24"/>
          <w:szCs w:val="24"/>
        </w:rPr>
      </w:pPr>
    </w:p>
    <w:p w:rsidR="00AB0CEF" w:rsidRPr="00805E5C" w:rsidRDefault="000666DC" w:rsidP="00AB0CEF">
      <w:pPr>
        <w:tabs>
          <w:tab w:val="left" w:pos="709"/>
        </w:tabs>
        <w:spacing w:before="240" w:after="240" w:line="360" w:lineRule="auto"/>
        <w:jc w:val="both"/>
        <w:rPr>
          <w:rFonts w:ascii="Palatino Linotype" w:hAnsi="Palatino Linotype" w:cs="Arial"/>
          <w:sz w:val="24"/>
          <w:szCs w:val="24"/>
        </w:rPr>
      </w:pPr>
      <w:r w:rsidRPr="00805E5C">
        <w:rPr>
          <w:rFonts w:ascii="Palatino Linotype" w:hAnsi="Palatino Linotype" w:cs="Arial"/>
          <w:sz w:val="24"/>
          <w:szCs w:val="24"/>
        </w:rPr>
        <w:t xml:space="preserve"> </w:t>
      </w:r>
      <w:r w:rsidR="00AB0CEF" w:rsidRPr="00805E5C">
        <w:rPr>
          <w:rFonts w:ascii="Palatino Linotype" w:hAnsi="Palatino Linotype" w:cs="Arial"/>
          <w:sz w:val="24"/>
          <w:szCs w:val="24"/>
        </w:rPr>
        <w:t xml:space="preserve">En ese orden de ideas, se entiende que </w:t>
      </w:r>
      <w:r w:rsidR="00AB0CEF" w:rsidRPr="00805E5C">
        <w:rPr>
          <w:rFonts w:ascii="Palatino Linotype" w:hAnsi="Palatino Linotype" w:cs="Arial"/>
          <w:b/>
          <w:sz w:val="24"/>
          <w:szCs w:val="24"/>
        </w:rPr>
        <w:t>El</w:t>
      </w:r>
      <w:r w:rsidR="00AB0CEF" w:rsidRPr="00805E5C">
        <w:rPr>
          <w:rFonts w:ascii="Palatino Linotype" w:hAnsi="Palatino Linotype" w:cs="Arial"/>
          <w:sz w:val="24"/>
          <w:szCs w:val="24"/>
        </w:rPr>
        <w:t xml:space="preserve"> </w:t>
      </w:r>
      <w:r w:rsidR="00AB0CEF" w:rsidRPr="00805E5C">
        <w:rPr>
          <w:rFonts w:ascii="Palatino Linotype" w:hAnsi="Palatino Linotype" w:cs="Arial"/>
          <w:b/>
          <w:sz w:val="24"/>
          <w:szCs w:val="24"/>
        </w:rPr>
        <w:t>Recurrente</w:t>
      </w:r>
      <w:r w:rsidR="00AB0CEF" w:rsidRPr="00805E5C">
        <w:rPr>
          <w:rFonts w:ascii="Palatino Linotype" w:hAnsi="Palatino Linotype" w:cs="Arial"/>
          <w:sz w:val="24"/>
          <w:szCs w:val="24"/>
        </w:rPr>
        <w:t>,</w:t>
      </w:r>
      <w:r w:rsidR="00AB0CEF" w:rsidRPr="00805E5C">
        <w:rPr>
          <w:rFonts w:ascii="Palatino Linotype" w:hAnsi="Palatino Linotype" w:cs="Arial"/>
          <w:b/>
          <w:sz w:val="24"/>
          <w:szCs w:val="24"/>
        </w:rPr>
        <w:t xml:space="preserve"> </w:t>
      </w:r>
      <w:r w:rsidR="00AB0CEF" w:rsidRPr="00805E5C">
        <w:rPr>
          <w:rFonts w:ascii="Palatino Linotype" w:hAnsi="Palatino Linotype" w:cs="Arial"/>
          <w:sz w:val="24"/>
          <w:szCs w:val="24"/>
        </w:rPr>
        <w:t>de propia voluntad, sin existir coacción o dolo, en ejercicio de sus derechos, se desiste del recurso en que se actúa, por lo que se procede a la valoración, respecto de si el desistimiento cumple con lo establecido en la fracción</w:t>
      </w:r>
      <w:r w:rsidR="00AB0CEF" w:rsidRPr="00805E5C">
        <w:rPr>
          <w:rFonts w:ascii="Palatino Linotype" w:hAnsi="Palatino Linotype" w:cs="Arial"/>
          <w:b/>
          <w:sz w:val="24"/>
          <w:szCs w:val="24"/>
        </w:rPr>
        <w:t xml:space="preserve"> I</w:t>
      </w:r>
      <w:r w:rsidR="00AB0CEF" w:rsidRPr="00805E5C">
        <w:rPr>
          <w:rFonts w:ascii="Palatino Linotype" w:hAnsi="Palatino Linotype" w:cs="Arial"/>
          <w:sz w:val="24"/>
          <w:szCs w:val="24"/>
        </w:rPr>
        <w:t xml:space="preserve"> del artículo </w:t>
      </w:r>
      <w:r w:rsidR="00AB0CEF" w:rsidRPr="00805E5C">
        <w:rPr>
          <w:rFonts w:ascii="Palatino Linotype" w:hAnsi="Palatino Linotype" w:cs="Arial"/>
          <w:b/>
          <w:sz w:val="24"/>
          <w:szCs w:val="24"/>
        </w:rPr>
        <w:t>1</w:t>
      </w:r>
      <w:r w:rsidR="00D460FC" w:rsidRPr="00805E5C">
        <w:rPr>
          <w:rFonts w:ascii="Palatino Linotype" w:hAnsi="Palatino Linotype" w:cs="Arial"/>
          <w:b/>
          <w:sz w:val="24"/>
          <w:szCs w:val="24"/>
        </w:rPr>
        <w:t>39</w:t>
      </w:r>
      <w:r w:rsidR="00AB0CEF" w:rsidRPr="00805E5C">
        <w:rPr>
          <w:rFonts w:ascii="Palatino Linotype" w:hAnsi="Palatino Linotype" w:cs="Arial"/>
          <w:sz w:val="24"/>
          <w:szCs w:val="24"/>
        </w:rPr>
        <w:t xml:space="preserve"> de la </w:t>
      </w:r>
      <w:r w:rsidR="00D460FC" w:rsidRPr="00805E5C">
        <w:rPr>
          <w:rFonts w:ascii="Palatino Linotype" w:hAnsi="Palatino Linotype" w:cs="Arial"/>
          <w:sz w:val="24"/>
          <w:szCs w:val="24"/>
        </w:rPr>
        <w:t>Ley de Protección de Datos Personales en Posesión de Sujetos Obligados del Estado de México y Municipios</w:t>
      </w:r>
      <w:r w:rsidR="00AB0CEF" w:rsidRPr="00805E5C">
        <w:rPr>
          <w:rFonts w:ascii="Palatino Linotype" w:hAnsi="Palatino Linotype" w:cs="Arial"/>
          <w:sz w:val="24"/>
          <w:szCs w:val="24"/>
        </w:rPr>
        <w:t>.</w:t>
      </w:r>
    </w:p>
    <w:p w:rsidR="000666DC" w:rsidRPr="00805E5C" w:rsidRDefault="000666DC" w:rsidP="00AB0CEF">
      <w:pPr>
        <w:tabs>
          <w:tab w:val="left" w:pos="709"/>
        </w:tabs>
        <w:spacing w:before="240" w:after="240" w:line="360" w:lineRule="auto"/>
        <w:jc w:val="both"/>
        <w:rPr>
          <w:rFonts w:ascii="Palatino Linotype" w:hAnsi="Palatino Linotype" w:cs="Arial"/>
          <w:sz w:val="24"/>
          <w:szCs w:val="24"/>
        </w:rPr>
      </w:pPr>
    </w:p>
    <w:p w:rsidR="00AB0CEF" w:rsidRPr="00805E5C" w:rsidRDefault="00AB0CEF" w:rsidP="00AB0CEF">
      <w:pPr>
        <w:tabs>
          <w:tab w:val="left" w:pos="709"/>
        </w:tabs>
        <w:spacing w:before="240" w:after="240" w:line="360" w:lineRule="auto"/>
        <w:jc w:val="both"/>
        <w:rPr>
          <w:rFonts w:ascii="Palatino Linotype" w:hAnsi="Palatino Linotype" w:cs="Arial"/>
          <w:sz w:val="24"/>
          <w:szCs w:val="24"/>
        </w:rPr>
      </w:pPr>
      <w:r w:rsidRPr="00805E5C">
        <w:rPr>
          <w:rFonts w:ascii="Palatino Linotype" w:hAnsi="Palatino Linotype" w:cs="Arial"/>
          <w:sz w:val="24"/>
          <w:szCs w:val="24"/>
        </w:rPr>
        <w:t xml:space="preserve">En primer lugar, habrá que señalarse que el desistimiento, es la terminación anormal de un proceso, por el que el actor manifiesta su voluntad de abandonar su pretensión; lo </w:t>
      </w:r>
      <w:r w:rsidR="00D460FC" w:rsidRPr="00805E5C">
        <w:rPr>
          <w:rFonts w:ascii="Palatino Linotype" w:hAnsi="Palatino Linotype" w:cs="Arial"/>
          <w:sz w:val="24"/>
          <w:szCs w:val="24"/>
        </w:rPr>
        <w:t>que,</w:t>
      </w:r>
      <w:r w:rsidRPr="00805E5C">
        <w:rPr>
          <w:rFonts w:ascii="Palatino Linotype" w:hAnsi="Palatino Linotype" w:cs="Arial"/>
          <w:sz w:val="24"/>
          <w:szCs w:val="24"/>
        </w:rPr>
        <w:t xml:space="preserve"> en el caso concreto, ha de entenderse como la renuncia que hace </w:t>
      </w:r>
      <w:r w:rsidRPr="00805E5C">
        <w:rPr>
          <w:rFonts w:ascii="Palatino Linotype" w:hAnsi="Palatino Linotype" w:cs="Arial"/>
          <w:b/>
          <w:sz w:val="24"/>
          <w:szCs w:val="24"/>
        </w:rPr>
        <w:t>El</w:t>
      </w:r>
      <w:r w:rsidRPr="00805E5C">
        <w:rPr>
          <w:rFonts w:ascii="Palatino Linotype" w:hAnsi="Palatino Linotype" w:cs="Arial"/>
          <w:sz w:val="24"/>
          <w:szCs w:val="24"/>
        </w:rPr>
        <w:t xml:space="preserve"> </w:t>
      </w:r>
      <w:r w:rsidRPr="00805E5C">
        <w:rPr>
          <w:rFonts w:ascii="Palatino Linotype" w:hAnsi="Palatino Linotype" w:cs="Arial"/>
          <w:b/>
          <w:sz w:val="24"/>
          <w:szCs w:val="24"/>
        </w:rPr>
        <w:t>Recurrente</w:t>
      </w:r>
      <w:r w:rsidRPr="00805E5C">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rsidR="00AB0CEF" w:rsidRPr="00805E5C" w:rsidRDefault="00AB0CEF" w:rsidP="00AB0CEF">
      <w:pPr>
        <w:tabs>
          <w:tab w:val="left" w:pos="709"/>
        </w:tabs>
        <w:spacing w:before="240" w:after="240" w:line="360" w:lineRule="auto"/>
        <w:jc w:val="both"/>
        <w:rPr>
          <w:rFonts w:ascii="Palatino Linotype" w:hAnsi="Palatino Linotype" w:cs="Arial"/>
          <w:b/>
          <w:sz w:val="24"/>
          <w:szCs w:val="24"/>
        </w:rPr>
      </w:pPr>
      <w:r w:rsidRPr="00805E5C">
        <w:rPr>
          <w:rFonts w:ascii="Palatino Linotype" w:hAnsi="Palatino Linotype" w:cs="Arial"/>
          <w:sz w:val="24"/>
          <w:szCs w:val="24"/>
        </w:rPr>
        <w:t xml:space="preserve">En ese tenor de ideas, </w:t>
      </w:r>
      <w:r w:rsidRPr="00805E5C">
        <w:rPr>
          <w:rFonts w:ascii="Palatino Linotype" w:hAnsi="Palatino Linotype" w:cs="Arial"/>
          <w:b/>
          <w:sz w:val="24"/>
          <w:szCs w:val="24"/>
        </w:rPr>
        <w:t xml:space="preserve">El Recurrente </w:t>
      </w:r>
      <w:r w:rsidRPr="00805E5C">
        <w:rPr>
          <w:rFonts w:ascii="Palatino Linotype" w:hAnsi="Palatino Linotype" w:cs="Arial"/>
          <w:sz w:val="24"/>
          <w:szCs w:val="24"/>
        </w:rPr>
        <w:t>con la legitimación activa</w:t>
      </w:r>
      <w:r w:rsidRPr="00805E5C">
        <w:rPr>
          <w:rStyle w:val="Refdenotaalpie"/>
          <w:rFonts w:ascii="Palatino Linotype" w:hAnsi="Palatino Linotype" w:cs="Arial"/>
          <w:sz w:val="24"/>
          <w:szCs w:val="24"/>
        </w:rPr>
        <w:footnoteReference w:id="1"/>
      </w:r>
      <w:r w:rsidRPr="00805E5C">
        <w:rPr>
          <w:rFonts w:ascii="Palatino Linotype" w:hAnsi="Palatino Linotype" w:cs="Arial"/>
          <w:sz w:val="24"/>
          <w:szCs w:val="24"/>
        </w:rPr>
        <w:t xml:space="preserve"> que debidamente se tiene acreditada en autos, es la misma persona que realizó la solicitud de acceso a datos personales número</w:t>
      </w:r>
      <w:r w:rsidR="000666DC" w:rsidRPr="00805E5C">
        <w:rPr>
          <w:rFonts w:ascii="Palatino Linotype" w:hAnsi="Palatino Linotype"/>
          <w:b/>
          <w:bCs/>
          <w:sz w:val="24"/>
          <w:szCs w:val="24"/>
        </w:rPr>
        <w:t> 00001/CHICOLOA/AD/2023</w:t>
      </w:r>
      <w:r w:rsidRPr="00805E5C">
        <w:rPr>
          <w:rFonts w:ascii="Palatino Linotype" w:hAnsi="Palatino Linotype" w:cs="Arial"/>
          <w:b/>
          <w:sz w:val="24"/>
          <w:szCs w:val="24"/>
        </w:rPr>
        <w:t xml:space="preserve">, </w:t>
      </w:r>
      <w:r w:rsidRPr="00805E5C">
        <w:rPr>
          <w:rFonts w:ascii="Palatino Linotype" w:hAnsi="Palatino Linotype" w:cs="Arial"/>
          <w:sz w:val="24"/>
          <w:szCs w:val="24"/>
        </w:rPr>
        <w:t xml:space="preserve">y quien, posteriormente interpuso el </w:t>
      </w:r>
      <w:r w:rsidRPr="00805E5C">
        <w:rPr>
          <w:rFonts w:ascii="Palatino Linotype" w:hAnsi="Palatino Linotype" w:cs="Arial"/>
          <w:sz w:val="24"/>
          <w:szCs w:val="24"/>
        </w:rPr>
        <w:lastRenderedPageBreak/>
        <w:t xml:space="preserve">presente recurso de revisión número </w:t>
      </w:r>
      <w:r w:rsidR="000666DC" w:rsidRPr="00805E5C">
        <w:rPr>
          <w:rFonts w:ascii="Palatino Linotype" w:hAnsi="Palatino Linotype" w:cs="Arial"/>
          <w:b/>
          <w:sz w:val="24"/>
          <w:szCs w:val="24"/>
        </w:rPr>
        <w:t>03415/</w:t>
      </w:r>
      <w:r w:rsidRPr="00805E5C">
        <w:rPr>
          <w:rFonts w:ascii="Palatino Linotype" w:hAnsi="Palatino Linotype" w:cs="Arial"/>
          <w:b/>
          <w:sz w:val="24"/>
          <w:szCs w:val="24"/>
        </w:rPr>
        <w:t>INFO</w:t>
      </w:r>
      <w:r w:rsidR="000666DC" w:rsidRPr="00805E5C">
        <w:rPr>
          <w:rFonts w:ascii="Palatino Linotype" w:hAnsi="Palatino Linotype" w:cs="Arial"/>
          <w:b/>
          <w:sz w:val="24"/>
          <w:szCs w:val="24"/>
        </w:rPr>
        <w:t>EM/AD/RR/2023</w:t>
      </w:r>
      <w:r w:rsidRPr="00805E5C">
        <w:rPr>
          <w:rFonts w:ascii="Palatino Linotype" w:hAnsi="Palatino Linotype" w:cs="Arial"/>
          <w:b/>
          <w:sz w:val="24"/>
          <w:szCs w:val="24"/>
        </w:rPr>
        <w:t xml:space="preserve">, </w:t>
      </w:r>
      <w:r w:rsidRPr="00805E5C">
        <w:rPr>
          <w:rFonts w:ascii="Palatino Linotype" w:hAnsi="Palatino Linotype" w:cs="Arial"/>
          <w:sz w:val="24"/>
          <w:szCs w:val="24"/>
        </w:rPr>
        <w:t xml:space="preserve">en contra de la respuesta otorgada; todo esto, de conformidad con las actuaciones que obran en el expediente electrónico del </w:t>
      </w:r>
      <w:r w:rsidRPr="00805E5C">
        <w:rPr>
          <w:rFonts w:ascii="Palatino Linotype" w:hAnsi="Palatino Linotype" w:cs="Arial"/>
          <w:b/>
          <w:sz w:val="24"/>
          <w:szCs w:val="24"/>
        </w:rPr>
        <w:t xml:space="preserve">SARCOEM. </w:t>
      </w:r>
    </w:p>
    <w:p w:rsidR="00AB0CEF" w:rsidRPr="00805E5C" w:rsidRDefault="00AB0CEF" w:rsidP="00AB0CEF">
      <w:pPr>
        <w:tabs>
          <w:tab w:val="left" w:pos="709"/>
        </w:tabs>
        <w:spacing w:before="240" w:after="240" w:line="360" w:lineRule="auto"/>
        <w:jc w:val="both"/>
        <w:rPr>
          <w:rFonts w:ascii="Palatino Linotype" w:hAnsi="Palatino Linotype" w:cs="Arial"/>
          <w:sz w:val="24"/>
          <w:szCs w:val="24"/>
        </w:rPr>
      </w:pPr>
      <w:r w:rsidRPr="00805E5C">
        <w:rPr>
          <w:rFonts w:ascii="Palatino Linotype" w:hAnsi="Palatino Linotype" w:cs="Arial"/>
          <w:sz w:val="24"/>
          <w:szCs w:val="24"/>
        </w:rPr>
        <w:t xml:space="preserve">Por lo anterior, es dable enfatizar que la figura del </w:t>
      </w:r>
      <w:r w:rsidRPr="00805E5C">
        <w:rPr>
          <w:rFonts w:ascii="Palatino Linotype" w:hAnsi="Palatino Linotype" w:cs="Arial"/>
          <w:b/>
          <w:sz w:val="24"/>
          <w:szCs w:val="24"/>
        </w:rPr>
        <w:t>desistimiento</w:t>
      </w:r>
      <w:r w:rsidRPr="00805E5C">
        <w:rPr>
          <w:rFonts w:ascii="Palatino Linotype" w:hAnsi="Palatino Linotype" w:cs="Arial"/>
          <w:sz w:val="24"/>
          <w:szCs w:val="24"/>
        </w:rPr>
        <w:t>,</w:t>
      </w:r>
      <w:r w:rsidRPr="00805E5C">
        <w:rPr>
          <w:rFonts w:ascii="Palatino Linotype" w:hAnsi="Palatino Linotype" w:cs="Arial"/>
          <w:b/>
          <w:sz w:val="24"/>
          <w:szCs w:val="24"/>
        </w:rPr>
        <w:t xml:space="preserve"> </w:t>
      </w:r>
      <w:r w:rsidRPr="00805E5C">
        <w:rPr>
          <w:rFonts w:ascii="Palatino Linotype" w:hAnsi="Palatino Linotype" w:cs="Arial"/>
          <w:sz w:val="24"/>
          <w:szCs w:val="24"/>
        </w:rPr>
        <w:t xml:space="preserve">tiene como finalidad la interrupción y terminación del procedimiento sin entrar al estudio, derivado de la existencia de la renuncia del </w:t>
      </w:r>
      <w:r w:rsidRPr="00805E5C">
        <w:rPr>
          <w:rFonts w:ascii="Palatino Linotype" w:hAnsi="Palatino Linotype" w:cs="Arial"/>
          <w:b/>
          <w:sz w:val="24"/>
          <w:szCs w:val="24"/>
        </w:rPr>
        <w:t>Recurrente</w:t>
      </w:r>
      <w:r w:rsidRPr="00805E5C">
        <w:rPr>
          <w:rFonts w:ascii="Palatino Linotype" w:hAnsi="Palatino Linotype" w:cs="Arial"/>
          <w:sz w:val="24"/>
          <w:szCs w:val="24"/>
        </w:rPr>
        <w:t xml:space="preserve"> a la sustanciación y resolución del procedimiento; por lo que, con efectos vinculantes a la presente Resolución, dicho desistimiento debe quedar firme.</w:t>
      </w:r>
    </w:p>
    <w:p w:rsidR="00AB0CEF" w:rsidRPr="00805E5C" w:rsidRDefault="00AB0CEF" w:rsidP="00AB0CEF">
      <w:pPr>
        <w:tabs>
          <w:tab w:val="left" w:pos="709"/>
        </w:tabs>
        <w:spacing w:before="240" w:after="240" w:line="360" w:lineRule="auto"/>
        <w:jc w:val="both"/>
        <w:rPr>
          <w:rFonts w:ascii="Palatino Linotype" w:hAnsi="Palatino Linotype" w:cs="Arial"/>
          <w:sz w:val="24"/>
          <w:szCs w:val="24"/>
        </w:rPr>
      </w:pPr>
      <w:r w:rsidRPr="00805E5C">
        <w:rPr>
          <w:rFonts w:ascii="Palatino Linotype" w:hAnsi="Palatino Linotype" w:cs="Arial"/>
          <w:sz w:val="24"/>
          <w:szCs w:val="24"/>
        </w:rPr>
        <w:t xml:space="preserve">En consecuencia, al actualizarse lo estipulado en la fracción </w:t>
      </w:r>
      <w:r w:rsidRPr="00805E5C">
        <w:rPr>
          <w:rFonts w:ascii="Palatino Linotype" w:hAnsi="Palatino Linotype" w:cs="Arial"/>
          <w:b/>
          <w:sz w:val="24"/>
          <w:szCs w:val="24"/>
        </w:rPr>
        <w:t>I</w:t>
      </w:r>
      <w:r w:rsidRPr="00805E5C">
        <w:rPr>
          <w:rFonts w:ascii="Palatino Linotype" w:hAnsi="Palatino Linotype" w:cs="Arial"/>
          <w:sz w:val="24"/>
          <w:szCs w:val="24"/>
        </w:rPr>
        <w:t xml:space="preserve"> del artículo </w:t>
      </w:r>
      <w:r w:rsidRPr="00805E5C">
        <w:rPr>
          <w:rFonts w:ascii="Palatino Linotype" w:hAnsi="Palatino Linotype" w:cs="Arial"/>
          <w:b/>
          <w:sz w:val="24"/>
          <w:szCs w:val="24"/>
        </w:rPr>
        <w:t>1</w:t>
      </w:r>
      <w:r w:rsidR="00D460FC" w:rsidRPr="00805E5C">
        <w:rPr>
          <w:rFonts w:ascii="Palatino Linotype" w:hAnsi="Palatino Linotype" w:cs="Arial"/>
          <w:b/>
          <w:sz w:val="24"/>
          <w:szCs w:val="24"/>
        </w:rPr>
        <w:t>39</w:t>
      </w:r>
      <w:r w:rsidRPr="00805E5C">
        <w:rPr>
          <w:rFonts w:ascii="Palatino Linotype" w:hAnsi="Palatino Linotype" w:cs="Arial"/>
          <w:sz w:val="24"/>
          <w:szCs w:val="24"/>
        </w:rPr>
        <w:t xml:space="preserve"> de la Ley de </w:t>
      </w:r>
      <w:r w:rsidR="00D460FC" w:rsidRPr="00805E5C">
        <w:rPr>
          <w:rFonts w:ascii="Palatino Linotype" w:hAnsi="Palatino Linotype" w:cs="Arial"/>
          <w:sz w:val="24"/>
        </w:rPr>
        <w:t>Ley de Protección de Datos Personales en Posesión de Sujetos Obligados del Estado de México y Municipios</w:t>
      </w:r>
      <w:r w:rsidRPr="00805E5C">
        <w:rPr>
          <w:rFonts w:ascii="Palatino Linotype" w:hAnsi="Palatino Linotype" w:cs="Arial"/>
          <w:sz w:val="24"/>
          <w:szCs w:val="24"/>
        </w:rPr>
        <w:t xml:space="preserve">, lo procedente es </w:t>
      </w:r>
      <w:r w:rsidRPr="00805E5C">
        <w:rPr>
          <w:rFonts w:ascii="Palatino Linotype" w:hAnsi="Palatino Linotype" w:cs="Arial"/>
          <w:b/>
          <w:sz w:val="24"/>
          <w:szCs w:val="24"/>
        </w:rPr>
        <w:t>SOBRESEER</w:t>
      </w:r>
      <w:r w:rsidRPr="00805E5C">
        <w:rPr>
          <w:rFonts w:ascii="Palatino Linotype" w:hAnsi="Palatino Linotype" w:cs="Arial"/>
          <w:sz w:val="24"/>
          <w:szCs w:val="24"/>
        </w:rPr>
        <w:t xml:space="preserve"> el recurso de revisión que atañe; dado que, no es necesario estudiar si existió vulneración al derecho de acceso a la información pública, en atención que </w:t>
      </w:r>
      <w:r w:rsidRPr="00805E5C">
        <w:rPr>
          <w:rFonts w:ascii="Palatino Linotype" w:hAnsi="Palatino Linotype" w:cs="Arial"/>
          <w:b/>
          <w:sz w:val="24"/>
          <w:szCs w:val="24"/>
        </w:rPr>
        <w:t>El</w:t>
      </w:r>
      <w:r w:rsidRPr="00805E5C">
        <w:rPr>
          <w:rFonts w:ascii="Palatino Linotype" w:hAnsi="Palatino Linotype" w:cs="Arial"/>
          <w:sz w:val="24"/>
          <w:szCs w:val="24"/>
        </w:rPr>
        <w:t xml:space="preserve"> </w:t>
      </w:r>
      <w:r w:rsidRPr="00805E5C">
        <w:rPr>
          <w:rFonts w:ascii="Palatino Linotype" w:hAnsi="Palatino Linotype" w:cs="Arial"/>
          <w:b/>
          <w:sz w:val="24"/>
          <w:szCs w:val="24"/>
        </w:rPr>
        <w:t>Recurrente</w:t>
      </w:r>
      <w:r w:rsidRPr="00805E5C">
        <w:rPr>
          <w:rFonts w:ascii="Palatino Linotype" w:hAnsi="Palatino Linotype" w:cs="Arial"/>
          <w:sz w:val="24"/>
          <w:szCs w:val="24"/>
        </w:rPr>
        <w:t xml:space="preserve"> que presentó el recurso de revisión manifiesta la voluntad de desistirse, con las consecuencias que a ello conlleva.</w:t>
      </w:r>
    </w:p>
    <w:p w:rsidR="00AB0CEF" w:rsidRPr="00805E5C" w:rsidRDefault="00AB0CEF" w:rsidP="00AB0CEF">
      <w:pPr>
        <w:pStyle w:val="Prrafodelista"/>
        <w:autoSpaceDE w:val="0"/>
        <w:autoSpaceDN w:val="0"/>
        <w:adjustRightInd w:val="0"/>
        <w:spacing w:before="240" w:after="240" w:line="360" w:lineRule="auto"/>
        <w:ind w:left="0"/>
        <w:jc w:val="both"/>
        <w:rPr>
          <w:rFonts w:ascii="Palatino Linotype" w:hAnsi="Palatino Linotype" w:cs="Arial"/>
        </w:rPr>
      </w:pPr>
      <w:r w:rsidRPr="00805E5C">
        <w:rPr>
          <w:rFonts w:ascii="Palatino Linotype" w:hAnsi="Palatino Linotype"/>
        </w:rPr>
        <w:t>Por lo antes expuesto y fundado es de resolverse y;</w:t>
      </w:r>
    </w:p>
    <w:p w:rsidR="00AB0CEF" w:rsidRPr="00805E5C" w:rsidRDefault="00AB0CEF" w:rsidP="00AB0CEF">
      <w:pPr>
        <w:spacing w:after="0" w:line="360" w:lineRule="auto"/>
        <w:jc w:val="center"/>
        <w:rPr>
          <w:rFonts w:ascii="Palatino Linotype" w:eastAsia="Times New Roman" w:hAnsi="Palatino Linotype"/>
          <w:b/>
          <w:bCs/>
          <w:spacing w:val="60"/>
          <w:sz w:val="28"/>
          <w:lang w:val="es-ES_tradnl"/>
        </w:rPr>
      </w:pPr>
    </w:p>
    <w:p w:rsidR="00AB0CEF" w:rsidRPr="00805E5C" w:rsidRDefault="00AB0CEF" w:rsidP="00AB0CEF">
      <w:pPr>
        <w:spacing w:after="0" w:line="360" w:lineRule="auto"/>
        <w:jc w:val="center"/>
        <w:rPr>
          <w:rFonts w:ascii="Palatino Linotype" w:eastAsia="Times New Roman" w:hAnsi="Palatino Linotype"/>
          <w:b/>
          <w:bCs/>
          <w:spacing w:val="60"/>
          <w:sz w:val="28"/>
          <w:lang w:val="es-ES_tradnl"/>
        </w:rPr>
      </w:pPr>
      <w:r w:rsidRPr="00805E5C">
        <w:rPr>
          <w:rFonts w:ascii="Palatino Linotype" w:eastAsia="Times New Roman" w:hAnsi="Palatino Linotype"/>
          <w:b/>
          <w:bCs/>
          <w:spacing w:val="60"/>
          <w:sz w:val="28"/>
          <w:lang w:val="es-ES_tradnl"/>
        </w:rPr>
        <w:t>SE RESUELVE</w:t>
      </w:r>
    </w:p>
    <w:p w:rsidR="00AB0CEF" w:rsidRPr="00805E5C" w:rsidRDefault="00AB0CEF" w:rsidP="00AB0CEF">
      <w:pPr>
        <w:spacing w:before="240" w:after="240" w:line="360" w:lineRule="auto"/>
        <w:jc w:val="both"/>
        <w:rPr>
          <w:rFonts w:ascii="Palatino Linotype" w:hAnsi="Palatino Linotype" w:cs="Arial"/>
          <w:b/>
          <w:sz w:val="24"/>
          <w:szCs w:val="24"/>
          <w:lang w:val="es-ES_tradnl"/>
        </w:rPr>
      </w:pPr>
      <w:r w:rsidRPr="00805E5C">
        <w:rPr>
          <w:rFonts w:ascii="Palatino Linotype" w:hAnsi="Palatino Linotype" w:cs="Arial"/>
          <w:b/>
          <w:sz w:val="24"/>
          <w:szCs w:val="24"/>
          <w:lang w:val="es-ES_tradnl"/>
        </w:rPr>
        <w:t xml:space="preserve">PRIMERO. </w:t>
      </w:r>
      <w:r w:rsidRPr="00805E5C">
        <w:rPr>
          <w:rFonts w:ascii="Palatino Linotype" w:hAnsi="Palatino Linotype" w:cs="Arial"/>
          <w:sz w:val="24"/>
          <w:szCs w:val="24"/>
          <w:lang w:val="es-ES_tradnl"/>
        </w:rPr>
        <w:t xml:space="preserve">Se </w:t>
      </w:r>
      <w:r w:rsidRPr="00805E5C">
        <w:rPr>
          <w:rFonts w:ascii="Palatino Linotype" w:hAnsi="Palatino Linotype" w:cs="Arial"/>
          <w:b/>
          <w:sz w:val="24"/>
          <w:szCs w:val="24"/>
          <w:lang w:val="es-ES_tradnl"/>
        </w:rPr>
        <w:t>SOBRESEE</w:t>
      </w:r>
      <w:r w:rsidRPr="00805E5C">
        <w:rPr>
          <w:rFonts w:ascii="Palatino Linotype" w:hAnsi="Palatino Linotype" w:cs="Arial"/>
          <w:sz w:val="24"/>
          <w:szCs w:val="24"/>
          <w:lang w:val="es-ES_tradnl"/>
        </w:rPr>
        <w:t xml:space="preserve"> el recurso de revisión número</w:t>
      </w:r>
      <w:r w:rsidR="000666DC" w:rsidRPr="00805E5C">
        <w:rPr>
          <w:rFonts w:ascii="Palatino Linotype" w:hAnsi="Palatino Linotype" w:cs="Arial"/>
          <w:sz w:val="24"/>
          <w:szCs w:val="24"/>
          <w:lang w:val="es-ES_tradnl"/>
        </w:rPr>
        <w:t xml:space="preserve"> </w:t>
      </w:r>
      <w:r w:rsidR="000666DC" w:rsidRPr="00805E5C">
        <w:rPr>
          <w:rFonts w:ascii="Palatino Linotype" w:hAnsi="Palatino Linotype" w:cs="Arial"/>
          <w:b/>
          <w:sz w:val="24"/>
          <w:szCs w:val="24"/>
        </w:rPr>
        <w:t>03415/INFOEM/AD/RR/2023</w:t>
      </w:r>
      <w:r w:rsidRPr="00805E5C">
        <w:rPr>
          <w:rFonts w:ascii="Palatino Linotype" w:hAnsi="Palatino Linotype" w:cs="Arial"/>
          <w:sz w:val="24"/>
          <w:szCs w:val="24"/>
          <w:lang w:val="es-ES_tradnl"/>
        </w:rPr>
        <w:t xml:space="preserve">, por haberse desistido expresamente </w:t>
      </w:r>
      <w:r w:rsidRPr="00805E5C">
        <w:rPr>
          <w:rFonts w:ascii="Palatino Linotype" w:hAnsi="Palatino Linotype" w:cs="Arial"/>
          <w:b/>
          <w:sz w:val="24"/>
          <w:szCs w:val="24"/>
          <w:lang w:val="es-ES_tradnl"/>
        </w:rPr>
        <w:t>EL RECURRENTE</w:t>
      </w:r>
      <w:r w:rsidRPr="00805E5C">
        <w:rPr>
          <w:rFonts w:ascii="Palatino Linotype" w:hAnsi="Palatino Linotype" w:cs="Arial"/>
          <w:sz w:val="24"/>
          <w:szCs w:val="24"/>
          <w:lang w:val="es-ES_tradnl"/>
        </w:rPr>
        <w:t xml:space="preserve">, en términos del Considerando </w:t>
      </w:r>
      <w:r w:rsidRPr="00805E5C">
        <w:rPr>
          <w:rFonts w:ascii="Palatino Linotype" w:hAnsi="Palatino Linotype" w:cs="Arial"/>
          <w:b/>
          <w:sz w:val="24"/>
          <w:szCs w:val="24"/>
          <w:lang w:val="es-ES_tradnl"/>
        </w:rPr>
        <w:t>TERCERO</w:t>
      </w:r>
      <w:r w:rsidRPr="00805E5C">
        <w:rPr>
          <w:rFonts w:ascii="Palatino Linotype" w:hAnsi="Palatino Linotype" w:cs="Arial"/>
          <w:sz w:val="24"/>
          <w:szCs w:val="24"/>
          <w:lang w:val="es-ES_tradnl"/>
        </w:rPr>
        <w:t xml:space="preserve"> de la presente resolución</w:t>
      </w:r>
      <w:r w:rsidR="00D460FC" w:rsidRPr="00805E5C">
        <w:rPr>
          <w:rFonts w:ascii="Palatino Linotype" w:hAnsi="Palatino Linotype" w:cs="Arial"/>
          <w:sz w:val="24"/>
          <w:szCs w:val="24"/>
          <w:lang w:val="es-ES_tradnl"/>
        </w:rPr>
        <w:t xml:space="preserve">, por lo tanto, se actualiza la hipótesis contenida en la fracción I del artículo 139 de la </w:t>
      </w:r>
      <w:r w:rsidR="00D460FC" w:rsidRPr="00805E5C">
        <w:rPr>
          <w:rFonts w:ascii="Palatino Linotype" w:hAnsi="Palatino Linotype" w:cs="Arial"/>
          <w:sz w:val="24"/>
        </w:rPr>
        <w:lastRenderedPageBreak/>
        <w:t>Ley de Protección de Datos Personales en Posesión de Sujetos Obligados del Estado de México y Municipios.</w:t>
      </w:r>
    </w:p>
    <w:p w:rsidR="00AB0CEF" w:rsidRPr="00805E5C" w:rsidRDefault="00AB0CEF" w:rsidP="00AB0CEF">
      <w:pPr>
        <w:spacing w:before="240" w:after="240" w:line="360" w:lineRule="auto"/>
        <w:jc w:val="both"/>
        <w:rPr>
          <w:rFonts w:ascii="Palatino Linotype" w:hAnsi="Palatino Linotype" w:cs="Arial"/>
          <w:b/>
          <w:sz w:val="24"/>
          <w:szCs w:val="24"/>
          <w:lang w:val="es-ES_tradnl"/>
        </w:rPr>
      </w:pPr>
    </w:p>
    <w:p w:rsidR="00AB0CEF" w:rsidRPr="00805E5C" w:rsidRDefault="00AB0CEF" w:rsidP="00AB0CEF">
      <w:pPr>
        <w:spacing w:before="240" w:after="360" w:line="360" w:lineRule="auto"/>
        <w:jc w:val="both"/>
        <w:rPr>
          <w:rFonts w:ascii="Palatino Linotype" w:eastAsia="Times New Roman" w:hAnsi="Palatino Linotype" w:cs="Arial"/>
          <w:b/>
          <w:sz w:val="24"/>
          <w:szCs w:val="24"/>
        </w:rPr>
      </w:pPr>
      <w:bookmarkStart w:id="1" w:name="_Toc450120669"/>
      <w:bookmarkStart w:id="2" w:name="_Toc460947011"/>
      <w:r w:rsidRPr="00805E5C">
        <w:rPr>
          <w:rFonts w:ascii="Palatino Linotype" w:eastAsia="Times New Roman" w:hAnsi="Palatino Linotype" w:cs="Arial"/>
          <w:b/>
          <w:sz w:val="24"/>
          <w:szCs w:val="24"/>
          <w:lang w:val="es-ES_tradnl"/>
        </w:rPr>
        <w:t xml:space="preserve">SEGUNDO. </w:t>
      </w:r>
      <w:r w:rsidR="00D460FC" w:rsidRPr="00805E5C">
        <w:rPr>
          <w:rFonts w:ascii="Palatino Linotype" w:eastAsia="Times New Roman" w:hAnsi="Palatino Linotype" w:cs="Arial"/>
          <w:b/>
          <w:bCs/>
          <w:sz w:val="24"/>
          <w:szCs w:val="24"/>
        </w:rPr>
        <w:t>Notifíquese</w:t>
      </w:r>
      <w:r w:rsidRPr="00805E5C">
        <w:rPr>
          <w:rFonts w:ascii="Palatino Linotype" w:eastAsia="Times New Roman" w:hAnsi="Palatino Linotype" w:cs="Arial"/>
          <w:b/>
          <w:bCs/>
          <w:sz w:val="24"/>
          <w:szCs w:val="24"/>
        </w:rPr>
        <w:t xml:space="preserve"> </w:t>
      </w:r>
      <w:r w:rsidRPr="00805E5C">
        <w:rPr>
          <w:rFonts w:ascii="Palatino Linotype" w:eastAsia="Times New Roman" w:hAnsi="Palatino Linotype" w:cs="Arial"/>
          <w:bCs/>
          <w:sz w:val="24"/>
          <w:szCs w:val="24"/>
        </w:rPr>
        <w:t>a través del Sistema de</w:t>
      </w:r>
      <w:r w:rsidRPr="00805E5C">
        <w:rPr>
          <w:rFonts w:ascii="Palatino Linotype" w:hAnsi="Palatino Linotype" w:cs="Arial"/>
          <w:sz w:val="24"/>
          <w:szCs w:val="24"/>
        </w:rPr>
        <w:t xml:space="preserve"> </w:t>
      </w:r>
      <w:r w:rsidRPr="00805E5C">
        <w:rPr>
          <w:rFonts w:ascii="Palatino Linotype" w:eastAsia="Times New Roman" w:hAnsi="Palatino Linotype" w:cs="Arial"/>
          <w:bCs/>
          <w:sz w:val="24"/>
          <w:szCs w:val="24"/>
        </w:rPr>
        <w:t xml:space="preserve">Acceso, Rectificación, Cancelación y Oposición de Datos Personales del Estado de México, </w:t>
      </w:r>
      <w:r w:rsidRPr="00805E5C">
        <w:rPr>
          <w:rFonts w:ascii="Palatino Linotype" w:eastAsia="Times New Roman" w:hAnsi="Palatino Linotype" w:cs="Arial"/>
          <w:b/>
          <w:bCs/>
          <w:sz w:val="24"/>
          <w:szCs w:val="24"/>
        </w:rPr>
        <w:t>(SARCOEM),</w:t>
      </w:r>
      <w:r w:rsidRPr="00805E5C">
        <w:rPr>
          <w:rFonts w:ascii="Palatino Linotype" w:eastAsia="Times New Roman" w:hAnsi="Palatino Linotype" w:cs="Arial"/>
          <w:bCs/>
          <w:sz w:val="24"/>
          <w:szCs w:val="24"/>
        </w:rPr>
        <w:t xml:space="preserve"> la presente resolución al Titular de la Unidad de Transparencia del</w:t>
      </w:r>
      <w:r w:rsidRPr="00805E5C">
        <w:rPr>
          <w:rFonts w:ascii="Palatino Linotype" w:eastAsia="Times New Roman" w:hAnsi="Palatino Linotype" w:cs="Arial"/>
          <w:sz w:val="24"/>
          <w:szCs w:val="24"/>
        </w:rPr>
        <w:t xml:space="preserve"> </w:t>
      </w:r>
      <w:r w:rsidRPr="00805E5C">
        <w:rPr>
          <w:rFonts w:ascii="Palatino Linotype" w:eastAsia="Times New Roman" w:hAnsi="Palatino Linotype" w:cs="Arial"/>
          <w:b/>
          <w:sz w:val="24"/>
          <w:szCs w:val="24"/>
        </w:rPr>
        <w:t>SUJETO OBLIGADO.</w:t>
      </w:r>
    </w:p>
    <w:p w:rsidR="00AB0CEF" w:rsidRPr="00805E5C" w:rsidRDefault="00AB0CEF" w:rsidP="00AB0CEF">
      <w:pPr>
        <w:spacing w:before="240" w:after="360" w:line="360" w:lineRule="auto"/>
        <w:jc w:val="both"/>
        <w:rPr>
          <w:rFonts w:ascii="Palatino Linotype" w:eastAsia="Times New Roman" w:hAnsi="Palatino Linotype" w:cs="Arial"/>
          <w:bCs/>
        </w:rPr>
      </w:pPr>
    </w:p>
    <w:p w:rsidR="000212EE" w:rsidRDefault="00805E5C" w:rsidP="00805E5C">
      <w:pPr>
        <w:spacing w:before="240" w:after="360" w:line="360" w:lineRule="auto"/>
        <w:jc w:val="both"/>
        <w:rPr>
          <w:rFonts w:ascii="Palatino Linotype" w:hAnsi="Palatino Linotype"/>
          <w:sz w:val="24"/>
          <w:szCs w:val="24"/>
        </w:rPr>
      </w:pPr>
      <w:r>
        <w:rPr>
          <w:rFonts w:ascii="Palatino Linotype" w:eastAsia="Times New Roman"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1439545</wp:posOffset>
                </wp:positionV>
                <wp:extent cx="5686425" cy="32766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86425" cy="3276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52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3.35pt" to="445.95pt,3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" strokecolor="#5b9bd5 [3204]" strokeweight=".5pt">
                <v:stroke joinstyle="miter"/>
              </v:line>
            </w:pict>
          </mc:Fallback>
        </mc:AlternateContent>
      </w:r>
      <w:r w:rsidR="00AB0CEF" w:rsidRPr="00805E5C">
        <w:rPr>
          <w:rFonts w:ascii="Palatino Linotype" w:eastAsia="Times New Roman" w:hAnsi="Palatino Linotype" w:cs="Arial"/>
          <w:b/>
          <w:sz w:val="24"/>
          <w:szCs w:val="24"/>
          <w:lang w:val="es-ES_tradnl"/>
        </w:rPr>
        <w:t xml:space="preserve">TERCERO. </w:t>
      </w:r>
      <w:r w:rsidR="00AB0CEF" w:rsidRPr="00805E5C">
        <w:rPr>
          <w:rFonts w:ascii="Palatino Linotype" w:eastAsia="Times New Roman" w:hAnsi="Palatino Linotype" w:cs="Arial"/>
          <w:b/>
          <w:bCs/>
          <w:sz w:val="24"/>
          <w:szCs w:val="24"/>
        </w:rPr>
        <w:t>Notifíquese a</w:t>
      </w:r>
      <w:bookmarkEnd w:id="1"/>
      <w:bookmarkEnd w:id="2"/>
      <w:r w:rsidR="00AB0CEF" w:rsidRPr="00805E5C">
        <w:rPr>
          <w:rFonts w:ascii="Palatino Linotype" w:eastAsia="Times New Roman" w:hAnsi="Palatino Linotype" w:cs="Arial"/>
          <w:b/>
          <w:bCs/>
          <w:sz w:val="24"/>
          <w:szCs w:val="24"/>
        </w:rPr>
        <w:t>l</w:t>
      </w:r>
      <w:r w:rsidR="00AB0CEF" w:rsidRPr="00805E5C">
        <w:rPr>
          <w:rFonts w:ascii="Palatino Linotype" w:hAnsi="Palatino Linotype"/>
          <w:b/>
          <w:sz w:val="24"/>
          <w:szCs w:val="24"/>
        </w:rPr>
        <w:t xml:space="preserve"> RECURRENTE </w:t>
      </w:r>
      <w:r w:rsidR="00AB0CEF" w:rsidRPr="00805E5C">
        <w:rPr>
          <w:rFonts w:ascii="Palatino Linotype" w:hAnsi="Palatino Linotype"/>
          <w:sz w:val="24"/>
          <w:szCs w:val="24"/>
        </w:rPr>
        <w:t xml:space="preserve">la presente resolución, y hágasele del conocimiento que de conformidad con lo establecido en el artículo 142 de la Ley de Protección de Datos Personales en Posesión de Sujetos Obligados del Estado de México y Municipios, podrá impugnarla </w:t>
      </w:r>
      <w:r w:rsidR="00D15787" w:rsidRPr="00805E5C">
        <w:rPr>
          <w:rFonts w:ascii="Palatino Linotype" w:hAnsi="Palatino Linotype"/>
          <w:sz w:val="24"/>
          <w:szCs w:val="24"/>
        </w:rPr>
        <w:t>vía Juicio de Amparo</w:t>
      </w:r>
      <w:r w:rsidR="00AB0CEF" w:rsidRPr="00805E5C">
        <w:rPr>
          <w:rFonts w:ascii="Palatino Linotype" w:hAnsi="Palatino Linotype"/>
          <w:sz w:val="24"/>
          <w:szCs w:val="24"/>
        </w:rPr>
        <w:t xml:space="preserve"> en los términos de las leyes aplicables. </w:t>
      </w:r>
    </w:p>
    <w:p w:rsidR="00805E5C" w:rsidRDefault="00805E5C" w:rsidP="00805E5C">
      <w:pPr>
        <w:spacing w:before="240" w:after="360" w:line="360" w:lineRule="auto"/>
        <w:jc w:val="both"/>
        <w:rPr>
          <w:rFonts w:ascii="Palatino Linotype" w:hAnsi="Palatino Linotype"/>
          <w:sz w:val="24"/>
          <w:szCs w:val="24"/>
        </w:rPr>
      </w:pPr>
    </w:p>
    <w:p w:rsidR="00805E5C" w:rsidRDefault="00805E5C" w:rsidP="00805E5C">
      <w:pPr>
        <w:spacing w:before="240" w:after="360" w:line="360" w:lineRule="auto"/>
        <w:jc w:val="both"/>
        <w:rPr>
          <w:rFonts w:ascii="Palatino Linotype" w:hAnsi="Palatino Linotype"/>
          <w:sz w:val="24"/>
          <w:szCs w:val="24"/>
        </w:rPr>
      </w:pPr>
    </w:p>
    <w:p w:rsidR="00805E5C" w:rsidRDefault="00805E5C" w:rsidP="00805E5C">
      <w:pPr>
        <w:spacing w:before="240" w:after="360" w:line="360" w:lineRule="auto"/>
        <w:jc w:val="both"/>
        <w:rPr>
          <w:rFonts w:ascii="Palatino Linotype" w:hAnsi="Palatino Linotype"/>
          <w:sz w:val="24"/>
          <w:szCs w:val="24"/>
        </w:rPr>
      </w:pPr>
    </w:p>
    <w:p w:rsidR="00805E5C" w:rsidRDefault="00805E5C" w:rsidP="00805E5C">
      <w:pPr>
        <w:spacing w:before="240" w:after="360" w:line="360" w:lineRule="auto"/>
        <w:jc w:val="both"/>
        <w:rPr>
          <w:rFonts w:ascii="Palatino Linotype" w:hAnsi="Palatino Linotype"/>
          <w:sz w:val="24"/>
          <w:szCs w:val="24"/>
        </w:rPr>
      </w:pPr>
    </w:p>
    <w:p w:rsidR="00805E5C" w:rsidRPr="00805E5C" w:rsidRDefault="00805E5C" w:rsidP="00805E5C">
      <w:pPr>
        <w:spacing w:before="240" w:after="360" w:line="360" w:lineRule="auto"/>
        <w:jc w:val="both"/>
        <w:rPr>
          <w:rFonts w:ascii="Palatino Linotype" w:hAnsi="Palatino Linotype"/>
          <w:sz w:val="24"/>
          <w:szCs w:val="24"/>
        </w:rPr>
      </w:pPr>
    </w:p>
    <w:p w:rsidR="00AB0CEF" w:rsidRPr="00805E5C" w:rsidRDefault="000212EE" w:rsidP="002936B4">
      <w:pPr>
        <w:spacing w:line="360" w:lineRule="auto"/>
        <w:jc w:val="both"/>
        <w:rPr>
          <w:rFonts w:ascii="Palatino Linotype" w:hAnsi="Palatino Linotype" w:cs="Arial"/>
          <w:sz w:val="24"/>
          <w:szCs w:val="24"/>
        </w:rPr>
      </w:pPr>
      <w:r w:rsidRPr="00805E5C">
        <w:rPr>
          <w:rFonts w:ascii="Palatino Linotype" w:hAnsi="Palatino Linotype" w:cs="Arial"/>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05E5C">
        <w:rPr>
          <w:rFonts w:ascii="Palatino Linotype" w:hAnsi="Palatino Linotype" w:cs="Arial"/>
          <w:sz w:val="24"/>
        </w:rPr>
        <w:t>SEXTA</w:t>
      </w:r>
      <w:r w:rsidRPr="00805E5C">
        <w:rPr>
          <w:rFonts w:ascii="Palatino Linotype" w:hAnsi="Palatino Linotype" w:cs="Arial"/>
          <w:sz w:val="24"/>
        </w:rPr>
        <w:t xml:space="preserve"> SESIÓN ORDINARIA, CELEBRADA EL </w:t>
      </w:r>
      <w:r w:rsidR="00D460FC" w:rsidRPr="00805E5C">
        <w:rPr>
          <w:rFonts w:ascii="Palatino Linotype" w:hAnsi="Palatino Linotype" w:cs="Arial"/>
          <w:sz w:val="24"/>
        </w:rPr>
        <w:t>DOCE DE JULIO</w:t>
      </w:r>
      <w:r w:rsidRPr="00805E5C">
        <w:rPr>
          <w:rFonts w:ascii="Palatino Linotype" w:hAnsi="Palatino Linotype" w:cs="Arial"/>
          <w:sz w:val="24"/>
        </w:rPr>
        <w:t xml:space="preserve"> DE DOS MIL VEINTITRÉS, ANTE EL SECRETARIO TÉCNICO DEL PLENO ALEXIS TAPIA RAMÍREZ</w:t>
      </w:r>
      <w:r w:rsidRPr="00805E5C">
        <w:rPr>
          <w:rFonts w:ascii="Palatino Linotype" w:hAnsi="Palatino Linotype" w:cs="Arial"/>
        </w:rPr>
        <w:t>. -----------------------------------------------------------------------------------------------------------------------------------------------------------------------------------------------------------------------------------------------------------------------------------------------------------------------------------------------------------------------------------------------------------------------------------------------------------------------------------------------------------------------------------------------------------------------------------------------------------------------------------------------------------------------------------------------------------------------------------------------------------------------------------------------------------------------------------------------------------------------------------------------------------------------------------------------------------------------------------------------------------------------------------------------------------------------------------------------------------------------------------------------------------------------------------------------------------------------------------------------------------------------------------------------------------------------------------------------------------------------------------------</w:t>
      </w:r>
      <w:r w:rsidR="00805E5C">
        <w:rPr>
          <w:rFonts w:ascii="Palatino Linotype" w:hAnsi="Palatino Linotype" w:cs="Arial"/>
        </w:rPr>
        <w:t>---------------------------------------------------------------------------------------------------------------------------------------------------------------------------------------------------------------------------------------------------------------------------------------------------------------------------------------------------------------------------------------------------------------------------------------------------------------------------------------------------------------------------------------------------------------------------------------------------------------------------------------</w:t>
      </w:r>
    </w:p>
    <w:p w:rsidR="000212EE" w:rsidRDefault="000212EE" w:rsidP="000212EE">
      <w:pPr>
        <w:spacing w:line="360" w:lineRule="auto"/>
        <w:jc w:val="both"/>
        <w:rPr>
          <w:rFonts w:ascii="Palatino Linotype" w:hAnsi="Palatino Linotype" w:cs="Arial"/>
          <w:sz w:val="20"/>
        </w:rPr>
      </w:pPr>
      <w:r w:rsidRPr="00805E5C">
        <w:rPr>
          <w:rFonts w:ascii="Palatino Linotype" w:hAnsi="Palatino Linotype" w:cs="Arial"/>
          <w:sz w:val="20"/>
        </w:rPr>
        <w:t>JMV/CCR/</w:t>
      </w:r>
      <w:r w:rsidR="00D460FC" w:rsidRPr="00805E5C">
        <w:rPr>
          <w:rFonts w:ascii="Palatino Linotype" w:hAnsi="Palatino Linotype" w:cs="Arial"/>
          <w:sz w:val="20"/>
        </w:rPr>
        <w:t>LMST</w:t>
      </w:r>
    </w:p>
    <w:p w:rsidR="00AB0CEF" w:rsidRPr="006F03B0" w:rsidRDefault="00AB0CEF" w:rsidP="00AB0CEF">
      <w:pPr>
        <w:spacing w:before="240" w:after="360" w:line="360" w:lineRule="auto"/>
        <w:jc w:val="both"/>
        <w:rPr>
          <w:rFonts w:ascii="Palatino Linotype" w:eastAsia="Times New Roman" w:hAnsi="Palatino Linotype" w:cs="Arial"/>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AB0CEF" w:rsidRDefault="00AB0CEF" w:rsidP="00AB0CEF">
      <w:pPr>
        <w:spacing w:before="240" w:line="360" w:lineRule="auto"/>
        <w:jc w:val="both"/>
        <w:rPr>
          <w:rFonts w:ascii="Palatino Linotype" w:hAnsi="Palatino Linotype" w:cs="Arial"/>
          <w:sz w:val="24"/>
          <w:szCs w:val="24"/>
        </w:rPr>
      </w:pPr>
    </w:p>
    <w:p w:rsidR="008C444F" w:rsidRDefault="008C444F"/>
    <w:sectPr w:rsidR="008C444F"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C2A" w:rsidRDefault="00D12C2A" w:rsidP="00AB0CEF">
      <w:pPr>
        <w:spacing w:after="0" w:line="240" w:lineRule="auto"/>
      </w:pPr>
      <w:r>
        <w:separator/>
      </w:r>
    </w:p>
  </w:endnote>
  <w:endnote w:type="continuationSeparator" w:id="0">
    <w:p w:rsidR="00D12C2A" w:rsidRDefault="00D12C2A" w:rsidP="00AB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E4" w:rsidRPr="000B69FA" w:rsidRDefault="009B08F9"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59A5">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59A5">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E4" w:rsidRPr="000B69FA" w:rsidRDefault="009B08F9"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059A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059A5">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C2A" w:rsidRDefault="00D12C2A" w:rsidP="00AB0CEF">
      <w:pPr>
        <w:spacing w:after="0" w:line="240" w:lineRule="auto"/>
      </w:pPr>
      <w:r>
        <w:separator/>
      </w:r>
    </w:p>
  </w:footnote>
  <w:footnote w:type="continuationSeparator" w:id="0">
    <w:p w:rsidR="00D12C2A" w:rsidRDefault="00D12C2A" w:rsidP="00AB0CEF">
      <w:pPr>
        <w:spacing w:after="0" w:line="240" w:lineRule="auto"/>
      </w:pPr>
      <w:r>
        <w:continuationSeparator/>
      </w:r>
    </w:p>
  </w:footnote>
  <w:footnote w:id="1">
    <w:p w:rsidR="00AB0CEF" w:rsidRDefault="00AB0CEF" w:rsidP="00AB0CEF">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E4" w:rsidRDefault="009B08F9">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72FC3F8" wp14:editId="3E7DC0EF">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rsidTr="00AB402D">
      <w:trPr>
        <w:trHeight w:val="227"/>
      </w:trPr>
      <w:tc>
        <w:tcPr>
          <w:tcW w:w="5529" w:type="dxa"/>
          <w:hideMark/>
        </w:tcPr>
        <w:p w:rsidR="00E774E4" w:rsidRDefault="009B08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774E4" w:rsidRPr="00B4142F" w:rsidRDefault="009B08F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B0CEF">
            <w:rPr>
              <w:rFonts w:ascii="Palatino Linotype" w:hAnsi="Palatino Linotype" w:cs="Arial"/>
              <w:bCs/>
              <w:sz w:val="24"/>
              <w:lang w:eastAsia="es-MX"/>
            </w:rPr>
            <w:t>3415</w:t>
          </w:r>
          <w:r>
            <w:rPr>
              <w:rFonts w:ascii="Palatino Linotype" w:hAnsi="Palatino Linotype" w:cs="Arial"/>
              <w:bCs/>
              <w:sz w:val="24"/>
              <w:lang w:eastAsia="es-MX"/>
            </w:rPr>
            <w:t>/INFOEM/AD</w:t>
          </w:r>
          <w:r w:rsidR="00AB0CEF">
            <w:rPr>
              <w:rFonts w:ascii="Palatino Linotype" w:hAnsi="Palatino Linotype" w:cs="Arial"/>
              <w:bCs/>
              <w:sz w:val="24"/>
              <w:lang w:eastAsia="es-MX"/>
            </w:rPr>
            <w:t>/RR/2023</w:t>
          </w:r>
        </w:p>
      </w:tc>
    </w:tr>
    <w:tr w:rsidR="00E774E4" w:rsidTr="00AB402D">
      <w:trPr>
        <w:trHeight w:val="242"/>
      </w:trPr>
      <w:tc>
        <w:tcPr>
          <w:tcW w:w="5529" w:type="dxa"/>
          <w:hideMark/>
        </w:tcPr>
        <w:p w:rsidR="00E774E4" w:rsidRDefault="009B08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774E4" w:rsidRPr="00F06FED" w:rsidRDefault="00AB0CEF" w:rsidP="00E72DA8">
          <w:pPr>
            <w:spacing w:after="120" w:line="256" w:lineRule="auto"/>
            <w:ind w:left="639" w:right="214"/>
            <w:jc w:val="both"/>
            <w:rPr>
              <w:rFonts w:ascii="Palatino Linotype" w:hAnsi="Palatino Linotype" w:cs="Arial"/>
            </w:rPr>
          </w:pPr>
          <w:r>
            <w:rPr>
              <w:rFonts w:ascii="Palatino Linotype" w:hAnsi="Palatino Linotype" w:cs="Arial"/>
              <w:szCs w:val="20"/>
            </w:rPr>
            <w:t>Ayuntamiento de Chicoloapan</w:t>
          </w:r>
        </w:p>
      </w:tc>
    </w:tr>
    <w:tr w:rsidR="00E774E4" w:rsidTr="00AB402D">
      <w:trPr>
        <w:trHeight w:val="342"/>
      </w:trPr>
      <w:tc>
        <w:tcPr>
          <w:tcW w:w="5529" w:type="dxa"/>
          <w:hideMark/>
        </w:tcPr>
        <w:p w:rsidR="00E774E4" w:rsidRDefault="009B08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774E4" w:rsidRDefault="00AB0CE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E774E4" w:rsidRDefault="009059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rsidTr="00AB402D">
      <w:trPr>
        <w:trHeight w:val="227"/>
      </w:trPr>
      <w:tc>
        <w:tcPr>
          <w:tcW w:w="5529" w:type="dxa"/>
          <w:hideMark/>
        </w:tcPr>
        <w:p w:rsidR="00E774E4"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774E4" w:rsidRPr="00B4142F" w:rsidRDefault="009B08F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AB0CEF">
            <w:rPr>
              <w:rFonts w:ascii="Palatino Linotype" w:hAnsi="Palatino Linotype" w:cs="Arial"/>
              <w:bCs/>
              <w:sz w:val="24"/>
              <w:lang w:eastAsia="es-MX"/>
            </w:rPr>
            <w:t>3415</w:t>
          </w:r>
          <w:r>
            <w:rPr>
              <w:rFonts w:ascii="Palatino Linotype" w:hAnsi="Palatino Linotype" w:cs="Arial"/>
              <w:bCs/>
              <w:sz w:val="24"/>
              <w:lang w:eastAsia="es-MX"/>
            </w:rPr>
            <w:t>/INFOEM/AD</w:t>
          </w:r>
          <w:r w:rsidR="00AB0CEF">
            <w:rPr>
              <w:rFonts w:ascii="Palatino Linotype" w:hAnsi="Palatino Linotype" w:cs="Arial"/>
              <w:bCs/>
              <w:sz w:val="24"/>
              <w:lang w:eastAsia="es-MX"/>
            </w:rPr>
            <w:t>/RR/2023</w:t>
          </w:r>
          <w:r>
            <w:rPr>
              <w:rFonts w:ascii="Palatino Linotype" w:hAnsi="Palatino Linotype" w:cs="Arial"/>
              <w:bCs/>
              <w:sz w:val="24"/>
              <w:lang w:eastAsia="es-MX"/>
            </w:rPr>
            <w:t xml:space="preserve"> </w:t>
          </w:r>
        </w:p>
      </w:tc>
    </w:tr>
    <w:tr w:rsidR="00E774E4" w:rsidTr="00AB402D">
      <w:trPr>
        <w:trHeight w:val="196"/>
      </w:trPr>
      <w:tc>
        <w:tcPr>
          <w:tcW w:w="5529" w:type="dxa"/>
          <w:hideMark/>
        </w:tcPr>
        <w:p w:rsidR="00E774E4"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774E4" w:rsidRPr="00585A4F" w:rsidRDefault="009059A5" w:rsidP="00D76554">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w:t>
          </w:r>
          <w:proofErr w:type="spellEnd"/>
        </w:p>
      </w:tc>
    </w:tr>
    <w:tr w:rsidR="00E774E4" w:rsidTr="00AB402D">
      <w:trPr>
        <w:trHeight w:val="242"/>
      </w:trPr>
      <w:tc>
        <w:tcPr>
          <w:tcW w:w="5529" w:type="dxa"/>
          <w:hideMark/>
        </w:tcPr>
        <w:p w:rsidR="00E774E4" w:rsidRDefault="009B08F9"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774E4" w:rsidRDefault="00AB0CEF"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Chicoloapan</w:t>
          </w:r>
        </w:p>
      </w:tc>
    </w:tr>
    <w:tr w:rsidR="00E774E4" w:rsidTr="00AB402D">
      <w:trPr>
        <w:trHeight w:val="342"/>
      </w:trPr>
      <w:tc>
        <w:tcPr>
          <w:tcW w:w="5529" w:type="dxa"/>
          <w:hideMark/>
        </w:tcPr>
        <w:p w:rsidR="00E774E4" w:rsidRDefault="009B08F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774E4" w:rsidRDefault="00AB0CE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rsidR="00E774E4" w:rsidRDefault="009B08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5F615E" wp14:editId="5B275D77">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7EA"/>
    <w:multiLevelType w:val="multilevel"/>
    <w:tmpl w:val="B8D0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A3D00"/>
    <w:multiLevelType w:val="hybridMultilevel"/>
    <w:tmpl w:val="0F324272"/>
    <w:lvl w:ilvl="0" w:tplc="44D04CA0">
      <w:numFmt w:val="bullet"/>
      <w:lvlText w:val="-"/>
      <w:lvlJc w:val="left"/>
      <w:pPr>
        <w:ind w:left="1080" w:hanging="360"/>
      </w:pPr>
      <w:rPr>
        <w:rFonts w:ascii="Palatino Linotype" w:eastAsia="Calibri" w:hAnsi="Palatino Linotype" w:cs="Arial" w:hint="default"/>
        <w:i w:val="0"/>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27970ACA"/>
    <w:multiLevelType w:val="hybridMultilevel"/>
    <w:tmpl w:val="15FE2952"/>
    <w:lvl w:ilvl="0" w:tplc="A4FA764C">
      <w:numFmt w:val="bullet"/>
      <w:lvlText w:val="-"/>
      <w:lvlJc w:val="left"/>
      <w:pPr>
        <w:ind w:left="720" w:hanging="360"/>
      </w:pPr>
      <w:rPr>
        <w:rFonts w:ascii="Palatino Linotype" w:eastAsiaTheme="minorHAnsi" w:hAnsi="Palatino Linotype"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2940EF3"/>
    <w:multiLevelType w:val="hybridMultilevel"/>
    <w:tmpl w:val="FC3AF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8F14429"/>
    <w:multiLevelType w:val="hybridMultilevel"/>
    <w:tmpl w:val="3EB88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C887378"/>
    <w:multiLevelType w:val="hybridMultilevel"/>
    <w:tmpl w:val="9DA2C2EA"/>
    <w:lvl w:ilvl="0" w:tplc="92123548">
      <w:start w:val="1"/>
      <w:numFmt w:val="lowerLetter"/>
      <w:lvlText w:val="%1)"/>
      <w:lvlJc w:val="left"/>
      <w:pPr>
        <w:ind w:left="720" w:hanging="360"/>
      </w:pPr>
      <w:rPr>
        <w:rFonts w:hint="default"/>
        <w:b/>
        <w:i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EF"/>
    <w:rsid w:val="000212EE"/>
    <w:rsid w:val="00047110"/>
    <w:rsid w:val="000666DC"/>
    <w:rsid w:val="000E1B83"/>
    <w:rsid w:val="002936B4"/>
    <w:rsid w:val="002A60AD"/>
    <w:rsid w:val="00307CF2"/>
    <w:rsid w:val="00415904"/>
    <w:rsid w:val="00585A4F"/>
    <w:rsid w:val="00805E5C"/>
    <w:rsid w:val="008C444F"/>
    <w:rsid w:val="009059A5"/>
    <w:rsid w:val="0095407A"/>
    <w:rsid w:val="009932CD"/>
    <w:rsid w:val="009B08F9"/>
    <w:rsid w:val="00AB0CEF"/>
    <w:rsid w:val="00B14989"/>
    <w:rsid w:val="00B83227"/>
    <w:rsid w:val="00C74CBA"/>
    <w:rsid w:val="00D12C2A"/>
    <w:rsid w:val="00D15787"/>
    <w:rsid w:val="00D2707A"/>
    <w:rsid w:val="00D460FC"/>
    <w:rsid w:val="00DB3E2E"/>
    <w:rsid w:val="00EC1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7A4E0-8A85-4FCA-93BD-B3FDCC0C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C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0C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0CE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0CE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0CE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CE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0CE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B0CE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0CEF"/>
    <w:rPr>
      <w:vertAlign w:val="superscript"/>
    </w:rPr>
  </w:style>
  <w:style w:type="character" w:styleId="Hipervnculo">
    <w:name w:val="Hyperlink"/>
    <w:basedOn w:val="Fuentedeprrafopredeter"/>
    <w:uiPriority w:val="99"/>
    <w:unhideWhenUsed/>
    <w:rsid w:val="00AB0CEF"/>
    <w:rPr>
      <w:color w:val="0563C1" w:themeColor="hyperlink"/>
      <w:u w:val="single"/>
    </w:rPr>
  </w:style>
  <w:style w:type="paragraph" w:styleId="Sinespaciado">
    <w:name w:val="No Spacing"/>
    <w:aliases w:val="Francesa"/>
    <w:link w:val="SinespaciadoCar"/>
    <w:uiPriority w:val="1"/>
    <w:qFormat/>
    <w:rsid w:val="00AB0CE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B0CEF"/>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0CE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0CEF"/>
    <w:rPr>
      <w:sz w:val="20"/>
      <w:szCs w:val="20"/>
    </w:rPr>
  </w:style>
  <w:style w:type="paragraph" w:customStyle="1" w:styleId="INFOEM">
    <w:name w:val="INFOEM"/>
    <w:basedOn w:val="Normal"/>
    <w:qFormat/>
    <w:rsid w:val="00AB0CEF"/>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2936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8071">
      <w:bodyDiv w:val="1"/>
      <w:marLeft w:val="0"/>
      <w:marRight w:val="0"/>
      <w:marTop w:val="0"/>
      <w:marBottom w:val="0"/>
      <w:divBdr>
        <w:top w:val="none" w:sz="0" w:space="0" w:color="auto"/>
        <w:left w:val="none" w:sz="0" w:space="0" w:color="auto"/>
        <w:bottom w:val="none" w:sz="0" w:space="0" w:color="auto"/>
        <w:right w:val="none" w:sz="0" w:space="0" w:color="auto"/>
      </w:divBdr>
    </w:div>
    <w:div w:id="183835338">
      <w:bodyDiv w:val="1"/>
      <w:marLeft w:val="0"/>
      <w:marRight w:val="0"/>
      <w:marTop w:val="0"/>
      <w:marBottom w:val="0"/>
      <w:divBdr>
        <w:top w:val="none" w:sz="0" w:space="0" w:color="auto"/>
        <w:left w:val="none" w:sz="0" w:space="0" w:color="auto"/>
        <w:bottom w:val="none" w:sz="0" w:space="0" w:color="auto"/>
        <w:right w:val="none" w:sz="0" w:space="0" w:color="auto"/>
      </w:divBdr>
    </w:div>
    <w:div w:id="206988881">
      <w:bodyDiv w:val="1"/>
      <w:marLeft w:val="0"/>
      <w:marRight w:val="0"/>
      <w:marTop w:val="0"/>
      <w:marBottom w:val="0"/>
      <w:divBdr>
        <w:top w:val="none" w:sz="0" w:space="0" w:color="auto"/>
        <w:left w:val="none" w:sz="0" w:space="0" w:color="auto"/>
        <w:bottom w:val="none" w:sz="0" w:space="0" w:color="auto"/>
        <w:right w:val="none" w:sz="0" w:space="0" w:color="auto"/>
      </w:divBdr>
    </w:div>
    <w:div w:id="664164700">
      <w:bodyDiv w:val="1"/>
      <w:marLeft w:val="0"/>
      <w:marRight w:val="0"/>
      <w:marTop w:val="0"/>
      <w:marBottom w:val="0"/>
      <w:divBdr>
        <w:top w:val="none" w:sz="0" w:space="0" w:color="auto"/>
        <w:left w:val="none" w:sz="0" w:space="0" w:color="auto"/>
        <w:bottom w:val="none" w:sz="0" w:space="0" w:color="auto"/>
        <w:right w:val="none" w:sz="0" w:space="0" w:color="auto"/>
      </w:divBdr>
    </w:div>
    <w:div w:id="1282344881">
      <w:bodyDiv w:val="1"/>
      <w:marLeft w:val="0"/>
      <w:marRight w:val="0"/>
      <w:marTop w:val="0"/>
      <w:marBottom w:val="0"/>
      <w:divBdr>
        <w:top w:val="none" w:sz="0" w:space="0" w:color="auto"/>
        <w:left w:val="none" w:sz="0" w:space="0" w:color="auto"/>
        <w:bottom w:val="none" w:sz="0" w:space="0" w:color="auto"/>
        <w:right w:val="none" w:sz="0" w:space="0" w:color="auto"/>
      </w:divBdr>
    </w:div>
    <w:div w:id="1497769954">
      <w:bodyDiv w:val="1"/>
      <w:marLeft w:val="0"/>
      <w:marRight w:val="0"/>
      <w:marTop w:val="0"/>
      <w:marBottom w:val="0"/>
      <w:divBdr>
        <w:top w:val="none" w:sz="0" w:space="0" w:color="auto"/>
        <w:left w:val="none" w:sz="0" w:space="0" w:color="auto"/>
        <w:bottom w:val="none" w:sz="0" w:space="0" w:color="auto"/>
        <w:right w:val="none" w:sz="0" w:space="0" w:color="auto"/>
      </w:divBdr>
    </w:div>
    <w:div w:id="1515729092">
      <w:bodyDiv w:val="1"/>
      <w:marLeft w:val="0"/>
      <w:marRight w:val="0"/>
      <w:marTop w:val="0"/>
      <w:marBottom w:val="0"/>
      <w:divBdr>
        <w:top w:val="none" w:sz="0" w:space="0" w:color="auto"/>
        <w:left w:val="none" w:sz="0" w:space="0" w:color="auto"/>
        <w:bottom w:val="none" w:sz="0" w:space="0" w:color="auto"/>
        <w:right w:val="none" w:sz="0" w:space="0" w:color="auto"/>
      </w:divBdr>
    </w:div>
    <w:div w:id="1524518427">
      <w:bodyDiv w:val="1"/>
      <w:marLeft w:val="0"/>
      <w:marRight w:val="0"/>
      <w:marTop w:val="0"/>
      <w:marBottom w:val="0"/>
      <w:divBdr>
        <w:top w:val="none" w:sz="0" w:space="0" w:color="auto"/>
        <w:left w:val="none" w:sz="0" w:space="0" w:color="auto"/>
        <w:bottom w:val="none" w:sz="0" w:space="0" w:color="auto"/>
        <w:right w:val="none" w:sz="0" w:space="0" w:color="auto"/>
      </w:divBdr>
    </w:div>
    <w:div w:id="1637877979">
      <w:bodyDiv w:val="1"/>
      <w:marLeft w:val="0"/>
      <w:marRight w:val="0"/>
      <w:marTop w:val="0"/>
      <w:marBottom w:val="0"/>
      <w:divBdr>
        <w:top w:val="none" w:sz="0" w:space="0" w:color="auto"/>
        <w:left w:val="none" w:sz="0" w:space="0" w:color="auto"/>
        <w:bottom w:val="none" w:sz="0" w:space="0" w:color="auto"/>
        <w:right w:val="none" w:sz="0" w:space="0" w:color="auto"/>
      </w:divBdr>
    </w:div>
    <w:div w:id="1759214056">
      <w:bodyDiv w:val="1"/>
      <w:marLeft w:val="0"/>
      <w:marRight w:val="0"/>
      <w:marTop w:val="0"/>
      <w:marBottom w:val="0"/>
      <w:divBdr>
        <w:top w:val="none" w:sz="0" w:space="0" w:color="auto"/>
        <w:left w:val="none" w:sz="0" w:space="0" w:color="auto"/>
        <w:bottom w:val="none" w:sz="0" w:space="0" w:color="auto"/>
        <w:right w:val="none" w:sz="0" w:space="0" w:color="auto"/>
      </w:divBdr>
    </w:div>
    <w:div w:id="1891186306">
      <w:bodyDiv w:val="1"/>
      <w:marLeft w:val="0"/>
      <w:marRight w:val="0"/>
      <w:marTop w:val="0"/>
      <w:marBottom w:val="0"/>
      <w:divBdr>
        <w:top w:val="none" w:sz="0" w:space="0" w:color="auto"/>
        <w:left w:val="none" w:sz="0" w:space="0" w:color="auto"/>
        <w:bottom w:val="none" w:sz="0" w:space="0" w:color="auto"/>
        <w:right w:val="none" w:sz="0" w:space="0" w:color="auto"/>
      </w:divBdr>
    </w:div>
    <w:div w:id="194919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iteriosdeinterpretacion.inai.org.mx/Criterios/14-1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2967</Words>
  <Characters>16320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8</cp:revision>
  <dcterms:created xsi:type="dcterms:W3CDTF">2023-06-27T17:12:00Z</dcterms:created>
  <dcterms:modified xsi:type="dcterms:W3CDTF">2023-08-04T16:36:00Z</dcterms:modified>
</cp:coreProperties>
</file>