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6BBC"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1B3211" w:rsidRPr="00E664A4">
        <w:rPr>
          <w:rFonts w:ascii="Palatino Linotype" w:eastAsia="Palatino Linotype" w:hAnsi="Palatino Linotype" w:cs="Palatino Linotype"/>
        </w:rPr>
        <w:t>stado de México, de fecha dieciocho</w:t>
      </w:r>
      <w:r w:rsidRPr="00E664A4">
        <w:rPr>
          <w:rFonts w:ascii="Palatino Linotype" w:eastAsia="Palatino Linotype" w:hAnsi="Palatino Linotype" w:cs="Palatino Linotype"/>
        </w:rPr>
        <w:t xml:space="preserve"> de </w:t>
      </w:r>
      <w:r w:rsidR="001B3211" w:rsidRPr="00E664A4">
        <w:rPr>
          <w:rFonts w:ascii="Palatino Linotype" w:eastAsia="Palatino Linotype" w:hAnsi="Palatino Linotype" w:cs="Palatino Linotype"/>
        </w:rPr>
        <w:t>enero</w:t>
      </w:r>
      <w:r w:rsidRPr="00E664A4">
        <w:rPr>
          <w:rFonts w:ascii="Palatino Linotype" w:eastAsia="Palatino Linotype" w:hAnsi="Palatino Linotype" w:cs="Palatino Linotype"/>
        </w:rPr>
        <w:t xml:space="preserve"> del dos mil veinti</w:t>
      </w:r>
      <w:r w:rsidR="001B3211" w:rsidRPr="00E664A4">
        <w:rPr>
          <w:rFonts w:ascii="Palatino Linotype" w:eastAsia="Palatino Linotype" w:hAnsi="Palatino Linotype" w:cs="Palatino Linotype"/>
        </w:rPr>
        <w:t>trés</w:t>
      </w:r>
      <w:r w:rsidRPr="00E664A4">
        <w:rPr>
          <w:rFonts w:ascii="Palatino Linotype" w:eastAsia="Palatino Linotype" w:hAnsi="Palatino Linotype" w:cs="Palatino Linotype"/>
        </w:rPr>
        <w:t>.</w:t>
      </w:r>
    </w:p>
    <w:p w14:paraId="795FBFF8" w14:textId="39CCAE6D"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sz w:val="28"/>
          <w:szCs w:val="28"/>
        </w:rPr>
        <w:t>Visto</w:t>
      </w:r>
      <w:r w:rsidRPr="00E664A4">
        <w:rPr>
          <w:rFonts w:ascii="Palatino Linotype" w:eastAsia="Palatino Linotype" w:hAnsi="Palatino Linotype" w:cs="Palatino Linotype"/>
        </w:rPr>
        <w:t xml:space="preserve"> el expediente relativo al recurso de revisión </w:t>
      </w:r>
      <w:r w:rsidR="001B3211" w:rsidRPr="00E664A4">
        <w:rPr>
          <w:rFonts w:ascii="Palatino Linotype" w:eastAsia="Palatino Linotype" w:hAnsi="Palatino Linotype" w:cs="Palatino Linotype"/>
          <w:b/>
        </w:rPr>
        <w:t>16634</w:t>
      </w:r>
      <w:r w:rsidRPr="00E664A4">
        <w:rPr>
          <w:rFonts w:ascii="Palatino Linotype" w:eastAsia="Palatino Linotype" w:hAnsi="Palatino Linotype" w:cs="Palatino Linotype"/>
          <w:b/>
          <w:sz w:val="22"/>
          <w:szCs w:val="22"/>
        </w:rPr>
        <w:t>/INFOEM/AD/RR/2022</w:t>
      </w:r>
      <w:r w:rsidRPr="00E664A4">
        <w:rPr>
          <w:rFonts w:ascii="Palatino Linotype" w:eastAsia="Palatino Linotype" w:hAnsi="Palatino Linotype" w:cs="Palatino Linotype"/>
        </w:rPr>
        <w:t xml:space="preserve">, interpuesto por </w:t>
      </w:r>
      <w:r w:rsidR="00732D1B">
        <w:rPr>
          <w:rFonts w:ascii="Palatino Linotype" w:eastAsia="Palatino Linotype" w:hAnsi="Palatino Linotype" w:cs="Palatino Linotype"/>
          <w:b/>
          <w:sz w:val="22"/>
          <w:szCs w:val="22"/>
        </w:rPr>
        <w:t>XXXXXXX XXXXXX XXXXXXX XXXXXXXX</w:t>
      </w:r>
      <w:r w:rsidRPr="00E664A4">
        <w:rPr>
          <w:rFonts w:ascii="Palatino Linotype" w:eastAsia="Palatino Linotype" w:hAnsi="Palatino Linotype" w:cs="Palatino Linotype"/>
        </w:rPr>
        <w:t xml:space="preserve">, a quien en lo sucesivo se le denominará la </w:t>
      </w:r>
      <w:r w:rsidR="001B3211" w:rsidRPr="00E664A4">
        <w:rPr>
          <w:rFonts w:ascii="Palatino Linotype" w:eastAsia="Palatino Linotype" w:hAnsi="Palatino Linotype" w:cs="Palatino Linotype"/>
          <w:b/>
        </w:rPr>
        <w:t>Recurrente</w:t>
      </w:r>
      <w:r w:rsidRPr="00E664A4">
        <w:rPr>
          <w:rFonts w:ascii="Palatino Linotype" w:eastAsia="Palatino Linotype" w:hAnsi="Palatino Linotype" w:cs="Palatino Linotype"/>
        </w:rPr>
        <w:t xml:space="preserve"> en contra de la respuesta a la solicitud con número de folio </w:t>
      </w:r>
      <w:r w:rsidRPr="00E664A4">
        <w:rPr>
          <w:rFonts w:ascii="Palatino Linotype" w:eastAsia="Palatino Linotype" w:hAnsi="Palatino Linotype" w:cs="Palatino Linotype"/>
          <w:b/>
        </w:rPr>
        <w:t>00</w:t>
      </w:r>
      <w:r w:rsidR="005B3ADD" w:rsidRPr="00E664A4">
        <w:rPr>
          <w:rFonts w:ascii="Palatino Linotype" w:eastAsia="Palatino Linotype" w:hAnsi="Palatino Linotype" w:cs="Palatino Linotype"/>
          <w:b/>
        </w:rPr>
        <w:t>040</w:t>
      </w:r>
      <w:r w:rsidRPr="00E664A4">
        <w:rPr>
          <w:rFonts w:ascii="Palatino Linotype" w:eastAsia="Palatino Linotype" w:hAnsi="Palatino Linotype" w:cs="Palatino Linotype"/>
          <w:b/>
        </w:rPr>
        <w:t>/</w:t>
      </w:r>
      <w:r w:rsidR="005B3ADD" w:rsidRPr="00E664A4">
        <w:rPr>
          <w:rFonts w:ascii="Palatino Linotype" w:eastAsia="Palatino Linotype" w:hAnsi="Palatino Linotype" w:cs="Palatino Linotype"/>
          <w:b/>
        </w:rPr>
        <w:t>PJUDICIAL</w:t>
      </w:r>
      <w:r w:rsidRPr="00E664A4">
        <w:rPr>
          <w:rFonts w:ascii="Palatino Linotype" w:eastAsia="Palatino Linotype" w:hAnsi="Palatino Linotype" w:cs="Palatino Linotype"/>
          <w:b/>
        </w:rPr>
        <w:t>/AD/2022</w:t>
      </w:r>
      <w:r w:rsidRPr="00E664A4">
        <w:rPr>
          <w:rFonts w:ascii="Palatino Linotype" w:eastAsia="Palatino Linotype" w:hAnsi="Palatino Linotype" w:cs="Palatino Linotype"/>
          <w:b/>
          <w:i/>
        </w:rPr>
        <w:t>,</w:t>
      </w:r>
      <w:r w:rsidRPr="00E664A4">
        <w:rPr>
          <w:rFonts w:ascii="Palatino Linotype" w:eastAsia="Palatino Linotype" w:hAnsi="Palatino Linotype" w:cs="Palatino Linotype"/>
        </w:rPr>
        <w:t xml:space="preserve"> del </w:t>
      </w:r>
      <w:r w:rsidR="005B3ADD" w:rsidRPr="00E664A4">
        <w:rPr>
          <w:rFonts w:ascii="Palatino Linotype" w:eastAsia="Palatino Linotype" w:hAnsi="Palatino Linotype" w:cs="Palatino Linotype"/>
          <w:b/>
        </w:rPr>
        <w:t>Poder Judicial</w:t>
      </w:r>
      <w:r w:rsidRPr="00E664A4">
        <w:rPr>
          <w:rFonts w:ascii="Palatino Linotype" w:eastAsia="Palatino Linotype" w:hAnsi="Palatino Linotype" w:cs="Palatino Linotype"/>
        </w:rPr>
        <w:t xml:space="preserve">, en lo sucesivo el </w:t>
      </w:r>
      <w:r w:rsidR="005B3ADD" w:rsidRPr="00E664A4">
        <w:rPr>
          <w:rFonts w:ascii="Palatino Linotype" w:eastAsia="Palatino Linotype" w:hAnsi="Palatino Linotype" w:cs="Palatino Linotype"/>
          <w:b/>
        </w:rPr>
        <w:t>Sujeto Obligado</w:t>
      </w:r>
      <w:r w:rsidRPr="00E664A4">
        <w:rPr>
          <w:rFonts w:ascii="Palatino Linotype" w:eastAsia="Palatino Linotype" w:hAnsi="Palatino Linotype" w:cs="Palatino Linotype"/>
        </w:rPr>
        <w:t>;</w:t>
      </w:r>
      <w:r w:rsidRPr="00E664A4">
        <w:rPr>
          <w:rFonts w:ascii="Palatino Linotype" w:eastAsia="Palatino Linotype" w:hAnsi="Palatino Linotype" w:cs="Palatino Linotype"/>
          <w:b/>
        </w:rPr>
        <w:t xml:space="preserve"> </w:t>
      </w:r>
      <w:r w:rsidRPr="00E664A4">
        <w:rPr>
          <w:rFonts w:ascii="Palatino Linotype" w:eastAsia="Palatino Linotype" w:hAnsi="Palatino Linotype" w:cs="Palatino Linotype"/>
        </w:rPr>
        <w:t>se procede a dictar la presente resolución, con base en los siguientes.</w:t>
      </w:r>
    </w:p>
    <w:p w14:paraId="69548188" w14:textId="77777777" w:rsidR="006F1FE4" w:rsidRPr="00E664A4" w:rsidRDefault="00D64B75">
      <w:pPr>
        <w:pStyle w:val="Ttulo2"/>
        <w:jc w:val="center"/>
        <w:rPr>
          <w:rFonts w:ascii="Palatino Linotype" w:eastAsia="Palatino Linotype" w:hAnsi="Palatino Linotype" w:cs="Palatino Linotype"/>
          <w:b/>
          <w:color w:val="auto"/>
          <w:sz w:val="24"/>
          <w:szCs w:val="24"/>
        </w:rPr>
      </w:pPr>
      <w:r w:rsidRPr="00E664A4">
        <w:rPr>
          <w:rFonts w:ascii="Palatino Linotype" w:eastAsia="Palatino Linotype" w:hAnsi="Palatino Linotype" w:cs="Palatino Linotype"/>
          <w:b/>
          <w:color w:val="auto"/>
          <w:sz w:val="24"/>
          <w:szCs w:val="24"/>
        </w:rPr>
        <w:t>I. A N T E C E D E N T E S:</w:t>
      </w:r>
    </w:p>
    <w:p w14:paraId="69FA22BC" w14:textId="77777777" w:rsidR="006F1FE4" w:rsidRPr="00E664A4" w:rsidRDefault="001669C5">
      <w:pPr>
        <w:spacing w:before="240" w:after="240" w:line="360" w:lineRule="auto"/>
        <w:jc w:val="both"/>
        <w:rPr>
          <w:rFonts w:ascii="Palatino Linotype" w:eastAsia="Palatino Linotype" w:hAnsi="Palatino Linotype" w:cs="Palatino Linotype"/>
          <w:b/>
        </w:rPr>
      </w:pPr>
      <w:r w:rsidRPr="00E664A4">
        <w:rPr>
          <w:rFonts w:ascii="Palatino Linotype" w:eastAsia="Palatino Linotype" w:hAnsi="Palatino Linotype" w:cs="Palatino Linotype"/>
          <w:b/>
        </w:rPr>
        <w:t xml:space="preserve">1. </w:t>
      </w:r>
      <w:r w:rsidR="00661A56" w:rsidRPr="00E664A4">
        <w:rPr>
          <w:rFonts w:ascii="Palatino Linotype" w:eastAsia="Palatino Linotype" w:hAnsi="Palatino Linotype" w:cs="Palatino Linotype"/>
          <w:b/>
        </w:rPr>
        <w:t xml:space="preserve">Solicitud de </w:t>
      </w:r>
      <w:r w:rsidRPr="00E664A4">
        <w:rPr>
          <w:rFonts w:ascii="Palatino Linotype" w:eastAsia="Palatino Linotype" w:hAnsi="Palatino Linotype" w:cs="Palatino Linotype"/>
          <w:b/>
        </w:rPr>
        <w:t>a</w:t>
      </w:r>
      <w:r w:rsidR="00661A56" w:rsidRPr="00E664A4">
        <w:rPr>
          <w:rFonts w:ascii="Palatino Linotype" w:eastAsia="Palatino Linotype" w:hAnsi="Palatino Linotype" w:cs="Palatino Linotype"/>
          <w:b/>
        </w:rPr>
        <w:t xml:space="preserve">cceso a </w:t>
      </w:r>
      <w:r w:rsidRPr="00E664A4">
        <w:rPr>
          <w:rFonts w:ascii="Palatino Linotype" w:eastAsia="Palatino Linotype" w:hAnsi="Palatino Linotype" w:cs="Palatino Linotype"/>
          <w:b/>
        </w:rPr>
        <w:t>d</w:t>
      </w:r>
      <w:r w:rsidR="00661A56" w:rsidRPr="00E664A4">
        <w:rPr>
          <w:rFonts w:ascii="Palatino Linotype" w:eastAsia="Palatino Linotype" w:hAnsi="Palatino Linotype" w:cs="Palatino Linotype"/>
          <w:b/>
        </w:rPr>
        <w:t xml:space="preserve">atos </w:t>
      </w:r>
      <w:r w:rsidRPr="00E664A4">
        <w:rPr>
          <w:rFonts w:ascii="Palatino Linotype" w:eastAsia="Palatino Linotype" w:hAnsi="Palatino Linotype" w:cs="Palatino Linotype"/>
          <w:b/>
        </w:rPr>
        <w:t>p</w:t>
      </w:r>
      <w:r w:rsidR="00661A56" w:rsidRPr="00E664A4">
        <w:rPr>
          <w:rFonts w:ascii="Palatino Linotype" w:eastAsia="Palatino Linotype" w:hAnsi="Palatino Linotype" w:cs="Palatino Linotype"/>
          <w:b/>
        </w:rPr>
        <w:t>ersonales.</w:t>
      </w:r>
      <w:r w:rsidR="00D64B75" w:rsidRPr="00E664A4">
        <w:rPr>
          <w:rFonts w:ascii="Palatino Linotype" w:eastAsia="Palatino Linotype" w:hAnsi="Palatino Linotype" w:cs="Palatino Linotype"/>
          <w:b/>
        </w:rPr>
        <w:t xml:space="preserve"> </w:t>
      </w:r>
      <w:r w:rsidR="00661A56" w:rsidRPr="00E664A4">
        <w:rPr>
          <w:rFonts w:ascii="Palatino Linotype" w:eastAsia="Palatino Linotype" w:hAnsi="Palatino Linotype" w:cs="Palatino Linotype"/>
        </w:rPr>
        <w:t xml:space="preserve">Con fecha </w:t>
      </w:r>
      <w:r w:rsidR="00881917" w:rsidRPr="00E664A4">
        <w:rPr>
          <w:rFonts w:ascii="Palatino Linotype" w:eastAsia="Palatino Linotype" w:hAnsi="Palatino Linotype" w:cs="Palatino Linotype"/>
          <w:b/>
        </w:rPr>
        <w:t>dieciocho</w:t>
      </w:r>
      <w:r w:rsidR="00661A56" w:rsidRPr="00E664A4">
        <w:rPr>
          <w:rFonts w:ascii="Palatino Linotype" w:eastAsia="Palatino Linotype" w:hAnsi="Palatino Linotype" w:cs="Palatino Linotype"/>
          <w:b/>
        </w:rPr>
        <w:t xml:space="preserve"> de  </w:t>
      </w:r>
      <w:r w:rsidR="00881917" w:rsidRPr="00E664A4">
        <w:rPr>
          <w:rFonts w:ascii="Palatino Linotype" w:eastAsia="Palatino Linotype" w:hAnsi="Palatino Linotype" w:cs="Palatino Linotype"/>
          <w:b/>
        </w:rPr>
        <w:t>octubre</w:t>
      </w:r>
      <w:r w:rsidR="00D64B75" w:rsidRPr="00E664A4">
        <w:rPr>
          <w:rFonts w:ascii="Palatino Linotype" w:eastAsia="Palatino Linotype" w:hAnsi="Palatino Linotype" w:cs="Palatino Linotype"/>
          <w:b/>
        </w:rPr>
        <w:t xml:space="preserve"> de dos mil veintidós</w:t>
      </w:r>
      <w:r w:rsidR="00D64B75" w:rsidRPr="00E664A4">
        <w:rPr>
          <w:rFonts w:ascii="Palatino Linotype" w:eastAsia="Palatino Linotype" w:hAnsi="Palatino Linotype" w:cs="Palatino Linotype"/>
        </w:rPr>
        <w:t xml:space="preserve">, la ahora </w:t>
      </w:r>
      <w:r w:rsidR="00881917" w:rsidRPr="00E664A4">
        <w:rPr>
          <w:rFonts w:ascii="Palatino Linotype" w:eastAsia="Palatino Linotype" w:hAnsi="Palatino Linotype" w:cs="Palatino Linotype"/>
          <w:b/>
        </w:rPr>
        <w:t>Recurrente</w:t>
      </w:r>
      <w:r w:rsidR="00D64B75" w:rsidRPr="00E664A4">
        <w:rPr>
          <w:rFonts w:ascii="Palatino Linotype" w:eastAsia="Palatino Linotype" w:hAnsi="Palatino Linotype" w:cs="Palatino Linotype"/>
        </w:rPr>
        <w:t xml:space="preserve"> presentó solicitud de acceso de datos personales a través del a través del Sistema de Acceso, Rectificación, Cancelación y Oposición de Datos Personales del Estado de México y Municipios, en adelante </w:t>
      </w:r>
      <w:r w:rsidR="00D64B75" w:rsidRPr="00E664A4">
        <w:rPr>
          <w:rFonts w:ascii="Palatino Linotype" w:eastAsia="Palatino Linotype" w:hAnsi="Palatino Linotype" w:cs="Palatino Linotype"/>
          <w:b/>
        </w:rPr>
        <w:t>SARCOEM,</w:t>
      </w:r>
      <w:r w:rsidR="00D64B75" w:rsidRPr="00E664A4">
        <w:rPr>
          <w:rFonts w:ascii="Palatino Linotype" w:eastAsia="Palatino Linotype" w:hAnsi="Palatino Linotype" w:cs="Palatino Linotype"/>
        </w:rPr>
        <w:t xml:space="preserve"> al </w:t>
      </w:r>
      <w:r w:rsidR="00881917" w:rsidRPr="00E664A4">
        <w:rPr>
          <w:rFonts w:ascii="Palatino Linotype" w:eastAsia="Palatino Linotype" w:hAnsi="Palatino Linotype" w:cs="Palatino Linotype"/>
          <w:b/>
        </w:rPr>
        <w:t>Sujeto Obligado</w:t>
      </w:r>
      <w:r w:rsidR="00881917" w:rsidRPr="00E664A4">
        <w:rPr>
          <w:rFonts w:ascii="Palatino Linotype" w:eastAsia="Palatino Linotype" w:hAnsi="Palatino Linotype" w:cs="Palatino Linotype"/>
        </w:rPr>
        <w:t xml:space="preserve"> </w:t>
      </w:r>
      <w:r w:rsidR="00D64B75" w:rsidRPr="00E664A4">
        <w:rPr>
          <w:rFonts w:ascii="Palatino Linotype" w:eastAsia="Palatino Linotype" w:hAnsi="Palatino Linotype" w:cs="Palatino Linotype"/>
        </w:rPr>
        <w:t>requiriendo lo siguiente:</w:t>
      </w:r>
    </w:p>
    <w:p w14:paraId="3C136874" w14:textId="77777777" w:rsidR="006F1FE4" w:rsidRPr="00E664A4" w:rsidRDefault="00D64B75">
      <w:pPr>
        <w:pBdr>
          <w:top w:val="nil"/>
          <w:left w:val="nil"/>
          <w:bottom w:val="nil"/>
          <w:right w:val="nil"/>
          <w:between w:val="nil"/>
        </w:pBdr>
        <w:spacing w:before="240" w:after="360" w:line="276" w:lineRule="auto"/>
        <w:ind w:left="851" w:right="902"/>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r w:rsidR="00881917" w:rsidRPr="00E664A4">
        <w:rPr>
          <w:rFonts w:ascii="Palatino Linotype" w:eastAsia="Palatino Linotype" w:hAnsi="Palatino Linotype" w:cs="Palatino Linotype"/>
          <w:i/>
          <w:sz w:val="22"/>
          <w:szCs w:val="22"/>
        </w:rPr>
        <w:t xml:space="preserve">Por medio de la presente solicito que se me </w:t>
      </w:r>
      <w:proofErr w:type="spellStart"/>
      <w:r w:rsidR="00881917" w:rsidRPr="00E664A4">
        <w:rPr>
          <w:rFonts w:ascii="Palatino Linotype" w:eastAsia="Palatino Linotype" w:hAnsi="Palatino Linotype" w:cs="Palatino Linotype"/>
          <w:i/>
          <w:sz w:val="22"/>
          <w:szCs w:val="22"/>
        </w:rPr>
        <w:t>de</w:t>
      </w:r>
      <w:proofErr w:type="spellEnd"/>
      <w:r w:rsidR="00881917" w:rsidRPr="00E664A4">
        <w:rPr>
          <w:rFonts w:ascii="Palatino Linotype" w:eastAsia="Palatino Linotype" w:hAnsi="Palatino Linotype" w:cs="Palatino Linotype"/>
          <w:i/>
          <w:sz w:val="22"/>
          <w:szCs w:val="22"/>
        </w:rPr>
        <w:t xml:space="preserve"> a conocer las dos evaluaciones semestrales que el Director de Planeación (Lic. Ricardo Flores Martínez), envió a la Secretaría de </w:t>
      </w:r>
      <w:proofErr w:type="spellStart"/>
      <w:r w:rsidR="00881917" w:rsidRPr="00E664A4">
        <w:rPr>
          <w:rFonts w:ascii="Palatino Linotype" w:eastAsia="Palatino Linotype" w:hAnsi="Palatino Linotype" w:cs="Palatino Linotype"/>
          <w:i/>
          <w:sz w:val="22"/>
          <w:szCs w:val="22"/>
        </w:rPr>
        <w:t>Acueerdos</w:t>
      </w:r>
      <w:proofErr w:type="spellEnd"/>
      <w:r w:rsidR="00881917" w:rsidRPr="00E664A4">
        <w:rPr>
          <w:rFonts w:ascii="Palatino Linotype" w:eastAsia="Palatino Linotype" w:hAnsi="Palatino Linotype" w:cs="Palatino Linotype"/>
          <w:i/>
          <w:sz w:val="22"/>
          <w:szCs w:val="22"/>
        </w:rPr>
        <w:t>, con motivo de la conclusión de mi nombramiento. La primera tiene fecha, presumiblemente, de diciembre del 2021 y la segunda tiene fecha, presumiblemente, de junio del 2022</w:t>
      </w:r>
      <w:r w:rsidRPr="00E664A4">
        <w:rPr>
          <w:rFonts w:ascii="Palatino Linotype" w:eastAsia="Palatino Linotype" w:hAnsi="Palatino Linotype" w:cs="Palatino Linotype"/>
          <w:i/>
          <w:sz w:val="22"/>
          <w:szCs w:val="22"/>
        </w:rPr>
        <w:t>.” (Sic)</w:t>
      </w:r>
    </w:p>
    <w:p w14:paraId="4F9B0208" w14:textId="77777777" w:rsidR="006F1FE4" w:rsidRPr="00E664A4" w:rsidRDefault="00D64B75">
      <w:pPr>
        <w:pBdr>
          <w:top w:val="nil"/>
          <w:left w:val="nil"/>
          <w:bottom w:val="nil"/>
          <w:right w:val="nil"/>
          <w:between w:val="nil"/>
        </w:pBd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Solicitud a l</w:t>
      </w:r>
      <w:r w:rsidR="00B67F29" w:rsidRPr="00E664A4">
        <w:rPr>
          <w:rFonts w:ascii="Palatino Linotype" w:eastAsia="Palatino Linotype" w:hAnsi="Palatino Linotype" w:cs="Palatino Linotype"/>
        </w:rPr>
        <w:t>a que adjuntó el</w:t>
      </w:r>
      <w:r w:rsidRPr="00E664A4">
        <w:rPr>
          <w:rFonts w:ascii="Palatino Linotype" w:eastAsia="Palatino Linotype" w:hAnsi="Palatino Linotype" w:cs="Palatino Linotype"/>
        </w:rPr>
        <w:t xml:space="preserve"> archivo electrónico</w:t>
      </w:r>
      <w:r w:rsidR="00B67F29" w:rsidRPr="00E664A4">
        <w:rPr>
          <w:rFonts w:ascii="Palatino Linotype" w:eastAsia="Palatino Linotype" w:hAnsi="Palatino Linotype" w:cs="Palatino Linotype"/>
        </w:rPr>
        <w:t xml:space="preserve"> denominado</w:t>
      </w:r>
      <w:r w:rsidRPr="00E664A4">
        <w:rPr>
          <w:rFonts w:ascii="Palatino Linotype" w:eastAsia="Palatino Linotype" w:hAnsi="Palatino Linotype" w:cs="Palatino Linotype"/>
        </w:rPr>
        <w:t xml:space="preserve"> </w:t>
      </w:r>
      <w:r w:rsidRPr="00E664A4">
        <w:rPr>
          <w:rFonts w:ascii="Palatino Linotype" w:eastAsia="Palatino Linotype" w:hAnsi="Palatino Linotype" w:cs="Palatino Linotype"/>
          <w:b/>
          <w:i/>
        </w:rPr>
        <w:t>“</w:t>
      </w:r>
      <w:r w:rsidR="00B67F29" w:rsidRPr="00E664A4">
        <w:rPr>
          <w:rFonts w:ascii="Palatino Linotype" w:eastAsia="Palatino Linotype" w:hAnsi="Palatino Linotype" w:cs="Palatino Linotype"/>
          <w:b/>
          <w:i/>
        </w:rPr>
        <w:t>INE20221010.pdf</w:t>
      </w:r>
      <w:r w:rsidRPr="00E664A4">
        <w:rPr>
          <w:rFonts w:ascii="Palatino Linotype" w:eastAsia="Palatino Linotype" w:hAnsi="Palatino Linotype" w:cs="Palatino Linotype"/>
          <w:b/>
          <w:i/>
        </w:rPr>
        <w:t xml:space="preserve">” </w:t>
      </w:r>
      <w:r w:rsidR="005F0401" w:rsidRPr="00E664A4">
        <w:rPr>
          <w:rFonts w:ascii="Palatino Linotype" w:eastAsia="Palatino Linotype" w:hAnsi="Palatino Linotype" w:cs="Palatino Linotype"/>
          <w:b/>
          <w:i/>
        </w:rPr>
        <w:t xml:space="preserve"> </w:t>
      </w:r>
      <w:r w:rsidR="005F0401" w:rsidRPr="00E664A4">
        <w:rPr>
          <w:rFonts w:ascii="Palatino Linotype" w:eastAsia="Palatino Linotype" w:hAnsi="Palatino Linotype" w:cs="Palatino Linotype"/>
        </w:rPr>
        <w:t xml:space="preserve">consistente en la </w:t>
      </w:r>
      <w:r w:rsidRPr="00E664A4">
        <w:rPr>
          <w:rFonts w:ascii="Palatino Linotype" w:eastAsia="Palatino Linotype" w:hAnsi="Palatino Linotype" w:cs="Palatino Linotype"/>
        </w:rPr>
        <w:t xml:space="preserve">credencial para votar con fotografía emitida por el Instituto Nacional Electoral a favor de la solicitante. </w:t>
      </w:r>
    </w:p>
    <w:p w14:paraId="08A9C939"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lastRenderedPageBreak/>
        <w:t xml:space="preserve">Modalidad elegida para la entrega de la información: </w:t>
      </w:r>
      <w:r w:rsidR="00EC7CBE" w:rsidRPr="00E664A4">
        <w:rPr>
          <w:rFonts w:ascii="Palatino Linotype" w:eastAsia="Palatino Linotype" w:hAnsi="Palatino Linotype" w:cs="Palatino Linotype"/>
        </w:rPr>
        <w:t>Copias fotostáticas</w:t>
      </w:r>
      <w:r w:rsidRPr="00E664A4">
        <w:rPr>
          <w:rFonts w:ascii="Palatino Linotype" w:eastAsia="Palatino Linotype" w:hAnsi="Palatino Linotype" w:cs="Palatino Linotype"/>
        </w:rPr>
        <w:t>.</w:t>
      </w:r>
    </w:p>
    <w:p w14:paraId="74993ACA" w14:textId="77777777" w:rsidR="006F1FE4" w:rsidRPr="00E664A4" w:rsidRDefault="00D64B75">
      <w:pP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 xml:space="preserve">2. Respuesta a la solicitud: </w:t>
      </w:r>
      <w:r w:rsidR="009779B0" w:rsidRPr="00E664A4">
        <w:rPr>
          <w:rFonts w:ascii="Palatino Linotype" w:eastAsia="Palatino Linotype" w:hAnsi="Palatino Linotype" w:cs="Palatino Linotype"/>
        </w:rPr>
        <w:t xml:space="preserve">El </w:t>
      </w:r>
      <w:r w:rsidRPr="00E664A4">
        <w:rPr>
          <w:rFonts w:ascii="Palatino Linotype" w:eastAsia="Palatino Linotype" w:hAnsi="Palatino Linotype" w:cs="Palatino Linotype"/>
          <w:b/>
        </w:rPr>
        <w:t xml:space="preserve"> </w:t>
      </w:r>
      <w:r w:rsidR="009779B0" w:rsidRPr="00E664A4">
        <w:rPr>
          <w:rFonts w:ascii="Palatino Linotype" w:eastAsia="Palatino Linotype" w:hAnsi="Palatino Linotype" w:cs="Palatino Linotype"/>
          <w:b/>
        </w:rPr>
        <w:t>quince de noviembre</w:t>
      </w:r>
      <w:r w:rsidRPr="00E664A4">
        <w:rPr>
          <w:rFonts w:ascii="Palatino Linotype" w:eastAsia="Palatino Linotype" w:hAnsi="Palatino Linotype" w:cs="Palatino Linotype"/>
          <w:b/>
        </w:rPr>
        <w:t xml:space="preserve"> de dos mil veintidós</w:t>
      </w:r>
      <w:r w:rsidRPr="00E664A4">
        <w:rPr>
          <w:rFonts w:ascii="Palatino Linotype" w:eastAsia="Palatino Linotype" w:hAnsi="Palatino Linotype" w:cs="Palatino Linotype"/>
        </w:rPr>
        <w:t xml:space="preserve">, el </w:t>
      </w:r>
      <w:r w:rsidR="009779B0" w:rsidRPr="00E664A4">
        <w:rPr>
          <w:rFonts w:ascii="Palatino Linotype" w:eastAsia="Palatino Linotype" w:hAnsi="Palatino Linotype" w:cs="Palatino Linotype"/>
          <w:b/>
        </w:rPr>
        <w:t xml:space="preserve">Sujeto Obligado </w:t>
      </w:r>
      <w:r w:rsidRPr="00E664A4">
        <w:rPr>
          <w:rFonts w:ascii="Palatino Linotype" w:eastAsia="Palatino Linotype" w:hAnsi="Palatino Linotype" w:cs="Palatino Linotype"/>
        </w:rPr>
        <w:t xml:space="preserve">respondió a la solicitud de acceso a datos personales en los siguientes términos: </w:t>
      </w:r>
    </w:p>
    <w:p w14:paraId="3571423B" w14:textId="77777777" w:rsidR="006F1FE4" w:rsidRPr="00E664A4" w:rsidRDefault="00D64B75">
      <w:pPr>
        <w:spacing w:line="276" w:lineRule="auto"/>
        <w:ind w:left="851" w:right="616"/>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r w:rsidR="00D41809" w:rsidRPr="00E664A4">
        <w:rPr>
          <w:rFonts w:ascii="Palatino Linotype" w:eastAsia="Palatino Linotype" w:hAnsi="Palatino Linotype" w:cs="Palatino Linotype"/>
          <w:i/>
          <w:sz w:val="22"/>
          <w:szCs w:val="22"/>
        </w:rPr>
        <w:t>SE ADJUNTA ARCHIVO</w:t>
      </w:r>
      <w:r w:rsidR="009779B0" w:rsidRPr="00E664A4">
        <w:rPr>
          <w:rFonts w:ascii="Palatino Linotype" w:eastAsia="Palatino Linotype" w:hAnsi="Palatino Linotype" w:cs="Palatino Linotype"/>
          <w:i/>
          <w:sz w:val="22"/>
          <w:szCs w:val="22"/>
        </w:rPr>
        <w:t>.</w:t>
      </w:r>
      <w:r w:rsidRPr="00E664A4">
        <w:rPr>
          <w:rFonts w:ascii="Palatino Linotype" w:eastAsia="Palatino Linotype" w:hAnsi="Palatino Linotype" w:cs="Palatino Linotype"/>
          <w:i/>
          <w:sz w:val="22"/>
          <w:szCs w:val="22"/>
        </w:rPr>
        <w:t>” (Sic)</w:t>
      </w:r>
    </w:p>
    <w:p w14:paraId="5506AC2C" w14:textId="77777777" w:rsidR="006F1FE4" w:rsidRPr="00E664A4" w:rsidRDefault="006F1FE4">
      <w:pPr>
        <w:spacing w:line="360" w:lineRule="auto"/>
        <w:jc w:val="both"/>
        <w:rPr>
          <w:rFonts w:ascii="Palatino Linotype" w:eastAsia="Palatino Linotype" w:hAnsi="Palatino Linotype" w:cs="Palatino Linotype"/>
        </w:rPr>
      </w:pPr>
    </w:p>
    <w:p w14:paraId="7C07EC8C" w14:textId="77777777" w:rsidR="006F1FE4" w:rsidRPr="00E664A4" w:rsidRDefault="00D64B75">
      <w:pPr>
        <w:pBdr>
          <w:top w:val="nil"/>
          <w:left w:val="nil"/>
          <w:bottom w:val="nil"/>
          <w:right w:val="nil"/>
          <w:between w:val="nil"/>
        </w:pBd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Pronunciamiento al que el </w:t>
      </w:r>
      <w:r w:rsidR="00D41809" w:rsidRPr="00E664A4">
        <w:rPr>
          <w:rFonts w:ascii="Palatino Linotype" w:eastAsia="Palatino Linotype" w:hAnsi="Palatino Linotype" w:cs="Palatino Linotype"/>
          <w:b/>
        </w:rPr>
        <w:t xml:space="preserve">Sujeto Obligado </w:t>
      </w:r>
      <w:r w:rsidRPr="00E664A4">
        <w:rPr>
          <w:rFonts w:ascii="Palatino Linotype" w:eastAsia="Palatino Linotype" w:hAnsi="Palatino Linotype" w:cs="Palatino Linotype"/>
        </w:rPr>
        <w:t xml:space="preserve">adjuntó el archivo denominado </w:t>
      </w:r>
      <w:r w:rsidR="00D41809" w:rsidRPr="00E664A4">
        <w:rPr>
          <w:rFonts w:ascii="Palatino Linotype" w:eastAsia="Palatino Linotype" w:hAnsi="Palatino Linotype" w:cs="Palatino Linotype"/>
          <w:b/>
          <w:i/>
        </w:rPr>
        <w:t>221115 PRIMERA RESPUESTA 0040 AD.pdf</w:t>
      </w:r>
      <w:r w:rsidRPr="00E664A4">
        <w:rPr>
          <w:rFonts w:ascii="Palatino Linotype" w:eastAsia="Palatino Linotype" w:hAnsi="Palatino Linotype" w:cs="Palatino Linotype"/>
        </w:rPr>
        <w:t xml:space="preserve"> cuyo contenido se trata del </w:t>
      </w:r>
      <w:r w:rsidR="00E0513B" w:rsidRPr="00E664A4">
        <w:rPr>
          <w:rFonts w:ascii="Palatino Linotype" w:eastAsia="Palatino Linotype" w:hAnsi="Palatino Linotype" w:cs="Palatino Linotype"/>
        </w:rPr>
        <w:t>escrito de fecha quince de noviembre  de dos mil veintid</w:t>
      </w:r>
      <w:r w:rsidR="00BE237D" w:rsidRPr="00E664A4">
        <w:rPr>
          <w:rFonts w:ascii="Palatino Linotype" w:eastAsia="Palatino Linotype" w:hAnsi="Palatino Linotype" w:cs="Palatino Linotype"/>
        </w:rPr>
        <w:t xml:space="preserve">ós, suscrito y signado por el Titular de la Unidad de Transparencia </w:t>
      </w:r>
      <w:r w:rsidR="00D066AF" w:rsidRPr="00E664A4">
        <w:rPr>
          <w:rFonts w:ascii="Palatino Linotype" w:eastAsia="Palatino Linotype" w:hAnsi="Palatino Linotype" w:cs="Palatino Linotype"/>
        </w:rPr>
        <w:t xml:space="preserve">por medio del cual hizo del conocimiento de la titular de los datos la procedencia de su solicitud y por lo que </w:t>
      </w:r>
      <w:r w:rsidR="00154F7B" w:rsidRPr="00E664A4">
        <w:rPr>
          <w:rFonts w:ascii="Palatino Linotype" w:eastAsia="Palatino Linotype" w:hAnsi="Palatino Linotype" w:cs="Palatino Linotype"/>
        </w:rPr>
        <w:t xml:space="preserve">para efecto de corroborar su identidad, previo a la entrega de la documentación, </w:t>
      </w:r>
      <w:r w:rsidR="00D647F1" w:rsidRPr="00E664A4">
        <w:rPr>
          <w:rFonts w:ascii="Palatino Linotype" w:eastAsia="Palatino Linotype" w:hAnsi="Palatino Linotype" w:cs="Palatino Linotype"/>
        </w:rPr>
        <w:t xml:space="preserve">requirió su presencia en la Unidad de Transparencia. </w:t>
      </w:r>
    </w:p>
    <w:p w14:paraId="570AAB86" w14:textId="77777777" w:rsidR="006F1FE4" w:rsidRPr="00E664A4" w:rsidRDefault="006F1FE4">
      <w:pPr>
        <w:spacing w:line="360" w:lineRule="auto"/>
        <w:jc w:val="both"/>
        <w:rPr>
          <w:rFonts w:ascii="Palatino Linotype" w:eastAsia="Palatino Linotype" w:hAnsi="Palatino Linotype" w:cs="Palatino Linotype"/>
        </w:rPr>
      </w:pPr>
    </w:p>
    <w:p w14:paraId="4F63067A" w14:textId="77777777" w:rsidR="006F1FE4" w:rsidRPr="00E664A4" w:rsidRDefault="00D64B75">
      <w:pP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 xml:space="preserve">3. Recurso de revisión. </w:t>
      </w:r>
      <w:r w:rsidRPr="00E664A4">
        <w:rPr>
          <w:rFonts w:ascii="Palatino Linotype" w:eastAsia="Palatino Linotype" w:hAnsi="Palatino Linotype" w:cs="Palatino Linotype"/>
        </w:rPr>
        <w:t xml:space="preserve">El recurso de revisión se interpuso a través del SARCOEM con fecha </w:t>
      </w:r>
      <w:r w:rsidR="00D647F1" w:rsidRPr="00E664A4">
        <w:rPr>
          <w:rFonts w:ascii="Palatino Linotype" w:eastAsia="Palatino Linotype" w:hAnsi="Palatino Linotype" w:cs="Palatino Linotype"/>
          <w:b/>
        </w:rPr>
        <w:t>diecisiete</w:t>
      </w:r>
      <w:r w:rsidRPr="00E664A4">
        <w:rPr>
          <w:rFonts w:ascii="Palatino Linotype" w:eastAsia="Palatino Linotype" w:hAnsi="Palatino Linotype" w:cs="Palatino Linotype"/>
          <w:b/>
        </w:rPr>
        <w:t xml:space="preserve"> de </w:t>
      </w:r>
      <w:r w:rsidR="00455A8A" w:rsidRPr="00E664A4">
        <w:rPr>
          <w:rFonts w:ascii="Palatino Linotype" w:eastAsia="Palatino Linotype" w:hAnsi="Palatino Linotype" w:cs="Palatino Linotype"/>
          <w:b/>
        </w:rPr>
        <w:t>noviembre</w:t>
      </w:r>
      <w:r w:rsidRPr="00E664A4">
        <w:rPr>
          <w:rFonts w:ascii="Palatino Linotype" w:eastAsia="Palatino Linotype" w:hAnsi="Palatino Linotype" w:cs="Palatino Linotype"/>
          <w:b/>
        </w:rPr>
        <w:t xml:space="preserve"> del año dos mil veintidós</w:t>
      </w:r>
      <w:r w:rsidRPr="00E664A4">
        <w:rPr>
          <w:rFonts w:ascii="Palatino Linotype" w:eastAsia="Palatino Linotype" w:hAnsi="Palatino Linotype" w:cs="Palatino Linotype"/>
        </w:rPr>
        <w:t>, por parte del solicitante de información, quien expresó las siguientes manifestaciones:</w:t>
      </w:r>
    </w:p>
    <w:p w14:paraId="24FC4526" w14:textId="77777777" w:rsidR="006F1FE4" w:rsidRPr="00E664A4" w:rsidRDefault="00D64B75">
      <w:pPr>
        <w:spacing w:before="240" w:after="240" w:line="360" w:lineRule="auto"/>
        <w:ind w:left="567"/>
        <w:rPr>
          <w:rFonts w:ascii="Palatino Linotype" w:eastAsia="Palatino Linotype" w:hAnsi="Palatino Linotype" w:cs="Palatino Linotype"/>
          <w:b/>
        </w:rPr>
      </w:pPr>
      <w:r w:rsidRPr="00E664A4">
        <w:rPr>
          <w:rFonts w:ascii="Palatino Linotype" w:eastAsia="Palatino Linotype" w:hAnsi="Palatino Linotype" w:cs="Palatino Linotype"/>
          <w:b/>
        </w:rPr>
        <w:t>a) Acto impugnado.</w:t>
      </w:r>
    </w:p>
    <w:p w14:paraId="7CF57993" w14:textId="77777777" w:rsidR="006F1FE4" w:rsidRPr="00E664A4" w:rsidRDefault="00D64B75" w:rsidP="007C692D">
      <w:pPr>
        <w:spacing w:line="276" w:lineRule="auto"/>
        <w:ind w:left="851" w:right="900"/>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r w:rsidR="00455A8A" w:rsidRPr="00E664A4">
        <w:rPr>
          <w:rFonts w:ascii="Palatino Linotype" w:eastAsia="Palatino Linotype" w:hAnsi="Palatino Linotype" w:cs="Palatino Linotype"/>
          <w:i/>
          <w:sz w:val="22"/>
          <w:szCs w:val="22"/>
        </w:rPr>
        <w:t>La respuesta adjunta que el Poder Judicial me está proporcionando consiste en una hoja en blanco. No se me está poniendo a disposición la información solicitada, de una manera muy tramposa</w:t>
      </w:r>
      <w:r w:rsidRPr="00E664A4">
        <w:rPr>
          <w:rFonts w:ascii="Palatino Linotype" w:eastAsia="Palatino Linotype" w:hAnsi="Palatino Linotype" w:cs="Palatino Linotype"/>
          <w:i/>
          <w:sz w:val="22"/>
          <w:szCs w:val="22"/>
        </w:rPr>
        <w:t>.” (Sic)</w:t>
      </w:r>
    </w:p>
    <w:p w14:paraId="7045F423" w14:textId="77777777" w:rsidR="00455A8A" w:rsidRPr="00E664A4" w:rsidRDefault="00455A8A">
      <w:pPr>
        <w:spacing w:line="360" w:lineRule="auto"/>
        <w:ind w:left="851" w:right="900"/>
        <w:jc w:val="both"/>
        <w:rPr>
          <w:rFonts w:ascii="Palatino Linotype" w:eastAsia="Palatino Linotype" w:hAnsi="Palatino Linotype" w:cs="Palatino Linotype"/>
          <w:i/>
          <w:sz w:val="22"/>
          <w:szCs w:val="22"/>
        </w:rPr>
      </w:pPr>
    </w:p>
    <w:p w14:paraId="46B3C6BE" w14:textId="77777777" w:rsidR="00455A8A" w:rsidRPr="00E664A4" w:rsidRDefault="00455A8A">
      <w:pPr>
        <w:spacing w:line="360" w:lineRule="auto"/>
        <w:ind w:left="851" w:right="900"/>
        <w:jc w:val="both"/>
        <w:rPr>
          <w:rFonts w:ascii="Palatino Linotype" w:eastAsia="Palatino Linotype" w:hAnsi="Palatino Linotype" w:cs="Palatino Linotype"/>
          <w:i/>
          <w:sz w:val="22"/>
          <w:szCs w:val="22"/>
        </w:rPr>
      </w:pPr>
    </w:p>
    <w:p w14:paraId="79DC53BE" w14:textId="77777777" w:rsidR="00455A8A" w:rsidRPr="00E664A4" w:rsidRDefault="00455A8A">
      <w:pPr>
        <w:spacing w:line="360" w:lineRule="auto"/>
        <w:ind w:left="851" w:right="900"/>
        <w:jc w:val="both"/>
        <w:rPr>
          <w:rFonts w:ascii="Palatino Linotype" w:eastAsia="Palatino Linotype" w:hAnsi="Palatino Linotype" w:cs="Palatino Linotype"/>
          <w:i/>
          <w:sz w:val="22"/>
          <w:szCs w:val="22"/>
        </w:rPr>
      </w:pPr>
    </w:p>
    <w:p w14:paraId="14858F5F" w14:textId="77777777" w:rsidR="006F1FE4" w:rsidRPr="00E664A4" w:rsidRDefault="00D64B75">
      <w:pPr>
        <w:spacing w:before="240" w:after="240" w:line="360" w:lineRule="auto"/>
        <w:ind w:left="567"/>
        <w:jc w:val="both"/>
        <w:rPr>
          <w:rFonts w:ascii="Palatino Linotype" w:eastAsia="Palatino Linotype" w:hAnsi="Palatino Linotype" w:cs="Palatino Linotype"/>
          <w:b/>
        </w:rPr>
      </w:pPr>
      <w:r w:rsidRPr="00E664A4">
        <w:rPr>
          <w:rFonts w:ascii="Palatino Linotype" w:eastAsia="Palatino Linotype" w:hAnsi="Palatino Linotype" w:cs="Palatino Linotype"/>
          <w:b/>
        </w:rPr>
        <w:lastRenderedPageBreak/>
        <w:t>b) Motivos de inconformidad.</w:t>
      </w:r>
    </w:p>
    <w:p w14:paraId="62D9DFFD" w14:textId="77777777" w:rsidR="006F1FE4" w:rsidRPr="00E664A4" w:rsidRDefault="00D64B75">
      <w:pPr>
        <w:ind w:left="851" w:right="900"/>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r w:rsidR="00455A8A" w:rsidRPr="00E664A4">
        <w:rPr>
          <w:rFonts w:ascii="Palatino Linotype" w:eastAsia="Palatino Linotype" w:hAnsi="Palatino Linotype" w:cs="Palatino Linotype"/>
          <w:i/>
          <w:sz w:val="22"/>
          <w:szCs w:val="22"/>
        </w:rPr>
        <w:t>Mi inconformidad es que no se me está brindando la información solicitada</w:t>
      </w:r>
      <w:r w:rsidRPr="00E664A4">
        <w:rPr>
          <w:rFonts w:ascii="Palatino Linotype" w:eastAsia="Palatino Linotype" w:hAnsi="Palatino Linotype" w:cs="Palatino Linotype"/>
          <w:i/>
          <w:sz w:val="22"/>
          <w:szCs w:val="22"/>
        </w:rPr>
        <w:t>.” (Sic)</w:t>
      </w:r>
    </w:p>
    <w:p w14:paraId="5B72DAC1" w14:textId="77777777" w:rsidR="007C692D" w:rsidRPr="00E664A4" w:rsidRDefault="007C692D">
      <w:pPr>
        <w:ind w:left="851" w:right="900"/>
        <w:jc w:val="both"/>
        <w:rPr>
          <w:rFonts w:ascii="Palatino Linotype" w:eastAsia="Palatino Linotype" w:hAnsi="Palatino Linotype" w:cs="Palatino Linotype"/>
          <w:i/>
          <w:sz w:val="22"/>
          <w:szCs w:val="22"/>
        </w:rPr>
      </w:pPr>
    </w:p>
    <w:p w14:paraId="603F02E4" w14:textId="77777777" w:rsidR="006F1FE4" w:rsidRPr="00E664A4" w:rsidRDefault="00455A8A" w:rsidP="009D64E4">
      <w:pPr>
        <w:spacing w:line="360" w:lineRule="auto"/>
        <w:ind w:right="49"/>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Interposición a la que adjuntó el archivo denominado </w:t>
      </w:r>
      <w:r w:rsidR="00B043D6" w:rsidRPr="00E664A4">
        <w:rPr>
          <w:rFonts w:ascii="Palatino Linotype" w:eastAsia="Palatino Linotype" w:hAnsi="Palatino Linotype" w:cs="Palatino Linotype"/>
          <w:b/>
          <w:i/>
        </w:rPr>
        <w:t>158.</w:t>
      </w:r>
      <w:r w:rsidR="009D64E4" w:rsidRPr="00E664A4">
        <w:rPr>
          <w:rFonts w:ascii="Palatino Linotype" w:eastAsia="Palatino Linotype" w:hAnsi="Palatino Linotype" w:cs="Palatino Linotype"/>
          <w:b/>
          <w:i/>
        </w:rPr>
        <w:t xml:space="preserve">pdf, </w:t>
      </w:r>
      <w:r w:rsidR="009D64E4" w:rsidRPr="00E664A4">
        <w:rPr>
          <w:rFonts w:ascii="Palatino Linotype" w:eastAsia="Palatino Linotype" w:hAnsi="Palatino Linotype" w:cs="Palatino Linotype"/>
        </w:rPr>
        <w:t xml:space="preserve">cuyo contenido se trata de una página en blanco. </w:t>
      </w:r>
    </w:p>
    <w:p w14:paraId="6C5ECA6E"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4. Turno</w:t>
      </w:r>
      <w:r w:rsidRPr="00E664A4">
        <w:rPr>
          <w:rFonts w:ascii="Palatino Linotype" w:eastAsia="Palatino Linotype" w:hAnsi="Palatino Linotype" w:cs="Palatino Linotype"/>
          <w:b/>
          <w:sz w:val="22"/>
          <w:szCs w:val="22"/>
        </w:rPr>
        <w:t>.</w:t>
      </w:r>
      <w:r w:rsidRPr="00E664A4">
        <w:rPr>
          <w:rFonts w:ascii="Palatino Linotype" w:eastAsia="Palatino Linotype" w:hAnsi="Palatino Linotype" w:cs="Palatino Linotype"/>
          <w:b/>
          <w:sz w:val="28"/>
          <w:szCs w:val="28"/>
        </w:rPr>
        <w:t xml:space="preserve"> </w:t>
      </w:r>
      <w:r w:rsidRPr="00E664A4">
        <w:rPr>
          <w:rFonts w:ascii="Palatino Linotype" w:eastAsia="Palatino Linotype" w:hAnsi="Palatino Linotype" w:cs="Palatino Linotype"/>
        </w:rPr>
        <w:t>De conformidad con los artículos 129, 130 y 131, de la Ley de Protección de Datos Personales en Posesión de Sujetos Obligados del Estado de México y Municipios,</w:t>
      </w:r>
      <w:r w:rsidRPr="00E664A4">
        <w:rPr>
          <w:rFonts w:ascii="Palatino Linotype" w:eastAsia="Palatino Linotype" w:hAnsi="Palatino Linotype" w:cs="Palatino Linotype"/>
          <w:b/>
          <w:sz w:val="32"/>
          <w:szCs w:val="32"/>
        </w:rPr>
        <w:t xml:space="preserve"> </w:t>
      </w:r>
      <w:r w:rsidRPr="00E664A4">
        <w:rPr>
          <w:rFonts w:ascii="Palatino Linotype" w:eastAsia="Palatino Linotype" w:hAnsi="Palatino Linotype" w:cs="Palatino Linotype"/>
        </w:rPr>
        <w:t xml:space="preserve">el presente recurso de revisión se envió electrónicamente al Instituto de Transparencia, Acceso a la Información Pública y Protección de Datos Personales del Estado de México y Municipios, que por razón de turno fue asignado a la Comisionada </w:t>
      </w:r>
      <w:r w:rsidRPr="00E664A4">
        <w:rPr>
          <w:rFonts w:ascii="Palatino Linotype" w:eastAsia="Palatino Linotype" w:hAnsi="Palatino Linotype" w:cs="Palatino Linotype"/>
          <w:b/>
        </w:rPr>
        <w:t>Guadalupe Ramírez Peña</w:t>
      </w:r>
      <w:r w:rsidRPr="00E664A4">
        <w:rPr>
          <w:rFonts w:ascii="Palatino Linotype" w:eastAsia="Palatino Linotype" w:hAnsi="Palatino Linotype" w:cs="Palatino Linotype"/>
        </w:rPr>
        <w:t xml:space="preserve"> para su análisis, estudio, elaboración del proyecto y presentación ante el Pleno de este Instituto.</w:t>
      </w:r>
    </w:p>
    <w:p w14:paraId="0B88C37E" w14:textId="77777777" w:rsidR="006F1FE4" w:rsidRPr="00E664A4" w:rsidRDefault="00D64B75">
      <w:pPr>
        <w:tabs>
          <w:tab w:val="left" w:pos="4667"/>
        </w:tabs>
        <w:spacing w:line="360" w:lineRule="auto"/>
        <w:jc w:val="both"/>
      </w:pPr>
      <w:r w:rsidRPr="00E664A4">
        <w:rPr>
          <w:rFonts w:ascii="Palatino Linotype" w:eastAsia="Palatino Linotype" w:hAnsi="Palatino Linotype" w:cs="Palatino Linotype"/>
          <w:b/>
        </w:rPr>
        <w:t>5. Admisión.</w:t>
      </w:r>
      <w:r w:rsidRPr="00E664A4">
        <w:rPr>
          <w:rFonts w:ascii="Palatino Linotype" w:eastAsia="Palatino Linotype" w:hAnsi="Palatino Linotype" w:cs="Palatino Linotype"/>
          <w:b/>
          <w:sz w:val="28"/>
          <w:szCs w:val="28"/>
        </w:rPr>
        <w:t xml:space="preserve"> </w:t>
      </w:r>
      <w:r w:rsidRPr="00E664A4">
        <w:rPr>
          <w:rFonts w:ascii="Palatino Linotype" w:eastAsia="Palatino Linotype" w:hAnsi="Palatino Linotype" w:cs="Palatino Linotype"/>
        </w:rPr>
        <w:t xml:space="preserve">Mediante auto de </w:t>
      </w:r>
      <w:r w:rsidRPr="00E664A4">
        <w:rPr>
          <w:rFonts w:ascii="Palatino Linotype" w:eastAsia="Palatino Linotype" w:hAnsi="Palatino Linotype" w:cs="Palatino Linotype"/>
          <w:b/>
        </w:rPr>
        <w:t xml:space="preserve">veintitrés de </w:t>
      </w:r>
      <w:r w:rsidR="00AA641B" w:rsidRPr="00E664A4">
        <w:rPr>
          <w:rFonts w:ascii="Palatino Linotype" w:eastAsia="Palatino Linotype" w:hAnsi="Palatino Linotype" w:cs="Palatino Linotype"/>
          <w:b/>
        </w:rPr>
        <w:t>noviembre</w:t>
      </w:r>
      <w:r w:rsidRPr="00E664A4">
        <w:rPr>
          <w:rFonts w:ascii="Palatino Linotype" w:eastAsia="Palatino Linotype" w:hAnsi="Palatino Linotype" w:cs="Palatino Linotype"/>
          <w:b/>
        </w:rPr>
        <w:t xml:space="preserve"> del año dos mil veintidós</w:t>
      </w:r>
      <w:r w:rsidRPr="00E664A4">
        <w:rPr>
          <w:rFonts w:ascii="Palatino Linotype" w:eastAsia="Palatino Linotype" w:hAnsi="Palatino Linotype" w:cs="Palatino Linotype"/>
        </w:rPr>
        <w:t xml:space="preserve">, este Organismo Garante, admitió a trámite el recurso interpuesto por la </w:t>
      </w:r>
      <w:r w:rsidR="00AA641B" w:rsidRPr="00E664A4">
        <w:rPr>
          <w:rFonts w:ascii="Palatino Linotype" w:eastAsia="Palatino Linotype" w:hAnsi="Palatino Linotype" w:cs="Palatino Linotype"/>
          <w:b/>
        </w:rPr>
        <w:t>Recurrente</w:t>
      </w:r>
      <w:r w:rsidRPr="00E664A4">
        <w:rPr>
          <w:rFonts w:ascii="Palatino Linotype" w:eastAsia="Palatino Linotype" w:hAnsi="Palatino Linotype" w:cs="Palatino Linotype"/>
        </w:rPr>
        <w:t xml:space="preserve"> en contra de la respuesta del </w:t>
      </w:r>
      <w:r w:rsidR="00AA641B" w:rsidRPr="00E664A4">
        <w:rPr>
          <w:rFonts w:ascii="Palatino Linotype" w:eastAsia="Palatino Linotype" w:hAnsi="Palatino Linotype" w:cs="Palatino Linotype"/>
          <w:b/>
        </w:rPr>
        <w:t>Sujeto Obligado</w:t>
      </w:r>
      <w:r w:rsidRPr="00E664A4">
        <w:rPr>
          <w:rFonts w:ascii="Palatino Linotype" w:eastAsia="Palatino Linotype" w:hAnsi="Palatino Linotype" w:cs="Palatino Linotype"/>
        </w:rPr>
        <w:t>, en términos del 132, fracción I de la Ley de Protección de Datos Personales en Posesión de Sujeto Obligados del Estado de México y Municipios y del artículo 185, fracciones I, II y IV de la Ley de Transparencia y Acceso a la Información Pública del Estado de México y Municipios, supletoria a la Ley de Datos en mención, en el que se les otorgó un plazo de siete días hábiles posteriores a la misma, para expresar su intención de conciliar.</w:t>
      </w:r>
      <w:r w:rsidRPr="00E664A4">
        <w:t xml:space="preserve"> </w:t>
      </w:r>
    </w:p>
    <w:p w14:paraId="18C0710C" w14:textId="77777777" w:rsidR="006F1FE4" w:rsidRPr="00E664A4" w:rsidRDefault="006F1FE4">
      <w:pPr>
        <w:tabs>
          <w:tab w:val="left" w:pos="4667"/>
        </w:tabs>
        <w:spacing w:line="360" w:lineRule="auto"/>
        <w:rPr>
          <w:b/>
        </w:rPr>
      </w:pPr>
    </w:p>
    <w:p w14:paraId="29BD9CA6" w14:textId="77777777" w:rsidR="006F1FE4" w:rsidRPr="00E664A4" w:rsidRDefault="003225A7">
      <w:pPr>
        <w:tabs>
          <w:tab w:val="left" w:pos="4667"/>
        </w:tabs>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 xml:space="preserve">6. Manifestaciones. </w:t>
      </w:r>
      <w:r w:rsidRPr="00E664A4">
        <w:rPr>
          <w:rFonts w:ascii="Palatino Linotype" w:eastAsia="Palatino Linotype" w:hAnsi="Palatino Linotype" w:cs="Palatino Linotype"/>
        </w:rPr>
        <w:t xml:space="preserve">El </w:t>
      </w:r>
      <w:r w:rsidRPr="00E664A4">
        <w:rPr>
          <w:rFonts w:ascii="Palatino Linotype" w:eastAsia="Palatino Linotype" w:hAnsi="Palatino Linotype" w:cs="Palatino Linotype"/>
          <w:b/>
        </w:rPr>
        <w:t xml:space="preserve">veintinueve de noviembre de dos mil veintidós </w:t>
      </w:r>
      <w:r w:rsidRPr="00E664A4">
        <w:rPr>
          <w:rFonts w:ascii="Palatino Linotype" w:eastAsia="Palatino Linotype" w:hAnsi="Palatino Linotype" w:cs="Palatino Linotype"/>
        </w:rPr>
        <w:t xml:space="preserve">el </w:t>
      </w:r>
      <w:r w:rsidRPr="00E664A4">
        <w:rPr>
          <w:rFonts w:ascii="Palatino Linotype" w:eastAsia="Palatino Linotype" w:hAnsi="Palatino Linotype" w:cs="Palatino Linotype"/>
          <w:b/>
        </w:rPr>
        <w:t>Sujeto O</w:t>
      </w:r>
      <w:r w:rsidR="00A01B5D" w:rsidRPr="00E664A4">
        <w:rPr>
          <w:rFonts w:ascii="Palatino Linotype" w:eastAsia="Palatino Linotype" w:hAnsi="Palatino Linotype" w:cs="Palatino Linotype"/>
          <w:b/>
        </w:rPr>
        <w:t xml:space="preserve">bligado </w:t>
      </w:r>
      <w:r w:rsidR="00A01B5D" w:rsidRPr="00E664A4">
        <w:rPr>
          <w:rFonts w:ascii="Palatino Linotype" w:eastAsia="Palatino Linotype" w:hAnsi="Palatino Linotype" w:cs="Palatino Linotype"/>
        </w:rPr>
        <w:t xml:space="preserve">remitió los documentos denominados y descritos en el siguiente orden: </w:t>
      </w:r>
    </w:p>
    <w:p w14:paraId="6A2F4420" w14:textId="77777777" w:rsidR="00A01B5D" w:rsidRPr="00E664A4" w:rsidRDefault="00A01B5D" w:rsidP="00990A1A">
      <w:pPr>
        <w:pStyle w:val="Prrafodelista"/>
        <w:numPr>
          <w:ilvl w:val="0"/>
          <w:numId w:val="3"/>
        </w:numPr>
        <w:tabs>
          <w:tab w:val="left" w:pos="4667"/>
        </w:tabs>
        <w:spacing w:line="360" w:lineRule="auto"/>
        <w:jc w:val="both"/>
        <w:rPr>
          <w:rFonts w:ascii="Palatino Linotype" w:eastAsia="Palatino Linotype" w:hAnsi="Palatino Linotype" w:cs="Palatino Linotype"/>
          <w:b/>
          <w:i/>
        </w:rPr>
      </w:pPr>
      <w:r w:rsidRPr="00E664A4">
        <w:rPr>
          <w:rFonts w:ascii="Palatino Linotype" w:eastAsia="Palatino Linotype" w:hAnsi="Palatino Linotype" w:cs="Palatino Linotype"/>
          <w:b/>
          <w:i/>
        </w:rPr>
        <w:lastRenderedPageBreak/>
        <w:t>221129 MANIFESTACIÓN DE VOLUTAD.pdf</w:t>
      </w:r>
      <w:r w:rsidR="00990A1A" w:rsidRPr="00E664A4">
        <w:rPr>
          <w:rFonts w:ascii="Palatino Linotype" w:eastAsia="Palatino Linotype" w:hAnsi="Palatino Linotype" w:cs="Palatino Linotype"/>
          <w:b/>
          <w:i/>
        </w:rPr>
        <w:t xml:space="preserve">: </w:t>
      </w:r>
      <w:r w:rsidR="00990A1A" w:rsidRPr="00E664A4">
        <w:rPr>
          <w:rFonts w:ascii="Palatino Linotype" w:eastAsia="Palatino Linotype" w:hAnsi="Palatino Linotype" w:cs="Palatino Linotype"/>
        </w:rPr>
        <w:t xml:space="preserve">Escrito de fecha veintinueve de noviembre de dos mil veintidós, suscrito y signado por el Titular de la Unidad de Transparencia por medio del cual manifestó </w:t>
      </w:r>
      <w:r w:rsidR="0032196F" w:rsidRPr="00E664A4">
        <w:rPr>
          <w:rFonts w:ascii="Palatino Linotype" w:eastAsia="Palatino Linotype" w:hAnsi="Palatino Linotype" w:cs="Palatino Linotype"/>
        </w:rPr>
        <w:t xml:space="preserve">su voluntad para conciliar en el presente asunto. </w:t>
      </w:r>
    </w:p>
    <w:p w14:paraId="325565D4" w14:textId="77777777" w:rsidR="00A01B5D" w:rsidRPr="00E664A4" w:rsidRDefault="00A01B5D" w:rsidP="00990A1A">
      <w:pPr>
        <w:pStyle w:val="Prrafodelista"/>
        <w:numPr>
          <w:ilvl w:val="0"/>
          <w:numId w:val="3"/>
        </w:numPr>
        <w:tabs>
          <w:tab w:val="left" w:pos="4667"/>
        </w:tabs>
        <w:spacing w:line="360" w:lineRule="auto"/>
        <w:jc w:val="both"/>
        <w:rPr>
          <w:rFonts w:ascii="Palatino Linotype" w:eastAsia="Palatino Linotype" w:hAnsi="Palatino Linotype" w:cs="Palatino Linotype"/>
          <w:b/>
          <w:i/>
        </w:rPr>
      </w:pPr>
      <w:r w:rsidRPr="00E664A4">
        <w:rPr>
          <w:rFonts w:ascii="Palatino Linotype" w:eastAsia="Palatino Linotype" w:hAnsi="Palatino Linotype" w:cs="Palatino Linotype"/>
          <w:b/>
          <w:i/>
        </w:rPr>
        <w:t>221129 INFORME JUSTIFICADO.pdf</w:t>
      </w:r>
      <w:r w:rsidR="0032196F" w:rsidRPr="00E664A4">
        <w:rPr>
          <w:rFonts w:ascii="Palatino Linotype" w:eastAsia="Palatino Linotype" w:hAnsi="Palatino Linotype" w:cs="Palatino Linotype"/>
          <w:b/>
          <w:i/>
        </w:rPr>
        <w:t xml:space="preserve">: </w:t>
      </w:r>
      <w:r w:rsidR="0032196F" w:rsidRPr="00E664A4">
        <w:rPr>
          <w:rFonts w:ascii="Palatino Linotype" w:eastAsia="Palatino Linotype" w:hAnsi="Palatino Linotype" w:cs="Palatino Linotype"/>
        </w:rPr>
        <w:t xml:space="preserve">Informe justificado de fecha veintinueve de noviembre de dos mil veintidós, </w:t>
      </w:r>
      <w:r w:rsidR="00B7600B" w:rsidRPr="00E664A4">
        <w:rPr>
          <w:rFonts w:ascii="Palatino Linotype" w:eastAsia="Palatino Linotype" w:hAnsi="Palatino Linotype" w:cs="Palatino Linotype"/>
        </w:rPr>
        <w:t>enviado por el Titular de la Unidad de Transparencia en el que de manera sustancial informa sobre la comparecencia de la solicitante ante la Unidad de Transparencia del Poder Judicial a efecto de acreditar su identidad y recibir la informaci</w:t>
      </w:r>
      <w:r w:rsidR="00AE5B11" w:rsidRPr="00E664A4">
        <w:rPr>
          <w:rFonts w:ascii="Palatino Linotype" w:eastAsia="Palatino Linotype" w:hAnsi="Palatino Linotype" w:cs="Palatino Linotype"/>
        </w:rPr>
        <w:t xml:space="preserve">ón solicitada; haciendo entrega de las copias simples correspondientes a la Evaluación de Desempeño de los periodos descritos en la solicitud de acceso a datos personales. </w:t>
      </w:r>
    </w:p>
    <w:p w14:paraId="11304691" w14:textId="77777777" w:rsidR="00A01B5D" w:rsidRPr="00E664A4" w:rsidRDefault="00A01B5D" w:rsidP="00C41D35">
      <w:pPr>
        <w:pStyle w:val="Prrafodelista"/>
        <w:numPr>
          <w:ilvl w:val="0"/>
          <w:numId w:val="3"/>
        </w:numPr>
        <w:tabs>
          <w:tab w:val="left" w:pos="4667"/>
        </w:tabs>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i/>
        </w:rPr>
        <w:t>221125 COMPARECENCIA FIRMADA.pdf</w:t>
      </w:r>
      <w:r w:rsidR="00D5535D" w:rsidRPr="00E664A4">
        <w:rPr>
          <w:rFonts w:ascii="Palatino Linotype" w:eastAsia="Palatino Linotype" w:hAnsi="Palatino Linotype" w:cs="Palatino Linotype"/>
          <w:b/>
          <w:i/>
        </w:rPr>
        <w:t xml:space="preserve">: </w:t>
      </w:r>
      <w:r w:rsidR="00D5535D" w:rsidRPr="00E664A4">
        <w:rPr>
          <w:rFonts w:ascii="Palatino Linotype" w:eastAsia="Palatino Linotype" w:hAnsi="Palatino Linotype" w:cs="Palatino Linotype"/>
        </w:rPr>
        <w:t>Documento integrado por doce p</w:t>
      </w:r>
      <w:r w:rsidR="00376C32" w:rsidRPr="00E664A4">
        <w:rPr>
          <w:rFonts w:ascii="Palatino Linotype" w:eastAsia="Palatino Linotype" w:hAnsi="Palatino Linotype" w:cs="Palatino Linotype"/>
        </w:rPr>
        <w:t>áginas en el que se asentó la comparecencia de la solicitante ante la Unidad de Transparencia</w:t>
      </w:r>
      <w:r w:rsidR="0031528C" w:rsidRPr="00E664A4">
        <w:rPr>
          <w:rFonts w:ascii="Palatino Linotype" w:eastAsia="Palatino Linotype" w:hAnsi="Palatino Linotype" w:cs="Palatino Linotype"/>
        </w:rPr>
        <w:t>, el veinticinco de noviembre de dos mil veintidós</w:t>
      </w:r>
      <w:r w:rsidR="00376C32" w:rsidRPr="00E664A4">
        <w:rPr>
          <w:rFonts w:ascii="Palatino Linotype" w:eastAsia="Palatino Linotype" w:hAnsi="Palatino Linotype" w:cs="Palatino Linotype"/>
        </w:rPr>
        <w:t xml:space="preserve"> y que contiene la firma de recibido de la documentaci</w:t>
      </w:r>
      <w:r w:rsidR="00C41D35" w:rsidRPr="00E664A4">
        <w:rPr>
          <w:rFonts w:ascii="Palatino Linotype" w:eastAsia="Palatino Linotype" w:hAnsi="Palatino Linotype" w:cs="Palatino Linotype"/>
        </w:rPr>
        <w:t xml:space="preserve">ón solicitada; comparecencia a la que se anexaron las evaluaciones requeridas. </w:t>
      </w:r>
    </w:p>
    <w:p w14:paraId="040FE645" w14:textId="77777777" w:rsidR="00D126DF" w:rsidRPr="00E664A4" w:rsidRDefault="00D126DF" w:rsidP="00D126DF">
      <w:pPr>
        <w:pStyle w:val="Prrafodelista"/>
        <w:tabs>
          <w:tab w:val="left" w:pos="4667"/>
        </w:tabs>
        <w:spacing w:line="360" w:lineRule="auto"/>
        <w:ind w:left="720"/>
        <w:jc w:val="both"/>
        <w:rPr>
          <w:rFonts w:ascii="Palatino Linotype" w:eastAsia="Palatino Linotype" w:hAnsi="Palatino Linotype" w:cs="Palatino Linotype"/>
          <w:b/>
          <w:i/>
        </w:rPr>
      </w:pPr>
    </w:p>
    <w:p w14:paraId="7101A461" w14:textId="77777777" w:rsidR="009C554F" w:rsidRPr="00E664A4" w:rsidRDefault="00D126DF" w:rsidP="009C554F">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Documentos que el catorce de diciembre de dos mil veintidós, se notificaron a la </w:t>
      </w:r>
      <w:r w:rsidRPr="00E664A4">
        <w:rPr>
          <w:rFonts w:ascii="Palatino Linotype" w:eastAsia="Palatino Linotype" w:hAnsi="Palatino Linotype" w:cs="Palatino Linotype"/>
          <w:b/>
        </w:rPr>
        <w:t xml:space="preserve">Recurrente </w:t>
      </w:r>
      <w:r w:rsidR="009C554F" w:rsidRPr="00E664A4">
        <w:rPr>
          <w:rFonts w:ascii="Palatino Linotype" w:eastAsia="Palatino Linotype" w:hAnsi="Palatino Linotype" w:cs="Palatino Linotype"/>
        </w:rPr>
        <w:t>con la finalidad de que manifestara lo que as u derecho estimara conveniente, no obstante, fue omisa en ejercer dicha prerrogativa.</w:t>
      </w:r>
    </w:p>
    <w:p w14:paraId="670C09BB" w14:textId="77777777" w:rsidR="006F1FE4" w:rsidRPr="00E664A4" w:rsidRDefault="00081E4A">
      <w:pPr>
        <w:widowControl w:val="0"/>
        <w:spacing w:before="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7</w:t>
      </w:r>
      <w:r w:rsidR="00D64B75" w:rsidRPr="00E664A4">
        <w:rPr>
          <w:rFonts w:ascii="Palatino Linotype" w:eastAsia="Palatino Linotype" w:hAnsi="Palatino Linotype" w:cs="Palatino Linotype"/>
          <w:b/>
        </w:rPr>
        <w:t>.</w:t>
      </w:r>
      <w:r w:rsidR="00D64B75" w:rsidRPr="00E664A4">
        <w:rPr>
          <w:rFonts w:ascii="Palatino Linotype" w:eastAsia="Palatino Linotype" w:hAnsi="Palatino Linotype" w:cs="Palatino Linotype"/>
        </w:rPr>
        <w:t xml:space="preserve"> </w:t>
      </w:r>
      <w:r w:rsidR="00D64B75" w:rsidRPr="00E664A4">
        <w:rPr>
          <w:rFonts w:ascii="Palatino Linotype" w:eastAsia="Palatino Linotype" w:hAnsi="Palatino Linotype" w:cs="Palatino Linotype"/>
          <w:b/>
        </w:rPr>
        <w:t>Cierre de Instrucción</w:t>
      </w:r>
      <w:r w:rsidR="00D64B75" w:rsidRPr="00E664A4">
        <w:rPr>
          <w:rFonts w:ascii="Palatino Linotype" w:eastAsia="Palatino Linotype" w:hAnsi="Palatino Linotype" w:cs="Palatino Linotype"/>
          <w:b/>
          <w:sz w:val="28"/>
          <w:szCs w:val="28"/>
        </w:rPr>
        <w:t xml:space="preserve">. </w:t>
      </w:r>
      <w:r w:rsidR="00D64B75" w:rsidRPr="00E664A4">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w:t>
      </w:r>
      <w:r w:rsidR="00D64B75" w:rsidRPr="00E664A4">
        <w:rPr>
          <w:rFonts w:ascii="Palatino Linotype" w:eastAsia="Palatino Linotype" w:hAnsi="Palatino Linotype" w:cs="Palatino Linotype"/>
        </w:rPr>
        <w:lastRenderedPageBreak/>
        <w:t xml:space="preserve">Transparencia y Acceso a la Información Pública del Estado de México y Municipios de aplicación supletoria, en relación con el artículo 127 de la Ley de Protección de Datos Personales en Posesión de Sujetos Obligados del Estado de México y Municipios, el día </w:t>
      </w:r>
      <w:r w:rsidRPr="00E664A4">
        <w:rPr>
          <w:rFonts w:ascii="Palatino Linotype" w:eastAsia="Palatino Linotype" w:hAnsi="Palatino Linotype" w:cs="Palatino Linotype"/>
          <w:b/>
        </w:rPr>
        <w:t>doce de enero</w:t>
      </w:r>
      <w:r w:rsidR="00D64B75" w:rsidRPr="00E664A4">
        <w:rPr>
          <w:rFonts w:ascii="Palatino Linotype" w:eastAsia="Palatino Linotype" w:hAnsi="Palatino Linotype" w:cs="Palatino Linotype"/>
          <w:b/>
        </w:rPr>
        <w:t xml:space="preserve"> del dos mil veinti</w:t>
      </w:r>
      <w:r w:rsidRPr="00E664A4">
        <w:rPr>
          <w:rFonts w:ascii="Palatino Linotype" w:eastAsia="Palatino Linotype" w:hAnsi="Palatino Linotype" w:cs="Palatino Linotype"/>
          <w:b/>
        </w:rPr>
        <w:t>trés</w:t>
      </w:r>
      <w:r w:rsidR="00D64B75" w:rsidRPr="00E664A4">
        <w:rPr>
          <w:rFonts w:ascii="Palatino Linotype" w:eastAsia="Palatino Linotype" w:hAnsi="Palatino Linotype" w:cs="Palatino Linotype"/>
        </w:rPr>
        <w:t xml:space="preserve"> se procedió a decretar el cierre de instrucción respectivo. </w:t>
      </w:r>
    </w:p>
    <w:p w14:paraId="53DE4BBC" w14:textId="77777777" w:rsidR="00081E4A" w:rsidRPr="00E664A4" w:rsidRDefault="00081E4A">
      <w:pPr>
        <w:spacing w:line="360" w:lineRule="auto"/>
        <w:jc w:val="both"/>
        <w:rPr>
          <w:rFonts w:ascii="Palatino Linotype" w:eastAsia="Palatino Linotype" w:hAnsi="Palatino Linotype" w:cs="Palatino Linotype"/>
        </w:rPr>
      </w:pPr>
    </w:p>
    <w:p w14:paraId="120C4E5B" w14:textId="77777777" w:rsidR="006F1FE4" w:rsidRPr="00E664A4" w:rsidRDefault="00D64B75">
      <w:pP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En razón de que fue debidamente substanciado el expediente y no existiendo diligencia pendiente de desahogo, se ordenó emitir la resolución que conforme a derecho proceda, de acuerdo a los siguientes:</w:t>
      </w:r>
    </w:p>
    <w:p w14:paraId="7D26B17A" w14:textId="77777777" w:rsidR="006F1FE4" w:rsidRPr="00E664A4" w:rsidRDefault="006F1FE4">
      <w:pPr>
        <w:spacing w:line="360" w:lineRule="auto"/>
        <w:jc w:val="both"/>
        <w:rPr>
          <w:rFonts w:ascii="Palatino Linotype" w:eastAsia="Palatino Linotype" w:hAnsi="Palatino Linotype" w:cs="Palatino Linotype"/>
        </w:rPr>
      </w:pPr>
    </w:p>
    <w:p w14:paraId="50738CE8" w14:textId="77777777" w:rsidR="006F1FE4" w:rsidRPr="00E664A4" w:rsidRDefault="00D64B75">
      <w:pPr>
        <w:pStyle w:val="Ttulo2"/>
        <w:jc w:val="center"/>
        <w:rPr>
          <w:rFonts w:ascii="Palatino Linotype" w:eastAsia="Palatino Linotype" w:hAnsi="Palatino Linotype" w:cs="Palatino Linotype"/>
          <w:b/>
          <w:color w:val="auto"/>
          <w:sz w:val="24"/>
          <w:szCs w:val="24"/>
        </w:rPr>
      </w:pPr>
      <w:r w:rsidRPr="00E664A4">
        <w:rPr>
          <w:rFonts w:ascii="Palatino Linotype" w:eastAsia="Palatino Linotype" w:hAnsi="Palatino Linotype" w:cs="Palatino Linotype"/>
          <w:b/>
          <w:color w:val="auto"/>
          <w:sz w:val="24"/>
          <w:szCs w:val="24"/>
        </w:rPr>
        <w:t>II. C O N S I D E R A N D O S:</w:t>
      </w:r>
    </w:p>
    <w:p w14:paraId="7BF17638" w14:textId="77777777" w:rsidR="006F1FE4" w:rsidRPr="00E664A4" w:rsidRDefault="006F1FE4"/>
    <w:p w14:paraId="79514FA8" w14:textId="77777777" w:rsidR="006F1FE4" w:rsidRPr="00E664A4" w:rsidRDefault="00D64B75">
      <w:pPr>
        <w:spacing w:line="360" w:lineRule="auto"/>
        <w:jc w:val="both"/>
      </w:pPr>
      <w:r w:rsidRPr="00E664A4">
        <w:rPr>
          <w:rFonts w:ascii="Palatino Linotype" w:eastAsia="Palatino Linotype" w:hAnsi="Palatino Linotype" w:cs="Palatino Linotype"/>
          <w:b/>
        </w:rPr>
        <w:t xml:space="preserve">PRIMERO. Competencia. </w:t>
      </w:r>
      <w:r w:rsidRPr="00E664A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E664A4">
        <w:rPr>
          <w:rFonts w:ascii="Palatino Linotype" w:eastAsia="Palatino Linotype" w:hAnsi="Palatino Linotype" w:cs="Palatino Linotype"/>
          <w:b/>
        </w:rPr>
        <w:t>RECURRENTE</w:t>
      </w:r>
      <w:r w:rsidRPr="00E664A4">
        <w:rPr>
          <w:rFonts w:ascii="Palatino Linotype" w:eastAsia="Palatino Linotype" w:hAnsi="Palatino Linotype" w:cs="Palatino Linotype"/>
        </w:rPr>
        <w:t xml:space="preserve">, conforme a lo dispuesto por los artículos 6°, apartado A, de la Constitución Política de los Estados Unidos Mexicanos; 5°, párrafos trigésimo,  trigésimo primero y trigésimo segundo fracciones I, II, III, IV y V, de la Constitución Política del Estado Libre y Soberano de México;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así como en lo dispuesto por los artículos 9°, fracciones I y XXIV y 11, del Reglamento Interior del Instituto de Transparencia, </w:t>
      </w:r>
      <w:r w:rsidRPr="00E664A4">
        <w:rPr>
          <w:rFonts w:ascii="Palatino Linotype" w:eastAsia="Palatino Linotype" w:hAnsi="Palatino Linotype" w:cs="Palatino Linotype"/>
        </w:rPr>
        <w:lastRenderedPageBreak/>
        <w:t>Acceso a la Información Pública y Protección de Datos Personales del Estado de México y Municipios</w:t>
      </w:r>
      <w:r w:rsidRPr="00E664A4">
        <w:t>.</w:t>
      </w:r>
    </w:p>
    <w:p w14:paraId="3F69D00D" w14:textId="77777777" w:rsidR="006F1FE4" w:rsidRPr="00E664A4" w:rsidRDefault="006F1FE4">
      <w:pPr>
        <w:spacing w:line="360" w:lineRule="auto"/>
        <w:jc w:val="both"/>
      </w:pPr>
    </w:p>
    <w:p w14:paraId="595F4B7A" w14:textId="77777777" w:rsidR="006F1FE4" w:rsidRPr="00E664A4" w:rsidRDefault="00D64B75">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SEGUNDO</w:t>
      </w:r>
      <w:r w:rsidRPr="00E664A4">
        <w:rPr>
          <w:rFonts w:ascii="Palatino Linotype" w:eastAsia="Palatino Linotype" w:hAnsi="Palatino Linotype" w:cs="Palatino Linotype"/>
        </w:rPr>
        <w:t xml:space="preserve">. </w:t>
      </w:r>
      <w:r w:rsidRPr="00E664A4">
        <w:rPr>
          <w:rFonts w:ascii="Palatino Linotype" w:eastAsia="Palatino Linotype" w:hAnsi="Palatino Linotype" w:cs="Palatino Linotype"/>
          <w:b/>
        </w:rPr>
        <w:t xml:space="preserve">Oportunidad y Procedibilidad. </w:t>
      </w:r>
      <w:r w:rsidRPr="00E664A4">
        <w:rPr>
          <w:rFonts w:ascii="Palatino Linotype" w:eastAsia="Palatino Linotype" w:hAnsi="Palatino Linotype" w:cs="Palatino Linotype"/>
          <w:b/>
          <w:sz w:val="28"/>
          <w:szCs w:val="28"/>
        </w:rPr>
        <w:t xml:space="preserve"> </w:t>
      </w:r>
      <w:r w:rsidRPr="00E664A4">
        <w:rPr>
          <w:rFonts w:ascii="Palatino Linotype" w:eastAsia="Palatino Linotype" w:hAnsi="Palatino Linotype" w:cs="Palatino Linotype"/>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37DF6F79" w14:textId="77777777" w:rsidR="006F1FE4" w:rsidRPr="00E664A4" w:rsidRDefault="00D64B75">
      <w:pPr>
        <w:spacing w:before="120" w:after="120" w:line="276" w:lineRule="auto"/>
        <w:ind w:left="851" w:right="902"/>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r w:rsidRPr="00E664A4">
        <w:rPr>
          <w:rFonts w:ascii="Palatino Linotype" w:eastAsia="Palatino Linotype" w:hAnsi="Palatino Linotype" w:cs="Palatino Linotype"/>
          <w:b/>
          <w:i/>
          <w:sz w:val="22"/>
          <w:szCs w:val="22"/>
        </w:rPr>
        <w:t xml:space="preserve">Artículo 128. </w:t>
      </w:r>
      <w:r w:rsidRPr="00E664A4">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1C43ADE" w14:textId="77777777" w:rsidR="006F1FE4" w:rsidRPr="00E664A4" w:rsidRDefault="00D64B75">
      <w:pPr>
        <w:spacing w:before="120" w:after="120" w:line="276" w:lineRule="auto"/>
        <w:ind w:left="851" w:right="902"/>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30131C2F" w14:textId="77777777" w:rsidR="006F1FE4" w:rsidRPr="00E664A4" w:rsidRDefault="00D64B75">
      <w:pPr>
        <w:widowControl w:val="0"/>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En esa tesitura, atendiendo a que el</w:t>
      </w:r>
      <w:r w:rsidRPr="00E664A4">
        <w:rPr>
          <w:rFonts w:ascii="Palatino Linotype" w:eastAsia="Palatino Linotype" w:hAnsi="Palatino Linotype" w:cs="Palatino Linotype"/>
          <w:b/>
        </w:rPr>
        <w:t xml:space="preserve"> SUJETO OBLIGADO</w:t>
      </w:r>
      <w:r w:rsidRPr="00E664A4">
        <w:rPr>
          <w:rFonts w:ascii="Palatino Linotype" w:eastAsia="Palatino Linotype" w:hAnsi="Palatino Linotype" w:cs="Palatino Linotype"/>
        </w:rPr>
        <w:t xml:space="preserve"> notificó la respuesta a la solicitud de acceso a datos personales el </w:t>
      </w:r>
      <w:r w:rsidR="004569C2" w:rsidRPr="00E664A4">
        <w:rPr>
          <w:rFonts w:ascii="Palatino Linotype" w:eastAsia="Palatino Linotype" w:hAnsi="Palatino Linotype" w:cs="Palatino Linotype"/>
          <w:b/>
        </w:rPr>
        <w:t>quince de noviembre</w:t>
      </w:r>
      <w:r w:rsidRPr="00E664A4">
        <w:rPr>
          <w:rFonts w:ascii="Palatino Linotype" w:eastAsia="Palatino Linotype" w:hAnsi="Palatino Linotype" w:cs="Palatino Linotype"/>
          <w:b/>
        </w:rPr>
        <w:t xml:space="preserve"> de dos mil veintidós</w:t>
      </w:r>
      <w:r w:rsidRPr="00E664A4">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transcurrió del </w:t>
      </w:r>
      <w:r w:rsidR="004569C2" w:rsidRPr="00E664A4">
        <w:rPr>
          <w:rFonts w:ascii="Palatino Linotype" w:eastAsia="Palatino Linotype" w:hAnsi="Palatino Linotype" w:cs="Palatino Linotype"/>
          <w:b/>
        </w:rPr>
        <w:t>dieciséis de noviembre</w:t>
      </w:r>
      <w:r w:rsidRPr="00E664A4">
        <w:rPr>
          <w:rFonts w:ascii="Palatino Linotype" w:eastAsia="Palatino Linotype" w:hAnsi="Palatino Linotype" w:cs="Palatino Linotype"/>
          <w:b/>
        </w:rPr>
        <w:t xml:space="preserve"> al </w:t>
      </w:r>
      <w:r w:rsidR="004569C2" w:rsidRPr="00E664A4">
        <w:rPr>
          <w:rFonts w:ascii="Palatino Linotype" w:eastAsia="Palatino Linotype" w:hAnsi="Palatino Linotype" w:cs="Palatino Linotype"/>
          <w:b/>
        </w:rPr>
        <w:t>siete</w:t>
      </w:r>
      <w:r w:rsidRPr="00E664A4">
        <w:rPr>
          <w:rFonts w:ascii="Palatino Linotype" w:eastAsia="Palatino Linotype" w:hAnsi="Palatino Linotype" w:cs="Palatino Linotype"/>
          <w:b/>
        </w:rPr>
        <w:t xml:space="preserve"> de </w:t>
      </w:r>
      <w:r w:rsidR="004569C2" w:rsidRPr="00E664A4">
        <w:rPr>
          <w:rFonts w:ascii="Palatino Linotype" w:eastAsia="Palatino Linotype" w:hAnsi="Palatino Linotype" w:cs="Palatino Linotype"/>
          <w:b/>
        </w:rPr>
        <w:t>diciembre</w:t>
      </w:r>
      <w:r w:rsidRPr="00E664A4">
        <w:rPr>
          <w:rFonts w:ascii="Palatino Linotype" w:eastAsia="Palatino Linotype" w:hAnsi="Palatino Linotype" w:cs="Palatino Linotype"/>
          <w:b/>
        </w:rPr>
        <w:t xml:space="preserve"> de dos mil veintidós</w:t>
      </w:r>
      <w:r w:rsidRPr="00E664A4">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682D0021" w14:textId="77777777" w:rsidR="006F1FE4" w:rsidRPr="00E664A4" w:rsidRDefault="00D64B75">
      <w:pPr>
        <w:widowControl w:val="0"/>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lastRenderedPageBreak/>
        <w:t xml:space="preserve">Con base a esta cronología, si el recurso de revisión que nos ocupa se interpuso el </w:t>
      </w:r>
      <w:r w:rsidR="00C07FF6" w:rsidRPr="00E664A4">
        <w:rPr>
          <w:rFonts w:ascii="Palatino Linotype" w:eastAsia="Palatino Linotype" w:hAnsi="Palatino Linotype" w:cs="Palatino Linotype"/>
          <w:b/>
        </w:rPr>
        <w:t>diecisiete</w:t>
      </w:r>
      <w:r w:rsidRPr="00E664A4">
        <w:rPr>
          <w:rFonts w:ascii="Palatino Linotype" w:eastAsia="Palatino Linotype" w:hAnsi="Palatino Linotype" w:cs="Palatino Linotype"/>
          <w:b/>
        </w:rPr>
        <w:t xml:space="preserve"> de </w:t>
      </w:r>
      <w:r w:rsidR="00C07FF6" w:rsidRPr="00E664A4">
        <w:rPr>
          <w:rFonts w:ascii="Palatino Linotype" w:eastAsia="Palatino Linotype" w:hAnsi="Palatino Linotype" w:cs="Palatino Linotype"/>
          <w:b/>
        </w:rPr>
        <w:t>noviembre</w:t>
      </w:r>
      <w:r w:rsidRPr="00E664A4">
        <w:rPr>
          <w:rFonts w:ascii="Palatino Linotype" w:eastAsia="Palatino Linotype" w:hAnsi="Palatino Linotype" w:cs="Palatino Linotype"/>
          <w:b/>
        </w:rPr>
        <w:t xml:space="preserve"> de dos mil veintidós</w:t>
      </w:r>
      <w:r w:rsidRPr="00E664A4">
        <w:rPr>
          <w:rFonts w:ascii="Palatino Linotype" w:eastAsia="Palatino Linotype" w:hAnsi="Palatino Linotype" w:cs="Palatino Linotype"/>
        </w:rPr>
        <w:t xml:space="preserve">; es decir, el </w:t>
      </w:r>
      <w:r w:rsidR="00C07FF6" w:rsidRPr="00E664A4">
        <w:rPr>
          <w:rFonts w:ascii="Palatino Linotype" w:eastAsia="Palatino Linotype" w:hAnsi="Palatino Linotype" w:cs="Palatino Linotype"/>
        </w:rPr>
        <w:t>segundo</w:t>
      </w:r>
      <w:r w:rsidRPr="00E664A4">
        <w:rPr>
          <w:rFonts w:ascii="Palatino Linotype" w:eastAsia="Palatino Linotype" w:hAnsi="Palatino Linotype" w:cs="Palatino Linotype"/>
        </w:rPr>
        <w:t xml:space="preserve"> día hábil siguiente al que tuvo conocimiento de la respuesta, por lo que se encuentra dentro de los márgenes temporales previstos en el artículo 128 de la Ley de Protección de Datos Personales en Posesión de Sujetos Obligados del Estado de México y Municipios y, por tanto, </w:t>
      </w:r>
      <w:r w:rsidRPr="00E664A4">
        <w:rPr>
          <w:rFonts w:ascii="Palatino Linotype" w:eastAsia="Palatino Linotype" w:hAnsi="Palatino Linotype" w:cs="Palatino Linotype"/>
          <w:b/>
          <w:u w:val="single"/>
        </w:rPr>
        <w:t>su interposición se considera oportuna</w:t>
      </w:r>
      <w:r w:rsidRPr="00E664A4">
        <w:rPr>
          <w:rFonts w:ascii="Palatino Linotype" w:eastAsia="Palatino Linotype" w:hAnsi="Palatino Linotype" w:cs="Palatino Linotype"/>
        </w:rPr>
        <w:t>.</w:t>
      </w:r>
    </w:p>
    <w:p w14:paraId="216ACFA7" w14:textId="77777777" w:rsidR="006F1FE4" w:rsidRPr="00E664A4" w:rsidRDefault="00D64B75">
      <w:pPr>
        <w:spacing w:line="360" w:lineRule="auto"/>
        <w:jc w:val="both"/>
        <w:rPr>
          <w:rFonts w:ascii="Palatino Linotype" w:eastAsia="Palatino Linotype" w:hAnsi="Palatino Linotype" w:cs="Palatino Linotype"/>
          <w:b/>
        </w:rPr>
      </w:pPr>
      <w:r w:rsidRPr="00E664A4">
        <w:rPr>
          <w:rFonts w:ascii="Palatino Linotype" w:eastAsia="Palatino Linotype" w:hAnsi="Palatino Linotype" w:cs="Palatino Linotype"/>
        </w:rPr>
        <w:t>Ahora bien, 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w:t>
      </w:r>
      <w:r w:rsidR="00BB241C" w:rsidRPr="00E664A4">
        <w:rPr>
          <w:rFonts w:ascii="Palatino Linotype" w:eastAsia="Palatino Linotype" w:hAnsi="Palatino Linotype" w:cs="Palatino Linotype"/>
        </w:rPr>
        <w:t xml:space="preserve"> vigor, en atención a que fue presentado</w:t>
      </w:r>
      <w:r w:rsidRPr="00E664A4">
        <w:rPr>
          <w:rFonts w:ascii="Palatino Linotype" w:eastAsia="Palatino Linotype" w:hAnsi="Palatino Linotype" w:cs="Palatino Linotype"/>
        </w:rPr>
        <w:t xml:space="preserve"> mediante el formato</w:t>
      </w:r>
      <w:r w:rsidR="00156502" w:rsidRPr="00E664A4">
        <w:rPr>
          <w:rFonts w:ascii="Palatino Linotype" w:eastAsia="Palatino Linotype" w:hAnsi="Palatino Linotype" w:cs="Palatino Linotype"/>
        </w:rPr>
        <w:t xml:space="preserve"> visible en SARCOEM</w:t>
      </w:r>
      <w:r w:rsidRPr="00E664A4">
        <w:rPr>
          <w:rFonts w:ascii="Palatino Linotype" w:eastAsia="Palatino Linotype" w:hAnsi="Palatino Linotype" w:cs="Palatino Linotype"/>
          <w:b/>
        </w:rPr>
        <w:t xml:space="preserve">  </w:t>
      </w:r>
    </w:p>
    <w:p w14:paraId="19ACEF18"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TERCERO. Análisis de las causales de Sobreseimiento</w:t>
      </w:r>
      <w:r w:rsidRPr="00E664A4">
        <w:rPr>
          <w:rFonts w:ascii="Palatino Linotype" w:eastAsia="Palatino Linotype" w:hAnsi="Palatino Linotype" w:cs="Palatino Linotype"/>
        </w:rPr>
        <w:t xml:space="preserve"> Tal y como quedo</w:t>
      </w:r>
      <w:r w:rsidRPr="00E664A4">
        <w:rPr>
          <w:rFonts w:ascii="Palatino Linotype" w:eastAsia="Palatino Linotype" w:hAnsi="Palatino Linotype" w:cs="Palatino Linotype"/>
          <w:b/>
        </w:rPr>
        <w:t xml:space="preserve"> </w:t>
      </w:r>
      <w:r w:rsidRPr="00E664A4">
        <w:rPr>
          <w:rFonts w:ascii="Palatino Linotype" w:eastAsia="Palatino Linotype" w:hAnsi="Palatino Linotype" w:cs="Palatino Linotype"/>
        </w:rPr>
        <w:t xml:space="preserve">en el antecedente uno de la presente resolución, la entonces solicitante, requirió al </w:t>
      </w:r>
      <w:r w:rsidR="003F37B3" w:rsidRPr="00E664A4">
        <w:rPr>
          <w:rFonts w:ascii="Palatino Linotype" w:eastAsia="Palatino Linotype" w:hAnsi="Palatino Linotype" w:cs="Palatino Linotype"/>
          <w:b/>
        </w:rPr>
        <w:t>Sujeto Obligado</w:t>
      </w:r>
      <w:r w:rsidRPr="00E664A4">
        <w:rPr>
          <w:rFonts w:ascii="Palatino Linotype" w:eastAsia="Palatino Linotype" w:hAnsi="Palatino Linotype" w:cs="Palatino Linotype"/>
        </w:rPr>
        <w:t xml:space="preserve">: </w:t>
      </w:r>
    </w:p>
    <w:p w14:paraId="1A5D32C1" w14:textId="77777777" w:rsidR="006F1FE4" w:rsidRPr="00E664A4" w:rsidRDefault="003F37B3">
      <w:pPr>
        <w:numPr>
          <w:ilvl w:val="0"/>
          <w:numId w:val="2"/>
        </w:numPr>
        <w:pBdr>
          <w:top w:val="nil"/>
          <w:left w:val="nil"/>
          <w:bottom w:val="nil"/>
          <w:right w:val="nil"/>
          <w:between w:val="nil"/>
        </w:pBdr>
        <w:spacing w:line="360" w:lineRule="auto"/>
        <w:ind w:left="714" w:hanging="357"/>
        <w:jc w:val="both"/>
        <w:rPr>
          <w:rFonts w:ascii="Palatino Linotype" w:eastAsia="Palatino Linotype" w:hAnsi="Palatino Linotype" w:cs="Palatino Linotype"/>
          <w:sz w:val="23"/>
          <w:szCs w:val="23"/>
        </w:rPr>
      </w:pPr>
      <w:r w:rsidRPr="00E664A4">
        <w:rPr>
          <w:rFonts w:ascii="Palatino Linotype" w:eastAsia="Palatino Linotype" w:hAnsi="Palatino Linotype" w:cs="Palatino Linotype"/>
        </w:rPr>
        <w:t xml:space="preserve">Dos evaluaciones semestrales con motivo de la conclusión de nombramiento. </w:t>
      </w:r>
    </w:p>
    <w:p w14:paraId="0470D116" w14:textId="77777777" w:rsidR="004A130F" w:rsidRPr="00E664A4" w:rsidRDefault="004A130F" w:rsidP="004A130F">
      <w:pPr>
        <w:pBdr>
          <w:top w:val="nil"/>
          <w:left w:val="nil"/>
          <w:bottom w:val="nil"/>
          <w:right w:val="nil"/>
          <w:between w:val="nil"/>
        </w:pBdr>
        <w:spacing w:line="360" w:lineRule="auto"/>
        <w:ind w:left="714"/>
        <w:jc w:val="both"/>
        <w:rPr>
          <w:rFonts w:ascii="Palatino Linotype" w:eastAsia="Palatino Linotype" w:hAnsi="Palatino Linotype" w:cs="Palatino Linotype"/>
          <w:sz w:val="23"/>
          <w:szCs w:val="23"/>
        </w:rPr>
      </w:pPr>
    </w:p>
    <w:p w14:paraId="7711EA97" w14:textId="77777777" w:rsidR="004A130F" w:rsidRPr="00E664A4" w:rsidRDefault="00D64B75">
      <w:pPr>
        <w:pBdr>
          <w:top w:val="nil"/>
          <w:left w:val="nil"/>
          <w:bottom w:val="nil"/>
          <w:right w:val="nil"/>
          <w:between w:val="nil"/>
        </w:pBd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En </w:t>
      </w:r>
      <w:r w:rsidR="004A130F" w:rsidRPr="00E664A4">
        <w:rPr>
          <w:rFonts w:ascii="Palatino Linotype" w:eastAsia="Palatino Linotype" w:hAnsi="Palatino Linotype" w:cs="Palatino Linotype"/>
        </w:rPr>
        <w:t xml:space="preserve">su respuesta, el </w:t>
      </w:r>
      <w:r w:rsidR="004A130F" w:rsidRPr="00E664A4">
        <w:rPr>
          <w:rFonts w:ascii="Palatino Linotype" w:eastAsia="Palatino Linotype" w:hAnsi="Palatino Linotype" w:cs="Palatino Linotype"/>
          <w:b/>
        </w:rPr>
        <w:t xml:space="preserve">Sujeto Obligado </w:t>
      </w:r>
      <w:r w:rsidR="00D62D31" w:rsidRPr="00E664A4">
        <w:rPr>
          <w:rFonts w:ascii="Palatino Linotype" w:eastAsia="Palatino Linotype" w:hAnsi="Palatino Linotype" w:cs="Palatino Linotype"/>
        </w:rPr>
        <w:t>determinó</w:t>
      </w:r>
      <w:r w:rsidR="004A130F" w:rsidRPr="00E664A4">
        <w:rPr>
          <w:rFonts w:ascii="Palatino Linotype" w:eastAsia="Palatino Linotype" w:hAnsi="Palatino Linotype" w:cs="Palatino Linotype"/>
        </w:rPr>
        <w:t xml:space="preserve"> procedente la solicitud de acceso a datos personales presentada; por lo que requirió a la solicitante para que se presentara ante la Unidad de Transparencia, a efecto de</w:t>
      </w:r>
      <w:r w:rsidR="00945BF8" w:rsidRPr="00E664A4">
        <w:rPr>
          <w:rFonts w:ascii="Palatino Linotype" w:eastAsia="Palatino Linotype" w:hAnsi="Palatino Linotype" w:cs="Palatino Linotype"/>
        </w:rPr>
        <w:t xml:space="preserve"> que previo a la entrega de la información se pudiera corroborar</w:t>
      </w:r>
      <w:r w:rsidR="004A130F" w:rsidRPr="00E664A4">
        <w:rPr>
          <w:rFonts w:ascii="Palatino Linotype" w:eastAsia="Palatino Linotype" w:hAnsi="Palatino Linotype" w:cs="Palatino Linotype"/>
        </w:rPr>
        <w:t xml:space="preserve"> su identidad; </w:t>
      </w:r>
      <w:r w:rsidR="006B4F22" w:rsidRPr="00E664A4">
        <w:rPr>
          <w:rFonts w:ascii="Palatino Linotype" w:eastAsia="Palatino Linotype" w:hAnsi="Palatino Linotype" w:cs="Palatino Linotype"/>
        </w:rPr>
        <w:t xml:space="preserve">manifestando </w:t>
      </w:r>
      <w:r w:rsidR="00945BF8" w:rsidRPr="00E664A4">
        <w:rPr>
          <w:rFonts w:ascii="Palatino Linotype" w:eastAsia="Palatino Linotype" w:hAnsi="Palatino Linotype" w:cs="Palatino Linotype"/>
        </w:rPr>
        <w:t>además los horarios de atención y los días en los que estaría disponible la información, como se advierte a continuación</w:t>
      </w:r>
      <w:r w:rsidR="006B4F22" w:rsidRPr="00E664A4">
        <w:rPr>
          <w:rFonts w:ascii="Palatino Linotype" w:eastAsia="Palatino Linotype" w:hAnsi="Palatino Linotype" w:cs="Palatino Linotype"/>
        </w:rPr>
        <w:t xml:space="preserve">: </w:t>
      </w:r>
    </w:p>
    <w:p w14:paraId="0561AC81" w14:textId="77777777" w:rsidR="00945BF8" w:rsidRPr="00E664A4" w:rsidRDefault="00945BF8">
      <w:pPr>
        <w:pBdr>
          <w:top w:val="nil"/>
          <w:left w:val="nil"/>
          <w:bottom w:val="nil"/>
          <w:right w:val="nil"/>
          <w:between w:val="nil"/>
        </w:pBdr>
        <w:spacing w:line="360" w:lineRule="auto"/>
        <w:jc w:val="both"/>
        <w:rPr>
          <w:rFonts w:ascii="Palatino Linotype" w:eastAsia="Palatino Linotype" w:hAnsi="Palatino Linotype" w:cs="Palatino Linotype"/>
        </w:rPr>
      </w:pPr>
    </w:p>
    <w:p w14:paraId="0F2377E7" w14:textId="77777777" w:rsidR="0065787F" w:rsidRPr="00E664A4" w:rsidRDefault="00945BF8" w:rsidP="006B4F22">
      <w:pPr>
        <w:pBdr>
          <w:top w:val="nil"/>
          <w:left w:val="nil"/>
          <w:bottom w:val="nil"/>
          <w:right w:val="nil"/>
          <w:between w:val="nil"/>
        </w:pBdr>
        <w:spacing w:line="276" w:lineRule="auto"/>
        <w:ind w:left="851" w:right="616"/>
        <w:jc w:val="both"/>
        <w:rPr>
          <w:rFonts w:ascii="Palatino Linotype" w:hAnsi="Palatino Linotype"/>
          <w:i/>
          <w:sz w:val="22"/>
          <w:szCs w:val="22"/>
        </w:rPr>
      </w:pPr>
      <w:r w:rsidRPr="00E664A4">
        <w:rPr>
          <w:rFonts w:ascii="Palatino Linotype" w:hAnsi="Palatino Linotype"/>
          <w:i/>
          <w:sz w:val="22"/>
          <w:szCs w:val="22"/>
        </w:rPr>
        <w:lastRenderedPageBreak/>
        <w:t xml:space="preserve"> </w:t>
      </w:r>
      <w:r w:rsidR="006B4F22" w:rsidRPr="00E664A4">
        <w:rPr>
          <w:rFonts w:ascii="Palatino Linotype" w:hAnsi="Palatino Linotype"/>
          <w:i/>
          <w:sz w:val="22"/>
          <w:szCs w:val="22"/>
        </w:rPr>
        <w:t xml:space="preserve">“…hago de su conocimiento que la normatividad en materia de protección de datos personales obliga a este Poder Judicial del Estado de México, adoptar las medidas necesarias que garanticen que la información sea entregada únicamente al titular o representante debidamente acreditado, por lo que con fundamento en lo establecido en los artículos 38 y 90, fracción III, de la Ley de Protección de Datos en Posesión de Sujetos Obligados del Estado de México y Municipios, deberá comparecer ante esta Unidad de Transparencia a efecto de constatar su identidad. </w:t>
      </w:r>
    </w:p>
    <w:p w14:paraId="5EBBA4BE" w14:textId="77777777" w:rsidR="0065787F" w:rsidRPr="00E664A4" w:rsidRDefault="0065787F" w:rsidP="006B4F22">
      <w:pPr>
        <w:pBdr>
          <w:top w:val="nil"/>
          <w:left w:val="nil"/>
          <w:bottom w:val="nil"/>
          <w:right w:val="nil"/>
          <w:between w:val="nil"/>
        </w:pBdr>
        <w:spacing w:line="276" w:lineRule="auto"/>
        <w:ind w:left="851" w:right="616"/>
        <w:jc w:val="both"/>
        <w:rPr>
          <w:rFonts w:ascii="Palatino Linotype" w:hAnsi="Palatino Linotype"/>
          <w:i/>
          <w:sz w:val="22"/>
          <w:szCs w:val="22"/>
        </w:rPr>
      </w:pPr>
    </w:p>
    <w:p w14:paraId="5FAC0655" w14:textId="77777777" w:rsidR="0065787F" w:rsidRPr="00E664A4" w:rsidRDefault="006B4F22" w:rsidP="006B4F22">
      <w:pPr>
        <w:pBdr>
          <w:top w:val="nil"/>
          <w:left w:val="nil"/>
          <w:bottom w:val="nil"/>
          <w:right w:val="nil"/>
          <w:between w:val="nil"/>
        </w:pBdr>
        <w:spacing w:line="276" w:lineRule="auto"/>
        <w:ind w:left="851" w:right="616"/>
        <w:jc w:val="both"/>
        <w:rPr>
          <w:rFonts w:ascii="Palatino Linotype" w:hAnsi="Palatino Linotype"/>
          <w:i/>
          <w:sz w:val="22"/>
          <w:szCs w:val="22"/>
        </w:rPr>
      </w:pPr>
      <w:r w:rsidRPr="00E664A4">
        <w:rPr>
          <w:rFonts w:ascii="Palatino Linotype" w:hAnsi="Palatino Linotype"/>
          <w:i/>
          <w:sz w:val="22"/>
          <w:szCs w:val="22"/>
        </w:rPr>
        <w:t xml:space="preserve">Sirve de sustento a lo anterior el Criterio 01/18, que señala: </w:t>
      </w:r>
    </w:p>
    <w:p w14:paraId="657BC7A3" w14:textId="77777777" w:rsidR="0065787F" w:rsidRPr="00E664A4" w:rsidRDefault="006B4F22" w:rsidP="006B4F22">
      <w:pPr>
        <w:pBdr>
          <w:top w:val="nil"/>
          <w:left w:val="nil"/>
          <w:bottom w:val="nil"/>
          <w:right w:val="nil"/>
          <w:between w:val="nil"/>
        </w:pBdr>
        <w:spacing w:line="276" w:lineRule="auto"/>
        <w:ind w:left="851" w:right="616"/>
        <w:jc w:val="both"/>
        <w:rPr>
          <w:rFonts w:ascii="Palatino Linotype" w:hAnsi="Palatino Linotype"/>
          <w:i/>
          <w:sz w:val="22"/>
          <w:szCs w:val="22"/>
        </w:rPr>
      </w:pPr>
      <w:r w:rsidRPr="00E664A4">
        <w:rPr>
          <w:rFonts w:ascii="Palatino Linotype" w:hAnsi="Palatino Linotype"/>
          <w:b/>
          <w:i/>
          <w:sz w:val="22"/>
          <w:szCs w:val="22"/>
        </w:rPr>
        <w:t>“Entrega de datos personales a través de medios electrónicos</w:t>
      </w:r>
      <w:r w:rsidRPr="00E664A4">
        <w:rPr>
          <w:rFonts w:ascii="Palatino Linotype" w:hAnsi="Palatino Linotype"/>
          <w:i/>
          <w:sz w:val="22"/>
          <w:szCs w:val="22"/>
        </w:rPr>
        <w:t xml:space="preserve">. La entrega de datos personales a través del portal de la Plataforma Nacional de Transparencia, correo electrónico o cualquier otro medio similar resulta improcedente, sin que los sujetos obligados hayan corroborado previamente la identidad del titular.”, emitido por el Pleno del Instituto Nacional de Transparencia, Acceso a la Información y Protección de Datos Personales. </w:t>
      </w:r>
    </w:p>
    <w:p w14:paraId="58A6B378" w14:textId="77777777" w:rsidR="0065787F" w:rsidRPr="00E664A4" w:rsidRDefault="0065787F" w:rsidP="006B4F22">
      <w:pPr>
        <w:pBdr>
          <w:top w:val="nil"/>
          <w:left w:val="nil"/>
          <w:bottom w:val="nil"/>
          <w:right w:val="nil"/>
          <w:between w:val="nil"/>
        </w:pBdr>
        <w:spacing w:line="276" w:lineRule="auto"/>
        <w:ind w:left="851" w:right="616"/>
        <w:jc w:val="both"/>
        <w:rPr>
          <w:rFonts w:ascii="Palatino Linotype" w:hAnsi="Palatino Linotype"/>
          <w:i/>
          <w:sz w:val="22"/>
          <w:szCs w:val="22"/>
        </w:rPr>
      </w:pPr>
    </w:p>
    <w:p w14:paraId="0E3FFB15" w14:textId="77777777" w:rsidR="006B4F22" w:rsidRPr="00E664A4" w:rsidRDefault="006B4F22" w:rsidP="006B4F2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664A4">
        <w:rPr>
          <w:rFonts w:ascii="Palatino Linotype" w:hAnsi="Palatino Linotype"/>
          <w:i/>
          <w:sz w:val="22"/>
          <w:szCs w:val="22"/>
        </w:rPr>
        <w:t>En este sentido, conforme lo establecen los artículos 90, fracción III y 118 de la Ley en materia, acorde con el criterio citado, deberá presentarse ante esta Unidad de Transparencia, sita en Josefa Ortiz de Domínguez 303, Colonia Santa Clara, Toluca, Estado de México, a fin de constatar su carácter como titular de los datos personales de los que requiere el acceso previa entrega de la información, lo que podrá hacer en un horario laboral de lunes a viernes de 9:00 a 18:00 horas. Cabe señalar, que la información estará disponible durante sesenta días a partir de la notificación de la presente respuesta.</w:t>
      </w:r>
    </w:p>
    <w:p w14:paraId="47900B1A" w14:textId="77777777" w:rsidR="003948DB" w:rsidRPr="00E664A4" w:rsidRDefault="003948DB" w:rsidP="003948DB">
      <w:pPr>
        <w:spacing w:line="360" w:lineRule="auto"/>
        <w:jc w:val="both"/>
        <w:rPr>
          <w:rFonts w:ascii="Palatino Linotype" w:eastAsia="Palatino Linotype" w:hAnsi="Palatino Linotype" w:cs="Palatino Linotype"/>
        </w:rPr>
      </w:pPr>
    </w:p>
    <w:p w14:paraId="7C06C04E" w14:textId="77777777" w:rsidR="003948DB" w:rsidRPr="00E664A4" w:rsidRDefault="007A2DC3" w:rsidP="00796DC8">
      <w:pPr>
        <w:spacing w:line="360" w:lineRule="auto"/>
        <w:jc w:val="both"/>
        <w:rPr>
          <w:rFonts w:ascii="Palatino Linotype" w:eastAsia="Palatino Linotype" w:hAnsi="Palatino Linotype" w:cs="Palatino Linotype"/>
          <w:strike/>
        </w:rPr>
      </w:pPr>
      <w:r w:rsidRPr="00E664A4">
        <w:rPr>
          <w:rFonts w:ascii="Palatino Linotype" w:eastAsia="Palatino Linotype" w:hAnsi="Palatino Linotype" w:cs="Palatino Linotype"/>
        </w:rPr>
        <w:t>Inconforme, la</w:t>
      </w:r>
      <w:r w:rsidR="003948DB" w:rsidRPr="00E664A4">
        <w:rPr>
          <w:rFonts w:ascii="Palatino Linotype" w:eastAsia="Palatino Linotype" w:hAnsi="Palatino Linotype" w:cs="Palatino Linotype"/>
        </w:rPr>
        <w:t xml:space="preserve"> particular manifestó como agravios en lo medular </w:t>
      </w:r>
      <w:r w:rsidR="008B6971" w:rsidRPr="00E664A4">
        <w:rPr>
          <w:rFonts w:ascii="Palatino Linotype" w:eastAsia="Palatino Linotype" w:hAnsi="Palatino Linotype" w:cs="Palatino Linotype"/>
        </w:rPr>
        <w:t xml:space="preserve">que la respuesta adjunta del Poder Judicial consistió en una hoja en blanco, sin poner a disposición la información solicitada. </w:t>
      </w:r>
    </w:p>
    <w:p w14:paraId="2A0C64B4" w14:textId="77777777" w:rsidR="006F1FE4" w:rsidRPr="00E664A4" w:rsidRDefault="006F1FE4">
      <w:pPr>
        <w:spacing w:line="360" w:lineRule="auto"/>
        <w:jc w:val="both"/>
        <w:rPr>
          <w:rFonts w:ascii="Palatino Linotype" w:eastAsia="Palatino Linotype" w:hAnsi="Palatino Linotype" w:cs="Palatino Linotype"/>
        </w:rPr>
      </w:pPr>
    </w:p>
    <w:p w14:paraId="38800450" w14:textId="77777777" w:rsidR="00C41D35" w:rsidRPr="00E664A4" w:rsidRDefault="00D64B75" w:rsidP="008B6971">
      <w:pPr>
        <w:spacing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Una vez admitido el recurso de revisión y declarado abierto el periodo de manifestaciones, </w:t>
      </w:r>
      <w:r w:rsidR="008B6971" w:rsidRPr="00E664A4">
        <w:rPr>
          <w:rFonts w:ascii="Palatino Linotype" w:eastAsia="Palatino Linotype" w:hAnsi="Palatino Linotype" w:cs="Palatino Linotype"/>
        </w:rPr>
        <w:t xml:space="preserve">el Sujeto Obligado además de manifestar su voluntad para conciliar en el presente asunto, </w:t>
      </w:r>
      <w:r w:rsidR="00C41D35" w:rsidRPr="00E664A4">
        <w:rPr>
          <w:rFonts w:ascii="Palatino Linotype" w:eastAsia="Palatino Linotype" w:hAnsi="Palatino Linotype" w:cs="Palatino Linotype"/>
        </w:rPr>
        <w:t xml:space="preserve">remitió </w:t>
      </w:r>
      <w:r w:rsidR="00B56998" w:rsidRPr="00E664A4">
        <w:rPr>
          <w:rFonts w:ascii="Palatino Linotype" w:eastAsia="Palatino Linotype" w:hAnsi="Palatino Linotype" w:cs="Palatino Linotype"/>
        </w:rPr>
        <w:t>la comparecencia firmada por la solici</w:t>
      </w:r>
      <w:r w:rsidR="00C41D35" w:rsidRPr="00E664A4">
        <w:rPr>
          <w:rFonts w:ascii="Palatino Linotype" w:eastAsia="Palatino Linotype" w:hAnsi="Palatino Linotype" w:cs="Palatino Linotype"/>
        </w:rPr>
        <w:t xml:space="preserve">tante </w:t>
      </w:r>
      <w:r w:rsidR="00C41D35" w:rsidRPr="00E664A4">
        <w:rPr>
          <w:rFonts w:ascii="Palatino Linotype" w:eastAsia="Palatino Linotype" w:hAnsi="Palatino Linotype" w:cs="Palatino Linotype"/>
        </w:rPr>
        <w:lastRenderedPageBreak/>
        <w:t>en la que consta el acuse de recibido de las copias simple</w:t>
      </w:r>
      <w:r w:rsidR="005E6A32" w:rsidRPr="00E664A4">
        <w:rPr>
          <w:rFonts w:ascii="Palatino Linotype" w:eastAsia="Palatino Linotype" w:hAnsi="Palatino Linotype" w:cs="Palatino Linotype"/>
        </w:rPr>
        <w:t>s</w:t>
      </w:r>
      <w:r w:rsidR="00C41D35" w:rsidRPr="00E664A4">
        <w:rPr>
          <w:rFonts w:ascii="Palatino Linotype" w:eastAsia="Palatino Linotype" w:hAnsi="Palatino Linotype" w:cs="Palatino Linotype"/>
        </w:rPr>
        <w:t xml:space="preserve"> correspondientes a la Evaluación de Desempeño, de periodo del 01 de julio al 18 de noviembre de 2021 y del 02 de enero al 30 de mayo de 2022. </w:t>
      </w:r>
    </w:p>
    <w:p w14:paraId="22325060" w14:textId="77777777" w:rsidR="00C41D35" w:rsidRPr="00E664A4" w:rsidRDefault="00C41D35" w:rsidP="008B6971">
      <w:pPr>
        <w:spacing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Asimismo, el </w:t>
      </w:r>
      <w:r w:rsidRPr="00E664A4">
        <w:rPr>
          <w:rFonts w:ascii="Palatino Linotype" w:eastAsia="Palatino Linotype" w:hAnsi="Palatino Linotype" w:cs="Palatino Linotype"/>
          <w:b/>
        </w:rPr>
        <w:t xml:space="preserve">Sujeto Obligado </w:t>
      </w:r>
      <w:r w:rsidR="00E34EAC" w:rsidRPr="00E664A4">
        <w:rPr>
          <w:rFonts w:ascii="Palatino Linotype" w:eastAsia="Palatino Linotype" w:hAnsi="Palatino Linotype" w:cs="Palatino Linotype"/>
        </w:rPr>
        <w:t xml:space="preserve">remitió su </w:t>
      </w:r>
      <w:r w:rsidRPr="00E664A4">
        <w:rPr>
          <w:rFonts w:ascii="Palatino Linotype" w:eastAsia="Palatino Linotype" w:hAnsi="Palatino Linotype" w:cs="Palatino Linotype"/>
        </w:rPr>
        <w:t xml:space="preserve">informe justificado </w:t>
      </w:r>
      <w:r w:rsidR="00E32ADC" w:rsidRPr="00E664A4">
        <w:rPr>
          <w:rFonts w:ascii="Palatino Linotype" w:eastAsia="Palatino Linotype" w:hAnsi="Palatino Linotype" w:cs="Palatino Linotype"/>
        </w:rPr>
        <w:t xml:space="preserve">en el que de manera sustancial refiere la entrega de la documentación a la solicitante </w:t>
      </w:r>
      <w:r w:rsidR="00CD0E33" w:rsidRPr="00E664A4">
        <w:rPr>
          <w:rFonts w:ascii="Palatino Linotype" w:eastAsia="Palatino Linotype" w:hAnsi="Palatino Linotype" w:cs="Palatino Linotype"/>
        </w:rPr>
        <w:t xml:space="preserve">por lo que solicitó se sobresea el recurso de revisión. </w:t>
      </w:r>
    </w:p>
    <w:p w14:paraId="7F422825" w14:textId="77777777" w:rsidR="00650B2A" w:rsidRPr="00E664A4" w:rsidRDefault="00D64B75" w:rsidP="00CD0E33">
      <w:pPr>
        <w:spacing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 </w:t>
      </w:r>
      <w:r w:rsidR="00CD0E33" w:rsidRPr="00E664A4">
        <w:rPr>
          <w:rFonts w:ascii="Palatino Linotype" w:eastAsia="Palatino Linotype" w:hAnsi="Palatino Linotype" w:cs="Palatino Linotype"/>
        </w:rPr>
        <w:t>En este sentido</w:t>
      </w:r>
      <w:r w:rsidR="00650B2A" w:rsidRPr="00E664A4">
        <w:rPr>
          <w:rFonts w:ascii="Palatino Linotype" w:eastAsia="Palatino Linotype" w:hAnsi="Palatino Linotype" w:cs="Palatino Linotype"/>
        </w:rPr>
        <w:t xml:space="preserve">, cabe referir que artículos 106, 120 y 121, de la </w:t>
      </w:r>
      <w:r w:rsidR="00650B2A" w:rsidRPr="00E664A4">
        <w:rPr>
          <w:rFonts w:ascii="Palatino Linotype" w:eastAsia="Palatino Linotype" w:hAnsi="Palatino Linotype" w:cs="Palatino Linotype"/>
          <w:b/>
        </w:rPr>
        <w:t>Ley de Protección de Datos Personales en Posesión de Sujetos Obligados del Estado de México y Municipios,</w:t>
      </w:r>
      <w:r w:rsidR="00650B2A" w:rsidRPr="00E664A4">
        <w:rPr>
          <w:rFonts w:ascii="Palatino Linotype" w:eastAsia="Palatino Linotype" w:hAnsi="Palatino Linotype" w:cs="Palatino Linotype"/>
        </w:rPr>
        <w:t xml:space="preserve"> normatividad invocada que a la literalidad dispone: </w:t>
      </w:r>
    </w:p>
    <w:p w14:paraId="280B1944" w14:textId="77777777" w:rsidR="00650B2A" w:rsidRPr="00E664A4" w:rsidRDefault="00650B2A" w:rsidP="00650B2A">
      <w:pPr>
        <w:spacing w:line="360" w:lineRule="auto"/>
        <w:jc w:val="both"/>
        <w:rPr>
          <w:rFonts w:ascii="Palatino Linotype" w:eastAsia="Palatino Linotype" w:hAnsi="Palatino Linotype" w:cs="Palatino Linotype"/>
        </w:rPr>
      </w:pPr>
    </w:p>
    <w:p w14:paraId="4CD50910" w14:textId="77777777" w:rsidR="00650B2A" w:rsidRPr="00E664A4" w:rsidRDefault="00650B2A" w:rsidP="00650B2A">
      <w:pPr>
        <w:widowControl w:val="0"/>
        <w:ind w:left="851" w:right="851"/>
        <w:jc w:val="both"/>
        <w:rPr>
          <w:rFonts w:ascii="Palatino Linotype" w:eastAsia="Palatino Linotype" w:hAnsi="Palatino Linotype" w:cs="Palatino Linotype"/>
          <w:b/>
          <w:i/>
        </w:rPr>
      </w:pPr>
      <w:r w:rsidRPr="00E664A4">
        <w:rPr>
          <w:rFonts w:ascii="Palatino Linotype" w:eastAsia="Palatino Linotype" w:hAnsi="Palatino Linotype" w:cs="Palatino Linotype"/>
          <w:b/>
          <w:i/>
        </w:rPr>
        <w:t>“Legitimación para Ejercer los Derechos ARCO</w:t>
      </w:r>
    </w:p>
    <w:p w14:paraId="23C98FF8"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06A4D8D1"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b/>
          <w:i/>
          <w:sz w:val="22"/>
          <w:szCs w:val="22"/>
        </w:rPr>
        <w:t>Artículo 106.</w:t>
      </w:r>
      <w:r w:rsidRPr="00E664A4">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7D1E747B"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r w:rsidRPr="00E664A4">
        <w:rPr>
          <w:rFonts w:ascii="Palatino Linotype" w:eastAsia="Palatino Linotype" w:hAnsi="Palatino Linotype" w:cs="Palatino Linotype"/>
          <w:b/>
          <w:i/>
          <w:sz w:val="22"/>
          <w:szCs w:val="22"/>
          <w:u w:val="single"/>
        </w:rPr>
        <w:t xml:space="preserv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1467997C"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p>
    <w:p w14:paraId="6577D4D4"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412CBE5B"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664A4">
        <w:rPr>
          <w:rFonts w:ascii="Palatino Linotype" w:eastAsia="Palatino Linotype" w:hAnsi="Palatino Linotype" w:cs="Palatino Linotype"/>
          <w:b/>
          <w:i/>
          <w:sz w:val="22"/>
          <w:szCs w:val="22"/>
        </w:rPr>
        <w:t xml:space="preserve">Medios para acreditar identidad </w:t>
      </w:r>
    </w:p>
    <w:p w14:paraId="6C8F6DC4"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b/>
          <w:i/>
          <w:sz w:val="22"/>
          <w:szCs w:val="22"/>
        </w:rPr>
        <w:t>Artículo 120.</w:t>
      </w:r>
      <w:r w:rsidRPr="00E664A4">
        <w:rPr>
          <w:rFonts w:ascii="Palatino Linotype" w:eastAsia="Palatino Linotype" w:hAnsi="Palatino Linotype" w:cs="Palatino Linotype"/>
          <w:i/>
          <w:sz w:val="22"/>
          <w:szCs w:val="22"/>
        </w:rPr>
        <w:t xml:space="preserve"> El titular podrá acreditar su identidad a través de cualquiera de los medios siguientes: </w:t>
      </w:r>
    </w:p>
    <w:p w14:paraId="5572E7B2"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42F7C4B"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b/>
          <w:i/>
          <w:sz w:val="22"/>
          <w:szCs w:val="22"/>
          <w:u w:val="single"/>
        </w:rPr>
        <w:t>I. Identificación oficial</w:t>
      </w:r>
      <w:r w:rsidRPr="00E664A4">
        <w:rPr>
          <w:rFonts w:ascii="Palatino Linotype" w:eastAsia="Palatino Linotype" w:hAnsi="Palatino Linotype" w:cs="Palatino Linotype"/>
          <w:i/>
          <w:sz w:val="22"/>
          <w:szCs w:val="22"/>
        </w:rPr>
        <w:t xml:space="preserve">. </w:t>
      </w:r>
    </w:p>
    <w:p w14:paraId="1CC020EA"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II. Firma electrónica avanzada o del instrumento electrónico que lo sustituya.</w:t>
      </w:r>
    </w:p>
    <w:p w14:paraId="11BB786B"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lastRenderedPageBreak/>
        <w:t xml:space="preserve">III. Mecanismos de autenticación autorizados por el Instituto o el Instituto Nacional publicados por acuerdo general en el periódico oficial “Gaceta del Gobierno” o en el Diario Oficial de la Federación. </w:t>
      </w:r>
    </w:p>
    <w:p w14:paraId="60075851"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4D40527"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La utilización de la firma electrónica avanzada o del instrumento electrónico que lo sustituya eximirá de la presentación de la copia del documento de identificación.</w:t>
      </w:r>
    </w:p>
    <w:p w14:paraId="24D667F6" w14:textId="77777777" w:rsidR="00650B2A" w:rsidRPr="00E664A4" w:rsidRDefault="00650B2A" w:rsidP="00650B2A">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p>
    <w:p w14:paraId="505F0416" w14:textId="77777777" w:rsidR="00650B2A" w:rsidRPr="00E664A4" w:rsidRDefault="00650B2A" w:rsidP="00650B2A">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664A4">
        <w:rPr>
          <w:rFonts w:ascii="Palatino Linotype" w:eastAsia="Palatino Linotype" w:hAnsi="Palatino Linotype" w:cs="Palatino Linotype"/>
        </w:rPr>
        <w:t>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82C90EA" w14:textId="77777777" w:rsidR="00650B2A" w:rsidRPr="00E664A4" w:rsidRDefault="00650B2A" w:rsidP="00650B2A">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0C04172" w14:textId="77777777" w:rsidR="00650B2A" w:rsidRPr="00E664A4" w:rsidRDefault="00650B2A" w:rsidP="00650B2A">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664A4">
        <w:rPr>
          <w:rFonts w:ascii="Palatino Linotype" w:eastAsia="Palatino Linotype" w:hAnsi="Palatino Linotype" w:cs="Palatino Linotype"/>
        </w:rPr>
        <w:t>Ordenamiento al cual se encuentran sujetos los titulares de las unidades de transparencia de los Sujetos Obligados</w:t>
      </w:r>
      <w:r w:rsidRPr="00E664A4">
        <w:rPr>
          <w:rFonts w:ascii="Palatino Linotype" w:eastAsia="Palatino Linotype" w:hAnsi="Palatino Linotype" w:cs="Palatino Linotype"/>
          <w:b/>
        </w:rPr>
        <w:t>,</w:t>
      </w:r>
      <w:r w:rsidRPr="00E664A4">
        <w:rPr>
          <w:rFonts w:ascii="Palatino Linotype" w:eastAsia="Palatino Linotype" w:hAnsi="Palatino Linotype" w:cs="Palatino Linotype"/>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E664A4">
        <w:rPr>
          <w:rFonts w:ascii="Palatino Linotype" w:eastAsia="Palatino Linotype" w:hAnsi="Palatino Linotype" w:cs="Palatino Linotype"/>
          <w:b/>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 o en su caso, su representante legal.</w:t>
      </w:r>
    </w:p>
    <w:p w14:paraId="3A9B5D20" w14:textId="77777777" w:rsidR="000D06E5" w:rsidRPr="00E664A4" w:rsidRDefault="00C249C8">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Es así que, una vez que la </w:t>
      </w:r>
      <w:r w:rsidR="00EC0384" w:rsidRPr="00E664A4">
        <w:rPr>
          <w:rFonts w:ascii="Palatino Linotype" w:eastAsia="Palatino Linotype" w:hAnsi="Palatino Linotype" w:cs="Palatino Linotype"/>
          <w:b/>
        </w:rPr>
        <w:t>Recurrente</w:t>
      </w:r>
      <w:r w:rsidRPr="00E664A4">
        <w:rPr>
          <w:rFonts w:ascii="Palatino Linotype" w:eastAsia="Palatino Linotype" w:hAnsi="Palatino Linotype" w:cs="Palatino Linotype"/>
          <w:b/>
        </w:rPr>
        <w:t xml:space="preserve"> </w:t>
      </w:r>
      <w:r w:rsidR="00B2482E" w:rsidRPr="00E664A4">
        <w:rPr>
          <w:rFonts w:ascii="Palatino Linotype" w:eastAsia="Palatino Linotype" w:hAnsi="Palatino Linotype" w:cs="Palatino Linotype"/>
        </w:rPr>
        <w:t xml:space="preserve">se tuvo por acreditada, </w:t>
      </w:r>
      <w:r w:rsidR="00EC0384" w:rsidRPr="00E664A4">
        <w:rPr>
          <w:rFonts w:ascii="Palatino Linotype" w:eastAsia="Palatino Linotype" w:hAnsi="Palatino Linotype" w:cs="Palatino Linotype"/>
        </w:rPr>
        <w:t xml:space="preserve">el </w:t>
      </w:r>
      <w:r w:rsidR="00EC0384" w:rsidRPr="00E664A4">
        <w:rPr>
          <w:rFonts w:ascii="Palatino Linotype" w:eastAsia="Palatino Linotype" w:hAnsi="Palatino Linotype" w:cs="Palatino Linotype"/>
          <w:b/>
        </w:rPr>
        <w:t xml:space="preserve">Sujeto Obligado </w:t>
      </w:r>
      <w:r w:rsidR="00EC0384" w:rsidRPr="00E664A4">
        <w:rPr>
          <w:rFonts w:ascii="Palatino Linotype" w:eastAsia="Palatino Linotype" w:hAnsi="Palatino Linotype" w:cs="Palatino Linotype"/>
        </w:rPr>
        <w:t>procedió a la entrega de la documentación solici</w:t>
      </w:r>
      <w:r w:rsidR="000D06E5" w:rsidRPr="00E664A4">
        <w:rPr>
          <w:rFonts w:ascii="Palatino Linotype" w:eastAsia="Palatino Linotype" w:hAnsi="Palatino Linotype" w:cs="Palatino Linotype"/>
        </w:rPr>
        <w:t xml:space="preserve">tada de manera presencial, como se </w:t>
      </w:r>
      <w:r w:rsidR="000D06E5" w:rsidRPr="00E664A4">
        <w:rPr>
          <w:rFonts w:ascii="Palatino Linotype" w:eastAsia="Palatino Linotype" w:hAnsi="Palatino Linotype" w:cs="Palatino Linotype"/>
        </w:rPr>
        <w:lastRenderedPageBreak/>
        <w:t>advierte en el documento remitido</w:t>
      </w:r>
      <w:r w:rsidR="00E34EAC" w:rsidRPr="00E664A4">
        <w:rPr>
          <w:rFonts w:ascii="Palatino Linotype" w:eastAsia="Palatino Linotype" w:hAnsi="Palatino Linotype" w:cs="Palatino Linotype"/>
        </w:rPr>
        <w:t xml:space="preserve"> por el </w:t>
      </w:r>
      <w:r w:rsidR="00E34EAC" w:rsidRPr="00E664A4">
        <w:rPr>
          <w:rFonts w:ascii="Palatino Linotype" w:eastAsia="Palatino Linotype" w:hAnsi="Palatino Linotype" w:cs="Palatino Linotype"/>
          <w:b/>
        </w:rPr>
        <w:t>Sujeto Obligado</w:t>
      </w:r>
      <w:r w:rsidR="00887B4B" w:rsidRPr="00E664A4">
        <w:rPr>
          <w:rFonts w:ascii="Palatino Linotype" w:eastAsia="Palatino Linotype" w:hAnsi="Palatino Linotype" w:cs="Palatino Linotype"/>
        </w:rPr>
        <w:t>,</w:t>
      </w:r>
      <w:r w:rsidR="000D06E5" w:rsidRPr="00E664A4">
        <w:rPr>
          <w:rFonts w:ascii="Palatino Linotype" w:eastAsia="Palatino Linotype" w:hAnsi="Palatino Linotype" w:cs="Palatino Linotype"/>
        </w:rPr>
        <w:t xml:space="preserve"> en el que la </w:t>
      </w:r>
      <w:r w:rsidR="000D06E5" w:rsidRPr="00E664A4">
        <w:rPr>
          <w:rFonts w:ascii="Palatino Linotype" w:eastAsia="Palatino Linotype" w:hAnsi="Palatino Linotype" w:cs="Palatino Linotype"/>
          <w:b/>
        </w:rPr>
        <w:t xml:space="preserve">Recurrente </w:t>
      </w:r>
      <w:r w:rsidR="00E34EAC" w:rsidRPr="00E664A4">
        <w:rPr>
          <w:rFonts w:ascii="Palatino Linotype" w:eastAsia="Palatino Linotype" w:hAnsi="Palatino Linotype" w:cs="Palatino Linotype"/>
        </w:rPr>
        <w:t>plasmó</w:t>
      </w:r>
      <w:r w:rsidR="006B3FA9" w:rsidRPr="00E664A4">
        <w:rPr>
          <w:rFonts w:ascii="Palatino Linotype" w:eastAsia="Palatino Linotype" w:hAnsi="Palatino Linotype" w:cs="Palatino Linotype"/>
        </w:rPr>
        <w:t>,</w:t>
      </w:r>
      <w:r w:rsidR="00E34EAC" w:rsidRPr="00E664A4">
        <w:rPr>
          <w:rFonts w:ascii="Palatino Linotype" w:eastAsia="Palatino Linotype" w:hAnsi="Palatino Linotype" w:cs="Palatino Linotype"/>
        </w:rPr>
        <w:t xml:space="preserve"> </w:t>
      </w:r>
      <w:r w:rsidR="000D06E5" w:rsidRPr="00E664A4">
        <w:rPr>
          <w:rFonts w:ascii="Palatino Linotype" w:eastAsia="Palatino Linotype" w:hAnsi="Palatino Linotype" w:cs="Palatino Linotype"/>
        </w:rPr>
        <w:t xml:space="preserve">de </w:t>
      </w:r>
      <w:r w:rsidR="00887B4B" w:rsidRPr="00E664A4">
        <w:rPr>
          <w:rFonts w:ascii="Palatino Linotype" w:eastAsia="Palatino Linotype" w:hAnsi="Palatino Linotype" w:cs="Palatino Linotype"/>
        </w:rPr>
        <w:t>su puño y letra</w:t>
      </w:r>
      <w:r w:rsidR="006B3FA9" w:rsidRPr="00E664A4">
        <w:rPr>
          <w:rFonts w:ascii="Palatino Linotype" w:eastAsia="Palatino Linotype" w:hAnsi="Palatino Linotype" w:cs="Palatino Linotype"/>
        </w:rPr>
        <w:t>, su</w:t>
      </w:r>
      <w:r w:rsidR="00887B4B" w:rsidRPr="00E664A4">
        <w:rPr>
          <w:rFonts w:ascii="Palatino Linotype" w:eastAsia="Palatino Linotype" w:hAnsi="Palatino Linotype" w:cs="Palatino Linotype"/>
        </w:rPr>
        <w:t xml:space="preserve"> nombre y firma; acto con el que manifestó su conformidad respecto a </w:t>
      </w:r>
      <w:r w:rsidR="000D06E5" w:rsidRPr="00E664A4">
        <w:rPr>
          <w:rFonts w:ascii="Palatino Linotype" w:eastAsia="Palatino Linotype" w:hAnsi="Palatino Linotype" w:cs="Palatino Linotype"/>
        </w:rPr>
        <w:t xml:space="preserve">la documentación entregada. </w:t>
      </w:r>
    </w:p>
    <w:p w14:paraId="75505CA1"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Por consiguiente, este Organismo Garante advierte que en el presente caso se actualiza la causal de sobreseimiento prevista en la fracción I del artículo 137</w:t>
      </w:r>
      <w:r w:rsidR="00984D03" w:rsidRPr="00E664A4">
        <w:rPr>
          <w:rFonts w:ascii="Palatino Linotype" w:eastAsia="Palatino Linotype" w:hAnsi="Palatino Linotype" w:cs="Palatino Linotype"/>
        </w:rPr>
        <w:t xml:space="preserve"> y fracción V del artículo 139 </w:t>
      </w:r>
      <w:r w:rsidRPr="00E664A4">
        <w:rPr>
          <w:rFonts w:ascii="Palatino Linotype" w:eastAsia="Palatino Linotype" w:hAnsi="Palatino Linotype" w:cs="Palatino Linotype"/>
        </w:rPr>
        <w:t>de la Ley de Protección de Datos Personales en Posesión de los Sujetos Obligados del Estado de México y Municipios, que a la letra dicen:</w:t>
      </w:r>
    </w:p>
    <w:p w14:paraId="26FE7BAF" w14:textId="77777777" w:rsidR="006F1FE4" w:rsidRPr="00E664A4" w:rsidRDefault="00D64B75">
      <w:pPr>
        <w:spacing w:after="120" w:line="276" w:lineRule="auto"/>
        <w:ind w:left="1134" w:right="941"/>
        <w:jc w:val="both"/>
        <w:rPr>
          <w:rFonts w:ascii="Palatino Linotype" w:eastAsia="Palatino Linotype" w:hAnsi="Palatino Linotype" w:cs="Palatino Linotype"/>
          <w:b/>
          <w:i/>
          <w:sz w:val="22"/>
          <w:szCs w:val="22"/>
        </w:rPr>
      </w:pPr>
      <w:r w:rsidRPr="00E664A4">
        <w:rPr>
          <w:rFonts w:ascii="Palatino Linotype" w:eastAsia="Palatino Linotype" w:hAnsi="Palatino Linotype" w:cs="Palatino Linotype"/>
          <w:b/>
          <w:i/>
          <w:sz w:val="22"/>
          <w:szCs w:val="22"/>
        </w:rPr>
        <w:t xml:space="preserve">Artículo 137. </w:t>
      </w:r>
      <w:r w:rsidRPr="00E664A4">
        <w:rPr>
          <w:rFonts w:ascii="Palatino Linotype" w:eastAsia="Palatino Linotype" w:hAnsi="Palatino Linotype" w:cs="Palatino Linotype"/>
          <w:i/>
          <w:sz w:val="22"/>
          <w:szCs w:val="22"/>
        </w:rPr>
        <w:t>Las resoluciones del Instituto podrán:</w:t>
      </w:r>
    </w:p>
    <w:p w14:paraId="0BDBB155" w14:textId="77777777" w:rsidR="006F1FE4" w:rsidRPr="00E664A4" w:rsidRDefault="00D64B75">
      <w:pPr>
        <w:numPr>
          <w:ilvl w:val="0"/>
          <w:numId w:val="1"/>
        </w:numPr>
        <w:pBdr>
          <w:top w:val="nil"/>
          <w:left w:val="nil"/>
          <w:bottom w:val="nil"/>
          <w:right w:val="nil"/>
          <w:between w:val="nil"/>
        </w:pBdr>
        <w:spacing w:after="120" w:line="276" w:lineRule="auto"/>
        <w:ind w:right="941"/>
        <w:jc w:val="both"/>
        <w:rPr>
          <w:rFonts w:ascii="Palatino Linotype" w:eastAsia="Palatino Linotype" w:hAnsi="Palatino Linotype" w:cs="Palatino Linotype"/>
          <w:b/>
          <w:i/>
          <w:sz w:val="22"/>
          <w:szCs w:val="22"/>
        </w:rPr>
      </w:pPr>
      <w:r w:rsidRPr="00E664A4">
        <w:rPr>
          <w:rFonts w:ascii="Palatino Linotype" w:eastAsia="Palatino Linotype" w:hAnsi="Palatino Linotype" w:cs="Palatino Linotype"/>
          <w:b/>
          <w:i/>
          <w:sz w:val="22"/>
          <w:szCs w:val="22"/>
        </w:rPr>
        <w:t>Sobreseer o desechar el recurso de revisión por improcedente …</w:t>
      </w:r>
    </w:p>
    <w:p w14:paraId="062ECBAB" w14:textId="77777777" w:rsidR="006F1FE4" w:rsidRPr="00E664A4" w:rsidRDefault="00D64B75">
      <w:pPr>
        <w:spacing w:after="120" w:line="276" w:lineRule="auto"/>
        <w:ind w:left="1134" w:right="941"/>
        <w:jc w:val="both"/>
        <w:rPr>
          <w:rFonts w:ascii="Palatino Linotype" w:eastAsia="Palatino Linotype" w:hAnsi="Palatino Linotype" w:cs="Palatino Linotype"/>
          <w:b/>
          <w:i/>
          <w:sz w:val="22"/>
          <w:szCs w:val="22"/>
        </w:rPr>
      </w:pPr>
      <w:r w:rsidRPr="00E664A4">
        <w:rPr>
          <w:rFonts w:ascii="Palatino Linotype" w:eastAsia="Palatino Linotype" w:hAnsi="Palatino Linotype" w:cs="Palatino Linotype"/>
          <w:b/>
          <w:i/>
          <w:sz w:val="22"/>
          <w:szCs w:val="22"/>
        </w:rPr>
        <w:t>…</w:t>
      </w:r>
    </w:p>
    <w:p w14:paraId="4C482507" w14:textId="77777777" w:rsidR="006F1FE4" w:rsidRPr="00E664A4" w:rsidRDefault="00D64B75">
      <w:pPr>
        <w:spacing w:after="120" w:line="276" w:lineRule="auto"/>
        <w:ind w:left="1134" w:right="941"/>
        <w:jc w:val="both"/>
        <w:rPr>
          <w:rFonts w:ascii="Palatino Linotype" w:eastAsia="Palatino Linotype" w:hAnsi="Palatino Linotype" w:cs="Palatino Linotype"/>
          <w:sz w:val="22"/>
          <w:szCs w:val="22"/>
        </w:rPr>
      </w:pPr>
      <w:r w:rsidRPr="00E664A4">
        <w:rPr>
          <w:rFonts w:ascii="Palatino Linotype" w:eastAsia="Palatino Linotype" w:hAnsi="Palatino Linotype" w:cs="Palatino Linotype"/>
          <w:b/>
          <w:i/>
          <w:sz w:val="22"/>
          <w:szCs w:val="22"/>
        </w:rPr>
        <w:t>Artículo 139.</w:t>
      </w:r>
      <w:r w:rsidRPr="00E664A4">
        <w:rPr>
          <w:rFonts w:ascii="Palatino Linotype" w:eastAsia="Palatino Linotype" w:hAnsi="Palatino Linotype" w:cs="Palatino Linotype"/>
          <w:i/>
          <w:sz w:val="22"/>
          <w:szCs w:val="22"/>
        </w:rPr>
        <w:t xml:space="preserve"> El recurso de revisión sólo podrá ser sobreseído cuando:</w:t>
      </w:r>
      <w:r w:rsidRPr="00E664A4">
        <w:rPr>
          <w:rFonts w:ascii="Palatino Linotype" w:eastAsia="Palatino Linotype" w:hAnsi="Palatino Linotype" w:cs="Palatino Linotype"/>
          <w:sz w:val="22"/>
          <w:szCs w:val="22"/>
        </w:rPr>
        <w:t xml:space="preserve"> </w:t>
      </w:r>
    </w:p>
    <w:p w14:paraId="06C16972" w14:textId="77777777" w:rsidR="006F1FE4" w:rsidRPr="00E664A4" w:rsidRDefault="00D64B75">
      <w:pPr>
        <w:spacing w:after="120" w:line="276" w:lineRule="auto"/>
        <w:ind w:left="1134" w:right="941"/>
        <w:jc w:val="both"/>
        <w:rPr>
          <w:rFonts w:ascii="Palatino Linotype" w:eastAsia="Palatino Linotype" w:hAnsi="Palatino Linotype" w:cs="Palatino Linotype"/>
          <w:sz w:val="22"/>
          <w:szCs w:val="22"/>
        </w:rPr>
      </w:pPr>
      <w:r w:rsidRPr="00E664A4">
        <w:rPr>
          <w:rFonts w:ascii="Palatino Linotype" w:eastAsia="Palatino Linotype" w:hAnsi="Palatino Linotype" w:cs="Palatino Linotype"/>
          <w:b/>
          <w:i/>
          <w:sz w:val="22"/>
          <w:szCs w:val="22"/>
        </w:rPr>
        <w:t>…</w:t>
      </w:r>
    </w:p>
    <w:p w14:paraId="44F6DD1B" w14:textId="77777777" w:rsidR="006F1FE4" w:rsidRPr="00E664A4" w:rsidRDefault="00D64B75">
      <w:pPr>
        <w:spacing w:after="120" w:line="276" w:lineRule="auto"/>
        <w:ind w:left="1134" w:right="94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b/>
          <w:i/>
          <w:sz w:val="22"/>
          <w:szCs w:val="22"/>
        </w:rPr>
        <w:t>V</w:t>
      </w:r>
      <w:r w:rsidRPr="00E664A4">
        <w:rPr>
          <w:rFonts w:ascii="Palatino Linotype" w:eastAsia="Palatino Linotype" w:hAnsi="Palatino Linotype" w:cs="Palatino Linotype"/>
          <w:i/>
          <w:sz w:val="22"/>
          <w:szCs w:val="22"/>
        </w:rPr>
        <w:t xml:space="preserve">. </w:t>
      </w:r>
      <w:r w:rsidR="00AF640D" w:rsidRPr="00E664A4">
        <w:rPr>
          <w:rFonts w:ascii="Palatino Linotype" w:eastAsia="Palatino Linotype" w:hAnsi="Palatino Linotype" w:cs="Palatino Linotype"/>
          <w:b/>
          <w:i/>
          <w:sz w:val="22"/>
          <w:szCs w:val="22"/>
        </w:rPr>
        <w:t>Quede sin materia el recurso de revisión</w:t>
      </w:r>
      <w:r w:rsidRPr="00E664A4">
        <w:rPr>
          <w:rFonts w:ascii="Palatino Linotype" w:eastAsia="Palatino Linotype" w:hAnsi="Palatino Linotype" w:cs="Palatino Linotype"/>
          <w:b/>
          <w:i/>
          <w:sz w:val="22"/>
          <w:szCs w:val="22"/>
        </w:rPr>
        <w:t>.</w:t>
      </w:r>
    </w:p>
    <w:p w14:paraId="4D8D3278" w14:textId="77777777" w:rsidR="006F1FE4" w:rsidRPr="00E664A4" w:rsidRDefault="00D64B75">
      <w:pPr>
        <w:spacing w:after="120" w:line="276" w:lineRule="auto"/>
        <w:ind w:left="1134" w:right="941"/>
        <w:jc w:val="both"/>
        <w:rPr>
          <w:rFonts w:ascii="Palatino Linotype" w:eastAsia="Palatino Linotype" w:hAnsi="Palatino Linotype" w:cs="Palatino Linotype"/>
          <w:i/>
          <w:sz w:val="22"/>
          <w:szCs w:val="22"/>
        </w:rPr>
      </w:pPr>
      <w:r w:rsidRPr="00E664A4">
        <w:rPr>
          <w:rFonts w:ascii="Palatino Linotype" w:eastAsia="Palatino Linotype" w:hAnsi="Palatino Linotype" w:cs="Palatino Linotype"/>
          <w:i/>
          <w:sz w:val="22"/>
          <w:szCs w:val="22"/>
        </w:rPr>
        <w:t>…</w:t>
      </w:r>
      <w:r w:rsidRPr="00E664A4">
        <w:rPr>
          <w:rFonts w:ascii="Palatino Linotype" w:eastAsia="Palatino Linotype" w:hAnsi="Palatino Linotype" w:cs="Palatino Linotype"/>
          <w:sz w:val="22"/>
          <w:szCs w:val="22"/>
        </w:rPr>
        <w:t xml:space="preserve"> “</w:t>
      </w:r>
    </w:p>
    <w:p w14:paraId="3CD60162"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 xml:space="preserve">Lo anterior, debido a que la </w:t>
      </w:r>
      <w:r w:rsidR="005E6A32" w:rsidRPr="00E664A4">
        <w:rPr>
          <w:rFonts w:ascii="Palatino Linotype" w:eastAsia="Palatino Linotype" w:hAnsi="Palatino Linotype" w:cs="Palatino Linotype"/>
          <w:b/>
        </w:rPr>
        <w:t>Recurrente</w:t>
      </w:r>
      <w:r w:rsidRPr="00E664A4">
        <w:rPr>
          <w:rFonts w:ascii="Palatino Linotype" w:eastAsia="Palatino Linotype" w:hAnsi="Palatino Linotype" w:cs="Palatino Linotype"/>
        </w:rPr>
        <w:t xml:space="preserve"> recibió a su entera satisfacción, </w:t>
      </w:r>
      <w:r w:rsidR="005E6A32" w:rsidRPr="00E664A4">
        <w:rPr>
          <w:rFonts w:ascii="Palatino Linotype" w:eastAsia="Palatino Linotype" w:hAnsi="Palatino Linotype" w:cs="Palatino Linotype"/>
        </w:rPr>
        <w:t>copias simples correspondientes a la Evaluación de Desempeño, de periodo del 01 de julio al 18 de noviembre de 2021 y del 02 de enero al 30 de mayo de 2022</w:t>
      </w:r>
      <w:r w:rsidRPr="00E664A4">
        <w:rPr>
          <w:rFonts w:ascii="Palatino Linotype" w:eastAsia="Palatino Linotype" w:hAnsi="Palatino Linotype" w:cs="Palatino Linotype"/>
        </w:rPr>
        <w:t xml:space="preserve">, quedando sin materia en Recurso de Revisión que ahora se resuelve, ya que un acto impugnado queda sin efectos, </w:t>
      </w:r>
      <w:r w:rsidR="00014ECD" w:rsidRPr="00E664A4">
        <w:rPr>
          <w:rFonts w:ascii="Palatino Linotype" w:eastAsia="Palatino Linotype" w:hAnsi="Palatino Linotype" w:cs="Palatino Linotype"/>
        </w:rPr>
        <w:t>una vez que</w:t>
      </w:r>
      <w:r w:rsidRPr="00E664A4">
        <w:rPr>
          <w:rFonts w:ascii="Palatino Linotype" w:eastAsia="Palatino Linotype" w:hAnsi="Palatino Linotype" w:cs="Palatino Linotype"/>
        </w:rPr>
        <w:t xml:space="preserve"> no genera ninguna consecuencia legal.</w:t>
      </w:r>
    </w:p>
    <w:p w14:paraId="78FFD3A1" w14:textId="77777777" w:rsidR="006F1FE4" w:rsidRPr="00E664A4" w:rsidRDefault="00014ECD">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Por consiguiente</w:t>
      </w:r>
      <w:r w:rsidR="00D64B75" w:rsidRPr="00E664A4">
        <w:rPr>
          <w:rFonts w:ascii="Palatino Linotype" w:eastAsia="Palatino Linotype" w:hAnsi="Palatino Linotype" w:cs="Palatino Linotype"/>
        </w:rPr>
        <w:t>, un acto impugnado queda sin materia, cuando ha sido satisfecha l</w:t>
      </w:r>
      <w:r w:rsidR="000376C8" w:rsidRPr="00E664A4">
        <w:rPr>
          <w:rFonts w:ascii="Palatino Linotype" w:eastAsia="Palatino Linotype" w:hAnsi="Palatino Linotype" w:cs="Palatino Linotype"/>
        </w:rPr>
        <w:t>a pretensión de lo pedido por la</w:t>
      </w:r>
      <w:r w:rsidR="00D64B75" w:rsidRPr="00E664A4">
        <w:rPr>
          <w:rFonts w:ascii="Palatino Linotype" w:eastAsia="Palatino Linotype" w:hAnsi="Palatino Linotype" w:cs="Palatino Linotype"/>
        </w:rPr>
        <w:t xml:space="preserve"> </w:t>
      </w:r>
      <w:r w:rsidR="00933B9F" w:rsidRPr="00E664A4">
        <w:rPr>
          <w:rFonts w:ascii="Palatino Linotype" w:eastAsia="Palatino Linotype" w:hAnsi="Palatino Linotype" w:cs="Palatino Linotype"/>
          <w:b/>
        </w:rPr>
        <w:t>Recurrente</w:t>
      </w:r>
      <w:r w:rsidR="00933B9F" w:rsidRPr="00E664A4">
        <w:rPr>
          <w:rFonts w:ascii="Palatino Linotype" w:eastAsia="Palatino Linotype" w:hAnsi="Palatino Linotype" w:cs="Palatino Linotype"/>
        </w:rPr>
        <w:t xml:space="preserve"> </w:t>
      </w:r>
      <w:r w:rsidR="00D64B75" w:rsidRPr="00E664A4">
        <w:rPr>
          <w:rFonts w:ascii="Palatino Linotype" w:eastAsia="Palatino Linotype" w:hAnsi="Palatino Linotype" w:cs="Palatino Linotype"/>
        </w:rPr>
        <w:t>de manera que mediante la entrega de los documentos</w:t>
      </w:r>
      <w:r w:rsidR="00933B9F" w:rsidRPr="00E664A4">
        <w:rPr>
          <w:rFonts w:ascii="Palatino Linotype" w:eastAsia="Palatino Linotype" w:hAnsi="Palatino Linotype" w:cs="Palatino Linotype"/>
        </w:rPr>
        <w:t xml:space="preserve"> realizada por el </w:t>
      </w:r>
      <w:r w:rsidR="00933B9F" w:rsidRPr="00E664A4">
        <w:rPr>
          <w:rFonts w:ascii="Palatino Linotype" w:eastAsia="Palatino Linotype" w:hAnsi="Palatino Linotype" w:cs="Palatino Linotype"/>
          <w:b/>
        </w:rPr>
        <w:t>Sujeto Obligado</w:t>
      </w:r>
      <w:r w:rsidR="00D64B75" w:rsidRPr="00E664A4">
        <w:rPr>
          <w:rFonts w:ascii="Palatino Linotype" w:eastAsia="Palatino Linotype" w:hAnsi="Palatino Linotype" w:cs="Palatino Linotype"/>
          <w:b/>
        </w:rPr>
        <w:t>,</w:t>
      </w:r>
      <w:r w:rsidR="00D64B75" w:rsidRPr="00E664A4">
        <w:rPr>
          <w:rFonts w:ascii="Palatino Linotype" w:eastAsia="Palatino Linotype" w:hAnsi="Palatino Linotype" w:cs="Palatino Linotype"/>
        </w:rPr>
        <w:t xml:space="preserve"> el motivo de conflicto entre las parte</w:t>
      </w:r>
      <w:r w:rsidR="00874722" w:rsidRPr="00E664A4">
        <w:rPr>
          <w:rFonts w:ascii="Palatino Linotype" w:eastAsia="Palatino Linotype" w:hAnsi="Palatino Linotype" w:cs="Palatino Linotype"/>
        </w:rPr>
        <w:t xml:space="preserve">s simple y llanamente no existe; quedando sin materia el recurso de revisión. </w:t>
      </w:r>
    </w:p>
    <w:p w14:paraId="0966CF30"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lastRenderedPageBreak/>
        <w:t>Por consiguiente, de conformidad con los artículos 1</w:t>
      </w:r>
      <w:r w:rsidR="00965DA5" w:rsidRPr="00E664A4">
        <w:rPr>
          <w:rFonts w:ascii="Palatino Linotype" w:eastAsia="Palatino Linotype" w:hAnsi="Palatino Linotype" w:cs="Palatino Linotype"/>
        </w:rPr>
        <w:t xml:space="preserve">37, fracción I y 139, fracción </w:t>
      </w:r>
      <w:r w:rsidRPr="00E664A4">
        <w:rPr>
          <w:rFonts w:ascii="Palatino Linotype" w:eastAsia="Palatino Linotype" w:hAnsi="Palatino Linotype" w:cs="Palatino Linotype"/>
        </w:rPr>
        <w:t xml:space="preserve">V, de la Ley de Protección de Datos Personales en Posesión de Sujetos Obligados del Estado de México y Municipios, este Pleno determina el </w:t>
      </w:r>
      <w:r w:rsidRPr="00E664A4">
        <w:rPr>
          <w:rFonts w:ascii="Palatino Linotype" w:eastAsia="Palatino Linotype" w:hAnsi="Palatino Linotype" w:cs="Palatino Linotype"/>
          <w:b/>
        </w:rPr>
        <w:t>SOBRESEIMIENTO</w:t>
      </w:r>
      <w:r w:rsidRPr="00E664A4">
        <w:rPr>
          <w:rFonts w:ascii="Palatino Linotype" w:eastAsia="Palatino Linotype" w:hAnsi="Palatino Linotype" w:cs="Palatino Linotype"/>
        </w:rPr>
        <w:t xml:space="preserve"> del presente Recurso de Revisión, toda vez que, el </w:t>
      </w:r>
      <w:r w:rsidR="00965DA5" w:rsidRPr="00E664A4">
        <w:rPr>
          <w:rFonts w:ascii="Palatino Linotype" w:eastAsia="Palatino Linotype" w:hAnsi="Palatino Linotype" w:cs="Palatino Linotype"/>
          <w:b/>
        </w:rPr>
        <w:t>Sujeto Obligado</w:t>
      </w:r>
      <w:r w:rsidR="00965DA5" w:rsidRPr="00E664A4">
        <w:rPr>
          <w:rFonts w:ascii="Palatino Linotype" w:eastAsia="Palatino Linotype" w:hAnsi="Palatino Linotype" w:cs="Palatino Linotype"/>
        </w:rPr>
        <w:t xml:space="preserve"> </w:t>
      </w:r>
      <w:r w:rsidRPr="00E664A4">
        <w:rPr>
          <w:rFonts w:ascii="Palatino Linotype" w:eastAsia="Palatino Linotype" w:hAnsi="Palatino Linotype" w:cs="Palatino Linotype"/>
        </w:rPr>
        <w:t xml:space="preserve">entregó la información solicitada en la modalidad </w:t>
      </w:r>
      <w:r w:rsidR="00965DA5" w:rsidRPr="00E664A4">
        <w:rPr>
          <w:rFonts w:ascii="Palatino Linotype" w:eastAsia="Palatino Linotype" w:hAnsi="Palatino Linotype" w:cs="Palatino Linotype"/>
        </w:rPr>
        <w:t>requerida</w:t>
      </w:r>
      <w:r w:rsidR="006B3FA9" w:rsidRPr="00E664A4">
        <w:rPr>
          <w:rFonts w:ascii="Palatino Linotype" w:eastAsia="Palatino Linotype" w:hAnsi="Palatino Linotype" w:cs="Palatino Linotype"/>
        </w:rPr>
        <w:t xml:space="preserve">, firmando de conformidad la recurrente, por lo tanto, se quedó </w:t>
      </w:r>
      <w:r w:rsidRPr="00E664A4">
        <w:rPr>
          <w:rFonts w:ascii="Palatino Linotype" w:eastAsia="Palatino Linotype" w:hAnsi="Palatino Linotype" w:cs="Palatino Linotype"/>
        </w:rPr>
        <w:t xml:space="preserve">sin materia el presente Recurso de Revisión. </w:t>
      </w:r>
    </w:p>
    <w:p w14:paraId="4827161D" w14:textId="77777777" w:rsidR="006F1FE4" w:rsidRPr="00E664A4" w:rsidRDefault="00D64B75">
      <w:pPr>
        <w:shd w:val="clear" w:color="auto" w:fill="FFFFFF"/>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E664A4">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1E8840C9" w14:textId="77777777" w:rsidR="006F1FE4" w:rsidRPr="00E664A4" w:rsidRDefault="00D64B7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664A4">
        <w:rPr>
          <w:rFonts w:ascii="Palatino Linotype" w:eastAsia="Palatino Linotype" w:hAnsi="Palatino Linotype" w:cs="Palatino Linotype"/>
          <w:b/>
        </w:rPr>
        <w:t>R E S U E L V E</w:t>
      </w:r>
    </w:p>
    <w:p w14:paraId="6C2A2839" w14:textId="77777777" w:rsidR="006F1FE4" w:rsidRPr="00E664A4" w:rsidRDefault="00D64B75">
      <w:pPr>
        <w:spacing w:before="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 xml:space="preserve">PRIMERO. </w:t>
      </w:r>
      <w:r w:rsidRPr="00E664A4">
        <w:rPr>
          <w:rFonts w:ascii="Palatino Linotype" w:eastAsia="Palatino Linotype" w:hAnsi="Palatino Linotype" w:cs="Palatino Linotype"/>
        </w:rPr>
        <w:t xml:space="preserve">Se </w:t>
      </w:r>
      <w:r w:rsidRPr="00E664A4">
        <w:rPr>
          <w:rFonts w:ascii="Palatino Linotype" w:eastAsia="Palatino Linotype" w:hAnsi="Palatino Linotype" w:cs="Palatino Linotype"/>
          <w:b/>
        </w:rPr>
        <w:t xml:space="preserve">SOBRESEE </w:t>
      </w:r>
      <w:r w:rsidRPr="00E664A4">
        <w:rPr>
          <w:rFonts w:ascii="Palatino Linotype" w:eastAsia="Palatino Linotype" w:hAnsi="Palatino Linotype" w:cs="Palatino Linotype"/>
        </w:rPr>
        <w:t xml:space="preserve">el recurso de revisión </w:t>
      </w:r>
      <w:r w:rsidR="00076A6B" w:rsidRPr="00E664A4">
        <w:rPr>
          <w:rFonts w:ascii="Palatino Linotype" w:eastAsia="Palatino Linotype" w:hAnsi="Palatino Linotype" w:cs="Palatino Linotype"/>
          <w:b/>
        </w:rPr>
        <w:t>16634</w:t>
      </w:r>
      <w:r w:rsidRPr="00E664A4">
        <w:rPr>
          <w:rFonts w:ascii="Palatino Linotype" w:eastAsia="Palatino Linotype" w:hAnsi="Palatino Linotype" w:cs="Palatino Linotype"/>
          <w:b/>
        </w:rPr>
        <w:t>/INFOEM/AD/RR/2022,</w:t>
      </w:r>
      <w:r w:rsidRPr="00E664A4">
        <w:rPr>
          <w:rFonts w:ascii="Palatino Linotype" w:eastAsia="Palatino Linotype" w:hAnsi="Palatino Linotype" w:cs="Palatino Linotype"/>
        </w:rPr>
        <w:t xml:space="preserve"> </w:t>
      </w:r>
      <w:r w:rsidR="00076A6B" w:rsidRPr="00E664A4">
        <w:rPr>
          <w:rFonts w:ascii="Palatino Linotype" w:eastAsia="Palatino Linotype" w:hAnsi="Palatino Linotype" w:cs="Palatino Linotype"/>
        </w:rPr>
        <w:t xml:space="preserve">por quedar sin materia el recurso de revisión, en términos </w:t>
      </w:r>
      <w:r w:rsidRPr="00E664A4">
        <w:rPr>
          <w:rFonts w:ascii="Palatino Linotype" w:eastAsia="Palatino Linotype" w:hAnsi="Palatino Linotype" w:cs="Palatino Linotype"/>
        </w:rPr>
        <w:t>de los artículos 1</w:t>
      </w:r>
      <w:r w:rsidR="00076A6B" w:rsidRPr="00E664A4">
        <w:rPr>
          <w:rFonts w:ascii="Palatino Linotype" w:eastAsia="Palatino Linotype" w:hAnsi="Palatino Linotype" w:cs="Palatino Linotype"/>
        </w:rPr>
        <w:t xml:space="preserve">37, fracción I y 139, fracción </w:t>
      </w:r>
      <w:r w:rsidRPr="00E664A4">
        <w:rPr>
          <w:rFonts w:ascii="Palatino Linotype" w:eastAsia="Palatino Linotype" w:hAnsi="Palatino Linotype" w:cs="Palatino Linotype"/>
        </w:rPr>
        <w:t xml:space="preserve">V, de la Ley de Protección de Datos Personales en Posesión de Sujetos Obligados del Estado de México y Municipios, de </w:t>
      </w:r>
      <w:r w:rsidR="00A40422" w:rsidRPr="00E664A4">
        <w:rPr>
          <w:rFonts w:ascii="Palatino Linotype" w:eastAsia="Palatino Linotype" w:hAnsi="Palatino Linotype" w:cs="Palatino Linotype"/>
        </w:rPr>
        <w:t xml:space="preserve">conformidad con el Considerando Tercero </w:t>
      </w:r>
      <w:r w:rsidRPr="00E664A4">
        <w:rPr>
          <w:rFonts w:ascii="Palatino Linotype" w:eastAsia="Palatino Linotype" w:hAnsi="Palatino Linotype" w:cs="Palatino Linotype"/>
        </w:rPr>
        <w:t xml:space="preserve">de la presente resolución. </w:t>
      </w:r>
    </w:p>
    <w:p w14:paraId="2855FE4E" w14:textId="77777777" w:rsidR="006F1FE4" w:rsidRPr="00E664A4" w:rsidRDefault="006F1FE4">
      <w:pPr>
        <w:spacing w:line="360" w:lineRule="auto"/>
        <w:jc w:val="both"/>
        <w:rPr>
          <w:rFonts w:ascii="Palatino Linotype" w:eastAsia="Palatino Linotype" w:hAnsi="Palatino Linotype" w:cs="Palatino Linotype"/>
          <w:b/>
        </w:rPr>
      </w:pPr>
    </w:p>
    <w:p w14:paraId="0609C9E3" w14:textId="77777777" w:rsidR="006F1FE4" w:rsidRPr="00E664A4" w:rsidRDefault="00D64B75">
      <w:pPr>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SEGUNDO. Notifíquese vía SARCOEM,</w:t>
      </w:r>
      <w:r w:rsidRPr="00E664A4">
        <w:rPr>
          <w:rFonts w:ascii="Palatino Linotype" w:eastAsia="Palatino Linotype" w:hAnsi="Palatino Linotype" w:cs="Palatino Linotype"/>
          <w:b/>
          <w:i/>
        </w:rPr>
        <w:t xml:space="preserve"> </w:t>
      </w:r>
      <w:r w:rsidRPr="00E664A4">
        <w:rPr>
          <w:rFonts w:ascii="Palatino Linotype" w:eastAsia="Palatino Linotype" w:hAnsi="Palatino Linotype" w:cs="Palatino Linotype"/>
        </w:rPr>
        <w:t xml:space="preserve">al Responsable de la Unidad de Transparencia del </w:t>
      </w:r>
      <w:r w:rsidR="00490663" w:rsidRPr="00E664A4">
        <w:rPr>
          <w:rFonts w:ascii="Palatino Linotype" w:eastAsia="Palatino Linotype" w:hAnsi="Palatino Linotype" w:cs="Palatino Linotype"/>
          <w:b/>
        </w:rPr>
        <w:t>Sujeto Obligado</w:t>
      </w:r>
      <w:r w:rsidR="00490663" w:rsidRPr="00E664A4">
        <w:rPr>
          <w:rFonts w:ascii="Palatino Linotype" w:eastAsia="Palatino Linotype" w:hAnsi="Palatino Linotype" w:cs="Palatino Linotype"/>
        </w:rPr>
        <w:t xml:space="preserve"> </w:t>
      </w:r>
      <w:r w:rsidRPr="00E664A4">
        <w:rPr>
          <w:rFonts w:ascii="Palatino Linotype" w:eastAsia="Palatino Linotype" w:hAnsi="Palatino Linotype" w:cs="Palatino Linotype"/>
        </w:rPr>
        <w:t>la presente resolución, para su conocimiento.</w:t>
      </w:r>
    </w:p>
    <w:p w14:paraId="4092AAE2" w14:textId="77777777" w:rsidR="006F1FE4" w:rsidRPr="00E664A4" w:rsidRDefault="006F1FE4">
      <w:pPr>
        <w:spacing w:line="360" w:lineRule="auto"/>
        <w:jc w:val="both"/>
        <w:rPr>
          <w:rFonts w:ascii="Palatino Linotype" w:eastAsia="Palatino Linotype" w:hAnsi="Palatino Linotype" w:cs="Palatino Linotype"/>
        </w:rPr>
      </w:pPr>
    </w:p>
    <w:p w14:paraId="55B27A64" w14:textId="77777777" w:rsidR="006F1FE4" w:rsidRPr="00E664A4" w:rsidRDefault="00D64B75">
      <w:pPr>
        <w:tabs>
          <w:tab w:val="left" w:pos="4667"/>
        </w:tabs>
        <w:spacing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b/>
        </w:rPr>
        <w:t>TERCERO. Notifíquese vía SARCOEM,</w:t>
      </w:r>
      <w:r w:rsidRPr="00E664A4">
        <w:rPr>
          <w:rFonts w:ascii="Palatino Linotype" w:eastAsia="Palatino Linotype" w:hAnsi="Palatino Linotype" w:cs="Palatino Linotype"/>
          <w:b/>
          <w:i/>
        </w:rPr>
        <w:t xml:space="preserve"> </w:t>
      </w:r>
      <w:r w:rsidRPr="00E664A4">
        <w:rPr>
          <w:rFonts w:ascii="Palatino Linotype" w:eastAsia="Palatino Linotype" w:hAnsi="Palatino Linotype" w:cs="Palatino Linotype"/>
        </w:rPr>
        <w:t>a</w:t>
      </w:r>
      <w:r w:rsidR="00490663" w:rsidRPr="00E664A4">
        <w:rPr>
          <w:rFonts w:ascii="Palatino Linotype" w:eastAsia="Palatino Linotype" w:hAnsi="Palatino Linotype" w:cs="Palatino Linotype"/>
        </w:rPr>
        <w:t xml:space="preserve"> </w:t>
      </w:r>
      <w:r w:rsidRPr="00E664A4">
        <w:rPr>
          <w:rFonts w:ascii="Palatino Linotype" w:eastAsia="Palatino Linotype" w:hAnsi="Palatino Linotype" w:cs="Palatino Linotype"/>
        </w:rPr>
        <w:t>l</w:t>
      </w:r>
      <w:r w:rsidR="00490663" w:rsidRPr="00E664A4">
        <w:rPr>
          <w:rFonts w:ascii="Palatino Linotype" w:eastAsia="Palatino Linotype" w:hAnsi="Palatino Linotype" w:cs="Palatino Linotype"/>
        </w:rPr>
        <w:t>a</w:t>
      </w:r>
      <w:r w:rsidRPr="00E664A4">
        <w:rPr>
          <w:rFonts w:ascii="Palatino Linotype" w:eastAsia="Palatino Linotype" w:hAnsi="Palatino Linotype" w:cs="Palatino Linotype"/>
        </w:rPr>
        <w:t xml:space="preserve"> </w:t>
      </w:r>
      <w:r w:rsidR="00490663" w:rsidRPr="00E664A4">
        <w:rPr>
          <w:rFonts w:ascii="Palatino Linotype" w:eastAsia="Palatino Linotype" w:hAnsi="Palatino Linotype" w:cs="Palatino Linotype"/>
          <w:b/>
        </w:rPr>
        <w:t>Recurrente</w:t>
      </w:r>
      <w:r w:rsidRPr="00E664A4">
        <w:rPr>
          <w:rFonts w:ascii="Palatino Linotype" w:eastAsia="Palatino Linotype" w:hAnsi="Palatino Linotype" w:cs="Palatino Linotype"/>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3B0E2373" w14:textId="77777777" w:rsidR="006F1FE4" w:rsidRPr="00E664A4" w:rsidRDefault="006F1FE4">
      <w:pPr>
        <w:tabs>
          <w:tab w:val="left" w:pos="4667"/>
        </w:tabs>
        <w:spacing w:line="360" w:lineRule="auto"/>
        <w:jc w:val="both"/>
        <w:rPr>
          <w:rFonts w:ascii="Palatino Linotype" w:eastAsia="Palatino Linotype" w:hAnsi="Palatino Linotype" w:cs="Palatino Linotype"/>
        </w:rPr>
      </w:pPr>
    </w:p>
    <w:p w14:paraId="2872B371" w14:textId="77777777" w:rsidR="006F1FE4" w:rsidRPr="00E664A4" w:rsidRDefault="00D64B75">
      <w:pPr>
        <w:spacing w:before="240" w:after="240" w:line="360" w:lineRule="auto"/>
        <w:jc w:val="both"/>
        <w:rPr>
          <w:rFonts w:ascii="Palatino Linotype" w:eastAsia="Palatino Linotype" w:hAnsi="Palatino Linotype" w:cs="Palatino Linotype"/>
        </w:rPr>
      </w:pPr>
      <w:r w:rsidRPr="00E664A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310DBD" w:rsidRPr="00E664A4">
        <w:rPr>
          <w:rFonts w:ascii="Palatino Linotype" w:eastAsia="Palatino Linotype" w:hAnsi="Palatino Linotype" w:cs="Palatino Linotype"/>
        </w:rPr>
        <w:t xml:space="preserve"> SEGUNDA</w:t>
      </w:r>
      <w:r w:rsidRPr="00E664A4">
        <w:rPr>
          <w:rFonts w:ascii="Palatino Linotype" w:eastAsia="Palatino Linotype" w:hAnsi="Palatino Linotype" w:cs="Palatino Linotype"/>
        </w:rPr>
        <w:t xml:space="preserve"> SESIÓN ORDINARIA CELEBRADA EL </w:t>
      </w:r>
      <w:r w:rsidR="00490663" w:rsidRPr="00E664A4">
        <w:rPr>
          <w:rFonts w:ascii="Palatino Linotype" w:eastAsia="Palatino Linotype" w:hAnsi="Palatino Linotype" w:cs="Palatino Linotype"/>
        </w:rPr>
        <w:t>DIECIOCHO</w:t>
      </w:r>
      <w:r w:rsidRPr="00E664A4">
        <w:rPr>
          <w:rFonts w:ascii="Palatino Linotype" w:eastAsia="Palatino Linotype" w:hAnsi="Palatino Linotype" w:cs="Palatino Linotype"/>
        </w:rPr>
        <w:t xml:space="preserve"> DE </w:t>
      </w:r>
      <w:r w:rsidR="00490663" w:rsidRPr="00E664A4">
        <w:rPr>
          <w:rFonts w:ascii="Palatino Linotype" w:eastAsia="Palatino Linotype" w:hAnsi="Palatino Linotype" w:cs="Palatino Linotype"/>
        </w:rPr>
        <w:t>ENERO</w:t>
      </w:r>
      <w:r w:rsidRPr="00E664A4">
        <w:rPr>
          <w:rFonts w:ascii="Palatino Linotype" w:eastAsia="Palatino Linotype" w:hAnsi="Palatino Linotype" w:cs="Palatino Linotype"/>
        </w:rPr>
        <w:t xml:space="preserve"> DE DOS MIL VEINTI</w:t>
      </w:r>
      <w:r w:rsidR="00490663" w:rsidRPr="00E664A4">
        <w:rPr>
          <w:rFonts w:ascii="Palatino Linotype" w:eastAsia="Palatino Linotype" w:hAnsi="Palatino Linotype" w:cs="Palatino Linotype"/>
        </w:rPr>
        <w:t>TRÉS</w:t>
      </w:r>
      <w:r w:rsidRPr="00E664A4">
        <w:rPr>
          <w:rFonts w:ascii="Palatino Linotype" w:eastAsia="Palatino Linotype" w:hAnsi="Palatino Linotype" w:cs="Palatino Linotype"/>
        </w:rPr>
        <w:t>, ANTE EL SECRETARIO TÉCNICO DEL PLENO ALEXIS TAPIA RAMÍREZ.</w:t>
      </w:r>
    </w:p>
    <w:p w14:paraId="535AC686" w14:textId="77777777" w:rsidR="006F1FE4" w:rsidRPr="00E664A4" w:rsidRDefault="006F1FE4">
      <w:pPr>
        <w:spacing w:before="240" w:after="240" w:line="360" w:lineRule="auto"/>
        <w:jc w:val="both"/>
        <w:rPr>
          <w:rFonts w:ascii="Palatino Linotype" w:eastAsia="Palatino Linotype" w:hAnsi="Palatino Linotype" w:cs="Palatino Linotype"/>
        </w:rPr>
      </w:pPr>
    </w:p>
    <w:p w14:paraId="5C7EDFAA" w14:textId="77777777" w:rsidR="006F1FE4" w:rsidRPr="00E664A4" w:rsidRDefault="006F1FE4">
      <w:pPr>
        <w:spacing w:before="240" w:after="240" w:line="360" w:lineRule="auto"/>
        <w:jc w:val="both"/>
        <w:rPr>
          <w:rFonts w:ascii="Palatino Linotype" w:eastAsia="Palatino Linotype" w:hAnsi="Palatino Linotype" w:cs="Palatino Linotype"/>
        </w:rPr>
      </w:pPr>
    </w:p>
    <w:p w14:paraId="0A57668F" w14:textId="77777777" w:rsidR="006F1FE4" w:rsidRPr="00E664A4" w:rsidRDefault="006F1FE4">
      <w:pPr>
        <w:spacing w:before="240" w:after="240" w:line="360" w:lineRule="auto"/>
        <w:jc w:val="both"/>
        <w:rPr>
          <w:rFonts w:ascii="Palatino Linotype" w:eastAsia="Palatino Linotype" w:hAnsi="Palatino Linotype" w:cs="Palatino Linotype"/>
        </w:rPr>
      </w:pPr>
    </w:p>
    <w:p w14:paraId="560641B5" w14:textId="77777777" w:rsidR="006F1FE4" w:rsidRPr="00E664A4" w:rsidRDefault="006F1FE4">
      <w:pPr>
        <w:spacing w:before="240" w:after="240" w:line="360" w:lineRule="auto"/>
        <w:jc w:val="both"/>
        <w:rPr>
          <w:rFonts w:ascii="Palatino Linotype" w:eastAsia="Palatino Linotype" w:hAnsi="Palatino Linotype" w:cs="Palatino Linotype"/>
        </w:rPr>
      </w:pPr>
    </w:p>
    <w:p w14:paraId="49139AB7" w14:textId="77777777" w:rsidR="006F1FE4" w:rsidRPr="00E664A4" w:rsidRDefault="006F1FE4">
      <w:pPr>
        <w:spacing w:before="240" w:after="240" w:line="360" w:lineRule="auto"/>
        <w:jc w:val="both"/>
        <w:rPr>
          <w:rFonts w:ascii="Palatino Linotype" w:eastAsia="Palatino Linotype" w:hAnsi="Palatino Linotype" w:cs="Palatino Linotype"/>
        </w:rPr>
      </w:pPr>
    </w:p>
    <w:p w14:paraId="10232FC8" w14:textId="77777777" w:rsidR="006F1FE4" w:rsidRPr="00E664A4" w:rsidRDefault="006F1FE4">
      <w:pPr>
        <w:spacing w:before="240" w:after="240" w:line="360" w:lineRule="auto"/>
        <w:jc w:val="both"/>
        <w:rPr>
          <w:rFonts w:ascii="Palatino Linotype" w:eastAsia="Palatino Linotype" w:hAnsi="Palatino Linotype" w:cs="Palatino Linotype"/>
        </w:rPr>
      </w:pPr>
    </w:p>
    <w:p w14:paraId="30ECC235" w14:textId="77777777" w:rsidR="006F1FE4" w:rsidRPr="00E664A4" w:rsidRDefault="006F1FE4">
      <w:pPr>
        <w:spacing w:before="240" w:after="240" w:line="360" w:lineRule="auto"/>
        <w:jc w:val="both"/>
        <w:rPr>
          <w:rFonts w:ascii="Palatino Linotype" w:eastAsia="Palatino Linotype" w:hAnsi="Palatino Linotype" w:cs="Palatino Linotype"/>
        </w:rPr>
      </w:pPr>
    </w:p>
    <w:p w14:paraId="05E327BA" w14:textId="77777777" w:rsidR="006F1FE4" w:rsidRPr="00E664A4" w:rsidRDefault="006F1FE4">
      <w:pPr>
        <w:spacing w:before="240" w:after="240" w:line="360" w:lineRule="auto"/>
        <w:jc w:val="both"/>
        <w:rPr>
          <w:rFonts w:ascii="Palatino Linotype" w:eastAsia="Palatino Linotype" w:hAnsi="Palatino Linotype" w:cs="Palatino Linotype"/>
        </w:rPr>
      </w:pPr>
    </w:p>
    <w:p w14:paraId="7677AE15" w14:textId="77777777" w:rsidR="006F1FE4" w:rsidRPr="00E664A4" w:rsidRDefault="006F1FE4">
      <w:pPr>
        <w:spacing w:before="240" w:after="240" w:line="360" w:lineRule="auto"/>
        <w:jc w:val="both"/>
        <w:rPr>
          <w:rFonts w:ascii="Palatino Linotype" w:eastAsia="Palatino Linotype" w:hAnsi="Palatino Linotype" w:cs="Palatino Linotype"/>
        </w:rPr>
      </w:pPr>
    </w:p>
    <w:p w14:paraId="685E5F93" w14:textId="77777777" w:rsidR="006F1FE4" w:rsidRPr="00E664A4" w:rsidRDefault="006F1FE4">
      <w:pPr>
        <w:spacing w:before="240" w:after="240" w:line="360" w:lineRule="auto"/>
        <w:jc w:val="both"/>
        <w:rPr>
          <w:rFonts w:ascii="Palatino Linotype" w:eastAsia="Palatino Linotype" w:hAnsi="Palatino Linotype" w:cs="Palatino Linotype"/>
        </w:rPr>
      </w:pPr>
    </w:p>
    <w:p w14:paraId="078585AA" w14:textId="77777777" w:rsidR="006F1FE4" w:rsidRPr="00E664A4" w:rsidRDefault="006F1FE4">
      <w:pPr>
        <w:spacing w:before="240" w:after="240" w:line="360" w:lineRule="auto"/>
        <w:jc w:val="both"/>
        <w:rPr>
          <w:rFonts w:ascii="Palatino Linotype" w:eastAsia="Palatino Linotype" w:hAnsi="Palatino Linotype" w:cs="Palatino Linotype"/>
        </w:rPr>
      </w:pPr>
    </w:p>
    <w:p w14:paraId="28657685" w14:textId="77777777" w:rsidR="006F1FE4" w:rsidRPr="00E664A4" w:rsidRDefault="006F1FE4">
      <w:pPr>
        <w:spacing w:before="240" w:after="240" w:line="360" w:lineRule="auto"/>
        <w:jc w:val="both"/>
        <w:rPr>
          <w:rFonts w:ascii="Palatino Linotype" w:eastAsia="Palatino Linotype" w:hAnsi="Palatino Linotype" w:cs="Palatino Linotype"/>
        </w:rPr>
      </w:pPr>
    </w:p>
    <w:sectPr w:rsidR="006F1FE4" w:rsidRPr="00E664A4">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9DFC" w14:textId="77777777" w:rsidR="00C60364" w:rsidRDefault="00C60364">
      <w:r>
        <w:separator/>
      </w:r>
    </w:p>
  </w:endnote>
  <w:endnote w:type="continuationSeparator" w:id="0">
    <w:p w14:paraId="148DFDFD" w14:textId="77777777" w:rsidR="00C60364" w:rsidRDefault="00C6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7933" w14:textId="77777777" w:rsidR="006F1FE4" w:rsidRDefault="00D64B7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5246B">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5246B">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521A5DC9" w14:textId="77777777" w:rsidR="006F1FE4" w:rsidRDefault="006F1FE4">
    <w:pPr>
      <w:pBdr>
        <w:top w:val="nil"/>
        <w:left w:val="nil"/>
        <w:bottom w:val="nil"/>
        <w:right w:val="nil"/>
        <w:between w:val="nil"/>
      </w:pBdr>
      <w:tabs>
        <w:tab w:val="center" w:pos="4252"/>
        <w:tab w:val="right" w:pos="8504"/>
      </w:tabs>
      <w:rPr>
        <w:color w:val="000000"/>
      </w:rPr>
    </w:pPr>
  </w:p>
  <w:p w14:paraId="588CD411" w14:textId="77777777" w:rsidR="006F1FE4" w:rsidRDefault="006F1FE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CC55" w14:textId="77777777" w:rsidR="006F1FE4" w:rsidRDefault="00D64B7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5246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5246B">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16B8AA41" w14:textId="77777777" w:rsidR="006F1FE4" w:rsidRDefault="006F1FE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23CC" w14:textId="77777777" w:rsidR="00C60364" w:rsidRDefault="00C60364">
      <w:r>
        <w:separator/>
      </w:r>
    </w:p>
  </w:footnote>
  <w:footnote w:type="continuationSeparator" w:id="0">
    <w:p w14:paraId="76A71771" w14:textId="77777777" w:rsidR="00C60364" w:rsidRDefault="00C6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6D6F" w14:textId="77777777" w:rsidR="006F1FE4" w:rsidRDefault="006F1FE4">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6F1FE4" w14:paraId="5056AB83" w14:textId="77777777">
      <w:tc>
        <w:tcPr>
          <w:tcW w:w="2553" w:type="dxa"/>
          <w:vAlign w:val="center"/>
        </w:tcPr>
        <w:p w14:paraId="1A8EF89E"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9E48F34" w14:textId="77777777" w:rsidR="006F1FE4" w:rsidRDefault="00D64B75" w:rsidP="001B32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1B3211">
            <w:rPr>
              <w:rFonts w:ascii="Palatino Linotype" w:eastAsia="Palatino Linotype" w:hAnsi="Palatino Linotype" w:cs="Palatino Linotype"/>
              <w:b/>
              <w:sz w:val="22"/>
              <w:szCs w:val="22"/>
            </w:rPr>
            <w:t>663</w:t>
          </w:r>
          <w:r>
            <w:rPr>
              <w:rFonts w:ascii="Palatino Linotype" w:eastAsia="Palatino Linotype" w:hAnsi="Palatino Linotype" w:cs="Palatino Linotype"/>
              <w:b/>
              <w:sz w:val="22"/>
              <w:szCs w:val="22"/>
            </w:rPr>
            <w:t>4/INFOEM/AD/RR/2022</w:t>
          </w:r>
        </w:p>
      </w:tc>
    </w:tr>
    <w:tr w:rsidR="006F1FE4" w14:paraId="368269AD" w14:textId="77777777">
      <w:trPr>
        <w:trHeight w:val="228"/>
      </w:trPr>
      <w:tc>
        <w:tcPr>
          <w:tcW w:w="2553" w:type="dxa"/>
          <w:vAlign w:val="center"/>
        </w:tcPr>
        <w:p w14:paraId="27FE908A"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BFBD0B4" w14:textId="77777777" w:rsidR="006F1FE4" w:rsidRDefault="001B32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r w:rsidR="00D64B75">
            <w:rPr>
              <w:rFonts w:ascii="Palatino Linotype" w:eastAsia="Palatino Linotype" w:hAnsi="Palatino Linotype" w:cs="Palatino Linotype"/>
              <w:b/>
              <w:sz w:val="22"/>
              <w:szCs w:val="22"/>
            </w:rPr>
            <w:t>.</w:t>
          </w:r>
        </w:p>
      </w:tc>
    </w:tr>
    <w:tr w:rsidR="006F1FE4" w14:paraId="5BC99F14" w14:textId="77777777">
      <w:tc>
        <w:tcPr>
          <w:tcW w:w="2553" w:type="dxa"/>
          <w:vAlign w:val="center"/>
        </w:tcPr>
        <w:p w14:paraId="441CD50F"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12677AB" w14:textId="77777777" w:rsidR="006F1FE4" w:rsidRDefault="00D64B7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E8B8CD" w14:textId="77777777" w:rsidR="006F1FE4" w:rsidRDefault="00D64B75">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0C611249" wp14:editId="03072E39">
          <wp:simplePos x="0" y="0"/>
          <wp:positionH relativeFrom="column">
            <wp:posOffset>-621807</wp:posOffset>
          </wp:positionH>
          <wp:positionV relativeFrom="paragraph">
            <wp:posOffset>-1215760</wp:posOffset>
          </wp:positionV>
          <wp:extent cx="7635600" cy="9943200"/>
          <wp:effectExtent l="0" t="0" r="0" b="0"/>
          <wp:wrapNone/>
          <wp:docPr id="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B20A" w14:textId="77777777" w:rsidR="006F1FE4" w:rsidRDefault="00D64B75">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458500EC" wp14:editId="1A812AC4">
          <wp:simplePos x="0" y="0"/>
          <wp:positionH relativeFrom="column">
            <wp:posOffset>-577899</wp:posOffset>
          </wp:positionH>
          <wp:positionV relativeFrom="paragraph">
            <wp:posOffset>-285925</wp:posOffset>
          </wp:positionV>
          <wp:extent cx="7635600" cy="9943200"/>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6F1FE4" w14:paraId="0EA27FF2" w14:textId="77777777">
      <w:tc>
        <w:tcPr>
          <w:tcW w:w="2553" w:type="dxa"/>
          <w:vAlign w:val="center"/>
        </w:tcPr>
        <w:p w14:paraId="4225062B"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16A85FA" w14:textId="77777777" w:rsidR="006F1FE4" w:rsidRDefault="00D64B75" w:rsidP="001B32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1B3211">
            <w:rPr>
              <w:rFonts w:ascii="Palatino Linotype" w:eastAsia="Palatino Linotype" w:hAnsi="Palatino Linotype" w:cs="Palatino Linotype"/>
              <w:b/>
              <w:sz w:val="22"/>
              <w:szCs w:val="22"/>
            </w:rPr>
            <w:t>6634</w:t>
          </w:r>
          <w:r>
            <w:rPr>
              <w:rFonts w:ascii="Palatino Linotype" w:eastAsia="Palatino Linotype" w:hAnsi="Palatino Linotype" w:cs="Palatino Linotype"/>
              <w:b/>
              <w:sz w:val="22"/>
              <w:szCs w:val="22"/>
            </w:rPr>
            <w:t>/INFOEM/AD/RR/2022</w:t>
          </w:r>
        </w:p>
      </w:tc>
    </w:tr>
    <w:tr w:rsidR="006F1FE4" w14:paraId="0BCC70A9" w14:textId="77777777">
      <w:tc>
        <w:tcPr>
          <w:tcW w:w="2553" w:type="dxa"/>
          <w:vAlign w:val="center"/>
        </w:tcPr>
        <w:p w14:paraId="0B131C44"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7301CC4" w14:textId="657F6209" w:rsidR="006F1FE4" w:rsidRDefault="00732D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 XXXXXXX XXXXXXXX</w:t>
          </w:r>
        </w:p>
      </w:tc>
    </w:tr>
    <w:tr w:rsidR="006F1FE4" w14:paraId="67EE3006" w14:textId="77777777">
      <w:trPr>
        <w:trHeight w:val="228"/>
      </w:trPr>
      <w:tc>
        <w:tcPr>
          <w:tcW w:w="2553" w:type="dxa"/>
          <w:vAlign w:val="center"/>
        </w:tcPr>
        <w:p w14:paraId="3D0AB4C6"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EC5DE4E" w14:textId="77777777" w:rsidR="006F1FE4" w:rsidRDefault="001B321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r w:rsidR="00D64B75">
            <w:rPr>
              <w:rFonts w:ascii="Palatino Linotype" w:eastAsia="Palatino Linotype" w:hAnsi="Palatino Linotype" w:cs="Palatino Linotype"/>
              <w:b/>
              <w:sz w:val="22"/>
              <w:szCs w:val="22"/>
            </w:rPr>
            <w:t>.</w:t>
          </w:r>
        </w:p>
      </w:tc>
    </w:tr>
    <w:tr w:rsidR="006F1FE4" w14:paraId="3DF5B413" w14:textId="77777777">
      <w:tc>
        <w:tcPr>
          <w:tcW w:w="2553" w:type="dxa"/>
          <w:vAlign w:val="center"/>
        </w:tcPr>
        <w:p w14:paraId="37B54047" w14:textId="77777777" w:rsidR="006F1FE4" w:rsidRDefault="00D64B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F6FC56D" w14:textId="77777777" w:rsidR="006F1FE4" w:rsidRDefault="00D64B7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0A0FB3" w14:textId="77777777" w:rsidR="006F1FE4" w:rsidRDefault="006F1FE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378F5"/>
    <w:multiLevelType w:val="hybridMultilevel"/>
    <w:tmpl w:val="58C04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2510CF"/>
    <w:multiLevelType w:val="multilevel"/>
    <w:tmpl w:val="33883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0D3B24"/>
    <w:multiLevelType w:val="multilevel"/>
    <w:tmpl w:val="3F2ABF1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E4"/>
    <w:rsid w:val="00014ECD"/>
    <w:rsid w:val="00022533"/>
    <w:rsid w:val="000376C8"/>
    <w:rsid w:val="00076A6B"/>
    <w:rsid w:val="00081E4A"/>
    <w:rsid w:val="000D06E5"/>
    <w:rsid w:val="00154F7B"/>
    <w:rsid w:val="00156502"/>
    <w:rsid w:val="001669C5"/>
    <w:rsid w:val="001B3211"/>
    <w:rsid w:val="00310DBD"/>
    <w:rsid w:val="0031528C"/>
    <w:rsid w:val="0032196F"/>
    <w:rsid w:val="003225A7"/>
    <w:rsid w:val="00376C32"/>
    <w:rsid w:val="003948DB"/>
    <w:rsid w:val="003B0A91"/>
    <w:rsid w:val="003D1772"/>
    <w:rsid w:val="003F37B3"/>
    <w:rsid w:val="00455A8A"/>
    <w:rsid w:val="004569C2"/>
    <w:rsid w:val="00460266"/>
    <w:rsid w:val="00485EBD"/>
    <w:rsid w:val="00490663"/>
    <w:rsid w:val="00495F9B"/>
    <w:rsid w:val="004A130F"/>
    <w:rsid w:val="004B62FF"/>
    <w:rsid w:val="004C791C"/>
    <w:rsid w:val="005B3ADD"/>
    <w:rsid w:val="005C722D"/>
    <w:rsid w:val="005D6B7E"/>
    <w:rsid w:val="005E6A32"/>
    <w:rsid w:val="005F0401"/>
    <w:rsid w:val="00606D75"/>
    <w:rsid w:val="00621BA7"/>
    <w:rsid w:val="00623184"/>
    <w:rsid w:val="00627D1F"/>
    <w:rsid w:val="0065064B"/>
    <w:rsid w:val="00650B2A"/>
    <w:rsid w:val="0065787F"/>
    <w:rsid w:val="00661295"/>
    <w:rsid w:val="00661A56"/>
    <w:rsid w:val="006B3FA9"/>
    <w:rsid w:val="006B4F22"/>
    <w:rsid w:val="006F1FE4"/>
    <w:rsid w:val="006F6A60"/>
    <w:rsid w:val="00720284"/>
    <w:rsid w:val="00732D1B"/>
    <w:rsid w:val="00734FE0"/>
    <w:rsid w:val="00796DC8"/>
    <w:rsid w:val="007A2DC3"/>
    <w:rsid w:val="007C692D"/>
    <w:rsid w:val="007D1FD8"/>
    <w:rsid w:val="00836A05"/>
    <w:rsid w:val="00860925"/>
    <w:rsid w:val="00874722"/>
    <w:rsid w:val="00881917"/>
    <w:rsid w:val="00887B4B"/>
    <w:rsid w:val="008B6971"/>
    <w:rsid w:val="00922EC9"/>
    <w:rsid w:val="00933B9F"/>
    <w:rsid w:val="00945BF8"/>
    <w:rsid w:val="0095246B"/>
    <w:rsid w:val="00965DA5"/>
    <w:rsid w:val="0097195F"/>
    <w:rsid w:val="009779B0"/>
    <w:rsid w:val="00984D03"/>
    <w:rsid w:val="00990A1A"/>
    <w:rsid w:val="009B0527"/>
    <w:rsid w:val="009C554F"/>
    <w:rsid w:val="009D64E4"/>
    <w:rsid w:val="00A01B5D"/>
    <w:rsid w:val="00A40422"/>
    <w:rsid w:val="00A46915"/>
    <w:rsid w:val="00A81279"/>
    <w:rsid w:val="00AA641B"/>
    <w:rsid w:val="00AE5B11"/>
    <w:rsid w:val="00AF640D"/>
    <w:rsid w:val="00B043D6"/>
    <w:rsid w:val="00B2482E"/>
    <w:rsid w:val="00B56998"/>
    <w:rsid w:val="00B67F29"/>
    <w:rsid w:val="00B7600B"/>
    <w:rsid w:val="00BB241C"/>
    <w:rsid w:val="00BE237D"/>
    <w:rsid w:val="00C07FF6"/>
    <w:rsid w:val="00C249C8"/>
    <w:rsid w:val="00C34FE5"/>
    <w:rsid w:val="00C41D35"/>
    <w:rsid w:val="00C52411"/>
    <w:rsid w:val="00C60364"/>
    <w:rsid w:val="00C943C3"/>
    <w:rsid w:val="00CA50F0"/>
    <w:rsid w:val="00CC522C"/>
    <w:rsid w:val="00CD0E33"/>
    <w:rsid w:val="00CD17F8"/>
    <w:rsid w:val="00D066AF"/>
    <w:rsid w:val="00D126DF"/>
    <w:rsid w:val="00D41809"/>
    <w:rsid w:val="00D434B8"/>
    <w:rsid w:val="00D50944"/>
    <w:rsid w:val="00D5535D"/>
    <w:rsid w:val="00D62D31"/>
    <w:rsid w:val="00D647F1"/>
    <w:rsid w:val="00D64B75"/>
    <w:rsid w:val="00D96AA2"/>
    <w:rsid w:val="00DB01F4"/>
    <w:rsid w:val="00E0513B"/>
    <w:rsid w:val="00E32ADC"/>
    <w:rsid w:val="00E33A4C"/>
    <w:rsid w:val="00E34EAC"/>
    <w:rsid w:val="00E664A4"/>
    <w:rsid w:val="00EC0384"/>
    <w:rsid w:val="00EC7CBE"/>
    <w:rsid w:val="00F054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7349"/>
  <w15:docId w15:val="{80E727D8-35F4-4924-9FF5-51AB501E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style>
  <w:style w:type="table" w:styleId="Tabladelista1clara-nfasis1">
    <w:name w:val="List Table 1 Light Accent 1"/>
    <w:basedOn w:val="Tablanormal"/>
    <w:uiPriority w:val="46"/>
    <w:rsid w:val="00B1183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5D5B79"/>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GRboFqSA9NMJNgUzl9mfXyioHw==">AMUW2mWm4WGIISJq6JlvEwDTOLWvqwPDkRd/ew1CHlo/vKXSjc3YgO531hOM7EQrdYkHUdS5Sg6YE69vPTu5l5OAf8Op7NJ/kpAhxJsAN/zPZWVfwkWPIZcYWYEuv3UVB3w5HYu0gQ39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3179</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2023-01-20T17:39:00Z</cp:lastPrinted>
  <dcterms:created xsi:type="dcterms:W3CDTF">2023-01-30T16:22:00Z</dcterms:created>
  <dcterms:modified xsi:type="dcterms:W3CDTF">2023-01-30T16:22:00Z</dcterms:modified>
</cp:coreProperties>
</file>