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0173F" w14:textId="77777777" w:rsidR="007433D4" w:rsidRPr="00761955" w:rsidRDefault="00A83F59">
      <w:pPr>
        <w:spacing w:before="240" w:after="240" w:line="360" w:lineRule="auto"/>
        <w:jc w:val="both"/>
        <w:rPr>
          <w:rFonts w:ascii="Palatino Linotype" w:eastAsia="Palatino Linotype" w:hAnsi="Palatino Linotype" w:cs="Palatino Linotype"/>
        </w:rPr>
      </w:pPr>
      <w:r w:rsidRPr="0076195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w:t>
      </w:r>
      <w:r w:rsidR="00761955">
        <w:rPr>
          <w:rFonts w:ascii="Palatino Linotype" w:eastAsia="Palatino Linotype" w:hAnsi="Palatino Linotype" w:cs="Palatino Linotype"/>
        </w:rPr>
        <w:t>en Metepec, Estado de México, de fecha seis (06) de noviembre</w:t>
      </w:r>
      <w:r w:rsidRPr="00761955">
        <w:rPr>
          <w:rFonts w:ascii="Palatino Linotype" w:eastAsia="Palatino Linotype" w:hAnsi="Palatino Linotype" w:cs="Palatino Linotype"/>
        </w:rPr>
        <w:t xml:space="preserve"> de dos mil veinticuatro. </w:t>
      </w:r>
    </w:p>
    <w:p w14:paraId="32D87420" w14:textId="360CA746" w:rsidR="007433D4" w:rsidRDefault="00A83F59">
      <w:pPr>
        <w:spacing w:line="360" w:lineRule="auto"/>
        <w:jc w:val="both"/>
        <w:rPr>
          <w:rFonts w:ascii="Palatino Linotype" w:eastAsia="Palatino Linotype" w:hAnsi="Palatino Linotype" w:cs="Palatino Linotype"/>
        </w:rPr>
      </w:pPr>
      <w:bookmarkStart w:id="0" w:name="_heading=h.1t3h5sf" w:colFirst="0" w:colLast="0"/>
      <w:bookmarkEnd w:id="0"/>
      <w:r w:rsidRPr="00761955">
        <w:rPr>
          <w:rFonts w:ascii="Palatino Linotype" w:eastAsia="Palatino Linotype" w:hAnsi="Palatino Linotype" w:cs="Palatino Linotype"/>
          <w:b/>
        </w:rPr>
        <w:t>VISTO</w:t>
      </w:r>
      <w:r w:rsidRPr="00761955">
        <w:rPr>
          <w:rFonts w:ascii="Palatino Linotype" w:eastAsia="Palatino Linotype" w:hAnsi="Palatino Linotype" w:cs="Palatino Linotype"/>
        </w:rPr>
        <w:t xml:space="preserve"> el expediente formado con motivo del recurso de revisión </w:t>
      </w:r>
      <w:r w:rsidRPr="00761955">
        <w:rPr>
          <w:rFonts w:ascii="Palatino Linotype" w:eastAsia="Palatino Linotype" w:hAnsi="Palatino Linotype" w:cs="Palatino Linotype"/>
          <w:b/>
        </w:rPr>
        <w:t>04593/INFOEM/AD/RR/2024</w:t>
      </w:r>
      <w:r w:rsidRPr="00761955">
        <w:rPr>
          <w:rFonts w:ascii="Palatino Linotype" w:eastAsia="Palatino Linotype" w:hAnsi="Palatino Linotype" w:cs="Palatino Linotype"/>
        </w:rPr>
        <w:t xml:space="preserve">, promovido por </w:t>
      </w:r>
      <w:r w:rsidR="00E65793">
        <w:rPr>
          <w:rFonts w:ascii="Palatino Linotype" w:eastAsia="Palatino Linotype" w:hAnsi="Palatino Linotype" w:cs="Palatino Linotype"/>
          <w:b/>
        </w:rPr>
        <w:t xml:space="preserve">XXX </w:t>
      </w:r>
      <w:proofErr w:type="spellStart"/>
      <w:r w:rsidR="00E65793">
        <w:rPr>
          <w:rFonts w:ascii="Palatino Linotype" w:eastAsia="Palatino Linotype" w:hAnsi="Palatino Linotype" w:cs="Palatino Linotype"/>
          <w:b/>
        </w:rPr>
        <w:t>XXX</w:t>
      </w:r>
      <w:proofErr w:type="spellEnd"/>
      <w:r w:rsidRPr="00761955">
        <w:rPr>
          <w:rFonts w:ascii="Palatino Linotype" w:eastAsia="Palatino Linotype" w:hAnsi="Palatino Linotype" w:cs="Palatino Linotype"/>
          <w:b/>
        </w:rPr>
        <w:t xml:space="preserve">, </w:t>
      </w:r>
      <w:r w:rsidRPr="00761955">
        <w:rPr>
          <w:rFonts w:ascii="Palatino Linotype" w:eastAsia="Palatino Linotype" w:hAnsi="Palatino Linotype" w:cs="Palatino Linotype"/>
        </w:rPr>
        <w:t>en lo sucesivo la</w:t>
      </w:r>
      <w:r w:rsidRPr="00761955">
        <w:rPr>
          <w:rFonts w:ascii="Palatino Linotype" w:eastAsia="Palatino Linotype" w:hAnsi="Palatino Linotype" w:cs="Palatino Linotype"/>
          <w:b/>
        </w:rPr>
        <w:t xml:space="preserve"> </w:t>
      </w:r>
      <w:r w:rsidR="00761955" w:rsidRPr="00761955">
        <w:rPr>
          <w:rFonts w:ascii="Palatino Linotype" w:eastAsia="Palatino Linotype" w:hAnsi="Palatino Linotype" w:cs="Palatino Linotype"/>
          <w:b/>
        </w:rPr>
        <w:t>RECURRENTE</w:t>
      </w:r>
      <w:r w:rsidRPr="00761955">
        <w:rPr>
          <w:rFonts w:ascii="Palatino Linotype" w:eastAsia="Palatino Linotype" w:hAnsi="Palatino Linotype" w:cs="Palatino Linotype"/>
        </w:rPr>
        <w:t xml:space="preserve"> en contra de la respuesta del </w:t>
      </w:r>
      <w:r w:rsidRPr="00761955">
        <w:rPr>
          <w:rFonts w:ascii="Palatino Linotype" w:eastAsia="Palatino Linotype" w:hAnsi="Palatino Linotype" w:cs="Palatino Linotype"/>
          <w:b/>
        </w:rPr>
        <w:t xml:space="preserve">Instituto de Seguridad Social del Estado de México y Municipios, </w:t>
      </w:r>
      <w:r w:rsidRPr="00761955">
        <w:rPr>
          <w:rFonts w:ascii="Palatino Linotype" w:eastAsia="Palatino Linotype" w:hAnsi="Palatino Linotype" w:cs="Palatino Linotype"/>
        </w:rPr>
        <w:t xml:space="preserve">en </w:t>
      </w:r>
      <w:r w:rsidR="00761955">
        <w:rPr>
          <w:rFonts w:ascii="Palatino Linotype" w:eastAsia="Palatino Linotype" w:hAnsi="Palatino Linotype" w:cs="Palatino Linotype"/>
        </w:rPr>
        <w:t>adelante</w:t>
      </w:r>
      <w:r w:rsidRPr="00761955">
        <w:rPr>
          <w:rFonts w:ascii="Palatino Linotype" w:eastAsia="Palatino Linotype" w:hAnsi="Palatino Linotype" w:cs="Palatino Linotype"/>
        </w:rPr>
        <w:t xml:space="preserve"> el</w:t>
      </w:r>
      <w:r w:rsidRPr="00761955">
        <w:rPr>
          <w:rFonts w:ascii="Palatino Linotype" w:eastAsia="Palatino Linotype" w:hAnsi="Palatino Linotype" w:cs="Palatino Linotype"/>
          <w:b/>
        </w:rPr>
        <w:t xml:space="preserve"> </w:t>
      </w:r>
      <w:r w:rsidR="00761955" w:rsidRPr="00761955">
        <w:rPr>
          <w:rFonts w:ascii="Palatino Linotype" w:eastAsia="Palatino Linotype" w:hAnsi="Palatino Linotype" w:cs="Palatino Linotype"/>
          <w:b/>
        </w:rPr>
        <w:t>SUJETO OBLIGADO</w:t>
      </w:r>
      <w:r w:rsidRPr="00761955">
        <w:rPr>
          <w:rFonts w:ascii="Palatino Linotype" w:eastAsia="Palatino Linotype" w:hAnsi="Palatino Linotype" w:cs="Palatino Linotype"/>
        </w:rPr>
        <w:t xml:space="preserve">, se procede a dictar la presente Resolución con base en los siguientes: </w:t>
      </w:r>
    </w:p>
    <w:p w14:paraId="34EBB7DC" w14:textId="77777777" w:rsidR="00761955" w:rsidRPr="00761955" w:rsidRDefault="00761955">
      <w:pPr>
        <w:spacing w:line="360" w:lineRule="auto"/>
        <w:jc w:val="both"/>
        <w:rPr>
          <w:rFonts w:ascii="Palatino Linotype" w:eastAsia="Palatino Linotype" w:hAnsi="Palatino Linotype" w:cs="Palatino Linotype"/>
        </w:rPr>
      </w:pPr>
    </w:p>
    <w:p w14:paraId="51F935CB" w14:textId="77777777" w:rsidR="007433D4" w:rsidRPr="00761955" w:rsidRDefault="00A83F59">
      <w:pPr>
        <w:spacing w:before="240" w:after="240" w:line="360" w:lineRule="auto"/>
        <w:jc w:val="center"/>
        <w:rPr>
          <w:rFonts w:ascii="Palatino Linotype" w:eastAsia="Palatino Linotype" w:hAnsi="Palatino Linotype" w:cs="Palatino Linotype"/>
          <w:b/>
        </w:rPr>
      </w:pPr>
      <w:r w:rsidRPr="00761955">
        <w:rPr>
          <w:rFonts w:ascii="Palatino Linotype" w:eastAsia="Palatino Linotype" w:hAnsi="Palatino Linotype" w:cs="Palatino Linotype"/>
          <w:b/>
        </w:rPr>
        <w:t>A N T E C E D E N T E S</w:t>
      </w:r>
    </w:p>
    <w:p w14:paraId="60919E26"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b/>
          <w:color w:val="000000"/>
        </w:rPr>
        <w:t xml:space="preserve">Solicitud de Acceso a Datos. </w:t>
      </w:r>
      <w:r w:rsidRPr="00761955">
        <w:rPr>
          <w:rFonts w:ascii="Palatino Linotype" w:eastAsia="Palatino Linotype" w:hAnsi="Palatino Linotype" w:cs="Palatino Linotype"/>
          <w:color w:val="000000"/>
        </w:rPr>
        <w:t xml:space="preserve">En fecha </w:t>
      </w:r>
      <w:r w:rsidRPr="00761955">
        <w:rPr>
          <w:rFonts w:ascii="Palatino Linotype" w:eastAsia="Palatino Linotype" w:hAnsi="Palatino Linotype" w:cs="Palatino Linotype"/>
          <w:b/>
          <w:color w:val="000000"/>
        </w:rPr>
        <w:t>diez de junio de dos mil veinticuatro</w:t>
      </w:r>
      <w:r w:rsidRPr="00761955">
        <w:rPr>
          <w:rFonts w:ascii="Palatino Linotype" w:eastAsia="Palatino Linotype" w:hAnsi="Palatino Linotype" w:cs="Palatino Linotype"/>
          <w:color w:val="000000"/>
        </w:rPr>
        <w:t xml:space="preserve">, la </w:t>
      </w:r>
      <w:r w:rsidRPr="00761955">
        <w:rPr>
          <w:rFonts w:ascii="Palatino Linotype" w:eastAsia="Palatino Linotype" w:hAnsi="Palatino Linotype" w:cs="Palatino Linotype"/>
          <w:b/>
          <w:color w:val="000000"/>
        </w:rPr>
        <w:t>Recurrente</w:t>
      </w:r>
      <w:r w:rsidRPr="00761955">
        <w:rPr>
          <w:rFonts w:ascii="Palatino Linotype" w:eastAsia="Palatino Linotype" w:hAnsi="Palatino Linotype" w:cs="Palatino Linotype"/>
          <w:color w:val="000000"/>
        </w:rPr>
        <w:t xml:space="preserve"> presentó a través del Sistema de Acceso, Rectificación, Cancelación y Oposición de Datos Personales en el Estado de México en lo subsecuente </w:t>
      </w:r>
      <w:r w:rsidRPr="00761955">
        <w:rPr>
          <w:rFonts w:ascii="Palatino Linotype" w:eastAsia="Palatino Linotype" w:hAnsi="Palatino Linotype" w:cs="Palatino Linotype"/>
          <w:b/>
          <w:color w:val="000000"/>
        </w:rPr>
        <w:t>SARCOEM</w:t>
      </w:r>
      <w:r w:rsidRPr="00761955">
        <w:rPr>
          <w:rFonts w:ascii="Palatino Linotype" w:eastAsia="Palatino Linotype" w:hAnsi="Palatino Linotype" w:cs="Palatino Linotype"/>
          <w:color w:val="000000"/>
        </w:rPr>
        <w:t xml:space="preserve">, ante el </w:t>
      </w:r>
      <w:r w:rsidRPr="00761955">
        <w:rPr>
          <w:rFonts w:ascii="Palatino Linotype" w:eastAsia="Palatino Linotype" w:hAnsi="Palatino Linotype" w:cs="Palatino Linotype"/>
          <w:b/>
          <w:color w:val="000000"/>
        </w:rPr>
        <w:t>Sujeto Obligado</w:t>
      </w:r>
      <w:r w:rsidRPr="00761955">
        <w:rPr>
          <w:rFonts w:ascii="Palatino Linotype" w:eastAsia="Palatino Linotype" w:hAnsi="Palatino Linotype" w:cs="Palatino Linotype"/>
          <w:color w:val="000000"/>
        </w:rPr>
        <w:t xml:space="preserve">, la solicitud de acceso a datos personales, a la que se le asignó el número de expediente </w:t>
      </w:r>
      <w:r w:rsidRPr="00761955">
        <w:rPr>
          <w:rFonts w:ascii="Palatino Linotype" w:eastAsia="Palatino Linotype" w:hAnsi="Palatino Linotype" w:cs="Palatino Linotype"/>
          <w:b/>
          <w:color w:val="000000"/>
        </w:rPr>
        <w:t xml:space="preserve"> 00484/ISSEMYM/AD/2024 </w:t>
      </w:r>
      <w:r w:rsidRPr="00761955">
        <w:rPr>
          <w:rFonts w:ascii="Palatino Linotype" w:eastAsia="Palatino Linotype" w:hAnsi="Palatino Linotype" w:cs="Palatino Linotype"/>
          <w:color w:val="000000"/>
        </w:rPr>
        <w:t>en  la que requirió el acceso a lo siguiente:</w:t>
      </w:r>
    </w:p>
    <w:p w14:paraId="4D6D0174" w14:textId="77777777" w:rsidR="007433D4" w:rsidRPr="00761955" w:rsidRDefault="007433D4">
      <w:pPr>
        <w:spacing w:line="360" w:lineRule="auto"/>
        <w:jc w:val="both"/>
        <w:rPr>
          <w:rFonts w:ascii="Palatino Linotype" w:eastAsia="Palatino Linotype" w:hAnsi="Palatino Linotype" w:cs="Palatino Linotype"/>
        </w:rPr>
      </w:pPr>
    </w:p>
    <w:p w14:paraId="69DD9D53" w14:textId="7A5605EF" w:rsidR="007433D4" w:rsidRPr="00761955" w:rsidRDefault="00A83F59">
      <w:pPr>
        <w:spacing w:line="276" w:lineRule="auto"/>
        <w:ind w:left="851" w:right="899"/>
        <w:jc w:val="both"/>
        <w:rPr>
          <w:rFonts w:ascii="Palatino Linotype" w:eastAsia="Palatino Linotype" w:hAnsi="Palatino Linotype" w:cs="Palatino Linotype"/>
          <w:i/>
        </w:rPr>
      </w:pPr>
      <w:r w:rsidRPr="00761955">
        <w:rPr>
          <w:rFonts w:ascii="Palatino Linotype" w:eastAsia="Palatino Linotype" w:hAnsi="Palatino Linotype" w:cs="Palatino Linotype"/>
          <w:i/>
        </w:rPr>
        <w:t xml:space="preserve">“Por medio del presente, solicito atentamente su apoyo para saber si actualmente existe una investigación a las incapacidades que han sido expedidas por el Instituto de Seguridad Social del Estado de México y Municipios (ISSEMYM), a nombre de quien suscribe, </w:t>
      </w:r>
      <w:r w:rsidR="00E65793">
        <w:rPr>
          <w:rFonts w:ascii="Palatino Linotype" w:eastAsia="Palatino Linotype" w:hAnsi="Palatino Linotype" w:cs="Palatino Linotype"/>
          <w:i/>
        </w:rPr>
        <w:t xml:space="preserve">XXX </w:t>
      </w:r>
      <w:proofErr w:type="spellStart"/>
      <w:r w:rsidR="00E65793">
        <w:rPr>
          <w:rFonts w:ascii="Palatino Linotype" w:eastAsia="Palatino Linotype" w:hAnsi="Palatino Linotype" w:cs="Palatino Linotype"/>
          <w:i/>
        </w:rPr>
        <w:t>XXX</w:t>
      </w:r>
      <w:proofErr w:type="spellEnd"/>
      <w:r w:rsidRPr="00761955">
        <w:rPr>
          <w:rFonts w:ascii="Palatino Linotype" w:eastAsia="Palatino Linotype" w:hAnsi="Palatino Linotype" w:cs="Palatino Linotype"/>
          <w:i/>
        </w:rPr>
        <w:t xml:space="preserve">, adscrita a la Dirección General de Educación Superior, con clave de servidor público 997116980 y clave ISSEMYM </w:t>
      </w:r>
      <w:r w:rsidR="00E65793">
        <w:rPr>
          <w:rFonts w:ascii="Palatino Linotype" w:eastAsia="Palatino Linotype" w:hAnsi="Palatino Linotype" w:cs="Palatino Linotype"/>
          <w:i/>
        </w:rPr>
        <w:t>XXXX</w:t>
      </w:r>
      <w:r w:rsidRPr="00761955">
        <w:rPr>
          <w:rFonts w:ascii="Palatino Linotype" w:eastAsia="Palatino Linotype" w:hAnsi="Palatino Linotype" w:cs="Palatino Linotype"/>
          <w:i/>
        </w:rPr>
        <w:t>. En caso de existir la citada investigación, quisiera saber quien la solicitó y a razón de qué motivo o fundamento fue requerida, de igual forma, el estado de la misma..”</w:t>
      </w:r>
    </w:p>
    <w:p w14:paraId="75E95F5A" w14:textId="77777777" w:rsidR="007433D4" w:rsidRPr="00761955" w:rsidRDefault="007433D4">
      <w:pPr>
        <w:spacing w:line="276" w:lineRule="auto"/>
        <w:jc w:val="both"/>
        <w:rPr>
          <w:rFonts w:ascii="Palatino Linotype" w:eastAsia="Palatino Linotype" w:hAnsi="Palatino Linotype" w:cs="Palatino Linotype"/>
          <w:b/>
        </w:rPr>
      </w:pPr>
    </w:p>
    <w:p w14:paraId="14FBF69C" w14:textId="77777777" w:rsidR="007433D4" w:rsidRPr="00761955" w:rsidRDefault="00A83F59">
      <w:pPr>
        <w:pBdr>
          <w:top w:val="nil"/>
          <w:left w:val="nil"/>
          <w:bottom w:val="nil"/>
          <w:right w:val="nil"/>
          <w:between w:val="nil"/>
        </w:pBdr>
        <w:spacing w:line="360" w:lineRule="auto"/>
        <w:ind w:left="-12"/>
        <w:jc w:val="both"/>
        <w:rPr>
          <w:rFonts w:ascii="Palatino Linotype" w:eastAsia="Palatino Linotype" w:hAnsi="Palatino Linotype" w:cs="Palatino Linotype"/>
        </w:rPr>
      </w:pPr>
      <w:r w:rsidRPr="00761955">
        <w:rPr>
          <w:rFonts w:ascii="Palatino Linotype" w:eastAsia="Palatino Linotype" w:hAnsi="Palatino Linotype" w:cs="Palatino Linotype"/>
        </w:rPr>
        <w:t>Señaló como modalidad de entrega de información</w:t>
      </w:r>
      <w:r w:rsidRPr="00761955">
        <w:rPr>
          <w:rFonts w:ascii="Palatino Linotype" w:eastAsia="Palatino Linotype" w:hAnsi="Palatino Linotype" w:cs="Palatino Linotype"/>
          <w:b/>
        </w:rPr>
        <w:t>:</w:t>
      </w:r>
      <w:r w:rsidRPr="00761955">
        <w:rPr>
          <w:rFonts w:ascii="Palatino Linotype" w:eastAsia="Palatino Linotype" w:hAnsi="Palatino Linotype" w:cs="Palatino Linotype"/>
        </w:rPr>
        <w:t xml:space="preserve"> A través de </w:t>
      </w:r>
      <w:r w:rsidRPr="00761955">
        <w:rPr>
          <w:rFonts w:ascii="Palatino Linotype" w:eastAsia="Palatino Linotype" w:hAnsi="Palatino Linotype" w:cs="Palatino Linotype"/>
          <w:b/>
        </w:rPr>
        <w:t>COPIAS FOTOSTATICAS.</w:t>
      </w:r>
    </w:p>
    <w:p w14:paraId="21307C57" w14:textId="77777777" w:rsidR="007433D4" w:rsidRPr="00761955" w:rsidRDefault="007433D4">
      <w:pPr>
        <w:spacing w:line="360" w:lineRule="auto"/>
        <w:jc w:val="both"/>
        <w:rPr>
          <w:rFonts w:ascii="Palatino Linotype" w:eastAsia="Palatino Linotype" w:hAnsi="Palatino Linotype" w:cs="Palatino Linotype"/>
          <w:b/>
          <w:u w:val="single"/>
        </w:rPr>
      </w:pPr>
    </w:p>
    <w:p w14:paraId="5C1EDBE3"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Al momento de solicitar la información la entonces solicitante anexo un archivo electrónico en formato pdf, cuyo contenido grosso modo es el siguiente. </w:t>
      </w:r>
    </w:p>
    <w:p w14:paraId="26E67BD8" w14:textId="2316B0E5" w:rsidR="007433D4" w:rsidRPr="00761955" w:rsidRDefault="00E65793">
      <w:pPr>
        <w:pBdr>
          <w:top w:val="nil"/>
          <w:left w:val="nil"/>
          <w:bottom w:val="nil"/>
          <w:right w:val="nil"/>
          <w:between w:val="nil"/>
        </w:pBdr>
        <w:ind w:left="1134" w:right="1183"/>
        <w:jc w:val="both"/>
        <w:rPr>
          <w:rFonts w:ascii="Palatino Linotype" w:eastAsia="Palatino Linotype" w:hAnsi="Palatino Linotype" w:cs="Palatino Linotype"/>
          <w:b/>
          <w:i/>
          <w:color w:val="000000"/>
          <w:sz w:val="22"/>
        </w:rPr>
      </w:pPr>
      <w:r>
        <w:rPr>
          <w:rFonts w:ascii="Palatino Linotype" w:eastAsia="Palatino Linotype" w:hAnsi="Palatino Linotype" w:cs="Palatino Linotype"/>
          <w:b/>
          <w:i/>
          <w:color w:val="000000"/>
          <w:sz w:val="22"/>
        </w:rPr>
        <w:t xml:space="preserve">XXX </w:t>
      </w:r>
      <w:proofErr w:type="spellStart"/>
      <w:r>
        <w:rPr>
          <w:rFonts w:ascii="Palatino Linotype" w:eastAsia="Palatino Linotype" w:hAnsi="Palatino Linotype" w:cs="Palatino Linotype"/>
          <w:b/>
          <w:i/>
          <w:color w:val="000000"/>
          <w:sz w:val="22"/>
        </w:rPr>
        <w:t>XXX</w:t>
      </w:r>
      <w:proofErr w:type="spellEnd"/>
      <w:r>
        <w:rPr>
          <w:rFonts w:ascii="Palatino Linotype" w:eastAsia="Palatino Linotype" w:hAnsi="Palatino Linotype" w:cs="Palatino Linotype"/>
          <w:b/>
          <w:i/>
          <w:color w:val="000000"/>
          <w:sz w:val="22"/>
        </w:rPr>
        <w:t xml:space="preserve"> XXX</w:t>
      </w:r>
      <w:r w:rsidR="00A83F59" w:rsidRPr="00761955">
        <w:rPr>
          <w:rFonts w:ascii="Palatino Linotype" w:eastAsia="Palatino Linotype" w:hAnsi="Palatino Linotype" w:cs="Palatino Linotype"/>
          <w:b/>
          <w:i/>
          <w:color w:val="000000"/>
          <w:sz w:val="22"/>
        </w:rPr>
        <w:t xml:space="preserve">.pdf: </w:t>
      </w:r>
    </w:p>
    <w:p w14:paraId="7329C1EA" w14:textId="77777777" w:rsidR="007433D4" w:rsidRPr="00761955" w:rsidRDefault="00A83F59">
      <w:pPr>
        <w:numPr>
          <w:ilvl w:val="0"/>
          <w:numId w:val="3"/>
        </w:numPr>
        <w:pBdr>
          <w:top w:val="nil"/>
          <w:left w:val="nil"/>
          <w:bottom w:val="nil"/>
          <w:right w:val="nil"/>
          <w:between w:val="nil"/>
        </w:pBdr>
        <w:ind w:left="1134" w:right="1183"/>
        <w:jc w:val="both"/>
        <w:rPr>
          <w:rFonts w:ascii="Palatino Linotype" w:eastAsia="Palatino Linotype" w:hAnsi="Palatino Linotype" w:cs="Palatino Linotype"/>
          <w:b/>
          <w:i/>
          <w:color w:val="000000"/>
          <w:sz w:val="22"/>
        </w:rPr>
      </w:pPr>
      <w:r w:rsidRPr="00761955">
        <w:rPr>
          <w:rFonts w:ascii="Palatino Linotype" w:eastAsia="Palatino Linotype" w:hAnsi="Palatino Linotype" w:cs="Palatino Linotype"/>
          <w:i/>
          <w:color w:val="000000"/>
          <w:sz w:val="22"/>
        </w:rPr>
        <w:t xml:space="preserve">Oficio mediante el cual la </w:t>
      </w:r>
      <w:r w:rsidRPr="00761955">
        <w:rPr>
          <w:rFonts w:ascii="Palatino Linotype" w:eastAsia="Palatino Linotype" w:hAnsi="Palatino Linotype" w:cs="Palatino Linotype"/>
          <w:b/>
          <w:i/>
          <w:color w:val="000000"/>
          <w:sz w:val="22"/>
        </w:rPr>
        <w:t xml:space="preserve">SOLICITTANTE </w:t>
      </w:r>
      <w:r w:rsidRPr="00761955">
        <w:rPr>
          <w:rFonts w:ascii="Palatino Linotype" w:eastAsia="Palatino Linotype" w:hAnsi="Palatino Linotype" w:cs="Palatino Linotype"/>
          <w:i/>
          <w:color w:val="000000"/>
          <w:sz w:val="22"/>
        </w:rPr>
        <w:t xml:space="preserve">refiere que desea conocer si actualmente existe una investigación a las incapacidades expedidas por el ISSEMYM y que en caso de existir la investigación, quiere saber quien la solicito y la razón de que motivo o fundamento fue requerida y el estado procesal de la misma. </w:t>
      </w:r>
    </w:p>
    <w:p w14:paraId="240133E8" w14:textId="77777777" w:rsidR="007433D4" w:rsidRPr="00761955" w:rsidRDefault="007433D4">
      <w:pPr>
        <w:pBdr>
          <w:top w:val="nil"/>
          <w:left w:val="nil"/>
          <w:bottom w:val="nil"/>
          <w:right w:val="nil"/>
          <w:between w:val="nil"/>
        </w:pBdr>
        <w:ind w:left="1134" w:right="1183"/>
        <w:jc w:val="both"/>
        <w:rPr>
          <w:rFonts w:ascii="Palatino Linotype" w:eastAsia="Palatino Linotype" w:hAnsi="Palatino Linotype" w:cs="Palatino Linotype"/>
          <w:b/>
          <w:i/>
          <w:color w:val="000000"/>
        </w:rPr>
      </w:pPr>
    </w:p>
    <w:p w14:paraId="5D311589"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El </w:t>
      </w:r>
      <w:r w:rsidRPr="00761955">
        <w:rPr>
          <w:rFonts w:ascii="Palatino Linotype" w:eastAsia="Palatino Linotype" w:hAnsi="Palatino Linotype" w:cs="Palatino Linotype"/>
          <w:b/>
          <w:color w:val="000000"/>
        </w:rPr>
        <w:t xml:space="preserve">once de junio de dos mil veinticuatro </w:t>
      </w:r>
      <w:r w:rsidRPr="00761955">
        <w:rPr>
          <w:rFonts w:ascii="Palatino Linotype" w:eastAsia="Palatino Linotype" w:hAnsi="Palatino Linotype" w:cs="Palatino Linotype"/>
          <w:color w:val="000000"/>
        </w:rPr>
        <w:t xml:space="preserve">el </w:t>
      </w:r>
      <w:r w:rsidRPr="00761955">
        <w:rPr>
          <w:rFonts w:ascii="Palatino Linotype" w:eastAsia="Palatino Linotype" w:hAnsi="Palatino Linotype" w:cs="Palatino Linotype"/>
          <w:b/>
          <w:color w:val="000000"/>
        </w:rPr>
        <w:t xml:space="preserve">SUJETO OBLIGADO </w:t>
      </w:r>
      <w:r w:rsidRPr="00761955">
        <w:rPr>
          <w:rFonts w:ascii="Palatino Linotype" w:eastAsia="Palatino Linotype" w:hAnsi="Palatino Linotype" w:cs="Palatino Linotype"/>
        </w:rPr>
        <w:t>giró</w:t>
      </w:r>
      <w:r w:rsidRPr="00761955">
        <w:rPr>
          <w:rFonts w:ascii="Palatino Linotype" w:eastAsia="Palatino Linotype" w:hAnsi="Palatino Linotype" w:cs="Palatino Linotype"/>
          <w:color w:val="000000"/>
        </w:rPr>
        <w:t xml:space="preserve"> el requerimiento de información para que fuera atendida la solicitud de información </w:t>
      </w:r>
      <w:r w:rsidRPr="00761955">
        <w:rPr>
          <w:rFonts w:ascii="Palatino Linotype" w:eastAsia="Palatino Linotype" w:hAnsi="Palatino Linotype" w:cs="Palatino Linotype"/>
          <w:b/>
          <w:color w:val="000000"/>
        </w:rPr>
        <w:t xml:space="preserve">00484/ISSEMYM/AD/2024. </w:t>
      </w:r>
    </w:p>
    <w:p w14:paraId="3F1402D5"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DBD8BF4"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En fecha </w:t>
      </w:r>
      <w:r w:rsidRPr="00761955">
        <w:rPr>
          <w:rFonts w:ascii="Palatino Linotype" w:eastAsia="Palatino Linotype" w:hAnsi="Palatino Linotype" w:cs="Palatino Linotype"/>
          <w:b/>
          <w:color w:val="000000"/>
        </w:rPr>
        <w:t>ocho de julio de dos mil veinticuatro</w:t>
      </w:r>
      <w:r w:rsidRPr="00761955">
        <w:rPr>
          <w:rFonts w:ascii="Palatino Linotype" w:eastAsia="Palatino Linotype" w:hAnsi="Palatino Linotype" w:cs="Palatino Linotype"/>
          <w:color w:val="000000"/>
        </w:rPr>
        <w:t xml:space="preserve">, el </w:t>
      </w:r>
      <w:r w:rsidRPr="00761955">
        <w:rPr>
          <w:rFonts w:ascii="Palatino Linotype" w:eastAsia="Palatino Linotype" w:hAnsi="Palatino Linotype" w:cs="Palatino Linotype"/>
          <w:b/>
          <w:color w:val="000000"/>
        </w:rPr>
        <w:t>Sujeto Obligado</w:t>
      </w:r>
      <w:r w:rsidRPr="00761955">
        <w:rPr>
          <w:rFonts w:ascii="Palatino Linotype" w:eastAsia="Palatino Linotype" w:hAnsi="Palatino Linotype" w:cs="Palatino Linotype"/>
          <w:color w:val="000000"/>
        </w:rPr>
        <w:t xml:space="preserve">, dio respuesta a la solicitud de información mediante un archivo electrónico en formato pdf, cuyo contenido grosso modo es el siguiente. </w:t>
      </w:r>
    </w:p>
    <w:p w14:paraId="6BAF0307" w14:textId="77777777" w:rsidR="007433D4" w:rsidRPr="00761955" w:rsidRDefault="00A83F59">
      <w:pPr>
        <w:pBdr>
          <w:top w:val="nil"/>
          <w:left w:val="nil"/>
          <w:bottom w:val="nil"/>
          <w:right w:val="nil"/>
          <w:between w:val="nil"/>
        </w:pBdr>
        <w:ind w:left="1134" w:right="1183"/>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b/>
          <w:i/>
          <w:color w:val="000000"/>
          <w:sz w:val="22"/>
        </w:rPr>
        <w:t xml:space="preserve">RESPUESTA 484.AD.pdf: </w:t>
      </w:r>
      <w:r w:rsidRPr="00761955">
        <w:rPr>
          <w:rFonts w:ascii="Palatino Linotype" w:eastAsia="Palatino Linotype" w:hAnsi="Palatino Linotype" w:cs="Palatino Linotype"/>
          <w:i/>
          <w:color w:val="000000"/>
          <w:sz w:val="22"/>
        </w:rPr>
        <w:t xml:space="preserve">oficio del Responsable y Titular de la Unidad de Transparencia, mediante el cual informa la persona que solicito la información sobre las incapacidades, el cargo que ocupa con el fundamento del Reglamento de la Secretaría de Educación, el motivo o fundamento por el que se solicitó la información y el estado de la solicitud. . </w:t>
      </w:r>
    </w:p>
    <w:p w14:paraId="34141942" w14:textId="77777777" w:rsidR="007433D4" w:rsidRPr="00761955" w:rsidRDefault="007433D4">
      <w:pPr>
        <w:pBdr>
          <w:top w:val="nil"/>
          <w:left w:val="nil"/>
          <w:bottom w:val="nil"/>
          <w:right w:val="nil"/>
          <w:between w:val="nil"/>
        </w:pBdr>
        <w:spacing w:line="360" w:lineRule="auto"/>
        <w:ind w:right="1183"/>
        <w:jc w:val="both"/>
        <w:rPr>
          <w:rFonts w:ascii="Palatino Linotype" w:eastAsia="Palatino Linotype" w:hAnsi="Palatino Linotype" w:cs="Palatino Linotype"/>
          <w:i/>
          <w:color w:val="000000"/>
          <w:sz w:val="22"/>
        </w:rPr>
      </w:pPr>
    </w:p>
    <w:p w14:paraId="0219BA3E"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Posteriormente el </w:t>
      </w:r>
      <w:r w:rsidRPr="00761955">
        <w:rPr>
          <w:rFonts w:ascii="Palatino Linotype" w:eastAsia="Palatino Linotype" w:hAnsi="Palatino Linotype" w:cs="Palatino Linotype"/>
          <w:b/>
          <w:color w:val="000000"/>
        </w:rPr>
        <w:t>dieciocho</w:t>
      </w:r>
      <w:r w:rsidRPr="00761955">
        <w:rPr>
          <w:rFonts w:ascii="Palatino Linotype" w:eastAsia="Palatino Linotype" w:hAnsi="Palatino Linotype" w:cs="Palatino Linotype"/>
          <w:b/>
          <w:color w:val="000000"/>
        </w:rPr>
        <w:tab/>
        <w:t xml:space="preserve"> de julio de dos mil veinticuatro, </w:t>
      </w:r>
      <w:r w:rsidRPr="00761955">
        <w:rPr>
          <w:rFonts w:ascii="Palatino Linotype" w:eastAsia="Palatino Linotype" w:hAnsi="Palatino Linotype" w:cs="Palatino Linotype"/>
          <w:color w:val="000000"/>
        </w:rPr>
        <w:t xml:space="preserve">la entonces </w:t>
      </w:r>
      <w:r w:rsidRPr="00761955">
        <w:rPr>
          <w:rFonts w:ascii="Palatino Linotype" w:eastAsia="Palatino Linotype" w:hAnsi="Palatino Linotype" w:cs="Palatino Linotype"/>
          <w:b/>
          <w:color w:val="000000"/>
        </w:rPr>
        <w:t xml:space="preserve">SOLICITANTE </w:t>
      </w:r>
      <w:r w:rsidRPr="00761955">
        <w:rPr>
          <w:rFonts w:ascii="Palatino Linotype" w:eastAsia="Palatino Linotype" w:hAnsi="Palatino Linotype" w:cs="Palatino Linotype"/>
          <w:color w:val="000000"/>
        </w:rPr>
        <w:t xml:space="preserve">interpuso el recurso de revisión bajo los siguientes términos. requerimientos de información a la Coordinadora de Administración y Servidora Pública Habilitada de la Unidad de Apoyo a la Administración General y al Jefe de la Unidad y Servidor Público Habilitado de la Dirección General de Personal. </w:t>
      </w:r>
    </w:p>
    <w:p w14:paraId="300A9805" w14:textId="77777777" w:rsidR="007433D4" w:rsidRPr="00761955" w:rsidRDefault="00A83F59" w:rsidP="00761955">
      <w:pPr>
        <w:pStyle w:val="Prrafodelista"/>
        <w:numPr>
          <w:ilvl w:val="0"/>
          <w:numId w:val="5"/>
        </w:numPr>
        <w:spacing w:line="360" w:lineRule="auto"/>
        <w:ind w:right="899"/>
        <w:jc w:val="both"/>
        <w:rPr>
          <w:rFonts w:ascii="Palatino Linotype" w:eastAsia="Palatino Linotype" w:hAnsi="Palatino Linotype" w:cs="Palatino Linotype"/>
          <w:sz w:val="22"/>
        </w:rPr>
      </w:pPr>
      <w:bookmarkStart w:id="1" w:name="_heading=h.3znysh7" w:colFirst="0" w:colLast="0"/>
      <w:bookmarkEnd w:id="1"/>
      <w:r w:rsidRPr="00761955">
        <w:rPr>
          <w:rFonts w:ascii="Palatino Linotype" w:eastAsia="Palatino Linotype" w:hAnsi="Palatino Linotype" w:cs="Palatino Linotype"/>
          <w:b/>
          <w:sz w:val="22"/>
        </w:rPr>
        <w:lastRenderedPageBreak/>
        <w:t>Acto impugnado</w:t>
      </w:r>
      <w:r w:rsidRPr="00761955">
        <w:rPr>
          <w:rFonts w:ascii="Palatino Linotype" w:eastAsia="Palatino Linotype" w:hAnsi="Palatino Linotype" w:cs="Palatino Linotype"/>
          <w:sz w:val="22"/>
        </w:rPr>
        <w:t xml:space="preserve">: </w:t>
      </w:r>
    </w:p>
    <w:p w14:paraId="2176B3D7" w14:textId="77777777" w:rsidR="007433D4" w:rsidRPr="00761955" w:rsidRDefault="00A83F59">
      <w:pPr>
        <w:spacing w:line="276" w:lineRule="auto"/>
        <w:ind w:left="851" w:right="899"/>
        <w:jc w:val="both"/>
        <w:rPr>
          <w:rFonts w:ascii="Palatino Linotype" w:eastAsia="Palatino Linotype" w:hAnsi="Palatino Linotype" w:cs="Palatino Linotype"/>
          <w:i/>
          <w:sz w:val="22"/>
        </w:rPr>
      </w:pPr>
      <w:bookmarkStart w:id="2" w:name="_heading=h.2et92p0" w:colFirst="0" w:colLast="0"/>
      <w:bookmarkEnd w:id="2"/>
      <w:r w:rsidRPr="00761955">
        <w:rPr>
          <w:rFonts w:ascii="Palatino Linotype" w:eastAsia="Palatino Linotype" w:hAnsi="Palatino Linotype" w:cs="Palatino Linotype"/>
          <w:i/>
          <w:sz w:val="22"/>
        </w:rPr>
        <w:t>“ENTREGA DE INFORMACIÓN INCOMPLETA.”</w:t>
      </w:r>
    </w:p>
    <w:p w14:paraId="61DDF62D" w14:textId="77777777" w:rsidR="007433D4" w:rsidRPr="00761955" w:rsidRDefault="00A83F59" w:rsidP="00761955">
      <w:pPr>
        <w:pStyle w:val="Prrafodelista"/>
        <w:numPr>
          <w:ilvl w:val="0"/>
          <w:numId w:val="5"/>
        </w:numPr>
        <w:spacing w:line="360" w:lineRule="auto"/>
        <w:ind w:right="899"/>
        <w:jc w:val="both"/>
        <w:rPr>
          <w:rFonts w:ascii="Palatino Linotype" w:eastAsia="Palatino Linotype" w:hAnsi="Palatino Linotype" w:cs="Palatino Linotype"/>
          <w:b/>
          <w:sz w:val="22"/>
        </w:rPr>
      </w:pPr>
      <w:bookmarkStart w:id="3" w:name="_heading=h.tyjcwt" w:colFirst="0" w:colLast="0"/>
      <w:bookmarkEnd w:id="3"/>
      <w:r w:rsidRPr="00761955">
        <w:rPr>
          <w:rFonts w:ascii="Palatino Linotype" w:eastAsia="Palatino Linotype" w:hAnsi="Palatino Linotype" w:cs="Palatino Linotype"/>
          <w:b/>
          <w:sz w:val="22"/>
        </w:rPr>
        <w:t>Razones o Motivos de inconformidad</w:t>
      </w:r>
      <w:r w:rsidRPr="00761955">
        <w:rPr>
          <w:rFonts w:ascii="Palatino Linotype" w:eastAsia="Palatino Linotype" w:hAnsi="Palatino Linotype" w:cs="Palatino Linotype"/>
          <w:sz w:val="22"/>
        </w:rPr>
        <w:t>:</w:t>
      </w:r>
      <w:r w:rsidRPr="00761955">
        <w:rPr>
          <w:rFonts w:ascii="Palatino Linotype" w:eastAsia="Palatino Linotype" w:hAnsi="Palatino Linotype" w:cs="Palatino Linotype"/>
          <w:b/>
          <w:sz w:val="22"/>
        </w:rPr>
        <w:t xml:space="preserve"> </w:t>
      </w:r>
    </w:p>
    <w:p w14:paraId="1B3A0998" w14:textId="77777777" w:rsidR="007433D4" w:rsidRPr="00761955" w:rsidRDefault="00A83F59">
      <w:pPr>
        <w:spacing w:line="276" w:lineRule="auto"/>
        <w:ind w:left="851" w:right="899"/>
        <w:jc w:val="both"/>
        <w:rPr>
          <w:rFonts w:ascii="Palatino Linotype" w:eastAsia="Palatino Linotype" w:hAnsi="Palatino Linotype" w:cs="Palatino Linotype"/>
          <w:b/>
          <w:i/>
          <w:sz w:val="22"/>
        </w:rPr>
      </w:pPr>
      <w:r w:rsidRPr="00761955">
        <w:rPr>
          <w:rFonts w:ascii="Palatino Linotype" w:eastAsia="Palatino Linotype" w:hAnsi="Palatino Linotype" w:cs="Palatino Linotype"/>
          <w:i/>
          <w:sz w:val="22"/>
        </w:rPr>
        <w:t>“ADJUNTO EL ESCRITO DE LAS RAZONES DE MI INCONFORMIDAD</w:t>
      </w:r>
      <w:r w:rsidRPr="00761955">
        <w:rPr>
          <w:rFonts w:ascii="Palatino Linotype" w:eastAsia="Palatino Linotype" w:hAnsi="Palatino Linotype" w:cs="Palatino Linotype"/>
          <w:b/>
          <w:i/>
          <w:sz w:val="22"/>
        </w:rPr>
        <w:t xml:space="preserve">..” </w:t>
      </w:r>
    </w:p>
    <w:p w14:paraId="1C8EDF9E" w14:textId="77777777" w:rsidR="007433D4" w:rsidRPr="00761955" w:rsidRDefault="00A83F59">
      <w:pPr>
        <w:spacing w:line="276" w:lineRule="auto"/>
        <w:ind w:left="851" w:right="899"/>
        <w:jc w:val="both"/>
        <w:rPr>
          <w:rFonts w:ascii="Palatino Linotype" w:eastAsia="Palatino Linotype" w:hAnsi="Palatino Linotype" w:cs="Palatino Linotype"/>
          <w:b/>
          <w:sz w:val="22"/>
        </w:rPr>
      </w:pPr>
      <w:r w:rsidRPr="00761955">
        <w:rPr>
          <w:rFonts w:ascii="Palatino Linotype" w:eastAsia="Palatino Linotype" w:hAnsi="Palatino Linotype" w:cs="Palatino Linotype"/>
          <w:i/>
          <w:sz w:val="22"/>
        </w:rPr>
        <w:t xml:space="preserve"> </w:t>
      </w:r>
    </w:p>
    <w:p w14:paraId="30256A3F"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Al momento de interponer el recurso de revisión la entonces solicitante, </w:t>
      </w:r>
      <w:r w:rsidRPr="00761955">
        <w:rPr>
          <w:rFonts w:ascii="Palatino Linotype" w:eastAsia="Palatino Linotype" w:hAnsi="Palatino Linotype" w:cs="Palatino Linotype"/>
        </w:rPr>
        <w:t>anexó</w:t>
      </w:r>
      <w:r w:rsidRPr="00761955">
        <w:rPr>
          <w:rFonts w:ascii="Palatino Linotype" w:eastAsia="Palatino Linotype" w:hAnsi="Palatino Linotype" w:cs="Palatino Linotype"/>
          <w:color w:val="000000"/>
        </w:rPr>
        <w:t xml:space="preserve"> un archivo electrónico en formato pdf, cuyo contenido grosso modo es el siguiente. </w:t>
      </w:r>
    </w:p>
    <w:p w14:paraId="2669AF0E" w14:textId="77777777" w:rsidR="007433D4" w:rsidRPr="00761955" w:rsidRDefault="00A83F59">
      <w:pPr>
        <w:pBdr>
          <w:top w:val="nil"/>
          <w:left w:val="nil"/>
          <w:bottom w:val="nil"/>
          <w:right w:val="nil"/>
          <w:between w:val="nil"/>
        </w:pBdr>
        <w:ind w:left="1134" w:right="1183"/>
        <w:jc w:val="both"/>
        <w:rPr>
          <w:rFonts w:ascii="Palatino Linotype" w:eastAsia="Palatino Linotype" w:hAnsi="Palatino Linotype" w:cs="Palatino Linotype"/>
          <w:b/>
          <w:i/>
          <w:color w:val="000000"/>
          <w:sz w:val="22"/>
        </w:rPr>
      </w:pPr>
      <w:r w:rsidRPr="00761955">
        <w:rPr>
          <w:rFonts w:ascii="Palatino Linotype" w:eastAsia="Palatino Linotype" w:hAnsi="Palatino Linotype" w:cs="Palatino Linotype"/>
          <w:b/>
          <w:i/>
          <w:color w:val="000000"/>
          <w:sz w:val="22"/>
        </w:rPr>
        <w:t xml:space="preserve">RECURSO DE REVISIÓN 484.AD.pdf: </w:t>
      </w:r>
    </w:p>
    <w:p w14:paraId="3F6D8075" w14:textId="77777777" w:rsidR="007433D4" w:rsidRPr="00761955" w:rsidRDefault="00A83F59">
      <w:pPr>
        <w:numPr>
          <w:ilvl w:val="0"/>
          <w:numId w:val="3"/>
        </w:numPr>
        <w:pBdr>
          <w:top w:val="nil"/>
          <w:left w:val="nil"/>
          <w:bottom w:val="nil"/>
          <w:right w:val="nil"/>
          <w:between w:val="nil"/>
        </w:pBdr>
        <w:ind w:left="1134" w:right="1183"/>
        <w:jc w:val="both"/>
        <w:rPr>
          <w:rFonts w:ascii="Palatino Linotype" w:eastAsia="Palatino Linotype" w:hAnsi="Palatino Linotype" w:cs="Palatino Linotype"/>
          <w:b/>
          <w:i/>
          <w:color w:val="000000"/>
          <w:sz w:val="22"/>
        </w:rPr>
      </w:pPr>
      <w:r w:rsidRPr="00761955">
        <w:rPr>
          <w:rFonts w:ascii="Palatino Linotype" w:eastAsia="Palatino Linotype" w:hAnsi="Palatino Linotype" w:cs="Palatino Linotype"/>
          <w:i/>
          <w:color w:val="000000"/>
          <w:sz w:val="22"/>
        </w:rPr>
        <w:t xml:space="preserve">Escrito del </w:t>
      </w:r>
      <w:r w:rsidRPr="00761955">
        <w:rPr>
          <w:rFonts w:ascii="Palatino Linotype" w:eastAsia="Palatino Linotype" w:hAnsi="Palatino Linotype" w:cs="Palatino Linotype"/>
          <w:b/>
          <w:i/>
          <w:color w:val="000000"/>
          <w:sz w:val="22"/>
        </w:rPr>
        <w:t xml:space="preserve">ocho de julio de dos mil veinticuatro, </w:t>
      </w:r>
      <w:r w:rsidRPr="00761955">
        <w:rPr>
          <w:rFonts w:ascii="Palatino Linotype" w:eastAsia="Palatino Linotype" w:hAnsi="Palatino Linotype" w:cs="Palatino Linotype"/>
          <w:i/>
          <w:color w:val="000000"/>
          <w:sz w:val="22"/>
        </w:rPr>
        <w:t xml:space="preserve">mediante el cual la entonces </w:t>
      </w:r>
      <w:r w:rsidRPr="00761955">
        <w:rPr>
          <w:rFonts w:ascii="Palatino Linotype" w:eastAsia="Palatino Linotype" w:hAnsi="Palatino Linotype" w:cs="Palatino Linotype"/>
          <w:b/>
          <w:i/>
          <w:color w:val="000000"/>
          <w:sz w:val="22"/>
        </w:rPr>
        <w:t xml:space="preserve">SOLICITANTE </w:t>
      </w:r>
      <w:r w:rsidRPr="00761955">
        <w:rPr>
          <w:rFonts w:ascii="Palatino Linotype" w:eastAsia="Palatino Linotype" w:hAnsi="Palatino Linotype" w:cs="Palatino Linotype"/>
          <w:i/>
          <w:color w:val="000000"/>
          <w:sz w:val="22"/>
        </w:rPr>
        <w:t>se inconforma porque su requerimiento de información fue contestado de manera incompleta, además de que mencionada que fueron señalados datos erróneos que refiere de acuerdo a lo siguiente.</w:t>
      </w:r>
    </w:p>
    <w:p w14:paraId="66E5D035" w14:textId="77777777" w:rsidR="007433D4" w:rsidRPr="00761955" w:rsidRDefault="00A83F59">
      <w:pPr>
        <w:numPr>
          <w:ilvl w:val="0"/>
          <w:numId w:val="3"/>
        </w:numPr>
        <w:pBdr>
          <w:top w:val="nil"/>
          <w:left w:val="nil"/>
          <w:bottom w:val="nil"/>
          <w:right w:val="nil"/>
          <w:between w:val="nil"/>
        </w:pBdr>
        <w:ind w:left="1134" w:right="1183"/>
        <w:jc w:val="both"/>
        <w:rPr>
          <w:rFonts w:ascii="Palatino Linotype" w:eastAsia="Palatino Linotype" w:hAnsi="Palatino Linotype" w:cs="Palatino Linotype"/>
          <w:b/>
          <w:i/>
          <w:color w:val="000000"/>
          <w:sz w:val="22"/>
        </w:rPr>
      </w:pPr>
      <w:r w:rsidRPr="00761955">
        <w:rPr>
          <w:rFonts w:ascii="Palatino Linotype" w:eastAsia="Palatino Linotype" w:hAnsi="Palatino Linotype" w:cs="Palatino Linotype"/>
          <w:i/>
          <w:color w:val="000000"/>
          <w:sz w:val="22"/>
        </w:rPr>
        <w:t xml:space="preserve">Como primer punto la entonces </w:t>
      </w:r>
      <w:r w:rsidRPr="00761955">
        <w:rPr>
          <w:rFonts w:ascii="Palatino Linotype" w:eastAsia="Palatino Linotype" w:hAnsi="Palatino Linotype" w:cs="Palatino Linotype"/>
          <w:b/>
          <w:i/>
          <w:color w:val="000000"/>
          <w:sz w:val="22"/>
        </w:rPr>
        <w:t xml:space="preserve">SOLICITANTE </w:t>
      </w:r>
      <w:r w:rsidRPr="00761955">
        <w:rPr>
          <w:rFonts w:ascii="Palatino Linotype" w:eastAsia="Palatino Linotype" w:hAnsi="Palatino Linotype" w:cs="Palatino Linotype"/>
          <w:i/>
          <w:color w:val="000000"/>
          <w:sz w:val="22"/>
        </w:rPr>
        <w:t xml:space="preserve">se inconforma porque el cargo de la persona que solicito información sobre las incapacidades expedidas por el ISSEMYM, no corresponde con el que tiene, por lo que solicita ratifique si dicho cargo fue proporcionado por la persona en mención o que aclare de donde provienen esos datos erróneos. </w:t>
      </w:r>
    </w:p>
    <w:p w14:paraId="19717AF1" w14:textId="77777777" w:rsidR="007433D4" w:rsidRPr="00761955" w:rsidRDefault="00A83F59">
      <w:pPr>
        <w:numPr>
          <w:ilvl w:val="0"/>
          <w:numId w:val="3"/>
        </w:numPr>
        <w:pBdr>
          <w:top w:val="nil"/>
          <w:left w:val="nil"/>
          <w:bottom w:val="nil"/>
          <w:right w:val="nil"/>
          <w:between w:val="nil"/>
        </w:pBdr>
        <w:ind w:left="1134" w:right="1183"/>
        <w:jc w:val="both"/>
        <w:rPr>
          <w:rFonts w:ascii="Palatino Linotype" w:eastAsia="Palatino Linotype" w:hAnsi="Palatino Linotype" w:cs="Palatino Linotype"/>
          <w:b/>
          <w:i/>
          <w:color w:val="000000"/>
          <w:sz w:val="22"/>
        </w:rPr>
      </w:pPr>
      <w:r w:rsidRPr="00761955">
        <w:rPr>
          <w:rFonts w:ascii="Palatino Linotype" w:eastAsia="Palatino Linotype" w:hAnsi="Palatino Linotype" w:cs="Palatino Linotype"/>
          <w:i/>
          <w:color w:val="000000"/>
          <w:sz w:val="22"/>
        </w:rPr>
        <w:t xml:space="preserve">Como segundo punto la entonces </w:t>
      </w:r>
      <w:r w:rsidRPr="00761955">
        <w:rPr>
          <w:rFonts w:ascii="Palatino Linotype" w:eastAsia="Palatino Linotype" w:hAnsi="Palatino Linotype" w:cs="Palatino Linotype"/>
          <w:b/>
          <w:i/>
          <w:color w:val="000000"/>
          <w:sz w:val="22"/>
        </w:rPr>
        <w:t xml:space="preserve">SOLICITANTE </w:t>
      </w:r>
      <w:r w:rsidRPr="00761955">
        <w:rPr>
          <w:rFonts w:ascii="Palatino Linotype" w:eastAsia="Palatino Linotype" w:hAnsi="Palatino Linotype" w:cs="Palatino Linotype"/>
          <w:i/>
          <w:color w:val="000000"/>
          <w:sz w:val="22"/>
        </w:rPr>
        <w:t xml:space="preserve">requiere saber si con el motivo o fundamento proporcionado es suficiente para que se proporcione información sobre su estado de salud en apego a la protección de sus datos personales. </w:t>
      </w:r>
    </w:p>
    <w:p w14:paraId="3186226E" w14:textId="77777777" w:rsidR="007433D4" w:rsidRPr="00761955" w:rsidRDefault="00A83F59">
      <w:pPr>
        <w:numPr>
          <w:ilvl w:val="0"/>
          <w:numId w:val="3"/>
        </w:numPr>
        <w:pBdr>
          <w:top w:val="nil"/>
          <w:left w:val="nil"/>
          <w:bottom w:val="nil"/>
          <w:right w:val="nil"/>
          <w:between w:val="nil"/>
        </w:pBdr>
        <w:ind w:left="1134" w:right="1183"/>
        <w:jc w:val="both"/>
        <w:rPr>
          <w:rFonts w:ascii="Palatino Linotype" w:eastAsia="Palatino Linotype" w:hAnsi="Palatino Linotype" w:cs="Palatino Linotype"/>
          <w:b/>
          <w:i/>
          <w:color w:val="000000"/>
          <w:sz w:val="22"/>
        </w:rPr>
      </w:pPr>
      <w:r w:rsidRPr="00761955">
        <w:rPr>
          <w:rFonts w:ascii="Palatino Linotype" w:eastAsia="Palatino Linotype" w:hAnsi="Palatino Linotype" w:cs="Palatino Linotype"/>
          <w:i/>
          <w:color w:val="000000"/>
          <w:sz w:val="22"/>
        </w:rPr>
        <w:t xml:space="preserve">Como punto tres se inconforma porque la solicitante refiere que desea conocer el estado que guarda la investigación que en su caso se estuviera realizando y no la de la solicitud de información, situación por la cual señala solicita tener conocimiento del informe o resultado de la investigación realizada respecto a su estado de salud </w:t>
      </w:r>
    </w:p>
    <w:p w14:paraId="01E39641" w14:textId="77777777" w:rsidR="007433D4" w:rsidRPr="00761955" w:rsidRDefault="007433D4">
      <w:pPr>
        <w:pBdr>
          <w:top w:val="nil"/>
          <w:left w:val="nil"/>
          <w:bottom w:val="nil"/>
          <w:right w:val="nil"/>
          <w:between w:val="nil"/>
        </w:pBdr>
        <w:ind w:left="1134" w:right="1183"/>
        <w:jc w:val="both"/>
        <w:rPr>
          <w:rFonts w:ascii="Palatino Linotype" w:eastAsia="Palatino Linotype" w:hAnsi="Palatino Linotype" w:cs="Palatino Linotype"/>
          <w:b/>
          <w:i/>
          <w:color w:val="000000"/>
        </w:rPr>
      </w:pPr>
    </w:p>
    <w:p w14:paraId="1307E93F"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los artículos 11 y 127 de la </w:t>
      </w:r>
      <w:r w:rsidRPr="00761955">
        <w:rPr>
          <w:rFonts w:ascii="Palatino Linotype" w:eastAsia="Palatino Linotype" w:hAnsi="Palatino Linotype" w:cs="Palatino Linotype"/>
          <w:b/>
          <w:color w:val="000000"/>
        </w:rPr>
        <w:t xml:space="preserve">Ley de Protección de Datos Personales en Posesión de Sujetos Obligados del Estado de México y Municipios, </w:t>
      </w:r>
      <w:r w:rsidRPr="00761955">
        <w:rPr>
          <w:rFonts w:ascii="Palatino Linotype" w:eastAsia="Palatino Linotype" w:hAnsi="Palatino Linotype" w:cs="Palatino Linotype"/>
          <w:color w:val="000000"/>
        </w:rPr>
        <w:t xml:space="preserve">en relación con el artículo 185 fracción I de la </w:t>
      </w:r>
      <w:r w:rsidRPr="00761955">
        <w:rPr>
          <w:rFonts w:ascii="Palatino Linotype" w:eastAsia="Palatino Linotype" w:hAnsi="Palatino Linotype" w:cs="Palatino Linotype"/>
          <w:b/>
          <w:color w:val="000000"/>
        </w:rPr>
        <w:t xml:space="preserve">Ley de Transparencia y Acceso a la Información Pública del Estado de México y Municipios </w:t>
      </w:r>
      <w:r w:rsidRPr="00761955">
        <w:rPr>
          <w:rFonts w:ascii="Palatino Linotype" w:eastAsia="Palatino Linotype" w:hAnsi="Palatino Linotype" w:cs="Palatino Linotype"/>
          <w:color w:val="000000"/>
        </w:rPr>
        <w:t xml:space="preserve">de aplicación supletoria, se turnó a la </w:t>
      </w:r>
      <w:r w:rsidRPr="00761955">
        <w:rPr>
          <w:rFonts w:ascii="Palatino Linotype" w:eastAsia="Palatino Linotype" w:hAnsi="Palatino Linotype" w:cs="Palatino Linotype"/>
          <w:b/>
          <w:color w:val="000000"/>
        </w:rPr>
        <w:t>Comisionada María del Rosario Mejía Ayala</w:t>
      </w:r>
      <w:r w:rsidR="00761955">
        <w:rPr>
          <w:rFonts w:ascii="Palatino Linotype" w:eastAsia="Palatino Linotype" w:hAnsi="Palatino Linotype" w:cs="Palatino Linotype"/>
          <w:b/>
          <w:color w:val="000000"/>
        </w:rPr>
        <w:t xml:space="preserve">, </w:t>
      </w:r>
      <w:r w:rsidR="00761955" w:rsidRPr="00761955">
        <w:rPr>
          <w:rFonts w:ascii="Palatino Linotype" w:eastAsia="Palatino Linotype" w:hAnsi="Palatino Linotype" w:cs="Palatino Linotype"/>
          <w:color w:val="000000"/>
        </w:rPr>
        <w:t xml:space="preserve">para </w:t>
      </w:r>
      <w:r w:rsidRPr="00761955">
        <w:rPr>
          <w:rFonts w:ascii="Palatino Linotype" w:eastAsia="Palatino Linotype" w:hAnsi="Palatino Linotype" w:cs="Palatino Linotype"/>
          <w:color w:val="000000"/>
        </w:rPr>
        <w:t xml:space="preserve">su análisis. </w:t>
      </w:r>
    </w:p>
    <w:p w14:paraId="318BE11E" w14:textId="77777777" w:rsidR="007433D4" w:rsidRPr="00761955" w:rsidRDefault="007433D4">
      <w:pPr>
        <w:spacing w:line="360" w:lineRule="auto"/>
        <w:jc w:val="both"/>
        <w:rPr>
          <w:rFonts w:ascii="Palatino Linotype" w:eastAsia="Palatino Linotype" w:hAnsi="Palatino Linotype" w:cs="Palatino Linotype"/>
        </w:rPr>
      </w:pPr>
    </w:p>
    <w:p w14:paraId="5E481476"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b/>
          <w:color w:val="000000"/>
        </w:rPr>
        <w:lastRenderedPageBreak/>
        <w:t xml:space="preserve">Admisión. </w:t>
      </w:r>
      <w:r w:rsidRPr="00761955">
        <w:rPr>
          <w:rFonts w:ascii="Palatino Linotype" w:eastAsia="Palatino Linotype" w:hAnsi="Palatino Linotype" w:cs="Palatino Linotype"/>
          <w:color w:val="000000"/>
        </w:rPr>
        <w:t xml:space="preserve">El </w:t>
      </w:r>
      <w:r w:rsidRPr="00761955">
        <w:rPr>
          <w:rFonts w:ascii="Palatino Linotype" w:eastAsia="Palatino Linotype" w:hAnsi="Palatino Linotype" w:cs="Palatino Linotype"/>
          <w:b/>
          <w:color w:val="000000"/>
        </w:rPr>
        <w:t>seis de agosto de dos mil veinticuatro, c</w:t>
      </w:r>
      <w:r w:rsidRPr="00761955">
        <w:rPr>
          <w:rFonts w:ascii="Palatino Linotype" w:eastAsia="Palatino Linotype" w:hAnsi="Palatino Linotype" w:cs="Palatino Linotype"/>
          <w:color w:val="000000"/>
        </w:rPr>
        <w:t xml:space="preserve">on fundamento en los artículos 11, 127 y 131 de la </w:t>
      </w:r>
      <w:r w:rsidRPr="00761955">
        <w:rPr>
          <w:rFonts w:ascii="Palatino Linotype" w:eastAsia="Palatino Linotype" w:hAnsi="Palatino Linotype" w:cs="Palatino Linotype"/>
          <w:b/>
          <w:color w:val="000000"/>
        </w:rPr>
        <w:t>Ley de Protección de Datos Personales en Posesión de Sujetos Obligados del Estado de México y Municipios</w:t>
      </w:r>
      <w:r w:rsidRPr="00761955">
        <w:rPr>
          <w:rFonts w:ascii="Palatino Linotype" w:eastAsia="Palatino Linotype" w:hAnsi="Palatino Linotype" w:cs="Palatino Linotype"/>
          <w:color w:val="000000"/>
        </w:rPr>
        <w:t xml:space="preserve"> y 185 fracciones I, II y IV de la Ley de Transparencia y Acceso a la Información Pública del Estado de México y Municipios de aplicación supletoria, se acordó lo siguiente:</w:t>
      </w:r>
    </w:p>
    <w:p w14:paraId="0E45E789" w14:textId="77777777" w:rsidR="007433D4" w:rsidRPr="00761955" w:rsidRDefault="00A83F59" w:rsidP="00761955">
      <w:pPr>
        <w:spacing w:line="360" w:lineRule="auto"/>
        <w:ind w:left="851" w:right="992"/>
        <w:jc w:val="both"/>
        <w:rPr>
          <w:rFonts w:ascii="Palatino Linotype" w:eastAsia="Palatino Linotype" w:hAnsi="Palatino Linotype" w:cs="Palatino Linotype"/>
          <w:sz w:val="22"/>
        </w:rPr>
      </w:pPr>
      <w:r w:rsidRPr="00761955">
        <w:rPr>
          <w:rFonts w:ascii="Palatino Linotype" w:eastAsia="Palatino Linotype" w:hAnsi="Palatino Linotype" w:cs="Palatino Linotype"/>
          <w:sz w:val="22"/>
        </w:rPr>
        <w:t xml:space="preserve">a) La admisión a trámite del referido recurso de revisión; </w:t>
      </w:r>
    </w:p>
    <w:p w14:paraId="2AD01F21" w14:textId="77777777" w:rsidR="007433D4" w:rsidRPr="00761955" w:rsidRDefault="00A83F59" w:rsidP="00761955">
      <w:pPr>
        <w:spacing w:line="360" w:lineRule="auto"/>
        <w:ind w:left="851" w:right="992"/>
        <w:jc w:val="both"/>
        <w:rPr>
          <w:rFonts w:ascii="Palatino Linotype" w:eastAsia="Palatino Linotype" w:hAnsi="Palatino Linotype" w:cs="Palatino Linotype"/>
          <w:sz w:val="22"/>
        </w:rPr>
      </w:pPr>
      <w:r w:rsidRPr="00761955">
        <w:rPr>
          <w:rFonts w:ascii="Palatino Linotype" w:eastAsia="Palatino Linotype" w:hAnsi="Palatino Linotype" w:cs="Palatino Linotype"/>
          <w:sz w:val="22"/>
        </w:rPr>
        <w:t xml:space="preserve">b) La integración del expediente a fin de ponerlo a disposición de las partes a efecto de que ofrecieran pruebas, el Sujeto Obligado rindiera el Informe Justificado, o bien la parte Recurrente emitiera sus manifestaciones y alegatos; y </w:t>
      </w:r>
    </w:p>
    <w:p w14:paraId="0D46FCD9" w14:textId="77777777" w:rsidR="007433D4" w:rsidRPr="00761955" w:rsidRDefault="007433D4">
      <w:pPr>
        <w:spacing w:line="360" w:lineRule="auto"/>
        <w:jc w:val="both"/>
        <w:rPr>
          <w:rFonts w:ascii="Palatino Linotype" w:eastAsia="Palatino Linotype" w:hAnsi="Palatino Linotype" w:cs="Palatino Linotype"/>
        </w:rPr>
      </w:pPr>
    </w:p>
    <w:p w14:paraId="775ECBB9"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El </w:t>
      </w:r>
      <w:r w:rsidRPr="00761955">
        <w:rPr>
          <w:rFonts w:ascii="Palatino Linotype" w:eastAsia="Palatino Linotype" w:hAnsi="Palatino Linotype" w:cs="Palatino Linotype"/>
          <w:b/>
          <w:color w:val="000000"/>
        </w:rPr>
        <w:t xml:space="preserve">doce de agosto de dos mil veinticuatro, </w:t>
      </w:r>
      <w:r w:rsidRPr="00761955">
        <w:rPr>
          <w:rFonts w:ascii="Palatino Linotype" w:eastAsia="Palatino Linotype" w:hAnsi="Palatino Linotype" w:cs="Palatino Linotype"/>
          <w:color w:val="000000"/>
        </w:rPr>
        <w:t xml:space="preserve">se </w:t>
      </w:r>
      <w:r w:rsidR="00761955" w:rsidRPr="00761955">
        <w:rPr>
          <w:rFonts w:ascii="Palatino Linotype" w:eastAsia="Palatino Linotype" w:hAnsi="Palatino Linotype" w:cs="Palatino Linotype"/>
        </w:rPr>
        <w:t>apertura</w:t>
      </w:r>
      <w:r w:rsidRPr="00761955">
        <w:rPr>
          <w:rFonts w:ascii="Palatino Linotype" w:eastAsia="Palatino Linotype" w:hAnsi="Palatino Linotype" w:cs="Palatino Linotype"/>
          <w:color w:val="000000"/>
        </w:rPr>
        <w:t xml:space="preserve">  la etapa de conciliación a fin de que las </w:t>
      </w:r>
      <w:r w:rsidRPr="00761955">
        <w:rPr>
          <w:rFonts w:ascii="Palatino Linotype" w:eastAsia="Palatino Linotype" w:hAnsi="Palatino Linotype" w:cs="Palatino Linotype"/>
        </w:rPr>
        <w:t>partes</w:t>
      </w:r>
      <w:r w:rsidRPr="00761955">
        <w:rPr>
          <w:rFonts w:ascii="Palatino Linotype" w:eastAsia="Palatino Linotype" w:hAnsi="Palatino Linotype" w:cs="Palatino Linotype"/>
          <w:color w:val="000000"/>
        </w:rPr>
        <w:t xml:space="preserve"> pudieran conciliar los motivos que dieron inicio al recurso de revisión. </w:t>
      </w:r>
    </w:p>
    <w:p w14:paraId="0ABA6F92"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D56F527"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De lo anterior, tal y como se muestra en el expediente electrónico, las partes aceptaron conciliar, situación por la cual el día </w:t>
      </w:r>
      <w:r w:rsidRPr="00761955">
        <w:rPr>
          <w:rFonts w:ascii="Palatino Linotype" w:eastAsia="Palatino Linotype" w:hAnsi="Palatino Linotype" w:cs="Palatino Linotype"/>
          <w:b/>
          <w:color w:val="000000"/>
        </w:rPr>
        <w:t>diecisiete de septiembre de dos mil veinticuatro a</w:t>
      </w:r>
      <w:r w:rsidRPr="00761955">
        <w:rPr>
          <w:rFonts w:ascii="Palatino Linotype" w:eastAsia="Palatino Linotype" w:hAnsi="Palatino Linotype" w:cs="Palatino Linotype"/>
          <w:color w:val="000000"/>
        </w:rPr>
        <w:t xml:space="preserve"> las 13:00 horas tuvo verificativo la audiencia de conciliación.  </w:t>
      </w:r>
    </w:p>
    <w:p w14:paraId="7C07AD16"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D880F9D"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b/>
          <w:color w:val="000000"/>
        </w:rPr>
        <w:t xml:space="preserve">Manifestaciones. </w:t>
      </w:r>
      <w:r w:rsidRPr="00761955">
        <w:rPr>
          <w:rFonts w:ascii="Palatino Linotype" w:eastAsia="Palatino Linotype" w:hAnsi="Palatino Linotype" w:cs="Palatino Linotype"/>
          <w:color w:val="000000"/>
        </w:rPr>
        <w:t xml:space="preserve">El </w:t>
      </w:r>
      <w:r w:rsidRPr="00761955">
        <w:rPr>
          <w:rFonts w:ascii="Palatino Linotype" w:eastAsia="Palatino Linotype" w:hAnsi="Palatino Linotype" w:cs="Palatino Linotype"/>
          <w:b/>
          <w:color w:val="000000"/>
        </w:rPr>
        <w:t xml:space="preserve">dieciocho de septiembre de dos mil veinticuatro </w:t>
      </w:r>
      <w:r w:rsidRPr="00761955">
        <w:rPr>
          <w:rFonts w:ascii="Palatino Linotype" w:eastAsia="Palatino Linotype" w:hAnsi="Palatino Linotype" w:cs="Palatino Linotype"/>
          <w:color w:val="000000"/>
        </w:rPr>
        <w:t xml:space="preserve">se </w:t>
      </w:r>
      <w:r w:rsidR="00761955" w:rsidRPr="00761955">
        <w:rPr>
          <w:rFonts w:ascii="Palatino Linotype" w:eastAsia="Palatino Linotype" w:hAnsi="Palatino Linotype" w:cs="Palatino Linotype"/>
        </w:rPr>
        <w:t>apertura</w:t>
      </w:r>
      <w:r w:rsidRPr="00761955">
        <w:rPr>
          <w:rFonts w:ascii="Palatino Linotype" w:eastAsia="Palatino Linotype" w:hAnsi="Palatino Linotype" w:cs="Palatino Linotype"/>
          <w:color w:val="000000"/>
        </w:rPr>
        <w:t xml:space="preserve"> la etapa de manifestaciones, con el fin de que el </w:t>
      </w:r>
      <w:r w:rsidRPr="00761955">
        <w:rPr>
          <w:rFonts w:ascii="Palatino Linotype" w:eastAsia="Palatino Linotype" w:hAnsi="Palatino Linotype" w:cs="Palatino Linotype"/>
          <w:b/>
          <w:color w:val="000000"/>
        </w:rPr>
        <w:t xml:space="preserve">SUJETO OBLIGADO </w:t>
      </w:r>
      <w:r w:rsidRPr="00761955">
        <w:rPr>
          <w:rFonts w:ascii="Palatino Linotype" w:eastAsia="Palatino Linotype" w:hAnsi="Palatino Linotype" w:cs="Palatino Linotype"/>
          <w:color w:val="000000"/>
        </w:rPr>
        <w:t xml:space="preserve">entregara su informe justificado y que el </w:t>
      </w:r>
      <w:r w:rsidRPr="00761955">
        <w:rPr>
          <w:rFonts w:ascii="Palatino Linotype" w:eastAsia="Palatino Linotype" w:hAnsi="Palatino Linotype" w:cs="Palatino Linotype"/>
          <w:b/>
          <w:color w:val="000000"/>
        </w:rPr>
        <w:t xml:space="preserve">RECURRENTE </w:t>
      </w:r>
      <w:r w:rsidRPr="00761955">
        <w:rPr>
          <w:rFonts w:ascii="Palatino Linotype" w:eastAsia="Palatino Linotype" w:hAnsi="Palatino Linotype" w:cs="Palatino Linotype"/>
          <w:color w:val="000000"/>
        </w:rPr>
        <w:t xml:space="preserve">adjuntara información que a su derecho conviniera y asistiera. </w:t>
      </w:r>
    </w:p>
    <w:p w14:paraId="77CBE627" w14:textId="77777777" w:rsidR="007433D4" w:rsidRPr="00761955" w:rsidRDefault="007433D4">
      <w:pPr>
        <w:pBdr>
          <w:top w:val="nil"/>
          <w:left w:val="nil"/>
          <w:bottom w:val="nil"/>
          <w:right w:val="nil"/>
          <w:between w:val="nil"/>
        </w:pBdr>
        <w:ind w:left="720"/>
        <w:rPr>
          <w:rFonts w:ascii="Palatino Linotype" w:eastAsia="Palatino Linotype" w:hAnsi="Palatino Linotype" w:cs="Palatino Linotype"/>
          <w:color w:val="000000"/>
        </w:rPr>
      </w:pPr>
    </w:p>
    <w:p w14:paraId="64496A7D"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De lo anterior, al momento del desahogo de la audiencia en la etapa de conciliación, el </w:t>
      </w:r>
      <w:r w:rsidRPr="00761955">
        <w:rPr>
          <w:rFonts w:ascii="Palatino Linotype" w:eastAsia="Palatino Linotype" w:hAnsi="Palatino Linotype" w:cs="Palatino Linotype"/>
          <w:b/>
          <w:color w:val="000000"/>
        </w:rPr>
        <w:t xml:space="preserve">SUJETO OBLIGADO </w:t>
      </w:r>
      <w:r w:rsidRPr="00761955">
        <w:rPr>
          <w:rFonts w:ascii="Palatino Linotype" w:eastAsia="Palatino Linotype" w:hAnsi="Palatino Linotype" w:cs="Palatino Linotype"/>
        </w:rPr>
        <w:t>informó</w:t>
      </w:r>
      <w:r w:rsidRPr="00761955">
        <w:rPr>
          <w:rFonts w:ascii="Palatino Linotype" w:eastAsia="Palatino Linotype" w:hAnsi="Palatino Linotype" w:cs="Palatino Linotype"/>
          <w:color w:val="000000"/>
        </w:rPr>
        <w:t xml:space="preserve"> que anexaría en la etapa de manifestaciones su informe </w:t>
      </w:r>
      <w:r w:rsidRPr="00761955">
        <w:rPr>
          <w:rFonts w:ascii="Palatino Linotype" w:eastAsia="Palatino Linotype" w:hAnsi="Palatino Linotype" w:cs="Palatino Linotype"/>
          <w:color w:val="000000"/>
        </w:rPr>
        <w:lastRenderedPageBreak/>
        <w:t xml:space="preserve">justificado, en el que colocaría los puntos sobre los que verso la audiencia en la etapa de conciliación. </w:t>
      </w:r>
    </w:p>
    <w:p w14:paraId="6F873538" w14:textId="77777777" w:rsidR="007433D4" w:rsidRPr="00761955" w:rsidRDefault="007433D4">
      <w:pPr>
        <w:pBdr>
          <w:top w:val="nil"/>
          <w:left w:val="nil"/>
          <w:bottom w:val="nil"/>
          <w:right w:val="nil"/>
          <w:between w:val="nil"/>
        </w:pBdr>
        <w:ind w:left="720"/>
        <w:rPr>
          <w:rFonts w:ascii="Palatino Linotype" w:eastAsia="Palatino Linotype" w:hAnsi="Palatino Linotype" w:cs="Palatino Linotype"/>
          <w:color w:val="000000"/>
        </w:rPr>
      </w:pPr>
    </w:p>
    <w:p w14:paraId="31119031"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En esa línea, el </w:t>
      </w:r>
      <w:r w:rsidRPr="00761955">
        <w:rPr>
          <w:rFonts w:ascii="Palatino Linotype" w:eastAsia="Palatino Linotype" w:hAnsi="Palatino Linotype" w:cs="Palatino Linotype"/>
          <w:b/>
          <w:color w:val="000000"/>
        </w:rPr>
        <w:t xml:space="preserve">veintisiete de septiembre de dos mil veinticuatro </w:t>
      </w:r>
      <w:r w:rsidRPr="00761955">
        <w:rPr>
          <w:rFonts w:ascii="Palatino Linotype" w:eastAsia="Palatino Linotype" w:hAnsi="Palatino Linotype" w:cs="Palatino Linotype"/>
          <w:color w:val="000000"/>
        </w:rPr>
        <w:t xml:space="preserve">el </w:t>
      </w:r>
      <w:r w:rsidRPr="00761955">
        <w:rPr>
          <w:rFonts w:ascii="Palatino Linotype" w:eastAsia="Palatino Linotype" w:hAnsi="Palatino Linotype" w:cs="Palatino Linotype"/>
          <w:b/>
          <w:color w:val="000000"/>
        </w:rPr>
        <w:t xml:space="preserve">SUJETO OBLIGADO </w:t>
      </w:r>
      <w:r w:rsidRPr="00761955">
        <w:rPr>
          <w:rFonts w:ascii="Palatino Linotype" w:eastAsia="Palatino Linotype" w:hAnsi="Palatino Linotype" w:cs="Palatino Linotype"/>
        </w:rPr>
        <w:t>entregó</w:t>
      </w:r>
      <w:r w:rsidRPr="00761955">
        <w:rPr>
          <w:rFonts w:ascii="Palatino Linotype" w:eastAsia="Palatino Linotype" w:hAnsi="Palatino Linotype" w:cs="Palatino Linotype"/>
          <w:color w:val="000000"/>
        </w:rPr>
        <w:t xml:space="preserve"> un documento electrónico en formato pdf, cuyo contenido grosso modo es el siguiente. </w:t>
      </w:r>
    </w:p>
    <w:p w14:paraId="09D5828B"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b/>
          <w:i/>
          <w:color w:val="000000"/>
          <w:sz w:val="22"/>
        </w:rPr>
        <w:t xml:space="preserve">ALCANCE INFORME JUSTIFICADO 484.AD.2023.pdf: </w:t>
      </w:r>
      <w:r w:rsidRPr="00761955">
        <w:rPr>
          <w:rFonts w:ascii="Palatino Linotype" w:eastAsia="Palatino Linotype" w:hAnsi="Palatino Linotype" w:cs="Palatino Linotype"/>
          <w:i/>
          <w:color w:val="000000"/>
          <w:sz w:val="22"/>
        </w:rPr>
        <w:t xml:space="preserve">el Responsable y Titular de la Unidad de Transparencia, refiere que derivado de la interposición del recurso de revisión la Secretaría Particular del Coordinador de Servicios de Salud y Enlace de Transparencia, informa lo siguiente. </w:t>
      </w:r>
    </w:p>
    <w:p w14:paraId="5EFDC0B2"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Respecto del punto de inconformidad sobre el cargo de la persona que solicito información sobre las incapacidades de la </w:t>
      </w:r>
      <w:r w:rsidRPr="00761955">
        <w:rPr>
          <w:rFonts w:ascii="Palatino Linotype" w:eastAsia="Palatino Linotype" w:hAnsi="Palatino Linotype" w:cs="Palatino Linotype"/>
          <w:b/>
          <w:i/>
          <w:color w:val="000000"/>
          <w:sz w:val="22"/>
        </w:rPr>
        <w:t xml:space="preserve">RECURRENTE </w:t>
      </w:r>
      <w:r w:rsidRPr="00761955">
        <w:rPr>
          <w:rFonts w:ascii="Palatino Linotype" w:eastAsia="Palatino Linotype" w:hAnsi="Palatino Linotype" w:cs="Palatino Linotype"/>
          <w:i/>
          <w:color w:val="000000"/>
          <w:sz w:val="22"/>
        </w:rPr>
        <w:t xml:space="preserve">refiere que en fecha 24 de agosto de 2023 se recibió el oficio número 2100/13001L/8632023, signado por el Dr. Román Villanueva Tostado, en suplencia del Titular de la Dirección General de Educación Superior, con fundamento en el artículo 33 del Reglamento de la Secretaría de Educación, a los cuales se adjuntó copia simple de los certificados de incapacidad. </w:t>
      </w:r>
    </w:p>
    <w:p w14:paraId="47D66154"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Respecto al punto dos referente al motivo o fundamento que proporciono la persona para solicitar la información y si el motivo o fundamento señalado es suficiente para que se proporcionara información sobre su estado de salud, el </w:t>
      </w:r>
      <w:r w:rsidRPr="00761955">
        <w:rPr>
          <w:rFonts w:ascii="Palatino Linotype" w:eastAsia="Palatino Linotype" w:hAnsi="Palatino Linotype" w:cs="Palatino Linotype"/>
          <w:b/>
          <w:i/>
          <w:color w:val="000000"/>
          <w:sz w:val="22"/>
        </w:rPr>
        <w:t xml:space="preserve">SUJETO OBLIGADO </w:t>
      </w:r>
      <w:r w:rsidRPr="00761955">
        <w:rPr>
          <w:rFonts w:ascii="Palatino Linotype" w:eastAsia="Palatino Linotype" w:hAnsi="Palatino Linotype" w:cs="Palatino Linotype"/>
          <w:i/>
          <w:color w:val="000000"/>
          <w:sz w:val="22"/>
        </w:rPr>
        <w:t xml:space="preserve">informo que de acuerdo con el Periódico Oficial de la Gaceta de Gobierno Número A:202/3/001/02 del cinco de junio de dos mil veinte “Acuerdo del Consejo Directivo del Instituto de Seguridad Social del Estado de México y Municipios por el que se reforma el Reglamento Interno para la expedición de certificados de incapacidad del Instituto de Seguridad Social del Estado de México y Municipios “ en el artículo 10bis, que regula que el Instituto podrá establecer mecanismos para que las entidades públicas puedan verificar la validez y procedencia de los Certificados de Incapacidad. </w:t>
      </w:r>
    </w:p>
    <w:p w14:paraId="0660A63E"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Respecto al punto tres donde la </w:t>
      </w:r>
      <w:r w:rsidRPr="00761955">
        <w:rPr>
          <w:rFonts w:ascii="Palatino Linotype" w:eastAsia="Palatino Linotype" w:hAnsi="Palatino Linotype" w:cs="Palatino Linotype"/>
          <w:b/>
          <w:i/>
          <w:color w:val="000000"/>
          <w:sz w:val="22"/>
        </w:rPr>
        <w:t xml:space="preserve">RECURRENTE </w:t>
      </w:r>
      <w:r w:rsidRPr="00761955">
        <w:rPr>
          <w:rFonts w:ascii="Palatino Linotype" w:eastAsia="Palatino Linotype" w:hAnsi="Palatino Linotype" w:cs="Palatino Linotype"/>
          <w:i/>
          <w:color w:val="000000"/>
          <w:sz w:val="22"/>
        </w:rPr>
        <w:t xml:space="preserve">quiere saber el estado que guarda la investigación que en su caso se estuviera realizando, del que solicita tener conocimiento del informe o resultado de la investigación realizada, el </w:t>
      </w:r>
      <w:r w:rsidRPr="00761955">
        <w:rPr>
          <w:rFonts w:ascii="Palatino Linotype" w:eastAsia="Palatino Linotype" w:hAnsi="Palatino Linotype" w:cs="Palatino Linotype"/>
          <w:b/>
          <w:i/>
          <w:color w:val="000000"/>
          <w:sz w:val="22"/>
        </w:rPr>
        <w:t xml:space="preserve">SUJETO OBLIGADO </w:t>
      </w:r>
      <w:r w:rsidRPr="00761955">
        <w:rPr>
          <w:rFonts w:ascii="Palatino Linotype" w:eastAsia="Palatino Linotype" w:hAnsi="Palatino Linotype" w:cs="Palatino Linotype"/>
          <w:i/>
          <w:color w:val="000000"/>
          <w:sz w:val="22"/>
        </w:rPr>
        <w:t xml:space="preserve">refiere que solo se otorgó respuesta al DR. Román Villanueva Tostado, en el cual solo informó el estatus de los certificados de incapacidad, así mismo refiere que respecto de un informe clínico concerniente a la solicitante se contesto que solo se puede entregar dicha información cuando un juez calificado solicite dicha información o en su caso la propia servidora pública. </w:t>
      </w:r>
    </w:p>
    <w:p w14:paraId="44D63A04"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En el informe justificado, el </w:t>
      </w:r>
      <w:r w:rsidRPr="00761955">
        <w:rPr>
          <w:rFonts w:ascii="Palatino Linotype" w:eastAsia="Palatino Linotype" w:hAnsi="Palatino Linotype" w:cs="Palatino Linotype"/>
          <w:b/>
          <w:i/>
          <w:color w:val="000000"/>
          <w:sz w:val="22"/>
        </w:rPr>
        <w:t xml:space="preserve">SUJETO OBLIGADO </w:t>
      </w:r>
      <w:r w:rsidRPr="00761955">
        <w:rPr>
          <w:rFonts w:ascii="Palatino Linotype" w:eastAsia="Palatino Linotype" w:hAnsi="Palatino Linotype" w:cs="Palatino Linotype"/>
          <w:i/>
          <w:color w:val="000000"/>
          <w:sz w:val="22"/>
        </w:rPr>
        <w:t xml:space="preserve">refiere que tal y como se informo en la audiencia se le hace de conocimiento a la </w:t>
      </w:r>
      <w:r w:rsidRPr="00761955">
        <w:rPr>
          <w:rFonts w:ascii="Palatino Linotype" w:eastAsia="Palatino Linotype" w:hAnsi="Palatino Linotype" w:cs="Palatino Linotype"/>
          <w:b/>
          <w:i/>
          <w:color w:val="000000"/>
          <w:sz w:val="22"/>
        </w:rPr>
        <w:t xml:space="preserve">RECURRENTE </w:t>
      </w:r>
      <w:r w:rsidRPr="00761955">
        <w:rPr>
          <w:rFonts w:ascii="Palatino Linotype" w:eastAsia="Palatino Linotype" w:hAnsi="Palatino Linotype" w:cs="Palatino Linotype"/>
          <w:i/>
          <w:color w:val="000000"/>
          <w:sz w:val="22"/>
        </w:rPr>
        <w:t xml:space="preserve">que en el Instituto de </w:t>
      </w:r>
      <w:r w:rsidRPr="00761955">
        <w:rPr>
          <w:rFonts w:ascii="Palatino Linotype" w:eastAsia="Palatino Linotype" w:hAnsi="Palatino Linotype" w:cs="Palatino Linotype"/>
          <w:i/>
          <w:color w:val="000000"/>
          <w:sz w:val="22"/>
        </w:rPr>
        <w:lastRenderedPageBreak/>
        <w:t xml:space="preserve">Seguridad Social del Estado de México y Municipios no hay un procedimiento de investigación respecto de los certificados de incapacidad, toda vez que de estos solo se informó su validez. </w:t>
      </w:r>
    </w:p>
    <w:p w14:paraId="697C8CB5"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En el mismo archivo, se refiere que se le hizo de conocimiento a la </w:t>
      </w:r>
      <w:r w:rsidRPr="00761955">
        <w:rPr>
          <w:rFonts w:ascii="Palatino Linotype" w:eastAsia="Palatino Linotype" w:hAnsi="Palatino Linotype" w:cs="Palatino Linotype"/>
          <w:b/>
          <w:i/>
          <w:color w:val="000000"/>
          <w:sz w:val="22"/>
        </w:rPr>
        <w:t xml:space="preserve">RECURRENTE </w:t>
      </w:r>
      <w:r w:rsidRPr="00761955">
        <w:rPr>
          <w:rFonts w:ascii="Palatino Linotype" w:eastAsia="Palatino Linotype" w:hAnsi="Palatino Linotype" w:cs="Palatino Linotype"/>
          <w:i/>
          <w:color w:val="000000"/>
          <w:sz w:val="22"/>
        </w:rPr>
        <w:t>que desea conocer si existe algún procedimiento en su contra dentro de la dependencia para que labora debe de acudir al Órgano de Control Interno de la Secretaría de Educación, Ciencia, Tecnología e Innovación, toda vez que son ellos los que cuentan con la facultad de notificar a los servidores públicos sobre la existencia de un procedimiento administrativo.</w:t>
      </w:r>
    </w:p>
    <w:p w14:paraId="6A2EF31D"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El </w:t>
      </w:r>
      <w:r w:rsidRPr="00761955">
        <w:rPr>
          <w:rFonts w:ascii="Palatino Linotype" w:eastAsia="Palatino Linotype" w:hAnsi="Palatino Linotype" w:cs="Palatino Linotype"/>
          <w:b/>
          <w:i/>
          <w:color w:val="000000"/>
          <w:sz w:val="22"/>
        </w:rPr>
        <w:t xml:space="preserve">SUJETO OBLIGADO </w:t>
      </w:r>
      <w:r w:rsidRPr="00761955">
        <w:rPr>
          <w:rFonts w:ascii="Palatino Linotype" w:eastAsia="Palatino Linotype" w:hAnsi="Palatino Linotype" w:cs="Palatino Linotype"/>
          <w:i/>
          <w:color w:val="000000"/>
          <w:sz w:val="22"/>
        </w:rPr>
        <w:t xml:space="preserve">informa que en la audiencia de conciliación se le hizo de conocimiento a la </w:t>
      </w:r>
      <w:r w:rsidRPr="00761955">
        <w:rPr>
          <w:rFonts w:ascii="Palatino Linotype" w:eastAsia="Palatino Linotype" w:hAnsi="Palatino Linotype" w:cs="Palatino Linotype"/>
          <w:b/>
          <w:i/>
          <w:color w:val="000000"/>
          <w:sz w:val="22"/>
        </w:rPr>
        <w:t xml:space="preserve">RECURRENTE </w:t>
      </w:r>
      <w:r w:rsidRPr="00761955">
        <w:rPr>
          <w:rFonts w:ascii="Palatino Linotype" w:eastAsia="Palatino Linotype" w:hAnsi="Palatino Linotype" w:cs="Palatino Linotype"/>
          <w:i/>
          <w:color w:val="000000"/>
          <w:sz w:val="22"/>
        </w:rPr>
        <w:t xml:space="preserve">que es improcedente ampliar las solicitudes de información. </w:t>
      </w:r>
    </w:p>
    <w:p w14:paraId="263186F0"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Finalmente el </w:t>
      </w:r>
      <w:r w:rsidRPr="00761955">
        <w:rPr>
          <w:rFonts w:ascii="Palatino Linotype" w:eastAsia="Palatino Linotype" w:hAnsi="Palatino Linotype" w:cs="Palatino Linotype"/>
          <w:b/>
          <w:i/>
          <w:color w:val="000000"/>
          <w:sz w:val="22"/>
        </w:rPr>
        <w:t xml:space="preserve">SUJETO OBLIGADO </w:t>
      </w:r>
      <w:r w:rsidRPr="00761955">
        <w:rPr>
          <w:rFonts w:ascii="Palatino Linotype" w:eastAsia="Palatino Linotype" w:hAnsi="Palatino Linotype" w:cs="Palatino Linotype"/>
          <w:i/>
          <w:color w:val="000000"/>
          <w:sz w:val="22"/>
        </w:rPr>
        <w:t xml:space="preserve">le hizo de conocimiento a la </w:t>
      </w:r>
      <w:r w:rsidRPr="00761955">
        <w:rPr>
          <w:rFonts w:ascii="Palatino Linotype" w:eastAsia="Palatino Linotype" w:hAnsi="Palatino Linotype" w:cs="Palatino Linotype"/>
          <w:b/>
          <w:i/>
          <w:color w:val="000000"/>
          <w:sz w:val="22"/>
        </w:rPr>
        <w:t xml:space="preserve">RECURRENTE </w:t>
      </w:r>
      <w:r w:rsidRPr="00761955">
        <w:rPr>
          <w:rFonts w:ascii="Palatino Linotype" w:eastAsia="Palatino Linotype" w:hAnsi="Palatino Linotype" w:cs="Palatino Linotype"/>
          <w:i/>
          <w:color w:val="000000"/>
          <w:sz w:val="22"/>
        </w:rPr>
        <w:t xml:space="preserve">que sobre cualquier inconformidad respecto a las funciones realizadas por la Institución Pública en la cual labora, puede presentar una denuncia en el Sistema de Atención Mexiquense administrado por la Secretaría de la Contraloría del Gobierno del Estado de México, mediante el cual puede presentar denuncias. </w:t>
      </w:r>
    </w:p>
    <w:p w14:paraId="55127223" w14:textId="77777777" w:rsidR="007433D4" w:rsidRPr="00761955" w:rsidRDefault="007433D4">
      <w:pPr>
        <w:ind w:left="1134" w:right="900"/>
        <w:jc w:val="both"/>
        <w:rPr>
          <w:rFonts w:ascii="Palatino Linotype" w:eastAsia="Palatino Linotype" w:hAnsi="Palatino Linotype" w:cs="Palatino Linotype"/>
          <w:i/>
          <w:color w:val="000000"/>
        </w:rPr>
      </w:pPr>
    </w:p>
    <w:p w14:paraId="3FB19776"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Por su parte el </w:t>
      </w:r>
      <w:r w:rsidRPr="00761955">
        <w:rPr>
          <w:rFonts w:ascii="Palatino Linotype" w:eastAsia="Palatino Linotype" w:hAnsi="Palatino Linotype" w:cs="Palatino Linotype"/>
          <w:b/>
          <w:color w:val="000000"/>
        </w:rPr>
        <w:t xml:space="preserve">RECURRENTE </w:t>
      </w:r>
      <w:r w:rsidRPr="00761955">
        <w:rPr>
          <w:rFonts w:ascii="Palatino Linotype" w:eastAsia="Palatino Linotype" w:hAnsi="Palatino Linotype" w:cs="Palatino Linotype"/>
          <w:color w:val="000000"/>
        </w:rPr>
        <w:t xml:space="preserve">no </w:t>
      </w:r>
      <w:r w:rsidRPr="00761955">
        <w:rPr>
          <w:rFonts w:ascii="Palatino Linotype" w:eastAsia="Palatino Linotype" w:hAnsi="Palatino Linotype" w:cs="Palatino Linotype"/>
        </w:rPr>
        <w:t>adjuntó</w:t>
      </w:r>
      <w:r w:rsidRPr="00761955">
        <w:rPr>
          <w:rFonts w:ascii="Palatino Linotype" w:eastAsia="Palatino Linotype" w:hAnsi="Palatino Linotype" w:cs="Palatino Linotype"/>
          <w:color w:val="000000"/>
        </w:rPr>
        <w:t xml:space="preserve"> información a la etapa de manifestaciones, toda que de la audiencia de conciliación solicito acepto la información que le informo el </w:t>
      </w:r>
      <w:r w:rsidRPr="00761955">
        <w:rPr>
          <w:rFonts w:ascii="Palatino Linotype" w:eastAsia="Palatino Linotype" w:hAnsi="Palatino Linotype" w:cs="Palatino Linotype"/>
          <w:b/>
          <w:color w:val="000000"/>
        </w:rPr>
        <w:t xml:space="preserve">SUJETO OBLIGADO, situación por la cual se adjuntó el documento mediante el cual la </w:t>
      </w:r>
      <w:r w:rsidRPr="00761955">
        <w:rPr>
          <w:rFonts w:ascii="Palatino Linotype" w:eastAsia="Palatino Linotype" w:hAnsi="Palatino Linotype" w:cs="Palatino Linotype"/>
          <w:b/>
        </w:rPr>
        <w:t>RECURRENTE</w:t>
      </w:r>
      <w:r w:rsidRPr="00761955">
        <w:rPr>
          <w:rFonts w:ascii="Palatino Linotype" w:eastAsia="Palatino Linotype" w:hAnsi="Palatino Linotype" w:cs="Palatino Linotype"/>
          <w:b/>
          <w:color w:val="000000"/>
        </w:rPr>
        <w:t xml:space="preserve"> </w:t>
      </w:r>
      <w:r w:rsidRPr="00761955">
        <w:rPr>
          <w:rFonts w:ascii="Palatino Linotype" w:eastAsia="Palatino Linotype" w:hAnsi="Palatino Linotype" w:cs="Palatino Linotype"/>
          <w:color w:val="000000"/>
        </w:rPr>
        <w:t xml:space="preserve">acepta la información que fue proporcionada por el </w:t>
      </w:r>
      <w:r w:rsidRPr="00761955">
        <w:rPr>
          <w:rFonts w:ascii="Palatino Linotype" w:eastAsia="Palatino Linotype" w:hAnsi="Palatino Linotype" w:cs="Palatino Linotype"/>
          <w:b/>
          <w:color w:val="000000"/>
        </w:rPr>
        <w:t xml:space="preserve">SUJETO OBLIGADO.  </w:t>
      </w:r>
    </w:p>
    <w:p w14:paraId="1B0C4F2E" w14:textId="77777777" w:rsidR="007433D4" w:rsidRPr="00761955" w:rsidRDefault="007433D4">
      <w:pPr>
        <w:pBdr>
          <w:top w:val="nil"/>
          <w:left w:val="nil"/>
          <w:bottom w:val="nil"/>
          <w:right w:val="nil"/>
          <w:between w:val="nil"/>
        </w:pBdr>
        <w:ind w:left="720"/>
        <w:jc w:val="center"/>
        <w:rPr>
          <w:rFonts w:ascii="Palatino Linotype" w:eastAsia="Palatino Linotype" w:hAnsi="Palatino Linotype" w:cs="Palatino Linotype"/>
          <w:color w:val="000000"/>
        </w:rPr>
      </w:pPr>
    </w:p>
    <w:p w14:paraId="42464BDC"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b/>
          <w:color w:val="000000"/>
        </w:rPr>
        <w:t>Ampliación del término para resolver</w:t>
      </w:r>
      <w:r w:rsidRPr="00761955">
        <w:rPr>
          <w:rFonts w:ascii="Palatino Linotype" w:eastAsia="Palatino Linotype" w:hAnsi="Palatino Linotype" w:cs="Palatino Linotype"/>
          <w:color w:val="000000"/>
        </w:rPr>
        <w:t xml:space="preserve">. En fecha </w:t>
      </w:r>
      <w:r w:rsidRPr="00761955">
        <w:rPr>
          <w:rFonts w:ascii="Palatino Linotype" w:eastAsia="Palatino Linotype" w:hAnsi="Palatino Linotype" w:cs="Palatino Linotype"/>
          <w:b/>
          <w:color w:val="000000"/>
        </w:rPr>
        <w:t>veintidós de octubre del dos mil veinticuatro</w:t>
      </w:r>
      <w:r w:rsidRPr="00761955">
        <w:rPr>
          <w:rFonts w:ascii="Palatino Linotype" w:eastAsia="Palatino Linotype" w:hAnsi="Palatino Linotype" w:cs="Palatino Linotype"/>
          <w:color w:val="000000"/>
        </w:rPr>
        <w:t xml:space="preserve">, se amplió el término para resolver el Recurso de Revisión en términos del artículo 133 de la Ley de Protección de Datos Personales en Posesión de Sujetos Obligados del Estado de México y Municipios. </w:t>
      </w:r>
    </w:p>
    <w:p w14:paraId="1DD920F3" w14:textId="77777777" w:rsidR="007433D4" w:rsidRPr="00761955" w:rsidRDefault="007433D4">
      <w:pPr>
        <w:spacing w:line="360" w:lineRule="auto"/>
        <w:jc w:val="both"/>
        <w:rPr>
          <w:rFonts w:ascii="Palatino Linotype" w:eastAsia="Palatino Linotype" w:hAnsi="Palatino Linotype" w:cs="Palatino Linotype"/>
        </w:rPr>
      </w:pPr>
    </w:p>
    <w:p w14:paraId="2DD1BE94"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6289055C" w14:textId="77777777" w:rsidR="007433D4" w:rsidRPr="00761955" w:rsidRDefault="007433D4">
      <w:pPr>
        <w:spacing w:line="360" w:lineRule="auto"/>
        <w:jc w:val="both"/>
        <w:rPr>
          <w:rFonts w:ascii="Palatino Linotype" w:eastAsia="Palatino Linotype" w:hAnsi="Palatino Linotype" w:cs="Palatino Linotype"/>
        </w:rPr>
      </w:pPr>
    </w:p>
    <w:p w14:paraId="3D9F9335"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2DDF2A9A" w14:textId="77777777" w:rsidR="007433D4" w:rsidRPr="00761955" w:rsidRDefault="007433D4">
      <w:pPr>
        <w:spacing w:line="360" w:lineRule="auto"/>
        <w:jc w:val="both"/>
        <w:rPr>
          <w:rFonts w:ascii="Palatino Linotype" w:eastAsia="Palatino Linotype" w:hAnsi="Palatino Linotype" w:cs="Palatino Linotype"/>
        </w:rPr>
      </w:pPr>
    </w:p>
    <w:p w14:paraId="65722152"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66753CA6" w14:textId="77777777" w:rsidR="007433D4" w:rsidRPr="00761955" w:rsidRDefault="007433D4">
      <w:pPr>
        <w:pBdr>
          <w:top w:val="nil"/>
          <w:left w:val="nil"/>
          <w:bottom w:val="nil"/>
          <w:right w:val="nil"/>
          <w:between w:val="nil"/>
        </w:pBdr>
        <w:ind w:left="720"/>
        <w:rPr>
          <w:rFonts w:ascii="Palatino Linotype" w:eastAsia="Palatino Linotype" w:hAnsi="Palatino Linotype" w:cs="Palatino Linotype"/>
          <w:color w:val="000000"/>
        </w:rPr>
      </w:pPr>
    </w:p>
    <w:p w14:paraId="3AA4A1CB" w14:textId="77777777" w:rsidR="007433D4"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8DFBB64" w14:textId="77777777" w:rsidR="00761955" w:rsidRPr="00761955" w:rsidRDefault="00761955" w:rsidP="0076195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A24D295"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11AF5D26" w14:textId="77777777" w:rsidR="007433D4" w:rsidRPr="00761955" w:rsidRDefault="00A83F59" w:rsidP="00761955">
      <w:pPr>
        <w:spacing w:line="360" w:lineRule="auto"/>
        <w:ind w:left="720" w:right="992"/>
        <w:jc w:val="both"/>
        <w:rPr>
          <w:rFonts w:ascii="Palatino Linotype" w:eastAsia="Palatino Linotype" w:hAnsi="Palatino Linotype" w:cs="Palatino Linotype"/>
          <w:sz w:val="22"/>
        </w:rPr>
      </w:pPr>
      <w:r w:rsidRPr="00761955">
        <w:rPr>
          <w:rFonts w:ascii="Palatino Linotype" w:eastAsia="Palatino Linotype" w:hAnsi="Palatino Linotype" w:cs="Palatino Linotype"/>
          <w:sz w:val="22"/>
        </w:rPr>
        <w:t xml:space="preserve">a) Complejidad del Asunto: La complejidad de la prueba, la pluralidad de sujetos procesales, el tiempo transcurrido, las características y contexto del recurso. </w:t>
      </w:r>
    </w:p>
    <w:p w14:paraId="0F952511" w14:textId="77777777" w:rsidR="007433D4" w:rsidRPr="00761955" w:rsidRDefault="00A83F59" w:rsidP="00761955">
      <w:pPr>
        <w:spacing w:line="360" w:lineRule="auto"/>
        <w:ind w:left="720" w:right="992"/>
        <w:jc w:val="both"/>
        <w:rPr>
          <w:rFonts w:ascii="Palatino Linotype" w:eastAsia="Palatino Linotype" w:hAnsi="Palatino Linotype" w:cs="Palatino Linotype"/>
          <w:sz w:val="22"/>
        </w:rPr>
      </w:pPr>
      <w:r w:rsidRPr="00761955">
        <w:rPr>
          <w:rFonts w:ascii="Palatino Linotype" w:eastAsia="Palatino Linotype" w:hAnsi="Palatino Linotype" w:cs="Palatino Linotype"/>
          <w:sz w:val="22"/>
        </w:rPr>
        <w:t>b) Actividad Procesal del interesado. Acciones u omisiones del interesado.</w:t>
      </w:r>
    </w:p>
    <w:p w14:paraId="67BBC1BC" w14:textId="77777777" w:rsidR="007433D4" w:rsidRPr="00761955" w:rsidRDefault="00A83F59" w:rsidP="00761955">
      <w:pPr>
        <w:spacing w:line="360" w:lineRule="auto"/>
        <w:ind w:left="720" w:right="992"/>
        <w:jc w:val="both"/>
        <w:rPr>
          <w:rFonts w:ascii="Palatino Linotype" w:eastAsia="Palatino Linotype" w:hAnsi="Palatino Linotype" w:cs="Palatino Linotype"/>
          <w:sz w:val="22"/>
        </w:rPr>
      </w:pPr>
      <w:r w:rsidRPr="00761955">
        <w:rPr>
          <w:rFonts w:ascii="Palatino Linotype" w:eastAsia="Palatino Linotype" w:hAnsi="Palatino Linotype" w:cs="Palatino Linotype"/>
          <w:sz w:val="22"/>
        </w:rPr>
        <w:t xml:space="preserve">c) Conducta de la Autoridad: Las Acciones u omisiones realizadas en el procedimiento. Así como si la autoridad actuó con la debida diligencia. </w:t>
      </w:r>
    </w:p>
    <w:p w14:paraId="29042ADB" w14:textId="77777777" w:rsidR="007433D4" w:rsidRPr="00761955" w:rsidRDefault="00A83F59" w:rsidP="00761955">
      <w:pPr>
        <w:spacing w:line="360" w:lineRule="auto"/>
        <w:ind w:left="720" w:right="992"/>
        <w:jc w:val="both"/>
        <w:rPr>
          <w:rFonts w:ascii="Palatino Linotype" w:eastAsia="Palatino Linotype" w:hAnsi="Palatino Linotype" w:cs="Palatino Linotype"/>
          <w:sz w:val="22"/>
        </w:rPr>
      </w:pPr>
      <w:r w:rsidRPr="00761955">
        <w:rPr>
          <w:rFonts w:ascii="Palatino Linotype" w:eastAsia="Palatino Linotype" w:hAnsi="Palatino Linotype" w:cs="Palatino Linotype"/>
          <w:sz w:val="22"/>
        </w:rPr>
        <w:lastRenderedPageBreak/>
        <w:t xml:space="preserve">d) La afectación generada en la situación jurídica de la persona involucrada en el proceso: Violación a sus derechos humanos. </w:t>
      </w:r>
    </w:p>
    <w:p w14:paraId="1FECDA12" w14:textId="77777777" w:rsidR="007433D4" w:rsidRPr="00761955" w:rsidRDefault="007433D4">
      <w:pPr>
        <w:spacing w:line="360" w:lineRule="auto"/>
        <w:jc w:val="both"/>
        <w:rPr>
          <w:rFonts w:ascii="Palatino Linotype" w:eastAsia="Palatino Linotype" w:hAnsi="Palatino Linotype" w:cs="Palatino Linotype"/>
        </w:rPr>
      </w:pPr>
    </w:p>
    <w:p w14:paraId="5C769517"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4C42882B" w14:textId="77777777" w:rsidR="007433D4" w:rsidRPr="00761955" w:rsidRDefault="007433D4">
      <w:pPr>
        <w:spacing w:line="360" w:lineRule="auto"/>
        <w:jc w:val="both"/>
        <w:rPr>
          <w:rFonts w:ascii="Palatino Linotype" w:eastAsia="Palatino Linotype" w:hAnsi="Palatino Linotype" w:cs="Palatino Linotype"/>
        </w:rPr>
      </w:pPr>
    </w:p>
    <w:p w14:paraId="2F6EBA48"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w:t>
      </w:r>
      <w:r w:rsidR="00761955">
        <w:rPr>
          <w:rFonts w:ascii="Palatino Linotype" w:eastAsia="Palatino Linotype" w:hAnsi="Palatino Linotype" w:cs="Palatino Linotype"/>
          <w:color w:val="000000"/>
        </w:rPr>
        <w:t>”, visible en la Gaceta del Sema</w:t>
      </w:r>
      <w:r w:rsidRPr="00761955">
        <w:rPr>
          <w:rFonts w:ascii="Palatino Linotype" w:eastAsia="Palatino Linotype" w:hAnsi="Palatino Linotype" w:cs="Palatino Linotype"/>
          <w:color w:val="000000"/>
        </w:rPr>
        <w:t xml:space="preserve">nario Judicial de la Federación con el registro digital 205635. </w:t>
      </w:r>
    </w:p>
    <w:p w14:paraId="45ED1BC5" w14:textId="77777777" w:rsidR="007433D4" w:rsidRPr="00761955" w:rsidRDefault="007433D4">
      <w:pPr>
        <w:spacing w:line="360" w:lineRule="auto"/>
        <w:jc w:val="both"/>
        <w:rPr>
          <w:rFonts w:ascii="Palatino Linotype" w:eastAsia="Palatino Linotype" w:hAnsi="Palatino Linotype" w:cs="Palatino Linotype"/>
        </w:rPr>
      </w:pPr>
    </w:p>
    <w:p w14:paraId="344F3693"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5DED6F5B"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lastRenderedPageBreak/>
        <w:t xml:space="preserve">Al respecto, también son de considerar los criterios sostenidos por el Cuarto Tribunal Colegiado en Materia Administrativa del Primer Circuito, cuyos rubros y datos de identificación son los siguientes: </w:t>
      </w:r>
    </w:p>
    <w:p w14:paraId="78D5DA9C" w14:textId="77777777" w:rsidR="007433D4" w:rsidRPr="00761955" w:rsidRDefault="00A83F59" w:rsidP="00761955">
      <w:pPr>
        <w:spacing w:line="276" w:lineRule="auto"/>
        <w:ind w:left="567" w:right="992"/>
        <w:jc w:val="both"/>
        <w:rPr>
          <w:rFonts w:ascii="Palatino Linotype" w:eastAsia="Palatino Linotype" w:hAnsi="Palatino Linotype" w:cs="Palatino Linotype"/>
          <w:i/>
          <w:sz w:val="22"/>
        </w:rPr>
      </w:pPr>
      <w:r w:rsidRPr="00761955">
        <w:rPr>
          <w:rFonts w:ascii="Palatino Linotype" w:eastAsia="Palatino Linotype" w:hAnsi="Palatino Linotype" w:cs="Palatino Linotype"/>
          <w:i/>
          <w:sz w:val="22"/>
        </w:rPr>
        <w:t xml:space="preserve">“PLAZO RAZONABLE PARA RESOLVER. DIMENSIÓN Y EFECTOS DE ESTE CONCEPTO CUANDO SE ADUCE EXCESIVA CARGA DE </w:t>
      </w:r>
      <w:r w:rsidR="00761955">
        <w:rPr>
          <w:rFonts w:ascii="Palatino Linotype" w:eastAsia="Palatino Linotype" w:hAnsi="Palatino Linotype" w:cs="Palatino Linotype"/>
          <w:i/>
          <w:sz w:val="22"/>
        </w:rPr>
        <w:t>TRABAJO.” consultable en el Sema</w:t>
      </w:r>
      <w:r w:rsidRPr="00761955">
        <w:rPr>
          <w:rFonts w:ascii="Palatino Linotype" w:eastAsia="Palatino Linotype" w:hAnsi="Palatino Linotype" w:cs="Palatino Linotype"/>
          <w:i/>
          <w:sz w:val="22"/>
        </w:rPr>
        <w:t xml:space="preserve">nario Judicial de la Federación y su gaceta, con el registro digital 2002351. </w:t>
      </w:r>
    </w:p>
    <w:p w14:paraId="3F3089BC" w14:textId="77777777" w:rsidR="007433D4" w:rsidRPr="00761955" w:rsidRDefault="007433D4" w:rsidP="00761955">
      <w:pPr>
        <w:spacing w:line="276" w:lineRule="auto"/>
        <w:ind w:left="567" w:right="992"/>
        <w:jc w:val="both"/>
        <w:rPr>
          <w:rFonts w:ascii="Palatino Linotype" w:eastAsia="Palatino Linotype" w:hAnsi="Palatino Linotype" w:cs="Palatino Linotype"/>
          <w:i/>
          <w:sz w:val="22"/>
        </w:rPr>
      </w:pPr>
    </w:p>
    <w:p w14:paraId="4420BCE6" w14:textId="77777777" w:rsidR="007433D4" w:rsidRPr="00761955" w:rsidRDefault="00A83F59" w:rsidP="00761955">
      <w:pPr>
        <w:spacing w:line="276" w:lineRule="auto"/>
        <w:ind w:left="567" w:right="992"/>
        <w:jc w:val="both"/>
        <w:rPr>
          <w:rFonts w:ascii="Palatino Linotype" w:eastAsia="Palatino Linotype" w:hAnsi="Palatino Linotype" w:cs="Palatino Linotype"/>
          <w:i/>
          <w:sz w:val="22"/>
        </w:rPr>
      </w:pPr>
      <w:r w:rsidRPr="00761955">
        <w:rPr>
          <w:rFonts w:ascii="Palatino Linotype" w:eastAsia="Palatino Linotype" w:hAnsi="Palatino Linotype" w:cs="Palatino Linotype"/>
          <w:i/>
          <w:sz w:val="22"/>
        </w:rPr>
        <w:t>“PLAZO RAZONABLE PARA RESOLVER. CONCEPTO Y ELEMENTOS QUE LO INTEGRAN A LA LUZ DEL DERECHO INTERNACIONAL DE LOS DERECH</w:t>
      </w:r>
      <w:r w:rsidR="00761955">
        <w:rPr>
          <w:rFonts w:ascii="Palatino Linotype" w:eastAsia="Palatino Linotype" w:hAnsi="Palatino Linotype" w:cs="Palatino Linotype"/>
          <w:i/>
          <w:sz w:val="22"/>
        </w:rPr>
        <w:t>OS HUMANOS.”, visible en el Sema</w:t>
      </w:r>
      <w:r w:rsidRPr="00761955">
        <w:rPr>
          <w:rFonts w:ascii="Palatino Linotype" w:eastAsia="Palatino Linotype" w:hAnsi="Palatino Linotype" w:cs="Palatino Linotype"/>
          <w:i/>
          <w:sz w:val="22"/>
        </w:rPr>
        <w:t xml:space="preserve">nario Judicial de la Federación y su gaceta, con el registro digital 2002350. </w:t>
      </w:r>
    </w:p>
    <w:p w14:paraId="36FBA7F6" w14:textId="77777777" w:rsidR="007433D4" w:rsidRPr="00761955" w:rsidRDefault="007433D4">
      <w:pPr>
        <w:spacing w:line="360" w:lineRule="auto"/>
        <w:jc w:val="both"/>
        <w:rPr>
          <w:rFonts w:ascii="Palatino Linotype" w:eastAsia="Palatino Linotype" w:hAnsi="Palatino Linotype" w:cs="Palatino Linotype"/>
        </w:rPr>
      </w:pPr>
    </w:p>
    <w:p w14:paraId="6F674B20"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14:paraId="68BA04C2" w14:textId="77777777" w:rsidR="007433D4" w:rsidRPr="00761955" w:rsidRDefault="007433D4">
      <w:pPr>
        <w:spacing w:line="360" w:lineRule="auto"/>
        <w:jc w:val="both"/>
        <w:rPr>
          <w:rFonts w:ascii="Palatino Linotype" w:eastAsia="Palatino Linotype" w:hAnsi="Palatino Linotype" w:cs="Palatino Linotype"/>
        </w:rPr>
      </w:pPr>
    </w:p>
    <w:p w14:paraId="43556350"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Derecho proceda, de acuerdo con los siguientes:</w:t>
      </w:r>
    </w:p>
    <w:p w14:paraId="3DCFCFED" w14:textId="77777777" w:rsidR="007433D4" w:rsidRPr="00761955" w:rsidRDefault="007433D4">
      <w:pPr>
        <w:pBdr>
          <w:top w:val="nil"/>
          <w:left w:val="nil"/>
          <w:bottom w:val="nil"/>
          <w:right w:val="nil"/>
          <w:between w:val="nil"/>
        </w:pBdr>
        <w:ind w:left="720"/>
        <w:rPr>
          <w:rFonts w:ascii="Palatino Linotype" w:eastAsia="Palatino Linotype" w:hAnsi="Palatino Linotype" w:cs="Palatino Linotype"/>
          <w:color w:val="000000"/>
        </w:rPr>
      </w:pPr>
    </w:p>
    <w:p w14:paraId="68688519" w14:textId="77777777" w:rsidR="00761955" w:rsidRDefault="00A83F59" w:rsidP="0076195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En fecha </w:t>
      </w:r>
      <w:r w:rsidRPr="00761955">
        <w:rPr>
          <w:rFonts w:ascii="Palatino Linotype" w:eastAsia="Palatino Linotype" w:hAnsi="Palatino Linotype" w:cs="Palatino Linotype"/>
          <w:b/>
          <w:color w:val="000000"/>
        </w:rPr>
        <w:t>veinticuatro de octubre de dos mil veinticuatro</w:t>
      </w:r>
      <w:r w:rsidRPr="00761955">
        <w:rPr>
          <w:rFonts w:ascii="Palatino Linotype" w:eastAsia="Palatino Linotype" w:hAnsi="Palatino Linotype" w:cs="Palatino Linotype"/>
          <w:color w:val="000000"/>
        </w:rPr>
        <w:t xml:space="preserve">, se decretó el cierre de instrucción del recurso de revisión referido al rubro. </w:t>
      </w:r>
      <w:r w:rsidR="00761955">
        <w:rPr>
          <w:rFonts w:ascii="Palatino Linotype" w:eastAsia="Palatino Linotype" w:hAnsi="Palatino Linotype" w:cs="Palatino Linotype"/>
          <w:color w:val="000000"/>
        </w:rPr>
        <w:t>----------------------------------------------------</w:t>
      </w:r>
    </w:p>
    <w:p w14:paraId="0CC6ED4C" w14:textId="77777777" w:rsidR="00761955" w:rsidRDefault="00761955" w:rsidP="00761955">
      <w:pPr>
        <w:pStyle w:val="Prrafodelista"/>
        <w:rPr>
          <w:rFonts w:ascii="Palatino Linotype" w:eastAsia="Palatino Linotype" w:hAnsi="Palatino Linotype" w:cs="Palatino Linotype"/>
          <w:color w:val="000000"/>
        </w:rPr>
      </w:pPr>
    </w:p>
    <w:p w14:paraId="468A2E96" w14:textId="77777777" w:rsidR="00761955" w:rsidRDefault="00761955" w:rsidP="0076195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E2A1040" w14:textId="77777777" w:rsidR="00761955" w:rsidRDefault="00761955" w:rsidP="0076195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EBE4655" w14:textId="77777777" w:rsidR="00761955" w:rsidRDefault="00761955" w:rsidP="0076195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49D17FA" w14:textId="77777777" w:rsidR="00761955" w:rsidRPr="00761955" w:rsidRDefault="00761955" w:rsidP="0076195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9AD9747" w14:textId="77777777" w:rsidR="007433D4" w:rsidRPr="00761955" w:rsidRDefault="007433D4">
      <w:pPr>
        <w:pBdr>
          <w:top w:val="nil"/>
          <w:left w:val="nil"/>
          <w:bottom w:val="nil"/>
          <w:right w:val="nil"/>
          <w:between w:val="nil"/>
        </w:pBdr>
        <w:ind w:left="720"/>
        <w:rPr>
          <w:rFonts w:ascii="Palatino Linotype" w:eastAsia="Palatino Linotype" w:hAnsi="Palatino Linotype" w:cs="Palatino Linotype"/>
          <w:color w:val="000000"/>
        </w:rPr>
      </w:pPr>
    </w:p>
    <w:p w14:paraId="4391673E" w14:textId="77777777" w:rsidR="007433D4" w:rsidRPr="00761955" w:rsidRDefault="00A83F59">
      <w:pPr>
        <w:spacing w:line="360" w:lineRule="auto"/>
        <w:jc w:val="center"/>
        <w:rPr>
          <w:rFonts w:ascii="Palatino Linotype" w:eastAsia="Palatino Linotype" w:hAnsi="Palatino Linotype" w:cs="Palatino Linotype"/>
          <w:b/>
        </w:rPr>
      </w:pPr>
      <w:r w:rsidRPr="00761955">
        <w:rPr>
          <w:rFonts w:ascii="Palatino Linotype" w:eastAsia="Palatino Linotype" w:hAnsi="Palatino Linotype" w:cs="Palatino Linotype"/>
          <w:b/>
        </w:rPr>
        <w:t>C O N S I D E R A N D O S</w:t>
      </w:r>
    </w:p>
    <w:p w14:paraId="3C32974E" w14:textId="77777777" w:rsidR="007433D4" w:rsidRPr="00761955" w:rsidRDefault="007433D4">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BE366BF"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b/>
          <w:color w:val="000000"/>
        </w:rPr>
        <w:t>Primero. Competencia.</w:t>
      </w:r>
      <w:r w:rsidRPr="00761955">
        <w:rPr>
          <w:rFonts w:ascii="Palatino Linotype" w:eastAsia="Palatino Linotype" w:hAnsi="Palatino Linotype" w:cs="Palatino Linotype"/>
          <w:color w:val="000000"/>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5DE99E4D"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66AE5FC"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b/>
          <w:color w:val="000000"/>
        </w:rPr>
        <w:t>Segundo. Oportunidad y procedencia.</w:t>
      </w:r>
      <w:r w:rsidRPr="00761955">
        <w:rPr>
          <w:rFonts w:ascii="Palatino Linotype" w:eastAsia="Palatino Linotype" w:hAnsi="Palatino Linotype" w:cs="Palatino Linotype"/>
          <w:color w:val="000000"/>
        </w:rPr>
        <w:t xml:space="preserve"> 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14:paraId="2E05D19C" w14:textId="77777777" w:rsidR="007433D4" w:rsidRPr="00761955" w:rsidRDefault="007433D4">
      <w:pPr>
        <w:spacing w:line="360" w:lineRule="auto"/>
        <w:jc w:val="both"/>
        <w:rPr>
          <w:rFonts w:ascii="Palatino Linotype" w:eastAsia="Palatino Linotype" w:hAnsi="Palatino Linotype" w:cs="Palatino Linotype"/>
        </w:rPr>
      </w:pPr>
    </w:p>
    <w:p w14:paraId="30471814" w14:textId="77777777" w:rsidR="007433D4" w:rsidRPr="00761955" w:rsidRDefault="00A83F59">
      <w:pPr>
        <w:ind w:left="1134" w:right="900"/>
        <w:jc w:val="both"/>
        <w:rPr>
          <w:rFonts w:ascii="Palatino Linotype" w:eastAsia="Palatino Linotype" w:hAnsi="Palatino Linotype" w:cs="Palatino Linotype"/>
          <w:i/>
          <w:sz w:val="22"/>
        </w:rPr>
      </w:pPr>
      <w:r w:rsidRPr="00761955">
        <w:rPr>
          <w:rFonts w:ascii="Palatino Linotype" w:eastAsia="Palatino Linotype" w:hAnsi="Palatino Linotype" w:cs="Palatino Linotype"/>
          <w:i/>
          <w:sz w:val="22"/>
        </w:rPr>
        <w:t>“</w:t>
      </w:r>
      <w:r w:rsidRPr="00761955">
        <w:rPr>
          <w:rFonts w:ascii="Palatino Linotype" w:eastAsia="Palatino Linotype" w:hAnsi="Palatino Linotype" w:cs="Palatino Linotype"/>
          <w:b/>
          <w:i/>
          <w:sz w:val="22"/>
        </w:rPr>
        <w:t>Artículo 128.</w:t>
      </w:r>
      <w:r w:rsidRPr="00761955">
        <w:rPr>
          <w:rFonts w:ascii="Palatino Linotype" w:eastAsia="Palatino Linotype" w:hAnsi="Palatino Linotype" w:cs="Palatino Linotype"/>
          <w:i/>
          <w:sz w:val="22"/>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327378E7" w14:textId="77777777" w:rsidR="007433D4" w:rsidRPr="00761955" w:rsidRDefault="007433D4">
      <w:pPr>
        <w:ind w:left="1134" w:right="900"/>
        <w:jc w:val="both"/>
        <w:rPr>
          <w:rFonts w:ascii="Palatino Linotype" w:eastAsia="Palatino Linotype" w:hAnsi="Palatino Linotype" w:cs="Palatino Linotype"/>
          <w:i/>
          <w:sz w:val="22"/>
        </w:rPr>
      </w:pPr>
    </w:p>
    <w:p w14:paraId="12F21441" w14:textId="77777777" w:rsidR="007433D4" w:rsidRPr="00761955" w:rsidRDefault="00A83F59">
      <w:pPr>
        <w:ind w:left="1134" w:right="900"/>
        <w:jc w:val="both"/>
        <w:rPr>
          <w:rFonts w:ascii="Palatino Linotype" w:eastAsia="Palatino Linotype" w:hAnsi="Palatino Linotype" w:cs="Palatino Linotype"/>
          <w:i/>
          <w:sz w:val="22"/>
        </w:rPr>
      </w:pPr>
      <w:r w:rsidRPr="00761955">
        <w:rPr>
          <w:rFonts w:ascii="Palatino Linotype" w:eastAsia="Palatino Linotype" w:hAnsi="Palatino Linotype" w:cs="Palatino Linotype"/>
          <w:i/>
          <w:sz w:val="22"/>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6BFFCF63" w14:textId="77777777" w:rsidR="007433D4" w:rsidRPr="00761955" w:rsidRDefault="007433D4">
      <w:pPr>
        <w:spacing w:line="360" w:lineRule="auto"/>
        <w:jc w:val="both"/>
        <w:rPr>
          <w:rFonts w:ascii="Palatino Linotype" w:eastAsia="Palatino Linotype" w:hAnsi="Palatino Linotype" w:cs="Palatino Linotype"/>
        </w:rPr>
      </w:pPr>
    </w:p>
    <w:p w14:paraId="4FC3F7A2"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En esa tesitura, atendiendo a que el </w:t>
      </w:r>
      <w:r w:rsidRPr="00761955">
        <w:rPr>
          <w:rFonts w:ascii="Palatino Linotype" w:eastAsia="Palatino Linotype" w:hAnsi="Palatino Linotype" w:cs="Palatino Linotype"/>
          <w:b/>
          <w:color w:val="000000"/>
        </w:rPr>
        <w:t>Sujeto Obligado</w:t>
      </w:r>
      <w:r w:rsidRPr="00761955">
        <w:rPr>
          <w:rFonts w:ascii="Palatino Linotype" w:eastAsia="Palatino Linotype" w:hAnsi="Palatino Linotype" w:cs="Palatino Linotype"/>
          <w:color w:val="000000"/>
        </w:rPr>
        <w:t xml:space="preserve"> dio respuesta a la solicitud de información el </w:t>
      </w:r>
      <w:r w:rsidRPr="00761955">
        <w:rPr>
          <w:rFonts w:ascii="Palatino Linotype" w:eastAsia="Palatino Linotype" w:hAnsi="Palatino Linotype" w:cs="Palatino Linotype"/>
          <w:b/>
          <w:color w:val="000000"/>
        </w:rPr>
        <w:t>ocho de julio de dos mil veinticuatro</w:t>
      </w:r>
      <w:r w:rsidRPr="00761955">
        <w:rPr>
          <w:rFonts w:ascii="Palatino Linotype" w:eastAsia="Palatino Linotype" w:hAnsi="Palatino Linotype" w:cs="Palatino Linotype"/>
          <w:color w:val="000000"/>
        </w:rPr>
        <w:t xml:space="preserve">, por lo que  el plazo de quince días hábiles que contempla el artículo 128 de la Ley de Protección de Datos Personales en Posesión de Sujetos Obligados del Estado de México y Municipios, transcurrió </w:t>
      </w:r>
      <w:r w:rsidRPr="00761955">
        <w:rPr>
          <w:rFonts w:ascii="Palatino Linotype" w:eastAsia="Palatino Linotype" w:hAnsi="Palatino Linotype" w:cs="Palatino Linotype"/>
          <w:b/>
          <w:color w:val="000000"/>
        </w:rPr>
        <w:t>del nueve de julio al doce de agosto de dos mil veinticuatro</w:t>
      </w:r>
      <w:r w:rsidRPr="00761955">
        <w:rPr>
          <w:rFonts w:ascii="Palatino Linotype" w:eastAsia="Palatino Linotype" w:hAnsi="Palatino Linotype" w:cs="Palatino Linotype"/>
          <w:color w:val="000000"/>
        </w:rPr>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w:t>
      </w:r>
    </w:p>
    <w:p w14:paraId="2BFFE6A2" w14:textId="77777777" w:rsidR="007433D4" w:rsidRPr="00761955" w:rsidRDefault="007433D4">
      <w:pPr>
        <w:spacing w:line="360" w:lineRule="auto"/>
        <w:jc w:val="both"/>
        <w:rPr>
          <w:rFonts w:ascii="Palatino Linotype" w:eastAsia="Palatino Linotype" w:hAnsi="Palatino Linotype" w:cs="Palatino Linotype"/>
        </w:rPr>
      </w:pPr>
    </w:p>
    <w:p w14:paraId="133F9418"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Con base a esta cronología, si el Recurso de Revisión que nos ocupa se interpuso el </w:t>
      </w:r>
      <w:r w:rsidRPr="00761955">
        <w:rPr>
          <w:rFonts w:ascii="Palatino Linotype" w:eastAsia="Palatino Linotype" w:hAnsi="Palatino Linotype" w:cs="Palatino Linotype"/>
          <w:b/>
          <w:color w:val="000000"/>
        </w:rPr>
        <w:t>dieciocho de julio de dos mil veinticuatro</w:t>
      </w:r>
      <w:r w:rsidRPr="00761955">
        <w:rPr>
          <w:rFonts w:ascii="Palatino Linotype" w:eastAsia="Palatino Linotype" w:hAnsi="Palatino Linotype" w:cs="Palatino Linotype"/>
          <w:color w:val="000000"/>
        </w:rPr>
        <w:t xml:space="preserve">; es decir, al octavo día hábil al que tuvo conocimiento de la respuesta; se encuentra dentro de los márgenes temporales previstos en el artículo 128 de la Ley de Protección de Datos Personales en Posesión de Sujetos Obligados del Estado de México y Municipios y, por tanto, su interposición se considera oportuna. </w:t>
      </w:r>
    </w:p>
    <w:p w14:paraId="09211BE3"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6378BA9" w14:textId="77777777" w:rsidR="007433D4" w:rsidRPr="00761955" w:rsidRDefault="00A83F59">
      <w:pPr>
        <w:spacing w:line="360" w:lineRule="auto"/>
        <w:jc w:val="both"/>
        <w:rPr>
          <w:rFonts w:ascii="Palatino Linotype" w:eastAsia="Palatino Linotype" w:hAnsi="Palatino Linotype" w:cs="Palatino Linotype"/>
        </w:rPr>
      </w:pPr>
      <w:r w:rsidRPr="00761955">
        <w:rPr>
          <w:rFonts w:ascii="Palatino Linotype" w:eastAsia="Palatino Linotype" w:hAnsi="Palatino Linotype" w:cs="Palatino Linotype"/>
          <w:b/>
        </w:rPr>
        <w:t>SEGUNDO</w:t>
      </w:r>
      <w:r w:rsidRPr="00761955">
        <w:rPr>
          <w:rFonts w:ascii="Palatino Linotype" w:eastAsia="Palatino Linotype" w:hAnsi="Palatino Linotype" w:cs="Palatino Linotype"/>
        </w:rPr>
        <w:t xml:space="preserve">. </w:t>
      </w:r>
      <w:r w:rsidRPr="00761955">
        <w:rPr>
          <w:rFonts w:ascii="Palatino Linotype" w:eastAsia="Palatino Linotype" w:hAnsi="Palatino Linotype" w:cs="Palatino Linotype"/>
          <w:b/>
        </w:rPr>
        <w:t>Causales de improcedencia y sobreseimiento.</w:t>
      </w:r>
      <w:r w:rsidRPr="00761955">
        <w:rPr>
          <w:rFonts w:ascii="Palatino Linotype" w:eastAsia="Palatino Linotype" w:hAnsi="Palatino Linotype" w:cs="Palatino Linotype"/>
        </w:rPr>
        <w:t xml:space="preserve"> </w:t>
      </w:r>
    </w:p>
    <w:p w14:paraId="2BF5B514"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lastRenderedPageBreak/>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 </w:t>
      </w:r>
    </w:p>
    <w:p w14:paraId="0C307C36" w14:textId="77777777" w:rsidR="007433D4" w:rsidRPr="00761955" w:rsidRDefault="007433D4">
      <w:pPr>
        <w:spacing w:line="360" w:lineRule="auto"/>
        <w:jc w:val="both"/>
        <w:rPr>
          <w:rFonts w:ascii="Palatino Linotype" w:eastAsia="Palatino Linotype" w:hAnsi="Palatino Linotype" w:cs="Palatino Linotype"/>
        </w:rPr>
      </w:pPr>
    </w:p>
    <w:p w14:paraId="3B19E315" w14:textId="77777777" w:rsidR="007433D4" w:rsidRPr="00761955" w:rsidRDefault="00A83F59">
      <w:pPr>
        <w:numPr>
          <w:ilvl w:val="0"/>
          <w:numId w:val="4"/>
        </w:numPr>
        <w:spacing w:line="360" w:lineRule="auto"/>
        <w:jc w:val="both"/>
        <w:rPr>
          <w:rFonts w:ascii="Palatino Linotype" w:eastAsia="Palatino Linotype" w:hAnsi="Palatino Linotype" w:cs="Palatino Linotype"/>
          <w:b/>
        </w:rPr>
      </w:pPr>
      <w:r w:rsidRPr="00761955">
        <w:rPr>
          <w:rFonts w:ascii="Palatino Linotype" w:eastAsia="Palatino Linotype" w:hAnsi="Palatino Linotype" w:cs="Palatino Linotype"/>
          <w:b/>
        </w:rPr>
        <w:t>Causales de improcedencia.</w:t>
      </w:r>
    </w:p>
    <w:p w14:paraId="6B2970B2"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actualizan la causales de procedencia previstas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 </w:t>
      </w:r>
    </w:p>
    <w:p w14:paraId="2FD5553A" w14:textId="77777777" w:rsidR="007433D4" w:rsidRPr="00761955" w:rsidRDefault="007433D4">
      <w:pPr>
        <w:spacing w:line="360" w:lineRule="auto"/>
        <w:jc w:val="both"/>
        <w:rPr>
          <w:rFonts w:ascii="Palatino Linotype" w:eastAsia="Palatino Linotype" w:hAnsi="Palatino Linotype" w:cs="Palatino Linotype"/>
          <w:color w:val="000000"/>
        </w:rPr>
      </w:pPr>
    </w:p>
    <w:p w14:paraId="26334F97" w14:textId="77777777" w:rsidR="007433D4" w:rsidRPr="00761955" w:rsidRDefault="00A83F59">
      <w:pPr>
        <w:numPr>
          <w:ilvl w:val="0"/>
          <w:numId w:val="4"/>
        </w:numPr>
        <w:spacing w:line="276" w:lineRule="auto"/>
        <w:jc w:val="both"/>
        <w:rPr>
          <w:rFonts w:ascii="Palatino Linotype" w:eastAsia="Palatino Linotype" w:hAnsi="Palatino Linotype" w:cs="Palatino Linotype"/>
        </w:rPr>
      </w:pPr>
      <w:r w:rsidRPr="00761955">
        <w:rPr>
          <w:rFonts w:ascii="Palatino Linotype" w:eastAsia="Palatino Linotype" w:hAnsi="Palatino Linotype" w:cs="Palatino Linotype"/>
          <w:b/>
        </w:rPr>
        <w:t>Causales de sobreseimiento</w:t>
      </w:r>
      <w:r w:rsidRPr="00761955">
        <w:rPr>
          <w:rFonts w:ascii="Palatino Linotype" w:eastAsia="Palatino Linotype" w:hAnsi="Palatino Linotype" w:cs="Palatino Linotype"/>
        </w:rPr>
        <w:t>.</w:t>
      </w:r>
    </w:p>
    <w:p w14:paraId="19810C34"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Por otra parte, el artículo 139, de la Ley de Protección de Datos Personales en Posesión de Sujetos Obligados del Estado de México y Municipios, señala que el Recurso de Revisión será sobreseído cuando una vez admitido, se actualice algún de los supuestos siguientes: </w:t>
      </w:r>
    </w:p>
    <w:p w14:paraId="06BDF126" w14:textId="77777777" w:rsidR="007433D4" w:rsidRPr="00761955" w:rsidRDefault="00A83F59">
      <w:pPr>
        <w:spacing w:line="360" w:lineRule="auto"/>
        <w:ind w:left="567" w:right="539"/>
        <w:jc w:val="both"/>
        <w:rPr>
          <w:rFonts w:ascii="Palatino Linotype" w:eastAsia="Palatino Linotype" w:hAnsi="Palatino Linotype" w:cs="Palatino Linotype"/>
          <w:sz w:val="22"/>
        </w:rPr>
      </w:pPr>
      <w:r w:rsidRPr="00761955">
        <w:rPr>
          <w:rFonts w:ascii="Palatino Linotype" w:eastAsia="Palatino Linotype" w:hAnsi="Palatino Linotype" w:cs="Palatino Linotype"/>
          <w:sz w:val="22"/>
        </w:rPr>
        <w:t xml:space="preserve">I. El recurrente se desista expresamente. </w:t>
      </w:r>
    </w:p>
    <w:p w14:paraId="3FD8F281" w14:textId="77777777" w:rsidR="007433D4" w:rsidRPr="00761955" w:rsidRDefault="00A83F59">
      <w:pPr>
        <w:spacing w:line="360" w:lineRule="auto"/>
        <w:ind w:left="567" w:right="539"/>
        <w:jc w:val="both"/>
        <w:rPr>
          <w:rFonts w:ascii="Palatino Linotype" w:eastAsia="Palatino Linotype" w:hAnsi="Palatino Linotype" w:cs="Palatino Linotype"/>
          <w:sz w:val="22"/>
        </w:rPr>
      </w:pPr>
      <w:r w:rsidRPr="00761955">
        <w:rPr>
          <w:rFonts w:ascii="Palatino Linotype" w:eastAsia="Palatino Linotype" w:hAnsi="Palatino Linotype" w:cs="Palatino Linotype"/>
          <w:sz w:val="22"/>
        </w:rPr>
        <w:t xml:space="preserve">II. El recurrente fallezca. </w:t>
      </w:r>
    </w:p>
    <w:p w14:paraId="00DC2572" w14:textId="77777777" w:rsidR="007433D4" w:rsidRPr="00761955" w:rsidRDefault="00A83F59">
      <w:pPr>
        <w:spacing w:line="360" w:lineRule="auto"/>
        <w:ind w:left="567" w:right="539"/>
        <w:jc w:val="both"/>
        <w:rPr>
          <w:rFonts w:ascii="Palatino Linotype" w:eastAsia="Palatino Linotype" w:hAnsi="Palatino Linotype" w:cs="Palatino Linotype"/>
          <w:sz w:val="22"/>
        </w:rPr>
      </w:pPr>
      <w:r w:rsidRPr="00761955">
        <w:rPr>
          <w:rFonts w:ascii="Palatino Linotype" w:eastAsia="Palatino Linotype" w:hAnsi="Palatino Linotype" w:cs="Palatino Linotype"/>
          <w:sz w:val="22"/>
        </w:rPr>
        <w:lastRenderedPageBreak/>
        <w:t xml:space="preserve">III. Admitido el recurso de revisión, se actualice alguna causal de improcedencia en los términos de la presente Ley. </w:t>
      </w:r>
    </w:p>
    <w:p w14:paraId="18952D14" w14:textId="77777777" w:rsidR="007433D4" w:rsidRPr="00761955" w:rsidRDefault="00A83F59">
      <w:pPr>
        <w:spacing w:line="360" w:lineRule="auto"/>
        <w:ind w:left="567" w:right="539"/>
        <w:jc w:val="both"/>
        <w:rPr>
          <w:rFonts w:ascii="Palatino Linotype" w:eastAsia="Palatino Linotype" w:hAnsi="Palatino Linotype" w:cs="Palatino Linotype"/>
          <w:b/>
          <w:sz w:val="22"/>
        </w:rPr>
      </w:pPr>
      <w:r w:rsidRPr="00761955">
        <w:rPr>
          <w:rFonts w:ascii="Palatino Linotype" w:eastAsia="Palatino Linotype" w:hAnsi="Palatino Linotype" w:cs="Palatino Linotype"/>
          <w:b/>
          <w:sz w:val="22"/>
        </w:rPr>
        <w:t xml:space="preserve">IV. El responsable modifique o revoque su respuesta de tal manera que el recurso de revisión quede sin materia. </w:t>
      </w:r>
    </w:p>
    <w:p w14:paraId="2DEF279E" w14:textId="77777777" w:rsidR="007433D4" w:rsidRPr="00761955" w:rsidRDefault="00A83F59">
      <w:pPr>
        <w:spacing w:line="360" w:lineRule="auto"/>
        <w:ind w:left="567" w:right="539"/>
        <w:jc w:val="both"/>
        <w:rPr>
          <w:rFonts w:ascii="Palatino Linotype" w:eastAsia="Palatino Linotype" w:hAnsi="Palatino Linotype" w:cs="Palatino Linotype"/>
          <w:sz w:val="22"/>
        </w:rPr>
      </w:pPr>
      <w:r w:rsidRPr="00761955">
        <w:rPr>
          <w:rFonts w:ascii="Palatino Linotype" w:eastAsia="Palatino Linotype" w:hAnsi="Palatino Linotype" w:cs="Palatino Linotype"/>
          <w:sz w:val="22"/>
        </w:rPr>
        <w:t xml:space="preserve">V. Quede sin materia el recurso de revisión. </w:t>
      </w:r>
    </w:p>
    <w:p w14:paraId="4ACFA516" w14:textId="77777777" w:rsidR="007433D4" w:rsidRPr="00761955" w:rsidRDefault="007433D4">
      <w:pPr>
        <w:spacing w:line="360" w:lineRule="auto"/>
        <w:jc w:val="both"/>
        <w:rPr>
          <w:rFonts w:ascii="Palatino Linotype" w:eastAsia="Palatino Linotype" w:hAnsi="Palatino Linotype" w:cs="Palatino Linotype"/>
        </w:rPr>
      </w:pPr>
    </w:p>
    <w:p w14:paraId="1AFD2688"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Es de señalar que toda vez que admitido el Recurso de Revisión, se actualiza una causal de sobreseimiento en términos de la Ley, es procedente analizar la causal IV del artículo en cita. </w:t>
      </w:r>
    </w:p>
    <w:p w14:paraId="7CBBEFFE"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0F2D324" w14:textId="77777777" w:rsidR="007433D4" w:rsidRPr="00761955" w:rsidRDefault="00A83F59">
      <w:pPr>
        <w:spacing w:line="360" w:lineRule="auto"/>
        <w:jc w:val="both"/>
        <w:rPr>
          <w:rFonts w:ascii="Palatino Linotype" w:eastAsia="Palatino Linotype" w:hAnsi="Palatino Linotype" w:cs="Palatino Linotype"/>
          <w:b/>
          <w:color w:val="000000"/>
        </w:rPr>
      </w:pPr>
      <w:r w:rsidRPr="00761955">
        <w:rPr>
          <w:rFonts w:ascii="Palatino Linotype" w:eastAsia="Palatino Linotype" w:hAnsi="Palatino Linotype" w:cs="Palatino Linotype"/>
          <w:b/>
          <w:color w:val="000000"/>
        </w:rPr>
        <w:t>CUARTA. Análisis de las causales de sobreseimiento.</w:t>
      </w:r>
    </w:p>
    <w:p w14:paraId="0E9AED43"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Así, con la finalidad de verificar si el acto descrito deja sin materia el presente Recurso de Revisión, se realizará la relatoría de las actuaciones efectuadas por las partes durante el procedimiento de acceso a la información pública con el propósito de dar claridad en el tratamiento del tema en estudio.</w:t>
      </w:r>
    </w:p>
    <w:p w14:paraId="688CED5E" w14:textId="77777777" w:rsidR="007433D4" w:rsidRPr="00761955" w:rsidRDefault="00A83F59">
      <w:pPr>
        <w:tabs>
          <w:tab w:val="left" w:pos="4962"/>
        </w:tabs>
        <w:spacing w:line="360" w:lineRule="auto"/>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ab/>
      </w:r>
    </w:p>
    <w:p w14:paraId="017B1AAD"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En ese sentido, es importante recordar que la información solicitada por la </w:t>
      </w:r>
      <w:r w:rsidRPr="00761955">
        <w:rPr>
          <w:rFonts w:ascii="Palatino Linotype" w:eastAsia="Palatino Linotype" w:hAnsi="Palatino Linotype" w:cs="Palatino Linotype"/>
          <w:b/>
          <w:color w:val="000000"/>
        </w:rPr>
        <w:t xml:space="preserve">RECURRENTE </w:t>
      </w:r>
      <w:r w:rsidRPr="00761955">
        <w:rPr>
          <w:rFonts w:ascii="Palatino Linotype" w:eastAsia="Palatino Linotype" w:hAnsi="Palatino Linotype" w:cs="Palatino Linotype"/>
          <w:color w:val="000000"/>
        </w:rPr>
        <w:t xml:space="preserve">fue la siguiente. </w:t>
      </w:r>
    </w:p>
    <w:p w14:paraId="6ABB050F" w14:textId="712C38FC" w:rsidR="007433D4" w:rsidRPr="00761955" w:rsidRDefault="00A83F59">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“Por medio del presente, solicito atentamente su apoyo para saber si actualmente existe una investigación a las incapacidades que han sido expedidas por el Instituto de Seguridad Social del Estado de México y Municipios (ISSEMYM), a nombre de quien suscribe, </w:t>
      </w:r>
      <w:r w:rsidR="00E65793">
        <w:rPr>
          <w:rFonts w:ascii="Palatino Linotype" w:eastAsia="Palatino Linotype" w:hAnsi="Palatino Linotype" w:cs="Palatino Linotype"/>
          <w:i/>
          <w:color w:val="000000"/>
          <w:sz w:val="22"/>
        </w:rPr>
        <w:t xml:space="preserve">XXX </w:t>
      </w:r>
      <w:proofErr w:type="spellStart"/>
      <w:r w:rsidR="00E65793">
        <w:rPr>
          <w:rFonts w:ascii="Palatino Linotype" w:eastAsia="Palatino Linotype" w:hAnsi="Palatino Linotype" w:cs="Palatino Linotype"/>
          <w:i/>
          <w:color w:val="000000"/>
          <w:sz w:val="22"/>
        </w:rPr>
        <w:t>XXX</w:t>
      </w:r>
      <w:proofErr w:type="spellEnd"/>
      <w:r w:rsidRPr="00761955">
        <w:rPr>
          <w:rFonts w:ascii="Palatino Linotype" w:eastAsia="Palatino Linotype" w:hAnsi="Palatino Linotype" w:cs="Palatino Linotype"/>
          <w:i/>
          <w:color w:val="000000"/>
          <w:sz w:val="22"/>
        </w:rPr>
        <w:t xml:space="preserve">, adscrita a la Dirección General de Educación Superior, con clave de servidor público </w:t>
      </w:r>
      <w:r w:rsidRPr="00646795">
        <w:rPr>
          <w:rFonts w:ascii="Palatino Linotype" w:eastAsia="Palatino Linotype" w:hAnsi="Palatino Linotype" w:cs="Palatino Linotype"/>
          <w:i/>
          <w:color w:val="000000"/>
          <w:sz w:val="22"/>
        </w:rPr>
        <w:t>997116980</w:t>
      </w:r>
      <w:r w:rsidRPr="00761955">
        <w:rPr>
          <w:rFonts w:ascii="Palatino Linotype" w:eastAsia="Palatino Linotype" w:hAnsi="Palatino Linotype" w:cs="Palatino Linotype"/>
          <w:i/>
          <w:color w:val="000000"/>
          <w:sz w:val="22"/>
        </w:rPr>
        <w:t xml:space="preserve"> y clave ISSEMYM </w:t>
      </w:r>
      <w:r w:rsidR="00E65793">
        <w:rPr>
          <w:rFonts w:ascii="Palatino Linotype" w:eastAsia="Palatino Linotype" w:hAnsi="Palatino Linotype" w:cs="Palatino Linotype"/>
          <w:i/>
          <w:color w:val="000000"/>
          <w:sz w:val="22"/>
        </w:rPr>
        <w:t>XXXX</w:t>
      </w:r>
      <w:r w:rsidRPr="00761955">
        <w:rPr>
          <w:rFonts w:ascii="Palatino Linotype" w:eastAsia="Palatino Linotype" w:hAnsi="Palatino Linotype" w:cs="Palatino Linotype"/>
          <w:i/>
          <w:color w:val="000000"/>
          <w:sz w:val="22"/>
        </w:rPr>
        <w:t xml:space="preserve">. En caso de existir la citada investigación, quisiera saber quien la solicitó y a razón de qué motivo o fundamento fue requerida, de igual forma, el estado de la </w:t>
      </w:r>
      <w:bookmarkStart w:id="4" w:name="_GoBack"/>
      <w:bookmarkEnd w:id="4"/>
      <w:r w:rsidRPr="00761955">
        <w:rPr>
          <w:rFonts w:ascii="Palatino Linotype" w:eastAsia="Palatino Linotype" w:hAnsi="Palatino Linotype" w:cs="Palatino Linotype"/>
          <w:i/>
          <w:color w:val="000000"/>
          <w:sz w:val="22"/>
        </w:rPr>
        <w:t>misma.”</w:t>
      </w:r>
    </w:p>
    <w:p w14:paraId="23BE02B8" w14:textId="77777777" w:rsidR="007433D4" w:rsidRPr="00761955" w:rsidRDefault="007433D4">
      <w:pPr>
        <w:pBdr>
          <w:top w:val="nil"/>
          <w:left w:val="nil"/>
          <w:bottom w:val="nil"/>
          <w:right w:val="nil"/>
          <w:between w:val="nil"/>
        </w:pBdr>
        <w:ind w:left="720"/>
        <w:rPr>
          <w:rFonts w:ascii="Palatino Linotype" w:eastAsia="Palatino Linotype" w:hAnsi="Palatino Linotype" w:cs="Palatino Linotype"/>
          <w:color w:val="000000"/>
        </w:rPr>
      </w:pPr>
    </w:p>
    <w:p w14:paraId="4B7B0BDC"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rPr>
      </w:pPr>
      <w:r w:rsidRPr="00761955">
        <w:rPr>
          <w:rFonts w:ascii="Palatino Linotype" w:eastAsia="Palatino Linotype" w:hAnsi="Palatino Linotype" w:cs="Palatino Linotype"/>
          <w:color w:val="000000"/>
        </w:rPr>
        <w:lastRenderedPageBreak/>
        <w:t xml:space="preserve">De lo anterior, se debe de indicar que dicha información se solicitó en copia fotostáticas y que al momento de solicitar la información se adjuntó la credencial del centro laboral de la servidora pública  </w:t>
      </w:r>
    </w:p>
    <w:p w14:paraId="4A82C78B" w14:textId="77777777" w:rsidR="007433D4" w:rsidRPr="00761955" w:rsidRDefault="007433D4">
      <w:pPr>
        <w:spacing w:line="360" w:lineRule="auto"/>
        <w:jc w:val="both"/>
        <w:rPr>
          <w:rFonts w:ascii="Palatino Linotype" w:eastAsia="Palatino Linotype" w:hAnsi="Palatino Linotype" w:cs="Palatino Linotype"/>
        </w:rPr>
      </w:pPr>
    </w:p>
    <w:p w14:paraId="162E0A6C"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Posteriormente el </w:t>
      </w:r>
      <w:r w:rsidRPr="00761955">
        <w:rPr>
          <w:rFonts w:ascii="Palatino Linotype" w:eastAsia="Palatino Linotype" w:hAnsi="Palatino Linotype" w:cs="Palatino Linotype"/>
          <w:b/>
          <w:color w:val="000000"/>
        </w:rPr>
        <w:t xml:space="preserve">SUJETO OBLIGADO </w:t>
      </w:r>
      <w:r w:rsidRPr="00761955">
        <w:rPr>
          <w:rFonts w:ascii="Palatino Linotype" w:eastAsia="Palatino Linotype" w:hAnsi="Palatino Linotype" w:cs="Palatino Linotype"/>
          <w:color w:val="000000"/>
        </w:rPr>
        <w:t xml:space="preserve">al momento de emitir su respuesta entrego un archivo electrónico en formato pdf, cuyo contenido grosso modo es el siguiente. </w:t>
      </w:r>
    </w:p>
    <w:p w14:paraId="7F528C6D" w14:textId="77777777" w:rsidR="007433D4" w:rsidRPr="00761955" w:rsidRDefault="00A83F59">
      <w:pPr>
        <w:pBdr>
          <w:top w:val="nil"/>
          <w:left w:val="nil"/>
          <w:bottom w:val="nil"/>
          <w:right w:val="nil"/>
          <w:between w:val="nil"/>
        </w:pBdr>
        <w:ind w:left="720" w:right="1183"/>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b/>
          <w:i/>
          <w:color w:val="000000"/>
          <w:sz w:val="22"/>
        </w:rPr>
        <w:t xml:space="preserve">RESPUESTA 484.AD.pdf: </w:t>
      </w:r>
      <w:r w:rsidRPr="00761955">
        <w:rPr>
          <w:rFonts w:ascii="Palatino Linotype" w:eastAsia="Palatino Linotype" w:hAnsi="Palatino Linotype" w:cs="Palatino Linotype"/>
          <w:i/>
          <w:color w:val="000000"/>
          <w:sz w:val="22"/>
        </w:rPr>
        <w:t xml:space="preserve">oficio del Responsable y Titular de la Unidad de Transparencia, mediante el cual informa la persona que solicito la información sobre las incapacidades, el cargo que ocupa con el fundamento del Reglamento de la Secretaría de Educación, el motivo o fundamento por el que se solicitó la información y el estado de la solicitud. </w:t>
      </w:r>
    </w:p>
    <w:p w14:paraId="1CE21E79" w14:textId="77777777" w:rsidR="007433D4" w:rsidRPr="00761955" w:rsidRDefault="007433D4">
      <w:pPr>
        <w:pBdr>
          <w:top w:val="nil"/>
          <w:left w:val="nil"/>
          <w:bottom w:val="nil"/>
          <w:right w:val="nil"/>
          <w:between w:val="nil"/>
        </w:pBdr>
        <w:ind w:left="720"/>
        <w:rPr>
          <w:rFonts w:ascii="Palatino Linotype" w:eastAsia="Palatino Linotype" w:hAnsi="Palatino Linotype" w:cs="Palatino Linotype"/>
          <w:color w:val="000000"/>
        </w:rPr>
      </w:pPr>
    </w:p>
    <w:p w14:paraId="29B7B896"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De la respuesta emitida la entonces solicitante se inconformo por los siguientes puntos, mediante un oficio que se entregó en formato electrónico. </w:t>
      </w:r>
    </w:p>
    <w:p w14:paraId="083127EA" w14:textId="77777777" w:rsidR="007433D4" w:rsidRPr="00761955" w:rsidRDefault="00A83F59">
      <w:pPr>
        <w:numPr>
          <w:ilvl w:val="0"/>
          <w:numId w:val="3"/>
        </w:numPr>
        <w:pBdr>
          <w:top w:val="nil"/>
          <w:left w:val="nil"/>
          <w:bottom w:val="nil"/>
          <w:right w:val="nil"/>
          <w:between w:val="nil"/>
        </w:pBdr>
        <w:ind w:left="1134" w:right="1183"/>
        <w:jc w:val="both"/>
        <w:rPr>
          <w:rFonts w:ascii="Palatino Linotype" w:eastAsia="Palatino Linotype" w:hAnsi="Palatino Linotype" w:cs="Palatino Linotype"/>
          <w:b/>
          <w:i/>
          <w:color w:val="000000"/>
          <w:sz w:val="22"/>
        </w:rPr>
      </w:pPr>
      <w:r w:rsidRPr="00761955">
        <w:rPr>
          <w:rFonts w:ascii="Palatino Linotype" w:eastAsia="Palatino Linotype" w:hAnsi="Palatino Linotype" w:cs="Palatino Linotype"/>
          <w:i/>
          <w:color w:val="000000"/>
          <w:sz w:val="22"/>
        </w:rPr>
        <w:t xml:space="preserve">Como </w:t>
      </w:r>
      <w:r w:rsidRPr="00761955">
        <w:rPr>
          <w:rFonts w:ascii="Palatino Linotype" w:eastAsia="Palatino Linotype" w:hAnsi="Palatino Linotype" w:cs="Palatino Linotype"/>
          <w:b/>
          <w:i/>
          <w:color w:val="000000"/>
          <w:sz w:val="22"/>
        </w:rPr>
        <w:t>primer punto</w:t>
      </w:r>
      <w:r w:rsidRPr="00761955">
        <w:rPr>
          <w:rFonts w:ascii="Palatino Linotype" w:eastAsia="Palatino Linotype" w:hAnsi="Palatino Linotype" w:cs="Palatino Linotype"/>
          <w:i/>
          <w:color w:val="000000"/>
          <w:sz w:val="22"/>
        </w:rPr>
        <w:t xml:space="preserve"> la entonces </w:t>
      </w:r>
      <w:r w:rsidRPr="00761955">
        <w:rPr>
          <w:rFonts w:ascii="Palatino Linotype" w:eastAsia="Palatino Linotype" w:hAnsi="Palatino Linotype" w:cs="Palatino Linotype"/>
          <w:b/>
          <w:i/>
          <w:color w:val="000000"/>
          <w:sz w:val="22"/>
        </w:rPr>
        <w:t xml:space="preserve">SOLICITANTE </w:t>
      </w:r>
      <w:r w:rsidRPr="00761955">
        <w:rPr>
          <w:rFonts w:ascii="Palatino Linotype" w:eastAsia="Palatino Linotype" w:hAnsi="Palatino Linotype" w:cs="Palatino Linotype"/>
          <w:i/>
          <w:color w:val="000000"/>
          <w:sz w:val="22"/>
        </w:rPr>
        <w:t xml:space="preserve">se inconforma porque el cargo de la persona que solicito información sobre las incapacidades expedidas por el ISSEMYM, no corresponde con el que tiene, por lo que solicita ratifique si dicho cargo fue proporcionado por la persona en mención o que aclare de donde provienen esos datos erróneos. </w:t>
      </w:r>
    </w:p>
    <w:p w14:paraId="60D4F22E" w14:textId="77777777" w:rsidR="007433D4" w:rsidRPr="00761955" w:rsidRDefault="00A83F59">
      <w:pPr>
        <w:numPr>
          <w:ilvl w:val="0"/>
          <w:numId w:val="3"/>
        </w:numPr>
        <w:pBdr>
          <w:top w:val="nil"/>
          <w:left w:val="nil"/>
          <w:bottom w:val="nil"/>
          <w:right w:val="nil"/>
          <w:between w:val="nil"/>
        </w:pBdr>
        <w:ind w:left="1134" w:right="1183"/>
        <w:jc w:val="both"/>
        <w:rPr>
          <w:rFonts w:ascii="Palatino Linotype" w:eastAsia="Palatino Linotype" w:hAnsi="Palatino Linotype" w:cs="Palatino Linotype"/>
          <w:b/>
          <w:i/>
          <w:color w:val="000000"/>
          <w:sz w:val="22"/>
        </w:rPr>
      </w:pPr>
      <w:r w:rsidRPr="00761955">
        <w:rPr>
          <w:rFonts w:ascii="Palatino Linotype" w:eastAsia="Palatino Linotype" w:hAnsi="Palatino Linotype" w:cs="Palatino Linotype"/>
          <w:b/>
          <w:i/>
          <w:color w:val="000000"/>
          <w:sz w:val="22"/>
        </w:rPr>
        <w:t xml:space="preserve">Como segundo punto la entonces SOLICITANTE requiere saber si con el motivo o fundamento proporcionado es suficiente para que se proporcione información sobre su estado de salud en apego a la protección de sus datos personales. </w:t>
      </w:r>
    </w:p>
    <w:p w14:paraId="645BB510" w14:textId="77777777" w:rsidR="007433D4" w:rsidRPr="00761955" w:rsidRDefault="00A83F59">
      <w:pPr>
        <w:numPr>
          <w:ilvl w:val="0"/>
          <w:numId w:val="3"/>
        </w:numPr>
        <w:pBdr>
          <w:top w:val="nil"/>
          <w:left w:val="nil"/>
          <w:bottom w:val="nil"/>
          <w:right w:val="nil"/>
          <w:between w:val="nil"/>
        </w:pBdr>
        <w:ind w:left="1134" w:right="1183"/>
        <w:jc w:val="both"/>
        <w:rPr>
          <w:rFonts w:ascii="Palatino Linotype" w:eastAsia="Palatino Linotype" w:hAnsi="Palatino Linotype" w:cs="Palatino Linotype"/>
          <w:b/>
          <w:i/>
          <w:color w:val="000000"/>
          <w:sz w:val="22"/>
        </w:rPr>
      </w:pPr>
      <w:r w:rsidRPr="00761955">
        <w:rPr>
          <w:rFonts w:ascii="Palatino Linotype" w:eastAsia="Palatino Linotype" w:hAnsi="Palatino Linotype" w:cs="Palatino Linotype"/>
          <w:i/>
          <w:color w:val="000000"/>
          <w:sz w:val="22"/>
        </w:rPr>
        <w:t xml:space="preserve">Como punto tres se inconforma porque la solicitante refiere que desea conocer el estado </w:t>
      </w:r>
      <w:r w:rsidRPr="00761955">
        <w:rPr>
          <w:rFonts w:ascii="Palatino Linotype" w:eastAsia="Palatino Linotype" w:hAnsi="Palatino Linotype" w:cs="Palatino Linotype"/>
          <w:b/>
          <w:i/>
          <w:color w:val="000000"/>
          <w:sz w:val="22"/>
        </w:rPr>
        <w:t>que guarda la investigación</w:t>
      </w:r>
      <w:r w:rsidRPr="00761955">
        <w:rPr>
          <w:rFonts w:ascii="Palatino Linotype" w:eastAsia="Palatino Linotype" w:hAnsi="Palatino Linotype" w:cs="Palatino Linotype"/>
          <w:i/>
          <w:color w:val="000000"/>
          <w:sz w:val="22"/>
        </w:rPr>
        <w:t xml:space="preserve"> que en su caso se estuviera realizando y no la de la solicitud de información, </w:t>
      </w:r>
      <w:r w:rsidRPr="00761955">
        <w:rPr>
          <w:rFonts w:ascii="Palatino Linotype" w:eastAsia="Palatino Linotype" w:hAnsi="Palatino Linotype" w:cs="Palatino Linotype"/>
          <w:b/>
          <w:i/>
          <w:color w:val="000000"/>
          <w:sz w:val="22"/>
        </w:rPr>
        <w:t xml:space="preserve">situación por la cual señala solicita tener conocimiento del informe o resultado de la investigación realizada respecto a su estado de salud </w:t>
      </w:r>
    </w:p>
    <w:p w14:paraId="2D3E054C"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p>
    <w:p w14:paraId="3F5E1052" w14:textId="77777777" w:rsidR="007433D4" w:rsidRPr="00761955" w:rsidRDefault="00A83F59">
      <w:pPr>
        <w:numPr>
          <w:ilvl w:val="0"/>
          <w:numId w:val="2"/>
        </w:numPr>
        <w:spacing w:line="360" w:lineRule="auto"/>
        <w:ind w:left="0" w:firstLine="0"/>
        <w:jc w:val="both"/>
        <w:rPr>
          <w:rFonts w:ascii="Palatino Linotype" w:eastAsia="Palatino Linotype" w:hAnsi="Palatino Linotype" w:cs="Palatino Linotype"/>
          <w:b/>
          <w:i/>
          <w:color w:val="000000"/>
        </w:rPr>
      </w:pPr>
      <w:r w:rsidRPr="00761955">
        <w:rPr>
          <w:rFonts w:ascii="Palatino Linotype" w:eastAsia="Palatino Linotype" w:hAnsi="Palatino Linotype" w:cs="Palatino Linotype"/>
          <w:color w:val="000000"/>
        </w:rPr>
        <w:t>De lo anterior se observa que al momento de interponer el recurso de revisión la entonces solicitante, preciso puntos en el recurso para solicitar información que no había sido solicitada de manera inicial, situación por la cual para “</w:t>
      </w:r>
      <w:r w:rsidRPr="00761955">
        <w:rPr>
          <w:rFonts w:ascii="Palatino Linotype" w:eastAsia="Palatino Linotype" w:hAnsi="Palatino Linotype" w:cs="Palatino Linotype"/>
          <w:i/>
          <w:color w:val="000000"/>
        </w:rPr>
        <w:t xml:space="preserve">ratifique si dicho cargo fue proporcionado </w:t>
      </w:r>
      <w:r w:rsidRPr="00761955">
        <w:rPr>
          <w:rFonts w:ascii="Palatino Linotype" w:eastAsia="Palatino Linotype" w:hAnsi="Palatino Linotype" w:cs="Palatino Linotype"/>
          <w:i/>
          <w:color w:val="000000"/>
        </w:rPr>
        <w:lastRenderedPageBreak/>
        <w:t>por la persona en mención o que aclare de donde provienen esos datos erróneos”,  “si con el motivo o fundamento proporcionado es suficiente para que se proporcione información sobre su estado de salud en apego a la protección de sus datos personales”</w:t>
      </w:r>
      <w:r w:rsidRPr="00761955">
        <w:rPr>
          <w:rFonts w:ascii="Palatino Linotype" w:eastAsia="Palatino Linotype" w:hAnsi="Palatino Linotype" w:cs="Palatino Linotype"/>
          <w:b/>
          <w:i/>
          <w:color w:val="000000"/>
        </w:rPr>
        <w:t>,</w:t>
      </w:r>
      <w:r w:rsidRPr="00761955">
        <w:rPr>
          <w:rFonts w:ascii="Palatino Linotype" w:eastAsia="Palatino Linotype" w:hAnsi="Palatino Linotype" w:cs="Palatino Linotype"/>
          <w:color w:val="000000"/>
        </w:rPr>
        <w:t xml:space="preserve"> situación por la cual se entiende como una petición inicial que no  puede abordarse. </w:t>
      </w:r>
    </w:p>
    <w:p w14:paraId="16A50038" w14:textId="77777777" w:rsidR="007433D4" w:rsidRPr="00761955" w:rsidRDefault="00A83F59">
      <w:pPr>
        <w:numPr>
          <w:ilvl w:val="0"/>
          <w:numId w:val="2"/>
        </w:numPr>
        <w:spacing w:line="360" w:lineRule="auto"/>
        <w:ind w:left="0" w:firstLine="0"/>
        <w:jc w:val="both"/>
        <w:rPr>
          <w:rFonts w:ascii="Palatino Linotype" w:eastAsia="Palatino Linotype" w:hAnsi="Palatino Linotype" w:cs="Palatino Linotype"/>
        </w:rPr>
      </w:pPr>
      <w:r w:rsidRPr="00761955">
        <w:rPr>
          <w:rFonts w:ascii="Palatino Linotype" w:eastAsia="Palatino Linotype" w:hAnsi="Palatino Linotype" w:cs="Palatino Linotype"/>
        </w:rPr>
        <w:t>Robusteciendo lo anterior, 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14:paraId="5306236F" w14:textId="77777777" w:rsidR="007433D4" w:rsidRPr="00761955" w:rsidRDefault="00A83F59">
      <w:pPr>
        <w:shd w:val="clear" w:color="auto" w:fill="FFFFFF"/>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b/>
          <w:i/>
          <w:color w:val="000000"/>
          <w:sz w:val="22"/>
        </w:rPr>
        <w:t>“TRANSPARENCIA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w:t>
      </w:r>
    </w:p>
    <w:p w14:paraId="2D8A30EB" w14:textId="77777777" w:rsidR="007433D4" w:rsidRPr="00761955" w:rsidRDefault="00A83F59">
      <w:pPr>
        <w:shd w:val="clear" w:color="auto" w:fill="FFFFFF"/>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donde se encuentren.”</w:t>
      </w:r>
    </w:p>
    <w:p w14:paraId="298367D0" w14:textId="77777777" w:rsidR="007433D4" w:rsidRPr="00761955" w:rsidRDefault="007433D4">
      <w:pPr>
        <w:shd w:val="clear" w:color="auto" w:fill="FFFFFF"/>
        <w:spacing w:line="360" w:lineRule="auto"/>
        <w:ind w:left="567" w:right="567"/>
        <w:jc w:val="both"/>
        <w:rPr>
          <w:rFonts w:ascii="Palatino Linotype" w:eastAsia="Palatino Linotype" w:hAnsi="Palatino Linotype" w:cs="Palatino Linotype"/>
          <w:i/>
          <w:color w:val="000000"/>
        </w:rPr>
      </w:pPr>
    </w:p>
    <w:p w14:paraId="31325222" w14:textId="77777777" w:rsidR="007433D4" w:rsidRPr="00761955" w:rsidRDefault="00A83F59">
      <w:pPr>
        <w:numPr>
          <w:ilvl w:val="0"/>
          <w:numId w:val="2"/>
        </w:numPr>
        <w:spacing w:line="360" w:lineRule="auto"/>
        <w:ind w:left="0" w:firstLine="0"/>
        <w:jc w:val="both"/>
        <w:rPr>
          <w:rFonts w:ascii="Palatino Linotype" w:eastAsia="Palatino Linotype" w:hAnsi="Palatino Linotype" w:cs="Palatino Linotype"/>
        </w:rPr>
      </w:pPr>
      <w:r w:rsidRPr="00761955">
        <w:rPr>
          <w:rFonts w:ascii="Palatino Linotype" w:eastAsia="Palatino Linotype" w:hAnsi="Palatino Linotype" w:cs="Palatino Linotype"/>
        </w:rPr>
        <w:t xml:space="preserve">Asimismo, ha sido criterio del Instituto Nacional de Transparencia, Acceso a la Información y Protección de Datos Personales bajo el criterio número 01/17 que resulta </w:t>
      </w:r>
      <w:r w:rsidRPr="00761955">
        <w:rPr>
          <w:rFonts w:ascii="Palatino Linotype" w:eastAsia="Palatino Linotype" w:hAnsi="Palatino Linotype" w:cs="Palatino Linotype"/>
        </w:rPr>
        <w:lastRenderedPageBreak/>
        <w:t>improcedente ampliar las solicitudes de información pública o de datos personales a través de la interposición del recurso de revisión, como se estima acontece en el presente asunto, al aumentar datos a la solicitud inicial, por lo que se insiste no se puede entrar al estudio de la información novedosa, criterio que es de la literalidad siguiente:</w:t>
      </w:r>
    </w:p>
    <w:p w14:paraId="7285A556" w14:textId="77777777" w:rsidR="007433D4" w:rsidRPr="00761955" w:rsidRDefault="007433D4">
      <w:pPr>
        <w:spacing w:line="360" w:lineRule="auto"/>
        <w:jc w:val="both"/>
        <w:rPr>
          <w:rFonts w:ascii="Palatino Linotype" w:eastAsia="Palatino Linotype" w:hAnsi="Palatino Linotype" w:cs="Palatino Linotype"/>
          <w:color w:val="000000"/>
        </w:rPr>
      </w:pPr>
    </w:p>
    <w:p w14:paraId="0C24BCEC" w14:textId="77777777" w:rsidR="007433D4" w:rsidRPr="00761955" w:rsidRDefault="00A83F59">
      <w:pPr>
        <w:ind w:left="1134" w:right="900"/>
        <w:jc w:val="both"/>
        <w:rPr>
          <w:rFonts w:ascii="Palatino Linotype" w:eastAsia="Palatino Linotype" w:hAnsi="Palatino Linotype" w:cs="Palatino Linotype"/>
          <w:b/>
          <w:i/>
          <w:sz w:val="22"/>
        </w:rPr>
      </w:pPr>
      <w:r w:rsidRPr="00761955">
        <w:rPr>
          <w:rFonts w:ascii="Palatino Linotype" w:eastAsia="Palatino Linotype" w:hAnsi="Palatino Linotype" w:cs="Palatino Linotype"/>
          <w:b/>
          <w:i/>
          <w:sz w:val="22"/>
        </w:rPr>
        <w:t xml:space="preserve">“Es improcedente ampliar las solicitudes de acceso a información, a través de la interposición del recurso de revisión. </w:t>
      </w:r>
      <w:r w:rsidRPr="00761955">
        <w:rPr>
          <w:rFonts w:ascii="Palatino Linotype" w:eastAsia="Palatino Linotype" w:hAnsi="Palatino Linotype" w:cs="Palatino Linotype"/>
          <w:i/>
          <w:sz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787053C4" w14:textId="77777777" w:rsidR="007433D4" w:rsidRPr="00761955" w:rsidRDefault="007433D4">
      <w:pPr>
        <w:ind w:left="1134" w:right="900"/>
        <w:jc w:val="both"/>
        <w:rPr>
          <w:rFonts w:ascii="Palatino Linotype" w:eastAsia="Palatino Linotype" w:hAnsi="Palatino Linotype" w:cs="Palatino Linotype"/>
          <w:b/>
          <w:i/>
          <w:sz w:val="22"/>
        </w:rPr>
      </w:pPr>
    </w:p>
    <w:p w14:paraId="084A8296" w14:textId="77777777" w:rsidR="007433D4" w:rsidRPr="00761955" w:rsidRDefault="00A83F59">
      <w:pPr>
        <w:ind w:left="1134" w:right="900"/>
        <w:jc w:val="both"/>
        <w:rPr>
          <w:rFonts w:ascii="Palatino Linotype" w:eastAsia="Palatino Linotype" w:hAnsi="Palatino Linotype" w:cs="Palatino Linotype"/>
          <w:b/>
          <w:i/>
          <w:sz w:val="22"/>
        </w:rPr>
      </w:pPr>
      <w:r w:rsidRPr="00761955">
        <w:rPr>
          <w:rFonts w:ascii="Palatino Linotype" w:eastAsia="Palatino Linotype" w:hAnsi="Palatino Linotype" w:cs="Palatino Linotype"/>
          <w:b/>
          <w:i/>
          <w:sz w:val="22"/>
        </w:rPr>
        <w:t>Resoluciones:</w:t>
      </w:r>
    </w:p>
    <w:p w14:paraId="2D807C0D" w14:textId="77777777" w:rsidR="007433D4" w:rsidRPr="00761955" w:rsidRDefault="00A83F59">
      <w:pPr>
        <w:numPr>
          <w:ilvl w:val="0"/>
          <w:numId w:val="1"/>
        </w:numPr>
        <w:spacing w:after="160"/>
        <w:ind w:left="1134" w:right="900" w:hanging="284"/>
        <w:jc w:val="both"/>
        <w:rPr>
          <w:rFonts w:ascii="Palatino Linotype" w:eastAsia="Palatino Linotype" w:hAnsi="Palatino Linotype" w:cs="Palatino Linotype"/>
          <w:i/>
          <w:sz w:val="22"/>
        </w:rPr>
      </w:pPr>
      <w:r w:rsidRPr="00761955">
        <w:rPr>
          <w:rFonts w:ascii="Palatino Linotype" w:eastAsia="Palatino Linotype" w:hAnsi="Palatino Linotype" w:cs="Palatino Linotype"/>
          <w:b/>
          <w:i/>
          <w:sz w:val="22"/>
        </w:rPr>
        <w:t>RRA 0196/16.</w:t>
      </w:r>
      <w:r w:rsidRPr="00761955">
        <w:rPr>
          <w:rFonts w:ascii="Palatino Linotype" w:eastAsia="Palatino Linotype" w:hAnsi="Palatino Linotype" w:cs="Palatino Linotype"/>
          <w:i/>
          <w:sz w:val="22"/>
        </w:rPr>
        <w:t xml:space="preserve"> Secretaría de Agricultura, Ganadería, Desarrollo Rural, Pesca y Alimentación. 13 de julio de 2016. Por unanimidad. Comisionado Ponente Joel Salas Suárez.</w:t>
      </w:r>
    </w:p>
    <w:p w14:paraId="3523C41B" w14:textId="77777777" w:rsidR="007433D4" w:rsidRPr="00761955" w:rsidRDefault="00A83F59">
      <w:pPr>
        <w:numPr>
          <w:ilvl w:val="0"/>
          <w:numId w:val="1"/>
        </w:numPr>
        <w:spacing w:after="160"/>
        <w:ind w:left="1134" w:right="900" w:hanging="284"/>
        <w:jc w:val="both"/>
        <w:rPr>
          <w:rFonts w:ascii="Palatino Linotype" w:eastAsia="Palatino Linotype" w:hAnsi="Palatino Linotype" w:cs="Palatino Linotype"/>
          <w:i/>
          <w:sz w:val="22"/>
        </w:rPr>
      </w:pPr>
      <w:r w:rsidRPr="00761955">
        <w:rPr>
          <w:rFonts w:ascii="Palatino Linotype" w:eastAsia="Palatino Linotype" w:hAnsi="Palatino Linotype" w:cs="Palatino Linotype"/>
          <w:b/>
          <w:i/>
          <w:sz w:val="22"/>
        </w:rPr>
        <w:t xml:space="preserve">RRA 0130/16. </w:t>
      </w:r>
      <w:r w:rsidRPr="00761955">
        <w:rPr>
          <w:rFonts w:ascii="Palatino Linotype" w:eastAsia="Palatino Linotype" w:hAnsi="Palatino Linotype" w:cs="Palatino Linotype"/>
          <w:i/>
          <w:sz w:val="22"/>
        </w:rPr>
        <w:t xml:space="preserve">Comisión Nacional del Agua. 09 de agosto de 2016. Por unanimidad. Comisionado Ponente </w:t>
      </w:r>
      <w:r w:rsidRPr="00761955">
        <w:rPr>
          <w:rFonts w:ascii="Palatino Linotype" w:eastAsia="Palatino Linotype" w:hAnsi="Palatino Linotype" w:cs="Palatino Linotype"/>
          <w:i/>
          <w:color w:val="000000"/>
          <w:sz w:val="22"/>
        </w:rPr>
        <w:t>María Patricia Kurczyn Villalobos.</w:t>
      </w:r>
    </w:p>
    <w:p w14:paraId="3827214B" w14:textId="77777777" w:rsidR="007433D4" w:rsidRPr="00761955" w:rsidRDefault="00A83F59">
      <w:pPr>
        <w:ind w:left="1134" w:right="900"/>
        <w:jc w:val="both"/>
        <w:rPr>
          <w:rFonts w:ascii="Palatino Linotype" w:eastAsia="Palatino Linotype" w:hAnsi="Palatino Linotype" w:cs="Palatino Linotype"/>
          <w:i/>
          <w:sz w:val="22"/>
        </w:rPr>
      </w:pPr>
      <w:r w:rsidRPr="00761955">
        <w:rPr>
          <w:rFonts w:ascii="Palatino Linotype" w:eastAsia="Palatino Linotype" w:hAnsi="Palatino Linotype" w:cs="Palatino Linotype"/>
          <w:b/>
          <w:i/>
          <w:sz w:val="22"/>
        </w:rPr>
        <w:t>RRA 0342/16.</w:t>
      </w:r>
      <w:r w:rsidRPr="00761955">
        <w:rPr>
          <w:rFonts w:ascii="Palatino Linotype" w:eastAsia="Palatino Linotype" w:hAnsi="Palatino Linotype" w:cs="Palatino Linotype"/>
          <w:i/>
          <w:sz w:val="22"/>
        </w:rPr>
        <w:t xml:space="preserve"> Colegio de Bachilleres. 24 de agosto de 2016. Por unanimidad. Comisionada Ponente </w:t>
      </w:r>
      <w:r w:rsidRPr="00761955">
        <w:rPr>
          <w:rFonts w:ascii="Palatino Linotype" w:eastAsia="Palatino Linotype" w:hAnsi="Palatino Linotype" w:cs="Palatino Linotype"/>
          <w:sz w:val="22"/>
        </w:rPr>
        <w:t>Ximena</w:t>
      </w:r>
      <w:r w:rsidRPr="00761955">
        <w:rPr>
          <w:rFonts w:ascii="Palatino Linotype" w:eastAsia="Palatino Linotype" w:hAnsi="Palatino Linotype" w:cs="Palatino Linotype"/>
          <w:i/>
          <w:sz w:val="22"/>
        </w:rPr>
        <w:t xml:space="preserve"> Puente de la Mora.”</w:t>
      </w:r>
    </w:p>
    <w:p w14:paraId="5034F9C9" w14:textId="77777777" w:rsidR="007433D4" w:rsidRPr="00761955" w:rsidRDefault="007433D4">
      <w:pPr>
        <w:spacing w:line="360" w:lineRule="auto"/>
        <w:rPr>
          <w:rFonts w:ascii="Palatino Linotype" w:eastAsia="Palatino Linotype" w:hAnsi="Palatino Linotype" w:cs="Palatino Linotype"/>
          <w:b/>
          <w:i/>
          <w:color w:val="000000"/>
        </w:rPr>
      </w:pPr>
    </w:p>
    <w:p w14:paraId="1B5F6F0F"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Una vez señalado lo anterior, el </w:t>
      </w:r>
      <w:r w:rsidRPr="00761955">
        <w:rPr>
          <w:rFonts w:ascii="Palatino Linotype" w:eastAsia="Palatino Linotype" w:hAnsi="Palatino Linotype" w:cs="Palatino Linotype"/>
          <w:b/>
          <w:color w:val="000000"/>
        </w:rPr>
        <w:t>trece de septiembre de dos mil veinticuatro</w:t>
      </w:r>
      <w:r w:rsidRPr="00761955">
        <w:rPr>
          <w:rFonts w:ascii="Palatino Linotype" w:eastAsia="Palatino Linotype" w:hAnsi="Palatino Linotype" w:cs="Palatino Linotype"/>
          <w:color w:val="000000"/>
        </w:rPr>
        <w:t xml:space="preserve"> tuvo verificativo la audiencia en la etapa de conciliación, mediante la cual en un ejercicio de máxima publicidad el </w:t>
      </w:r>
      <w:r w:rsidRPr="00761955">
        <w:rPr>
          <w:rFonts w:ascii="Palatino Linotype" w:eastAsia="Palatino Linotype" w:hAnsi="Palatino Linotype" w:cs="Palatino Linotype"/>
          <w:b/>
          <w:color w:val="000000"/>
        </w:rPr>
        <w:t xml:space="preserve">SUJETO OBLIGADO </w:t>
      </w:r>
      <w:r w:rsidRPr="00761955">
        <w:rPr>
          <w:rFonts w:ascii="Palatino Linotype" w:eastAsia="Palatino Linotype" w:hAnsi="Palatino Linotype" w:cs="Palatino Linotype"/>
          <w:color w:val="000000"/>
        </w:rPr>
        <w:t xml:space="preserve">abordo cada uno de los puntos por los que se inconformo la </w:t>
      </w:r>
      <w:r w:rsidRPr="00761955">
        <w:rPr>
          <w:rFonts w:ascii="Palatino Linotype" w:eastAsia="Palatino Linotype" w:hAnsi="Palatino Linotype" w:cs="Palatino Linotype"/>
          <w:b/>
          <w:color w:val="000000"/>
        </w:rPr>
        <w:t xml:space="preserve">RECURRENTE. </w:t>
      </w:r>
    </w:p>
    <w:p w14:paraId="37346086"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F67D8DB"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Seguidamente una vez que concluyo la audiencia en la etapa de conciliación el </w:t>
      </w:r>
      <w:r w:rsidRPr="00761955">
        <w:rPr>
          <w:rFonts w:ascii="Palatino Linotype" w:eastAsia="Palatino Linotype" w:hAnsi="Palatino Linotype" w:cs="Palatino Linotype"/>
          <w:b/>
          <w:color w:val="000000"/>
        </w:rPr>
        <w:t xml:space="preserve">SUJETO OBLIGADO </w:t>
      </w:r>
      <w:r w:rsidRPr="00761955">
        <w:rPr>
          <w:rFonts w:ascii="Palatino Linotype" w:eastAsia="Palatino Linotype" w:hAnsi="Palatino Linotype" w:cs="Palatino Linotype"/>
          <w:color w:val="000000"/>
        </w:rPr>
        <w:t xml:space="preserve">informo que subiría la información que se trató en la audiencia </w:t>
      </w:r>
      <w:r w:rsidRPr="00761955">
        <w:rPr>
          <w:rFonts w:ascii="Palatino Linotype" w:eastAsia="Palatino Linotype" w:hAnsi="Palatino Linotype" w:cs="Palatino Linotype"/>
          <w:color w:val="000000"/>
        </w:rPr>
        <w:lastRenderedPageBreak/>
        <w:t xml:space="preserve">mediante un alcance de información en la etapa de manifestaciones, cuyo contenido grosso modo es el siguiente. </w:t>
      </w:r>
    </w:p>
    <w:p w14:paraId="7DF74423"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b/>
          <w:i/>
          <w:color w:val="000000"/>
          <w:sz w:val="22"/>
        </w:rPr>
        <w:t xml:space="preserve">ALCANCE INFORME JUSTIFICADO 484.AD.2023.pdf: </w:t>
      </w:r>
      <w:r w:rsidRPr="00761955">
        <w:rPr>
          <w:rFonts w:ascii="Palatino Linotype" w:eastAsia="Palatino Linotype" w:hAnsi="Palatino Linotype" w:cs="Palatino Linotype"/>
          <w:i/>
          <w:color w:val="000000"/>
          <w:sz w:val="22"/>
        </w:rPr>
        <w:t xml:space="preserve">el Responsable y Titular de la Unidad de Transparencia, refiere que derivado de la interposición del recurso de revisión la Secretaría Particular del Coordinador de Servicios de Salud y Enlace de Transparencia, informa lo siguiente. </w:t>
      </w:r>
    </w:p>
    <w:p w14:paraId="11FDF937"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Respecto del punto de inconformidad sobre el cargo de la persona que solicito información sobre las incapacidades de la </w:t>
      </w:r>
      <w:r w:rsidRPr="00761955">
        <w:rPr>
          <w:rFonts w:ascii="Palatino Linotype" w:eastAsia="Palatino Linotype" w:hAnsi="Palatino Linotype" w:cs="Palatino Linotype"/>
          <w:b/>
          <w:i/>
          <w:color w:val="000000"/>
          <w:sz w:val="22"/>
        </w:rPr>
        <w:t xml:space="preserve">RECURRENTE </w:t>
      </w:r>
      <w:r w:rsidRPr="00761955">
        <w:rPr>
          <w:rFonts w:ascii="Palatino Linotype" w:eastAsia="Palatino Linotype" w:hAnsi="Palatino Linotype" w:cs="Palatino Linotype"/>
          <w:i/>
          <w:color w:val="000000"/>
          <w:sz w:val="22"/>
        </w:rPr>
        <w:t xml:space="preserve">refiere que en fecha 24 de agosto de 2023 se recibió el oficio número 2100/13001L/8632023, signado por el Dr. Román Villanueva Tostado, en suplencia del Titular de la Dirección General de Educación Superior, con fundamento en el artículo 33 del Reglamento de la Secretaría de Educación, a los cuales se adjuntó copia simple de los certificados de incapacidad. </w:t>
      </w:r>
    </w:p>
    <w:p w14:paraId="574E6841"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Respecto al punto dos referente al motivo o fundamento que proporciono la persona para solicitar la información y si el motivo o fundamento señalado es suficiente para que se proporcionara información sobre su estado de salud, el </w:t>
      </w:r>
      <w:r w:rsidRPr="00761955">
        <w:rPr>
          <w:rFonts w:ascii="Palatino Linotype" w:eastAsia="Palatino Linotype" w:hAnsi="Palatino Linotype" w:cs="Palatino Linotype"/>
          <w:b/>
          <w:i/>
          <w:color w:val="000000"/>
          <w:sz w:val="22"/>
        </w:rPr>
        <w:t xml:space="preserve">SUJETO OBLIGADO </w:t>
      </w:r>
      <w:r w:rsidRPr="00761955">
        <w:rPr>
          <w:rFonts w:ascii="Palatino Linotype" w:eastAsia="Palatino Linotype" w:hAnsi="Palatino Linotype" w:cs="Palatino Linotype"/>
          <w:i/>
          <w:color w:val="000000"/>
          <w:sz w:val="22"/>
        </w:rPr>
        <w:t xml:space="preserve">informo que de acuerdo con el Periódico Oficial de la Gaceta de Gobierno Número A:202/3/001/02 del cinco de junio de dos mil veinte “Acuerdo del Consejo Directivo del Instituto de Seguridad Social del Estado de México y Municipios por el que se reforma el Reglamento Interno para la expedición de certificados de incapacidad del Instituto de Seguridad Social del Estado de México y Municipios “ en el artículo 10bis, que regula que el Instituto podrá establecer mecanismos para que las entidades públicas puedan verificar la validez y procedencia de los Certificados de Incapacidad. </w:t>
      </w:r>
    </w:p>
    <w:p w14:paraId="76026512"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Respecto al punto tres donde la </w:t>
      </w:r>
      <w:r w:rsidRPr="00761955">
        <w:rPr>
          <w:rFonts w:ascii="Palatino Linotype" w:eastAsia="Palatino Linotype" w:hAnsi="Palatino Linotype" w:cs="Palatino Linotype"/>
          <w:b/>
          <w:i/>
          <w:color w:val="000000"/>
          <w:sz w:val="22"/>
        </w:rPr>
        <w:t xml:space="preserve">RECURRENTE </w:t>
      </w:r>
      <w:r w:rsidRPr="00761955">
        <w:rPr>
          <w:rFonts w:ascii="Palatino Linotype" w:eastAsia="Palatino Linotype" w:hAnsi="Palatino Linotype" w:cs="Palatino Linotype"/>
          <w:i/>
          <w:color w:val="000000"/>
          <w:sz w:val="22"/>
        </w:rPr>
        <w:t xml:space="preserve">quiere saber el estado que guarda la investigación que en su caso se estuviera realizando, del que solicita tener conocimiento del informe o resultado de la investigación realizada, el </w:t>
      </w:r>
      <w:r w:rsidRPr="00761955">
        <w:rPr>
          <w:rFonts w:ascii="Palatino Linotype" w:eastAsia="Palatino Linotype" w:hAnsi="Palatino Linotype" w:cs="Palatino Linotype"/>
          <w:b/>
          <w:i/>
          <w:color w:val="000000"/>
          <w:sz w:val="22"/>
        </w:rPr>
        <w:t xml:space="preserve">SUJETO OBLIGADO </w:t>
      </w:r>
      <w:r w:rsidRPr="00761955">
        <w:rPr>
          <w:rFonts w:ascii="Palatino Linotype" w:eastAsia="Palatino Linotype" w:hAnsi="Palatino Linotype" w:cs="Palatino Linotype"/>
          <w:i/>
          <w:color w:val="000000"/>
          <w:sz w:val="22"/>
        </w:rPr>
        <w:t xml:space="preserve">refiere que solo se otorgó respuesta al DR. Román Villanueva Tostado, en el cual solo informó el estatus de los certificados de incapacidad, así mismo refiere que respecto de un informe clínico concerniente a la solicitante se contestó que solo se puede entregar dicha información cuando un juez calificado solicite dicha información o en su caso la propia servidora pública. </w:t>
      </w:r>
    </w:p>
    <w:p w14:paraId="54EC4D1D" w14:textId="77777777" w:rsidR="007433D4" w:rsidRPr="00761955" w:rsidRDefault="00A83F59">
      <w:pPr>
        <w:ind w:left="1134" w:right="900"/>
        <w:jc w:val="both"/>
        <w:rPr>
          <w:rFonts w:ascii="Palatino Linotype" w:eastAsia="Palatino Linotype" w:hAnsi="Palatino Linotype" w:cs="Palatino Linotype"/>
          <w:b/>
          <w:i/>
          <w:color w:val="000000"/>
          <w:sz w:val="22"/>
        </w:rPr>
      </w:pPr>
      <w:r w:rsidRPr="00761955">
        <w:rPr>
          <w:rFonts w:ascii="Palatino Linotype" w:eastAsia="Palatino Linotype" w:hAnsi="Palatino Linotype" w:cs="Palatino Linotype"/>
          <w:i/>
          <w:color w:val="000000"/>
          <w:sz w:val="22"/>
        </w:rPr>
        <w:t xml:space="preserve">En el informe justificado, el </w:t>
      </w:r>
      <w:r w:rsidRPr="00761955">
        <w:rPr>
          <w:rFonts w:ascii="Palatino Linotype" w:eastAsia="Palatino Linotype" w:hAnsi="Palatino Linotype" w:cs="Palatino Linotype"/>
          <w:b/>
          <w:i/>
          <w:color w:val="000000"/>
          <w:sz w:val="22"/>
        </w:rPr>
        <w:t xml:space="preserve">SUJETO OBLIGADO </w:t>
      </w:r>
      <w:r w:rsidRPr="00761955">
        <w:rPr>
          <w:rFonts w:ascii="Palatino Linotype" w:eastAsia="Palatino Linotype" w:hAnsi="Palatino Linotype" w:cs="Palatino Linotype"/>
          <w:i/>
          <w:color w:val="000000"/>
          <w:sz w:val="22"/>
        </w:rPr>
        <w:t xml:space="preserve">refiere que tal y como se informó en la audiencia se le hace de conocimiento a la </w:t>
      </w:r>
      <w:r w:rsidRPr="00761955">
        <w:rPr>
          <w:rFonts w:ascii="Palatino Linotype" w:eastAsia="Palatino Linotype" w:hAnsi="Palatino Linotype" w:cs="Palatino Linotype"/>
          <w:b/>
          <w:i/>
          <w:color w:val="000000"/>
          <w:sz w:val="22"/>
        </w:rPr>
        <w:t xml:space="preserve">RECURRENTE </w:t>
      </w:r>
      <w:r w:rsidRPr="00761955">
        <w:rPr>
          <w:rFonts w:ascii="Palatino Linotype" w:eastAsia="Palatino Linotype" w:hAnsi="Palatino Linotype" w:cs="Palatino Linotype"/>
          <w:i/>
          <w:color w:val="000000"/>
          <w:sz w:val="22"/>
        </w:rPr>
        <w:t xml:space="preserve">que en el Instituto de Seguridad Social del Estado de México y Municipios </w:t>
      </w:r>
      <w:r w:rsidRPr="00761955">
        <w:rPr>
          <w:rFonts w:ascii="Palatino Linotype" w:eastAsia="Palatino Linotype" w:hAnsi="Palatino Linotype" w:cs="Palatino Linotype"/>
          <w:b/>
          <w:i/>
          <w:color w:val="000000"/>
          <w:sz w:val="22"/>
        </w:rPr>
        <w:t xml:space="preserve">no hay un procedimiento de investigación respecto de los certificados de incapacidad, toda vez que de estos solo se informó su validez. </w:t>
      </w:r>
    </w:p>
    <w:p w14:paraId="085728D5" w14:textId="77777777" w:rsidR="007433D4" w:rsidRPr="00761955" w:rsidRDefault="00A83F59">
      <w:pPr>
        <w:ind w:left="1134" w:right="900"/>
        <w:jc w:val="both"/>
        <w:rPr>
          <w:rFonts w:ascii="Palatino Linotype" w:eastAsia="Palatino Linotype" w:hAnsi="Palatino Linotype" w:cs="Palatino Linotype"/>
          <w:b/>
          <w:i/>
          <w:color w:val="000000"/>
          <w:sz w:val="22"/>
        </w:rPr>
      </w:pPr>
      <w:r w:rsidRPr="00761955">
        <w:rPr>
          <w:rFonts w:ascii="Palatino Linotype" w:eastAsia="Palatino Linotype" w:hAnsi="Palatino Linotype" w:cs="Palatino Linotype"/>
          <w:i/>
          <w:color w:val="000000"/>
          <w:sz w:val="22"/>
        </w:rPr>
        <w:t xml:space="preserve">En el mismo archivo, se refiere que se le hizo de conocimiento a la </w:t>
      </w:r>
      <w:r w:rsidRPr="00761955">
        <w:rPr>
          <w:rFonts w:ascii="Palatino Linotype" w:eastAsia="Palatino Linotype" w:hAnsi="Palatino Linotype" w:cs="Palatino Linotype"/>
          <w:b/>
          <w:i/>
          <w:color w:val="000000"/>
          <w:sz w:val="22"/>
        </w:rPr>
        <w:t xml:space="preserve">RECURRENTE </w:t>
      </w:r>
      <w:r w:rsidRPr="00761955">
        <w:rPr>
          <w:rFonts w:ascii="Palatino Linotype" w:eastAsia="Palatino Linotype" w:hAnsi="Palatino Linotype" w:cs="Palatino Linotype"/>
          <w:i/>
          <w:color w:val="000000"/>
          <w:sz w:val="22"/>
        </w:rPr>
        <w:t xml:space="preserve">que desea conocer si existe algún procedimiento en su contra dentro de la dependencia para que </w:t>
      </w:r>
      <w:r w:rsidRPr="00761955">
        <w:rPr>
          <w:rFonts w:ascii="Palatino Linotype" w:eastAsia="Palatino Linotype" w:hAnsi="Palatino Linotype" w:cs="Palatino Linotype"/>
          <w:b/>
          <w:i/>
          <w:color w:val="000000"/>
          <w:sz w:val="22"/>
        </w:rPr>
        <w:t xml:space="preserve">labora debe de acudir al Órgano de Control Interno de la Secretaría de </w:t>
      </w:r>
      <w:r w:rsidRPr="00761955">
        <w:rPr>
          <w:rFonts w:ascii="Palatino Linotype" w:eastAsia="Palatino Linotype" w:hAnsi="Palatino Linotype" w:cs="Palatino Linotype"/>
          <w:b/>
          <w:i/>
          <w:color w:val="000000"/>
          <w:sz w:val="22"/>
        </w:rPr>
        <w:lastRenderedPageBreak/>
        <w:t>Educación, Ciencia, Tecnología e Innovación, toda vez que son ellos los que cuentan con la facultad de notificar a los servidores públicos sobre la existencia de un procedimiento administrativo.</w:t>
      </w:r>
    </w:p>
    <w:p w14:paraId="12C617F2" w14:textId="77777777" w:rsidR="007433D4" w:rsidRPr="00761955" w:rsidRDefault="00A83F59">
      <w:pPr>
        <w:ind w:left="1134" w:right="900"/>
        <w:jc w:val="both"/>
        <w:rPr>
          <w:rFonts w:ascii="Palatino Linotype" w:eastAsia="Palatino Linotype" w:hAnsi="Palatino Linotype" w:cs="Palatino Linotype"/>
          <w:i/>
          <w:color w:val="000000"/>
          <w:sz w:val="22"/>
        </w:rPr>
      </w:pPr>
      <w:r w:rsidRPr="00761955">
        <w:rPr>
          <w:rFonts w:ascii="Palatino Linotype" w:eastAsia="Palatino Linotype" w:hAnsi="Palatino Linotype" w:cs="Palatino Linotype"/>
          <w:i/>
          <w:color w:val="000000"/>
          <w:sz w:val="22"/>
        </w:rPr>
        <w:t xml:space="preserve">Finalmente el </w:t>
      </w:r>
      <w:r w:rsidRPr="00761955">
        <w:rPr>
          <w:rFonts w:ascii="Palatino Linotype" w:eastAsia="Palatino Linotype" w:hAnsi="Palatino Linotype" w:cs="Palatino Linotype"/>
          <w:b/>
          <w:i/>
          <w:color w:val="000000"/>
          <w:sz w:val="22"/>
        </w:rPr>
        <w:t xml:space="preserve">SUJETO OBLIGADO </w:t>
      </w:r>
      <w:r w:rsidRPr="00761955">
        <w:rPr>
          <w:rFonts w:ascii="Palatino Linotype" w:eastAsia="Palatino Linotype" w:hAnsi="Palatino Linotype" w:cs="Palatino Linotype"/>
          <w:i/>
          <w:color w:val="000000"/>
          <w:sz w:val="22"/>
        </w:rPr>
        <w:t xml:space="preserve">le hizo de conocimiento a la </w:t>
      </w:r>
      <w:r w:rsidRPr="00761955">
        <w:rPr>
          <w:rFonts w:ascii="Palatino Linotype" w:eastAsia="Palatino Linotype" w:hAnsi="Palatino Linotype" w:cs="Palatino Linotype"/>
          <w:b/>
          <w:i/>
          <w:color w:val="000000"/>
          <w:sz w:val="22"/>
        </w:rPr>
        <w:t xml:space="preserve">RECURRENTE </w:t>
      </w:r>
      <w:r w:rsidRPr="00761955">
        <w:rPr>
          <w:rFonts w:ascii="Palatino Linotype" w:eastAsia="Palatino Linotype" w:hAnsi="Palatino Linotype" w:cs="Palatino Linotype"/>
          <w:i/>
          <w:color w:val="000000"/>
          <w:sz w:val="22"/>
        </w:rPr>
        <w:t xml:space="preserve">que sobre cualquier inconformidad respecto a las funciones realizadas por la Institución Pública en la cual labora, puede presentar una denuncia en el Sistema de Atención Mexiquense administrado por la Secretaría de la Contraloría del Gobierno del Estado de México, mediante el cual puede presentar denuncias. </w:t>
      </w:r>
    </w:p>
    <w:p w14:paraId="54916AF7"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9C16D94"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De lo anterior, se observa que el </w:t>
      </w:r>
      <w:r w:rsidRPr="00761955">
        <w:rPr>
          <w:rFonts w:ascii="Palatino Linotype" w:eastAsia="Palatino Linotype" w:hAnsi="Palatino Linotype" w:cs="Palatino Linotype"/>
          <w:b/>
          <w:color w:val="000000"/>
        </w:rPr>
        <w:t xml:space="preserve">SUJETO OBLIGADO </w:t>
      </w:r>
      <w:r w:rsidRPr="00761955">
        <w:rPr>
          <w:rFonts w:ascii="Palatino Linotype" w:eastAsia="Palatino Linotype" w:hAnsi="Palatino Linotype" w:cs="Palatino Linotype"/>
          <w:color w:val="000000"/>
        </w:rPr>
        <w:t xml:space="preserve">al entregar la información modifico su respuesta, de la cual la </w:t>
      </w:r>
      <w:r w:rsidRPr="00761955">
        <w:rPr>
          <w:rFonts w:ascii="Palatino Linotype" w:eastAsia="Palatino Linotype" w:hAnsi="Palatino Linotype" w:cs="Palatino Linotype"/>
          <w:b/>
          <w:color w:val="000000"/>
        </w:rPr>
        <w:t xml:space="preserve">RECURRENTE </w:t>
      </w:r>
      <w:r w:rsidRPr="00761955">
        <w:rPr>
          <w:rFonts w:ascii="Palatino Linotype" w:eastAsia="Palatino Linotype" w:hAnsi="Palatino Linotype" w:cs="Palatino Linotype"/>
          <w:color w:val="000000"/>
        </w:rPr>
        <w:t xml:space="preserve">estuvo de acuerdo, toda vez el </w:t>
      </w:r>
      <w:r w:rsidRPr="00761955">
        <w:rPr>
          <w:rFonts w:ascii="Palatino Linotype" w:eastAsia="Palatino Linotype" w:hAnsi="Palatino Linotype" w:cs="Palatino Linotype"/>
          <w:b/>
          <w:color w:val="000000"/>
        </w:rPr>
        <w:t xml:space="preserve">Instituto de Seguridad Social del Estado de México y Municipios </w:t>
      </w:r>
      <w:r w:rsidRPr="00761955">
        <w:rPr>
          <w:rFonts w:ascii="Palatino Linotype" w:eastAsia="Palatino Linotype" w:hAnsi="Palatino Linotype" w:cs="Palatino Linotype"/>
          <w:color w:val="000000"/>
        </w:rPr>
        <w:t xml:space="preserve">adjunto a la etapa de manifestaciones el Acuse de recibo de la información del oficio 207C0401210001S-UT-2398/2024 del </w:t>
      </w:r>
      <w:r w:rsidRPr="00761955">
        <w:rPr>
          <w:rFonts w:ascii="Palatino Linotype" w:eastAsia="Palatino Linotype" w:hAnsi="Palatino Linotype" w:cs="Palatino Linotype"/>
          <w:b/>
          <w:color w:val="000000"/>
        </w:rPr>
        <w:t xml:space="preserve">veintitrés de septiembre de dos mil veinticuatro, </w:t>
      </w:r>
      <w:r w:rsidRPr="00761955">
        <w:rPr>
          <w:rFonts w:ascii="Palatino Linotype" w:eastAsia="Palatino Linotype" w:hAnsi="Palatino Linotype" w:cs="Palatino Linotype"/>
          <w:color w:val="000000"/>
        </w:rPr>
        <w:t xml:space="preserve">del cual se observa que la </w:t>
      </w:r>
      <w:r w:rsidRPr="00761955">
        <w:rPr>
          <w:rFonts w:ascii="Palatino Linotype" w:eastAsia="Palatino Linotype" w:hAnsi="Palatino Linotype" w:cs="Palatino Linotype"/>
          <w:b/>
          <w:color w:val="000000"/>
        </w:rPr>
        <w:t xml:space="preserve">RECURRENTE </w:t>
      </w:r>
      <w:r w:rsidRPr="00761955">
        <w:rPr>
          <w:rFonts w:ascii="Palatino Linotype" w:eastAsia="Palatino Linotype" w:hAnsi="Palatino Linotype" w:cs="Palatino Linotype"/>
          <w:color w:val="000000"/>
        </w:rPr>
        <w:t>está conforme con la información que le fue proporcionada mediante la audiencia que fue desahogada en la etapa de conciliación.</w:t>
      </w:r>
    </w:p>
    <w:p w14:paraId="3C95BD87"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794BA0F" w14:textId="4EB4A771" w:rsidR="007433D4" w:rsidRPr="00761955" w:rsidRDefault="00056581">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056581">
        <w:rPr>
          <w:rFonts w:ascii="Palatino Linotype" w:eastAsia="Palatino Linotype" w:hAnsi="Palatino Linotype" w:cs="Palatino Linotype"/>
          <w:noProof/>
          <w:color w:val="000000"/>
        </w:rPr>
        <w:lastRenderedPageBreak/>
        <w:drawing>
          <wp:inline distT="0" distB="0" distL="0" distR="0" wp14:anchorId="03886848" wp14:editId="2315378C">
            <wp:extent cx="4363059" cy="5572903"/>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3059" cy="5572903"/>
                    </a:xfrm>
                    <a:prstGeom prst="rect">
                      <a:avLst/>
                    </a:prstGeom>
                  </pic:spPr>
                </pic:pic>
              </a:graphicData>
            </a:graphic>
          </wp:inline>
        </w:drawing>
      </w:r>
    </w:p>
    <w:p w14:paraId="7FB2BF5E"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Por lo antes expuesto, se advierte que el Sujeto Obligado dejó sin materia el presente Recurso de Revisión, en virtud de que, durante la celebración de la audiencia de conciliación; </w:t>
      </w:r>
      <w:r w:rsidRPr="00761955">
        <w:rPr>
          <w:rFonts w:ascii="Palatino Linotype" w:eastAsia="Palatino Linotype" w:hAnsi="Palatino Linotype" w:cs="Palatino Linotype"/>
        </w:rPr>
        <w:t>señaló</w:t>
      </w:r>
      <w:r w:rsidRPr="00761955">
        <w:rPr>
          <w:rFonts w:ascii="Palatino Linotype" w:eastAsia="Palatino Linotype" w:hAnsi="Palatino Linotype" w:cs="Palatino Linotype"/>
          <w:color w:val="000000"/>
        </w:rPr>
        <w:t xml:space="preserve"> que adjuntaría el alcance de información adicional, mismo que fue entregado en la etapa de manifestaciones, del cual somos se señaló en párrafos anteriores entendió los puntos iniciales de la solicitud de información, misma información que fue entregada a la </w:t>
      </w:r>
      <w:r w:rsidRPr="00761955">
        <w:rPr>
          <w:rFonts w:ascii="Palatino Linotype" w:eastAsia="Palatino Linotype" w:hAnsi="Palatino Linotype" w:cs="Palatino Linotype"/>
          <w:b/>
          <w:color w:val="000000"/>
        </w:rPr>
        <w:t xml:space="preserve">RECURRENTE </w:t>
      </w:r>
      <w:r w:rsidRPr="00761955">
        <w:rPr>
          <w:rFonts w:ascii="Palatino Linotype" w:eastAsia="Palatino Linotype" w:hAnsi="Palatino Linotype" w:cs="Palatino Linotype"/>
          <w:color w:val="000000"/>
        </w:rPr>
        <w:t xml:space="preserve">por medio del oficio 207C0401210001S-UT-2398/2024 en copia simple, por lo </w:t>
      </w:r>
      <w:r w:rsidRPr="00761955">
        <w:rPr>
          <w:rFonts w:ascii="Palatino Linotype" w:eastAsia="Palatino Linotype" w:hAnsi="Palatino Linotype" w:cs="Palatino Linotype"/>
          <w:color w:val="000000"/>
        </w:rPr>
        <w:lastRenderedPageBreak/>
        <w:t>que el Sujeto Obligado modificó su respuesta inicial dejando sin materia el motivo de inconformidad del presente Recurso de Revisión; por tanto, resulta procedente Sobreseer el Recurso de Revisión que nos ocupa de conformidad con los artículos 137, fracción I y 139, fracción IV, de la Ley de Protección de Datos Personales en Posesión de Sujetos Obligados del Estado de México y Municipios.</w:t>
      </w:r>
    </w:p>
    <w:p w14:paraId="076464E6" w14:textId="77777777" w:rsidR="007433D4" w:rsidRPr="00761955" w:rsidRDefault="007433D4">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317F86D3"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Por consiguiente, de conformidad con los artículos 137, fracción I y 139, fracción IV, de la Ley de Protección de Datos Personales en Posesión de Sujetos Obligados del Estado de México y Municipios, este Pleno determina el SOBRESEIMIENTO del presente Recurso de Revisión, toda vez una vez que el Sujeto Obligado, modificó su respuesta a través de la conciliación y entregó la información solicitada, dejando sin materia el presente Recurso de Revisión.</w:t>
      </w:r>
    </w:p>
    <w:p w14:paraId="04641A22" w14:textId="77777777" w:rsidR="007433D4" w:rsidRPr="00761955" w:rsidRDefault="007433D4">
      <w:pPr>
        <w:spacing w:line="360" w:lineRule="auto"/>
        <w:jc w:val="both"/>
        <w:rPr>
          <w:rFonts w:ascii="Palatino Linotype" w:eastAsia="Palatino Linotype" w:hAnsi="Palatino Linotype" w:cs="Palatino Linotype"/>
          <w:u w:val="single"/>
        </w:rPr>
      </w:pPr>
    </w:p>
    <w:p w14:paraId="0F4B36CA"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 xml:space="preserve">Por lo anterior, se tuvo por atendida la solicitud de acceso a datos personales y se dio por terminado el Recurso de Revisión, pues el motivo de inconformidad ya fue subsanado con la entrega de la información en la etapa de </w:t>
      </w:r>
      <w:r w:rsidRPr="00761955">
        <w:rPr>
          <w:rFonts w:ascii="Palatino Linotype" w:eastAsia="Palatino Linotype" w:hAnsi="Palatino Linotype" w:cs="Palatino Linotype"/>
        </w:rPr>
        <w:t>manifestaciones</w:t>
      </w:r>
      <w:r w:rsidRPr="00761955">
        <w:rPr>
          <w:rFonts w:ascii="Palatino Linotype" w:eastAsia="Palatino Linotype" w:hAnsi="Palatino Linotype" w:cs="Palatino Linotype"/>
          <w:color w:val="000000"/>
        </w:rPr>
        <w:t xml:space="preserve">. </w:t>
      </w:r>
    </w:p>
    <w:p w14:paraId="53818BD8"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BDEBA9B" w14:textId="77777777" w:rsidR="007433D4" w:rsidRPr="00761955" w:rsidRDefault="00A83F59">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La labor del INFOEM, es apoyar a la población para acceder a la información pública y garantizar la protección de sus datos personales.</w:t>
      </w:r>
    </w:p>
    <w:p w14:paraId="1AA99DAF" w14:textId="77777777" w:rsidR="007433D4" w:rsidRPr="00761955" w:rsidRDefault="007433D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8130016" w14:textId="77777777" w:rsidR="007433D4" w:rsidRPr="00252736" w:rsidRDefault="00A83F59" w:rsidP="0025273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61955">
        <w:rPr>
          <w:rFonts w:ascii="Palatino Linotype" w:eastAsia="Palatino Linotype" w:hAnsi="Palatino Linotype" w:cs="Palatino Linotype"/>
          <w:color w:val="000000"/>
        </w:rPr>
        <w:t>Por lo expuesto y fundado, este Pleno:</w:t>
      </w:r>
    </w:p>
    <w:p w14:paraId="0BF75111" w14:textId="77777777" w:rsidR="007433D4" w:rsidRPr="00761955" w:rsidRDefault="007433D4">
      <w:pPr>
        <w:spacing w:line="360" w:lineRule="auto"/>
        <w:jc w:val="both"/>
        <w:rPr>
          <w:rFonts w:ascii="Palatino Linotype" w:eastAsia="Palatino Linotype" w:hAnsi="Palatino Linotype" w:cs="Palatino Linotype"/>
        </w:rPr>
      </w:pPr>
    </w:p>
    <w:p w14:paraId="29EDC36E" w14:textId="77777777" w:rsidR="007433D4" w:rsidRPr="00761955" w:rsidRDefault="00A83F59">
      <w:pPr>
        <w:spacing w:line="360" w:lineRule="auto"/>
        <w:jc w:val="center"/>
        <w:rPr>
          <w:rFonts w:ascii="Palatino Linotype" w:eastAsia="Palatino Linotype" w:hAnsi="Palatino Linotype" w:cs="Palatino Linotype"/>
          <w:b/>
        </w:rPr>
      </w:pPr>
      <w:r w:rsidRPr="00761955">
        <w:rPr>
          <w:rFonts w:ascii="Palatino Linotype" w:eastAsia="Palatino Linotype" w:hAnsi="Palatino Linotype" w:cs="Palatino Linotype"/>
          <w:b/>
        </w:rPr>
        <w:t>R E S U E L V E</w:t>
      </w:r>
    </w:p>
    <w:p w14:paraId="216F2D07" w14:textId="77777777" w:rsidR="007433D4" w:rsidRPr="00761955" w:rsidRDefault="007433D4">
      <w:pPr>
        <w:spacing w:line="360" w:lineRule="auto"/>
        <w:jc w:val="center"/>
        <w:rPr>
          <w:rFonts w:ascii="Palatino Linotype" w:eastAsia="Palatino Linotype" w:hAnsi="Palatino Linotype" w:cs="Palatino Linotype"/>
          <w:b/>
        </w:rPr>
      </w:pPr>
    </w:p>
    <w:p w14:paraId="411F25C2" w14:textId="77777777" w:rsidR="007433D4" w:rsidRPr="00761955" w:rsidRDefault="00A83F59">
      <w:pPr>
        <w:spacing w:line="360" w:lineRule="auto"/>
        <w:ind w:right="113"/>
        <w:jc w:val="both"/>
        <w:rPr>
          <w:rFonts w:ascii="Palatino Linotype" w:eastAsia="Palatino Linotype" w:hAnsi="Palatino Linotype" w:cs="Palatino Linotype"/>
        </w:rPr>
      </w:pPr>
      <w:bookmarkStart w:id="5" w:name="_heading=h.gjdgxs" w:colFirst="0" w:colLast="0"/>
      <w:bookmarkEnd w:id="5"/>
      <w:r w:rsidRPr="00761955">
        <w:rPr>
          <w:rFonts w:ascii="Palatino Linotype" w:eastAsia="Palatino Linotype" w:hAnsi="Palatino Linotype" w:cs="Palatino Linotype"/>
          <w:b/>
        </w:rPr>
        <w:lastRenderedPageBreak/>
        <w:t xml:space="preserve">PRIMERO. </w:t>
      </w:r>
      <w:r w:rsidRPr="00761955">
        <w:rPr>
          <w:rFonts w:ascii="Palatino Linotype" w:eastAsia="Palatino Linotype" w:hAnsi="Palatino Linotype" w:cs="Palatino Linotype"/>
        </w:rPr>
        <w:t xml:space="preserve">Se </w:t>
      </w:r>
      <w:r w:rsidRPr="00761955">
        <w:rPr>
          <w:rFonts w:ascii="Palatino Linotype" w:eastAsia="Palatino Linotype" w:hAnsi="Palatino Linotype" w:cs="Palatino Linotype"/>
          <w:b/>
        </w:rPr>
        <w:t>SOBRESEE</w:t>
      </w:r>
      <w:r w:rsidRPr="00761955">
        <w:rPr>
          <w:rFonts w:ascii="Palatino Linotype" w:eastAsia="Palatino Linotype" w:hAnsi="Palatino Linotype" w:cs="Palatino Linotype"/>
        </w:rPr>
        <w:t xml:space="preserve"> el Recurso de Revisión </w:t>
      </w:r>
      <w:r w:rsidRPr="00761955">
        <w:rPr>
          <w:rFonts w:ascii="Palatino Linotype" w:eastAsia="Palatino Linotype" w:hAnsi="Palatino Linotype" w:cs="Palatino Linotype"/>
          <w:b/>
          <w:color w:val="0D0D0D"/>
        </w:rPr>
        <w:t>04593/INFOEM/AD/RR/2024</w:t>
      </w:r>
      <w:r w:rsidRPr="00761955">
        <w:rPr>
          <w:rFonts w:ascii="Palatino Linotype" w:eastAsia="Palatino Linotype" w:hAnsi="Palatino Linotype" w:cs="Palatino Linotype"/>
        </w:rPr>
        <w:t xml:space="preserve">, por que el Sujeto Obligado entregó la información solicitada y dejó sin materia el presente Recurso de Revisión, en términos de los artículos 137, fracción I y 139, fracción IV, de la Ley de Protección de Datos Personales en Posesión de Sujetos Obligados del Estado de México y Municipios, de conformidad con los Considerandos </w:t>
      </w:r>
      <w:r w:rsidRPr="00761955">
        <w:rPr>
          <w:rFonts w:ascii="Palatino Linotype" w:eastAsia="Palatino Linotype" w:hAnsi="Palatino Linotype" w:cs="Palatino Linotype"/>
          <w:b/>
        </w:rPr>
        <w:t>TERCERO y CUARTO</w:t>
      </w:r>
      <w:r w:rsidRPr="00761955">
        <w:rPr>
          <w:rFonts w:ascii="Palatino Linotype" w:eastAsia="Palatino Linotype" w:hAnsi="Palatino Linotype" w:cs="Palatino Linotype"/>
        </w:rPr>
        <w:t xml:space="preserve"> de la presente Resolución.</w:t>
      </w:r>
    </w:p>
    <w:p w14:paraId="62F85080" w14:textId="77777777" w:rsidR="007433D4" w:rsidRPr="00761955" w:rsidRDefault="007433D4">
      <w:pPr>
        <w:spacing w:line="360" w:lineRule="auto"/>
        <w:ind w:right="113"/>
        <w:jc w:val="both"/>
        <w:rPr>
          <w:rFonts w:ascii="Palatino Linotype" w:eastAsia="Palatino Linotype" w:hAnsi="Palatino Linotype" w:cs="Palatino Linotype"/>
        </w:rPr>
      </w:pPr>
    </w:p>
    <w:p w14:paraId="6B353436" w14:textId="77777777" w:rsidR="007433D4" w:rsidRPr="00761955" w:rsidRDefault="00A83F59">
      <w:pPr>
        <w:spacing w:line="360" w:lineRule="auto"/>
        <w:ind w:right="113"/>
        <w:jc w:val="both"/>
        <w:rPr>
          <w:rFonts w:ascii="Palatino Linotype" w:eastAsia="Palatino Linotype" w:hAnsi="Palatino Linotype" w:cs="Palatino Linotype"/>
          <w:b/>
        </w:rPr>
      </w:pPr>
      <w:r w:rsidRPr="00761955">
        <w:rPr>
          <w:rFonts w:ascii="Palatino Linotype" w:eastAsia="Palatino Linotype" w:hAnsi="Palatino Linotype" w:cs="Palatino Linotype"/>
          <w:b/>
        </w:rPr>
        <w:t>SEGUNDO.</w:t>
      </w:r>
      <w:r w:rsidRPr="00761955">
        <w:rPr>
          <w:rFonts w:ascii="Palatino Linotype" w:eastAsia="Palatino Linotype" w:hAnsi="Palatino Linotype" w:cs="Palatino Linotype"/>
        </w:rPr>
        <w:t xml:space="preserve"> </w:t>
      </w:r>
      <w:r w:rsidRPr="00761955">
        <w:rPr>
          <w:rFonts w:ascii="Palatino Linotype" w:eastAsia="Palatino Linotype" w:hAnsi="Palatino Linotype" w:cs="Palatino Linotype"/>
          <w:b/>
        </w:rPr>
        <w:t xml:space="preserve">Notifíquese </w:t>
      </w:r>
      <w:r w:rsidRPr="00761955">
        <w:rPr>
          <w:rFonts w:ascii="Palatino Linotype" w:eastAsia="Palatino Linotype" w:hAnsi="Palatino Linotype" w:cs="Palatino Linotype"/>
        </w:rPr>
        <w:t>la presente resolución</w:t>
      </w:r>
      <w:r w:rsidRPr="00761955">
        <w:rPr>
          <w:rFonts w:ascii="Palatino Linotype" w:eastAsia="Palatino Linotype" w:hAnsi="Palatino Linotype" w:cs="Palatino Linotype"/>
          <w:b/>
        </w:rPr>
        <w:t xml:space="preserve"> </w:t>
      </w:r>
      <w:r w:rsidRPr="00761955">
        <w:rPr>
          <w:rFonts w:ascii="Palatino Linotype" w:eastAsia="Palatino Linotype" w:hAnsi="Palatino Linotype" w:cs="Palatino Linotype"/>
        </w:rPr>
        <w:t>al Titular de la Unidad de Transparencia del Sujeto Obligado a través de SARCOEM.</w:t>
      </w:r>
    </w:p>
    <w:p w14:paraId="7320E32A" w14:textId="77777777" w:rsidR="007433D4" w:rsidRPr="00761955" w:rsidRDefault="007433D4">
      <w:pPr>
        <w:spacing w:line="360" w:lineRule="auto"/>
        <w:ind w:right="333"/>
        <w:jc w:val="both"/>
        <w:rPr>
          <w:rFonts w:ascii="Palatino Linotype" w:eastAsia="Palatino Linotype" w:hAnsi="Palatino Linotype" w:cs="Palatino Linotype"/>
        </w:rPr>
      </w:pPr>
    </w:p>
    <w:p w14:paraId="4FB7C3A9" w14:textId="77777777" w:rsidR="007433D4" w:rsidRPr="00761955" w:rsidRDefault="00A83F59">
      <w:pPr>
        <w:spacing w:line="360" w:lineRule="auto"/>
        <w:jc w:val="both"/>
        <w:rPr>
          <w:rFonts w:ascii="Palatino Linotype" w:eastAsia="Palatino Linotype" w:hAnsi="Palatino Linotype" w:cs="Palatino Linotype"/>
        </w:rPr>
      </w:pPr>
      <w:r w:rsidRPr="00761955">
        <w:rPr>
          <w:rFonts w:ascii="Palatino Linotype" w:eastAsia="Palatino Linotype" w:hAnsi="Palatino Linotype" w:cs="Palatino Linotype"/>
          <w:b/>
        </w:rPr>
        <w:t>TERCERO.</w:t>
      </w:r>
      <w:r w:rsidRPr="00761955">
        <w:rPr>
          <w:rFonts w:ascii="Palatino Linotype" w:eastAsia="Palatino Linotype" w:hAnsi="Palatino Linotype" w:cs="Palatino Linotype"/>
        </w:rPr>
        <w:t xml:space="preserve"> </w:t>
      </w:r>
      <w:r w:rsidRPr="00761955">
        <w:rPr>
          <w:rFonts w:ascii="Palatino Linotype" w:eastAsia="Palatino Linotype" w:hAnsi="Palatino Linotype" w:cs="Palatino Linotype"/>
          <w:b/>
        </w:rPr>
        <w:t xml:space="preserve">Notifíquese </w:t>
      </w:r>
      <w:r w:rsidRPr="00761955">
        <w:rPr>
          <w:rFonts w:ascii="Palatino Linotype" w:eastAsia="Palatino Linotype" w:hAnsi="Palatino Linotype" w:cs="Palatino Linotype"/>
        </w:rPr>
        <w:t>la presente resolución</w:t>
      </w:r>
      <w:r w:rsidRPr="00761955">
        <w:rPr>
          <w:rFonts w:ascii="Palatino Linotype" w:eastAsia="Palatino Linotype" w:hAnsi="Palatino Linotype" w:cs="Palatino Linotype"/>
          <w:b/>
        </w:rPr>
        <w:t xml:space="preserve"> </w:t>
      </w:r>
      <w:r w:rsidRPr="00761955">
        <w:rPr>
          <w:rFonts w:ascii="Palatino Linotype" w:eastAsia="Palatino Linotype" w:hAnsi="Palatino Linotype" w:cs="Palatino Linotype"/>
        </w:rPr>
        <w:t>al Recurrente, a través de SARCOEM,</w:t>
      </w:r>
      <w:r w:rsidRPr="00761955">
        <w:rPr>
          <w:rFonts w:ascii="Palatino Linotype" w:eastAsia="Palatino Linotype" w:hAnsi="Palatino Linotype" w:cs="Palatino Linotype"/>
          <w:b/>
        </w:rPr>
        <w:t xml:space="preserve"> </w:t>
      </w:r>
      <w:r w:rsidRPr="00761955">
        <w:rPr>
          <w:rFonts w:ascii="Palatino Linotype" w:eastAsia="Palatino Linotype" w:hAnsi="Palatino Linotype" w:cs="Palatino Linotype"/>
        </w:rPr>
        <w:t>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p>
    <w:p w14:paraId="57D9F88B" w14:textId="77777777" w:rsidR="007433D4" w:rsidRPr="00761955" w:rsidRDefault="007433D4">
      <w:pPr>
        <w:spacing w:line="360" w:lineRule="auto"/>
        <w:jc w:val="both"/>
        <w:rPr>
          <w:rFonts w:ascii="Palatino Linotype" w:eastAsia="Palatino Linotype" w:hAnsi="Palatino Linotype" w:cs="Palatino Linotype"/>
        </w:rPr>
      </w:pPr>
    </w:p>
    <w:p w14:paraId="6020D7A4" w14:textId="77777777" w:rsidR="00252736" w:rsidRPr="003C7186" w:rsidRDefault="00252736" w:rsidP="00252736">
      <w:pPr>
        <w:spacing w:line="360" w:lineRule="auto"/>
        <w:ind w:left="-142" w:right="-234" w:firstLine="1"/>
        <w:jc w:val="both"/>
        <w:rPr>
          <w:rFonts w:ascii="Palatino Linotype" w:hAnsi="Palatino Linotype"/>
        </w:rPr>
      </w:pPr>
      <w:bookmarkStart w:id="6" w:name="_heading=h.30j0zll" w:colFirst="0" w:colLast="0"/>
      <w:bookmarkEnd w:id="6"/>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66FDA50A" w14:textId="77777777" w:rsidR="00252736" w:rsidRPr="00902BA4" w:rsidRDefault="00252736" w:rsidP="00252736">
      <w:pPr>
        <w:widowControl w:val="0"/>
        <w:autoSpaceDE w:val="0"/>
        <w:autoSpaceDN w:val="0"/>
        <w:adjustRightInd w:val="0"/>
        <w:spacing w:after="200" w:line="276" w:lineRule="auto"/>
        <w:ind w:left="-142" w:right="-234"/>
        <w:rPr>
          <w:rFonts w:ascii="Calibri" w:hAnsi="Calibri" w:cs="Calibri"/>
        </w:rPr>
      </w:pPr>
    </w:p>
    <w:p w14:paraId="2BB15124" w14:textId="77777777" w:rsidR="00252736" w:rsidRDefault="00252736" w:rsidP="00252736">
      <w:pPr>
        <w:spacing w:before="240" w:after="240" w:line="360" w:lineRule="auto"/>
        <w:ind w:firstLine="1"/>
        <w:jc w:val="both"/>
        <w:rPr>
          <w:rFonts w:ascii="Palatino Linotype" w:hAnsi="Palatino Linotype"/>
        </w:rPr>
      </w:pPr>
      <w:bookmarkStart w:id="7" w:name="_Hlk96506827"/>
    </w:p>
    <w:bookmarkEnd w:id="7"/>
    <w:p w14:paraId="4C82AA1E" w14:textId="77777777" w:rsidR="007433D4" w:rsidRPr="00761955" w:rsidRDefault="007433D4">
      <w:pPr>
        <w:rPr>
          <w:rFonts w:ascii="Palatino Linotype" w:eastAsia="Palatino Linotype" w:hAnsi="Palatino Linotype" w:cs="Palatino Linotype"/>
        </w:rPr>
      </w:pPr>
    </w:p>
    <w:p w14:paraId="4BC52B25" w14:textId="77777777" w:rsidR="007433D4" w:rsidRPr="00761955" w:rsidRDefault="007433D4">
      <w:pPr>
        <w:rPr>
          <w:rFonts w:ascii="Palatino Linotype" w:eastAsia="Palatino Linotype" w:hAnsi="Palatino Linotype" w:cs="Palatino Linotype"/>
        </w:rPr>
      </w:pPr>
    </w:p>
    <w:p w14:paraId="66151A02" w14:textId="77777777" w:rsidR="007433D4" w:rsidRPr="00761955" w:rsidRDefault="007433D4">
      <w:pPr>
        <w:rPr>
          <w:rFonts w:ascii="Palatino Linotype" w:eastAsia="Palatino Linotype" w:hAnsi="Palatino Linotype" w:cs="Palatino Linotype"/>
        </w:rPr>
      </w:pPr>
    </w:p>
    <w:p w14:paraId="5293AA53" w14:textId="77777777" w:rsidR="007433D4" w:rsidRPr="00761955" w:rsidRDefault="007433D4">
      <w:pPr>
        <w:rPr>
          <w:rFonts w:ascii="Palatino Linotype" w:eastAsia="Palatino Linotype" w:hAnsi="Palatino Linotype" w:cs="Palatino Linotype"/>
        </w:rPr>
      </w:pPr>
    </w:p>
    <w:p w14:paraId="05FA05B4" w14:textId="77777777" w:rsidR="007433D4" w:rsidRPr="00761955" w:rsidRDefault="007433D4">
      <w:pPr>
        <w:rPr>
          <w:rFonts w:ascii="Palatino Linotype" w:eastAsia="Palatino Linotype" w:hAnsi="Palatino Linotype" w:cs="Palatino Linotype"/>
        </w:rPr>
      </w:pPr>
    </w:p>
    <w:p w14:paraId="63B96BCF" w14:textId="77777777" w:rsidR="007433D4" w:rsidRPr="00761955" w:rsidRDefault="007433D4">
      <w:pPr>
        <w:rPr>
          <w:rFonts w:ascii="Palatino Linotype" w:eastAsia="Palatino Linotype" w:hAnsi="Palatino Linotype" w:cs="Palatino Linotype"/>
        </w:rPr>
      </w:pPr>
    </w:p>
    <w:p w14:paraId="5B69BE7D" w14:textId="77777777" w:rsidR="007433D4" w:rsidRPr="00761955" w:rsidRDefault="007433D4">
      <w:pPr>
        <w:rPr>
          <w:rFonts w:ascii="Palatino Linotype" w:eastAsia="Palatino Linotype" w:hAnsi="Palatino Linotype" w:cs="Palatino Linotype"/>
        </w:rPr>
      </w:pPr>
    </w:p>
    <w:p w14:paraId="02BD9688" w14:textId="77777777" w:rsidR="007433D4" w:rsidRPr="00761955" w:rsidRDefault="007433D4">
      <w:pPr>
        <w:rPr>
          <w:rFonts w:ascii="Palatino Linotype" w:eastAsia="Palatino Linotype" w:hAnsi="Palatino Linotype" w:cs="Palatino Linotype"/>
        </w:rPr>
      </w:pPr>
    </w:p>
    <w:p w14:paraId="3E44A012" w14:textId="77777777" w:rsidR="007433D4" w:rsidRPr="00761955" w:rsidRDefault="007433D4">
      <w:pPr>
        <w:rPr>
          <w:rFonts w:ascii="Palatino Linotype" w:eastAsia="Palatino Linotype" w:hAnsi="Palatino Linotype" w:cs="Palatino Linotype"/>
        </w:rPr>
      </w:pPr>
    </w:p>
    <w:p w14:paraId="69BDA303" w14:textId="77777777" w:rsidR="007433D4" w:rsidRPr="00761955" w:rsidRDefault="007433D4">
      <w:pPr>
        <w:rPr>
          <w:rFonts w:ascii="Palatino Linotype" w:eastAsia="Palatino Linotype" w:hAnsi="Palatino Linotype" w:cs="Palatino Linotype"/>
        </w:rPr>
      </w:pPr>
    </w:p>
    <w:p w14:paraId="2B239E15" w14:textId="77777777" w:rsidR="007433D4" w:rsidRPr="00761955" w:rsidRDefault="007433D4">
      <w:pPr>
        <w:rPr>
          <w:rFonts w:ascii="Palatino Linotype" w:eastAsia="Palatino Linotype" w:hAnsi="Palatino Linotype" w:cs="Palatino Linotype"/>
        </w:rPr>
      </w:pPr>
    </w:p>
    <w:p w14:paraId="10744600" w14:textId="77777777" w:rsidR="007433D4" w:rsidRPr="00761955" w:rsidRDefault="007433D4">
      <w:pPr>
        <w:rPr>
          <w:rFonts w:ascii="Palatino Linotype" w:eastAsia="Palatino Linotype" w:hAnsi="Palatino Linotype" w:cs="Palatino Linotype"/>
        </w:rPr>
      </w:pPr>
    </w:p>
    <w:p w14:paraId="57AE3495" w14:textId="77777777" w:rsidR="007433D4" w:rsidRPr="00761955" w:rsidRDefault="007433D4">
      <w:pPr>
        <w:rPr>
          <w:rFonts w:ascii="Palatino Linotype" w:eastAsia="Palatino Linotype" w:hAnsi="Palatino Linotype" w:cs="Palatino Linotype"/>
        </w:rPr>
      </w:pPr>
    </w:p>
    <w:p w14:paraId="51241603" w14:textId="77777777" w:rsidR="007433D4" w:rsidRPr="00761955" w:rsidRDefault="007433D4">
      <w:pPr>
        <w:rPr>
          <w:rFonts w:ascii="Palatino Linotype" w:eastAsia="Palatino Linotype" w:hAnsi="Palatino Linotype" w:cs="Palatino Linotype"/>
        </w:rPr>
      </w:pPr>
    </w:p>
    <w:p w14:paraId="706D61C8" w14:textId="77777777" w:rsidR="007433D4" w:rsidRPr="00761955" w:rsidRDefault="007433D4">
      <w:pPr>
        <w:rPr>
          <w:rFonts w:ascii="Palatino Linotype" w:eastAsia="Palatino Linotype" w:hAnsi="Palatino Linotype" w:cs="Palatino Linotype"/>
        </w:rPr>
      </w:pPr>
    </w:p>
    <w:p w14:paraId="2F4D16B1" w14:textId="77777777" w:rsidR="007433D4" w:rsidRPr="00761955" w:rsidRDefault="007433D4">
      <w:pPr>
        <w:rPr>
          <w:rFonts w:ascii="Palatino Linotype" w:eastAsia="Palatino Linotype" w:hAnsi="Palatino Linotype" w:cs="Palatino Linotype"/>
        </w:rPr>
      </w:pPr>
    </w:p>
    <w:p w14:paraId="3B6C4078" w14:textId="77777777" w:rsidR="007433D4" w:rsidRPr="00761955" w:rsidRDefault="007433D4">
      <w:pPr>
        <w:rPr>
          <w:rFonts w:ascii="Palatino Linotype" w:eastAsia="Palatino Linotype" w:hAnsi="Palatino Linotype" w:cs="Palatino Linotype"/>
        </w:rPr>
      </w:pPr>
    </w:p>
    <w:p w14:paraId="42F20FF7" w14:textId="77777777" w:rsidR="007433D4" w:rsidRPr="00761955" w:rsidRDefault="007433D4">
      <w:pPr>
        <w:rPr>
          <w:rFonts w:ascii="Palatino Linotype" w:eastAsia="Palatino Linotype" w:hAnsi="Palatino Linotype" w:cs="Palatino Linotype"/>
        </w:rPr>
      </w:pPr>
    </w:p>
    <w:p w14:paraId="5B5B3E6F" w14:textId="77777777" w:rsidR="007433D4" w:rsidRPr="00761955" w:rsidRDefault="007433D4">
      <w:pPr>
        <w:rPr>
          <w:rFonts w:ascii="Palatino Linotype" w:eastAsia="Palatino Linotype" w:hAnsi="Palatino Linotype" w:cs="Palatino Linotype"/>
        </w:rPr>
      </w:pPr>
    </w:p>
    <w:p w14:paraId="56772202" w14:textId="77777777" w:rsidR="007433D4" w:rsidRPr="00761955" w:rsidRDefault="007433D4">
      <w:pPr>
        <w:rPr>
          <w:rFonts w:ascii="Palatino Linotype" w:eastAsia="Palatino Linotype" w:hAnsi="Palatino Linotype" w:cs="Palatino Linotype"/>
        </w:rPr>
      </w:pPr>
    </w:p>
    <w:p w14:paraId="33607FF8" w14:textId="77777777" w:rsidR="007433D4" w:rsidRPr="00761955" w:rsidRDefault="007433D4">
      <w:pPr>
        <w:rPr>
          <w:rFonts w:ascii="Palatino Linotype" w:eastAsia="Palatino Linotype" w:hAnsi="Palatino Linotype" w:cs="Palatino Linotype"/>
        </w:rPr>
      </w:pPr>
    </w:p>
    <w:p w14:paraId="181A0D63" w14:textId="77777777" w:rsidR="007433D4" w:rsidRPr="00761955" w:rsidRDefault="007433D4">
      <w:pPr>
        <w:tabs>
          <w:tab w:val="left" w:pos="1842"/>
        </w:tabs>
        <w:rPr>
          <w:rFonts w:ascii="Palatino Linotype" w:eastAsia="Palatino Linotype" w:hAnsi="Palatino Linotype" w:cs="Palatino Linotype"/>
        </w:rPr>
      </w:pPr>
    </w:p>
    <w:sectPr w:rsidR="007433D4" w:rsidRPr="00761955" w:rsidSect="00761955">
      <w:headerReference w:type="default" r:id="rId9"/>
      <w:footerReference w:type="default" r:id="rId10"/>
      <w:headerReference w:type="first" r:id="rId11"/>
      <w:footerReference w:type="first" r:id="rId12"/>
      <w:pgSz w:w="12240" w:h="15840"/>
      <w:pgMar w:top="1418" w:right="75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46CE8" w14:textId="77777777" w:rsidR="00D30F52" w:rsidRDefault="00D30F52">
      <w:r>
        <w:separator/>
      </w:r>
    </w:p>
  </w:endnote>
  <w:endnote w:type="continuationSeparator" w:id="0">
    <w:p w14:paraId="67F0D27C" w14:textId="77777777" w:rsidR="00D30F52" w:rsidRDefault="00D3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EBAB" w14:textId="77777777" w:rsidR="007433D4" w:rsidRDefault="00A83F5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46795">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46795">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2C1BAEED" w14:textId="77777777" w:rsidR="007433D4" w:rsidRDefault="007433D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B134" w14:textId="77777777" w:rsidR="007433D4" w:rsidRDefault="00A83F5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4679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46795">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010B109B" w14:textId="77777777" w:rsidR="007433D4" w:rsidRDefault="007433D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67A3D" w14:textId="77777777" w:rsidR="00D30F52" w:rsidRDefault="00D30F52">
      <w:r>
        <w:separator/>
      </w:r>
    </w:p>
  </w:footnote>
  <w:footnote w:type="continuationSeparator" w:id="0">
    <w:p w14:paraId="30268DD0" w14:textId="77777777" w:rsidR="00D30F52" w:rsidRDefault="00D3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2DE3" w14:textId="77777777" w:rsidR="007433D4" w:rsidRDefault="00A83F59">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38302B4B" wp14:editId="2AF9BD81">
          <wp:simplePos x="0" y="0"/>
          <wp:positionH relativeFrom="margin">
            <wp:posOffset>-375918</wp:posOffset>
          </wp:positionH>
          <wp:positionV relativeFrom="margin">
            <wp:posOffset>-1220834</wp:posOffset>
          </wp:positionV>
          <wp:extent cx="5791835" cy="754189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Style w:val="a1"/>
      <w:tblW w:w="6662" w:type="dxa"/>
      <w:tblInd w:w="2694" w:type="dxa"/>
      <w:tblLayout w:type="fixed"/>
      <w:tblLook w:val="0400" w:firstRow="0" w:lastRow="0" w:firstColumn="0" w:lastColumn="0" w:noHBand="0" w:noVBand="1"/>
    </w:tblPr>
    <w:tblGrid>
      <w:gridCol w:w="2835"/>
      <w:gridCol w:w="3827"/>
    </w:tblGrid>
    <w:tr w:rsidR="007433D4" w14:paraId="0498367D" w14:textId="77777777">
      <w:tc>
        <w:tcPr>
          <w:tcW w:w="2835" w:type="dxa"/>
          <w:shd w:val="clear" w:color="auto" w:fill="auto"/>
          <w:vAlign w:val="center"/>
        </w:tcPr>
        <w:p w14:paraId="1C1C2121" w14:textId="77777777" w:rsidR="007433D4" w:rsidRDefault="00A83F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7E2FA349" w14:textId="77777777" w:rsidR="007433D4" w:rsidRDefault="002527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0459</w:t>
          </w:r>
          <w:r w:rsidR="00A83F59">
            <w:rPr>
              <w:rFonts w:ascii="Palatino Linotype" w:eastAsia="Palatino Linotype" w:hAnsi="Palatino Linotype" w:cs="Palatino Linotype"/>
              <w:b/>
              <w:sz w:val="22"/>
              <w:szCs w:val="22"/>
            </w:rPr>
            <w:t>3/INFOEM/AD/RR/2024</w:t>
          </w:r>
        </w:p>
      </w:tc>
    </w:tr>
    <w:tr w:rsidR="007433D4" w14:paraId="3F634229" w14:textId="77777777">
      <w:trPr>
        <w:trHeight w:val="228"/>
      </w:trPr>
      <w:tc>
        <w:tcPr>
          <w:tcW w:w="2835" w:type="dxa"/>
          <w:shd w:val="clear" w:color="auto" w:fill="auto"/>
          <w:vAlign w:val="center"/>
        </w:tcPr>
        <w:p w14:paraId="5E6EFC66" w14:textId="77777777" w:rsidR="007433D4" w:rsidRDefault="00A83F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62D5CE96" w14:textId="77777777" w:rsidR="007433D4" w:rsidRDefault="00A83F5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7433D4" w14:paraId="050A17BE" w14:textId="77777777">
      <w:tc>
        <w:tcPr>
          <w:tcW w:w="2835" w:type="dxa"/>
          <w:shd w:val="clear" w:color="auto" w:fill="auto"/>
          <w:vAlign w:val="center"/>
        </w:tcPr>
        <w:p w14:paraId="5DEDE76C" w14:textId="77777777" w:rsidR="007433D4" w:rsidRDefault="00A83F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0AD413D9" w14:textId="77777777" w:rsidR="007433D4" w:rsidRDefault="00A83F59">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6F3D986E" w14:textId="77777777" w:rsidR="007433D4" w:rsidRDefault="00A83F59">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775D" w14:textId="77777777" w:rsidR="007433D4" w:rsidRDefault="00D30F52">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w14:anchorId="49E7C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Style w:val="a2"/>
      <w:tblW w:w="6661" w:type="dxa"/>
      <w:tblInd w:w="2694" w:type="dxa"/>
      <w:tblLayout w:type="fixed"/>
      <w:tblLook w:val="0400" w:firstRow="0" w:lastRow="0" w:firstColumn="0" w:lastColumn="0" w:noHBand="0" w:noVBand="1"/>
    </w:tblPr>
    <w:tblGrid>
      <w:gridCol w:w="2693"/>
      <w:gridCol w:w="3968"/>
    </w:tblGrid>
    <w:tr w:rsidR="007433D4" w14:paraId="6B93DA3B" w14:textId="77777777">
      <w:tc>
        <w:tcPr>
          <w:tcW w:w="2693" w:type="dxa"/>
          <w:shd w:val="clear" w:color="auto" w:fill="auto"/>
          <w:vAlign w:val="center"/>
        </w:tcPr>
        <w:p w14:paraId="14BEE6A8" w14:textId="77777777" w:rsidR="007433D4" w:rsidRDefault="00A83F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14:paraId="7AA37386" w14:textId="77777777" w:rsidR="007433D4" w:rsidRDefault="002527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0459</w:t>
          </w:r>
          <w:r w:rsidR="00A83F59">
            <w:rPr>
              <w:rFonts w:ascii="Palatino Linotype" w:eastAsia="Palatino Linotype" w:hAnsi="Palatino Linotype" w:cs="Palatino Linotype"/>
              <w:b/>
              <w:sz w:val="22"/>
              <w:szCs w:val="22"/>
            </w:rPr>
            <w:t>3/INFOEM/AD/RR/2024</w:t>
          </w:r>
        </w:p>
      </w:tc>
    </w:tr>
    <w:tr w:rsidR="007433D4" w14:paraId="6CD97C50" w14:textId="77777777">
      <w:tc>
        <w:tcPr>
          <w:tcW w:w="2693" w:type="dxa"/>
          <w:shd w:val="clear" w:color="auto" w:fill="auto"/>
          <w:vAlign w:val="center"/>
        </w:tcPr>
        <w:p w14:paraId="222801B2" w14:textId="77777777" w:rsidR="007433D4" w:rsidRDefault="00A83F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14:paraId="73D5D1AB" w14:textId="232D3CD1" w:rsidR="007433D4" w:rsidRDefault="00E65793">
          <w:pPr>
            <w:rPr>
              <w:rFonts w:ascii="Palatino Linotype" w:eastAsia="Palatino Linotype" w:hAnsi="Palatino Linotype" w:cs="Palatino Linotype"/>
              <w:b/>
              <w:sz w:val="22"/>
              <w:szCs w:val="22"/>
            </w:rPr>
          </w:pPr>
          <w:r>
            <w:rPr>
              <w:rFonts w:ascii="Palatino Linotype" w:eastAsia="Palatino Linotype" w:hAnsi="Palatino Linotype" w:cs="Palatino Linotype"/>
              <w:b/>
            </w:rPr>
            <w:t xml:space="preserve">XXX </w:t>
          </w:r>
          <w:proofErr w:type="spellStart"/>
          <w:r>
            <w:rPr>
              <w:rFonts w:ascii="Palatino Linotype" w:eastAsia="Palatino Linotype" w:hAnsi="Palatino Linotype" w:cs="Palatino Linotype"/>
              <w:b/>
            </w:rPr>
            <w:t>XXX</w:t>
          </w:r>
          <w:proofErr w:type="spellEnd"/>
        </w:p>
      </w:tc>
    </w:tr>
    <w:tr w:rsidR="007433D4" w14:paraId="5F969823" w14:textId="77777777">
      <w:trPr>
        <w:trHeight w:val="228"/>
      </w:trPr>
      <w:tc>
        <w:tcPr>
          <w:tcW w:w="2693" w:type="dxa"/>
          <w:shd w:val="clear" w:color="auto" w:fill="auto"/>
          <w:vAlign w:val="center"/>
        </w:tcPr>
        <w:p w14:paraId="6E82F82E" w14:textId="77777777" w:rsidR="007433D4" w:rsidRDefault="00A83F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14:paraId="3177E4F0" w14:textId="77777777" w:rsidR="007433D4" w:rsidRDefault="00A83F59">
          <w:pPr>
            <w:ind w:right="2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7433D4" w14:paraId="068B09DD" w14:textId="77777777">
      <w:tc>
        <w:tcPr>
          <w:tcW w:w="2693" w:type="dxa"/>
          <w:shd w:val="clear" w:color="auto" w:fill="auto"/>
          <w:vAlign w:val="center"/>
        </w:tcPr>
        <w:p w14:paraId="2F576576" w14:textId="77777777" w:rsidR="007433D4" w:rsidRDefault="00A83F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14:paraId="46DC252D" w14:textId="77777777" w:rsidR="007433D4" w:rsidRDefault="00A83F59">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1F0626F3" w14:textId="77777777" w:rsidR="007433D4" w:rsidRDefault="007433D4">
    <w:pPr>
      <w:pBdr>
        <w:top w:val="nil"/>
        <w:left w:val="nil"/>
        <w:bottom w:val="nil"/>
        <w:right w:val="nil"/>
        <w:between w:val="nil"/>
      </w:pBdr>
      <w:tabs>
        <w:tab w:val="center" w:pos="4252"/>
        <w:tab w:val="right" w:pos="8504"/>
      </w:tabs>
      <w:rPr>
        <w:rFonts w:ascii="Calibri" w:eastAsia="Calibri" w:hAnsi="Calibri" w:cs="Calibri"/>
        <w:color w:val="000000"/>
      </w:rPr>
    </w:pPr>
  </w:p>
  <w:p w14:paraId="4A10EC94" w14:textId="77777777" w:rsidR="007433D4" w:rsidRDefault="007433D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6041A"/>
    <w:multiLevelType w:val="multilevel"/>
    <w:tmpl w:val="7C52D2D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E8194A"/>
    <w:multiLevelType w:val="multilevel"/>
    <w:tmpl w:val="A3765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F96940"/>
    <w:multiLevelType w:val="multilevel"/>
    <w:tmpl w:val="1DA25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D213AF"/>
    <w:multiLevelType w:val="hybridMultilevel"/>
    <w:tmpl w:val="2E8C2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6F1693"/>
    <w:multiLevelType w:val="multilevel"/>
    <w:tmpl w:val="952E9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D4"/>
    <w:rsid w:val="00056581"/>
    <w:rsid w:val="000B36EE"/>
    <w:rsid w:val="00252736"/>
    <w:rsid w:val="00520EB8"/>
    <w:rsid w:val="00646795"/>
    <w:rsid w:val="006B0928"/>
    <w:rsid w:val="007433D4"/>
    <w:rsid w:val="00761955"/>
    <w:rsid w:val="00A83F59"/>
    <w:rsid w:val="00B95521"/>
    <w:rsid w:val="00D30F52"/>
    <w:rsid w:val="00D6025A"/>
    <w:rsid w:val="00DB1585"/>
    <w:rsid w:val="00E65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F3FE1B"/>
  <w15:docId w15:val="{107B99E1-09FF-41FA-A830-0AC4C51E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1D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841D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841DB"/>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841DB"/>
    <w:pPr>
      <w:tabs>
        <w:tab w:val="center" w:pos="4419"/>
        <w:tab w:val="right" w:pos="8838"/>
      </w:tabs>
    </w:pPr>
  </w:style>
  <w:style w:type="character" w:customStyle="1" w:styleId="EncabezadoCar">
    <w:name w:val="Encabezado Car"/>
    <w:basedOn w:val="Fuentedeprrafopredeter"/>
    <w:link w:val="Encabezado"/>
    <w:uiPriority w:val="99"/>
    <w:rsid w:val="00B841DB"/>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841DB"/>
    <w:pPr>
      <w:tabs>
        <w:tab w:val="center" w:pos="4419"/>
        <w:tab w:val="right" w:pos="8838"/>
      </w:tabs>
    </w:pPr>
  </w:style>
  <w:style w:type="character" w:customStyle="1" w:styleId="PiedepginaCar">
    <w:name w:val="Pie de página Car"/>
    <w:basedOn w:val="Fuentedeprrafopredeter"/>
    <w:link w:val="Piedepgina"/>
    <w:uiPriority w:val="99"/>
    <w:rsid w:val="00B841DB"/>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76195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FbMcBu5OpbbScEnvVRZPhGfng==">CgMxLjAyCWguMXQzaDVzZjIJaC4zem55c2g3MgloLjJldDkycDAyCGgudHlqY3d0MghoLmdqZGd4czIJaC4zMGowemxsOAByITFkTWtNVGhzWUNfTnV3RDh4SzA5ejhrdWRXZ1Rpd0VLQw==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5723</Words>
  <Characters>31477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7</cp:revision>
  <cp:lastPrinted>2024-11-07T18:26:00Z</cp:lastPrinted>
  <dcterms:created xsi:type="dcterms:W3CDTF">2024-10-22T17:02:00Z</dcterms:created>
  <dcterms:modified xsi:type="dcterms:W3CDTF">2025-01-28T21:07:00Z</dcterms:modified>
</cp:coreProperties>
</file>