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1660" w14:textId="77777777" w:rsidR="002D6237" w:rsidRPr="007F3192" w:rsidRDefault="00B71AE4">
      <w:pPr>
        <w:spacing w:before="240" w:after="0" w:line="360" w:lineRule="auto"/>
        <w:ind w:right="49"/>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febrero de dos mil veinticinco.</w:t>
      </w:r>
    </w:p>
    <w:p w14:paraId="46445D08" w14:textId="77777777" w:rsidR="002D6237" w:rsidRPr="007F3192" w:rsidRDefault="002D6237">
      <w:pPr>
        <w:spacing w:after="0" w:line="360" w:lineRule="auto"/>
        <w:rPr>
          <w:rFonts w:ascii="Palatino Linotype" w:eastAsia="Palatino Linotype" w:hAnsi="Palatino Linotype" w:cs="Palatino Linotype"/>
          <w:sz w:val="24"/>
          <w:szCs w:val="24"/>
        </w:rPr>
      </w:pPr>
    </w:p>
    <w:p w14:paraId="47B1D4FF" w14:textId="5501FAD9"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Visto </w:t>
      </w:r>
      <w:r w:rsidRPr="007F3192">
        <w:rPr>
          <w:rFonts w:ascii="Palatino Linotype" w:eastAsia="Palatino Linotype" w:hAnsi="Palatino Linotype" w:cs="Palatino Linotype"/>
          <w:sz w:val="24"/>
          <w:szCs w:val="24"/>
        </w:rPr>
        <w:t xml:space="preserve">el expediente relativo al recurso de revisión </w:t>
      </w:r>
      <w:r w:rsidRPr="007F3192">
        <w:rPr>
          <w:rFonts w:ascii="Palatino Linotype" w:eastAsia="Palatino Linotype" w:hAnsi="Palatino Linotype" w:cs="Palatino Linotype"/>
          <w:b/>
          <w:sz w:val="24"/>
          <w:szCs w:val="24"/>
        </w:rPr>
        <w:t>07674/INFOEM/AD/RR/2024</w:t>
      </w:r>
      <w:r w:rsidRPr="007F3192">
        <w:rPr>
          <w:rFonts w:ascii="Palatino Linotype" w:eastAsia="Palatino Linotype" w:hAnsi="Palatino Linotype" w:cs="Palatino Linotype"/>
          <w:sz w:val="24"/>
          <w:szCs w:val="24"/>
        </w:rPr>
        <w:t xml:space="preserve">, interpuesto por </w:t>
      </w:r>
      <w:r w:rsidR="006001AB" w:rsidRPr="006001AB">
        <w:rPr>
          <w:rFonts w:ascii="Palatino Linotype" w:eastAsia="Palatino Linotype" w:hAnsi="Palatino Linotype" w:cs="Palatino Linotype"/>
          <w:sz w:val="24"/>
          <w:szCs w:val="24"/>
        </w:rPr>
        <w:t>XXXXXXXX XXXXXXX XXXXXX XXXX</w:t>
      </w:r>
      <w:r w:rsidRPr="007F3192">
        <w:rPr>
          <w:rFonts w:ascii="Palatino Linotype" w:eastAsia="Palatino Linotype" w:hAnsi="Palatino Linotype" w:cs="Palatino Linotype"/>
          <w:sz w:val="24"/>
          <w:szCs w:val="24"/>
        </w:rPr>
        <w:t xml:space="preserve">, a quien en lo sucesivo se le denominará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en contra de la respuesta a la solicitud de acceso a datos personales con número de folio </w:t>
      </w:r>
      <w:r w:rsidRPr="007F3192">
        <w:rPr>
          <w:rFonts w:ascii="Palatino Linotype" w:eastAsia="Palatino Linotype" w:hAnsi="Palatino Linotype" w:cs="Palatino Linotype"/>
          <w:b/>
          <w:sz w:val="24"/>
          <w:szCs w:val="24"/>
        </w:rPr>
        <w:t>00016/UAEM/AD/2024</w:t>
      </w:r>
      <w:r w:rsidRPr="007F3192">
        <w:rPr>
          <w:rFonts w:ascii="Palatino Linotype" w:eastAsia="Palatino Linotype" w:hAnsi="Palatino Linotype" w:cs="Palatino Linotype"/>
          <w:sz w:val="24"/>
          <w:szCs w:val="24"/>
        </w:rPr>
        <w:t xml:space="preserve">, por parte de la Universidad Autónoma del Estado de México, en lo sucesivo </w:t>
      </w:r>
      <w:r w:rsidRPr="007F3192">
        <w:rPr>
          <w:rFonts w:ascii="Palatino Linotype" w:eastAsia="Palatino Linotype" w:hAnsi="Palatino Linotype" w:cs="Palatino Linotype"/>
          <w:b/>
          <w:sz w:val="24"/>
          <w:szCs w:val="24"/>
        </w:rPr>
        <w:t>EL</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 xml:space="preserve">SUJETO OBLIGADO; </w:t>
      </w:r>
      <w:r w:rsidRPr="007F3192">
        <w:rPr>
          <w:rFonts w:ascii="Palatino Linotype" w:eastAsia="Palatino Linotype" w:hAnsi="Palatino Linotype" w:cs="Palatino Linotype"/>
          <w:sz w:val="24"/>
          <w:szCs w:val="24"/>
        </w:rPr>
        <w:t xml:space="preserve">se procede a dictar la presente resolución, con base en lo siguiente. </w:t>
      </w:r>
    </w:p>
    <w:p w14:paraId="0C45135B"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51043FEE" w14:textId="77777777" w:rsidR="002D6237" w:rsidRPr="007F3192" w:rsidRDefault="00B71AE4">
      <w:pPr>
        <w:spacing w:after="0" w:line="360" w:lineRule="auto"/>
        <w:jc w:val="center"/>
        <w:rPr>
          <w:rFonts w:ascii="Palatino Linotype" w:eastAsia="Palatino Linotype" w:hAnsi="Palatino Linotype" w:cs="Palatino Linotype"/>
          <w:b/>
        </w:rPr>
      </w:pPr>
      <w:r w:rsidRPr="007F3192">
        <w:rPr>
          <w:rFonts w:ascii="Palatino Linotype" w:eastAsia="Palatino Linotype" w:hAnsi="Palatino Linotype" w:cs="Palatino Linotype"/>
          <w:b/>
        </w:rPr>
        <w:t xml:space="preserve">A N T E C E D E N T E S </w:t>
      </w:r>
    </w:p>
    <w:p w14:paraId="2B157E4E"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29B3EF0" w14:textId="77777777" w:rsidR="002D6237" w:rsidRPr="007F3192" w:rsidRDefault="00B71AE4">
      <w:pPr>
        <w:spacing w:after="0" w:line="360" w:lineRule="auto"/>
        <w:ind w:right="49"/>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1.</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 xml:space="preserve">SOLICITUD DE ACCESO A DATOS PERSONALES. </w:t>
      </w:r>
      <w:r w:rsidRPr="007F3192">
        <w:rPr>
          <w:rFonts w:ascii="Palatino Linotype" w:eastAsia="Palatino Linotype" w:hAnsi="Palatino Linotype" w:cs="Palatino Linotype"/>
          <w:sz w:val="24"/>
          <w:szCs w:val="24"/>
        </w:rPr>
        <w:t xml:space="preserve">Con fecha cuatro de noviembre de dos mil veinticuatro,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presentó a través del Sistema de Acceso, Rectificación, Cancelación y Oposición del Estado de México </w:t>
      </w:r>
      <w:r w:rsidRPr="007F3192">
        <w:rPr>
          <w:rFonts w:ascii="Palatino Linotype" w:eastAsia="Palatino Linotype" w:hAnsi="Palatino Linotype" w:cs="Palatino Linotype"/>
          <w:b/>
          <w:sz w:val="24"/>
          <w:szCs w:val="24"/>
        </w:rPr>
        <w:t>(SARCOEM)</w:t>
      </w:r>
      <w:r w:rsidRPr="007F3192">
        <w:rPr>
          <w:rFonts w:ascii="Palatino Linotype" w:eastAsia="Palatino Linotype" w:hAnsi="Palatino Linotype" w:cs="Palatino Linotype"/>
          <w:sz w:val="24"/>
          <w:szCs w:val="24"/>
        </w:rPr>
        <w:t xml:space="preserve"> ante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solicitud de acceso a datos personales, registrada bajo el número de expediente</w:t>
      </w:r>
      <w:r w:rsidRPr="007F3192">
        <w:rPr>
          <w:rFonts w:ascii="Verdana" w:eastAsia="Verdana" w:hAnsi="Verdana" w:cs="Verdana"/>
          <w:b/>
        </w:rPr>
        <w:t> </w:t>
      </w:r>
      <w:r w:rsidRPr="007F3192">
        <w:rPr>
          <w:rFonts w:ascii="Palatino Linotype" w:eastAsia="Palatino Linotype" w:hAnsi="Palatino Linotype" w:cs="Palatino Linotype"/>
          <w:b/>
          <w:sz w:val="24"/>
          <w:szCs w:val="24"/>
        </w:rPr>
        <w:t>00016/UAEM/AD/2024</w:t>
      </w: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b/>
          <w:sz w:val="24"/>
          <w:szCs w:val="24"/>
        </w:rPr>
        <w:t xml:space="preserve"> </w:t>
      </w:r>
      <w:r w:rsidRPr="007F3192">
        <w:rPr>
          <w:rFonts w:ascii="Palatino Linotype" w:eastAsia="Palatino Linotype" w:hAnsi="Palatino Linotype" w:cs="Palatino Linotype"/>
          <w:sz w:val="24"/>
          <w:szCs w:val="24"/>
        </w:rPr>
        <w:t>mediante la cual solicitó la siguiente información:</w:t>
      </w:r>
    </w:p>
    <w:p w14:paraId="48CA7DC4" w14:textId="77777777" w:rsidR="002D6237" w:rsidRPr="007F3192" w:rsidRDefault="002D6237">
      <w:pPr>
        <w:spacing w:after="0" w:line="360" w:lineRule="auto"/>
        <w:ind w:right="49"/>
        <w:jc w:val="both"/>
        <w:rPr>
          <w:rFonts w:ascii="Palatino Linotype" w:eastAsia="Palatino Linotype" w:hAnsi="Palatino Linotype" w:cs="Palatino Linotype"/>
          <w:sz w:val="24"/>
          <w:szCs w:val="24"/>
        </w:rPr>
      </w:pPr>
    </w:p>
    <w:p w14:paraId="1B47965B" w14:textId="15CE903C" w:rsidR="002D6237" w:rsidRPr="007F3192" w:rsidRDefault="00B71AE4">
      <w:pPr>
        <w:spacing w:after="0" w:line="276" w:lineRule="auto"/>
        <w:ind w:left="709" w:right="758"/>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“SOLICITO MI ARCHIVO ELECTRONICO DE MI TITULO PROFESIONAL DE LA LICENCIATURA EN DERECHO CLAVE 150001 DE </w:t>
      </w:r>
      <w:r w:rsidR="008E2F03" w:rsidRPr="008E2F03">
        <w:rPr>
          <w:rFonts w:ascii="Palatino Linotype" w:eastAsia="Palatino Linotype" w:hAnsi="Palatino Linotype" w:cs="Palatino Linotype"/>
          <w:i/>
        </w:rPr>
        <w:t>XXXXXXXX XXXXXXX XXXXXX XXXX</w:t>
      </w:r>
      <w:r w:rsidRPr="007F3192">
        <w:rPr>
          <w:rFonts w:ascii="Palatino Linotype" w:eastAsia="Palatino Linotype" w:hAnsi="Palatino Linotype" w:cs="Palatino Linotype"/>
          <w:i/>
        </w:rPr>
        <w:t xml:space="preserve"> CURP </w:t>
      </w:r>
      <w:r w:rsidR="008E2F03">
        <w:rPr>
          <w:rFonts w:ascii="Palatino Linotype" w:eastAsia="Palatino Linotype" w:hAnsi="Palatino Linotype" w:cs="Palatino Linotype"/>
          <w:i/>
        </w:rPr>
        <w:t>XXXXXXXXXXXXXXXXXXXX</w:t>
      </w:r>
      <w:r w:rsidRPr="007F3192">
        <w:rPr>
          <w:rFonts w:ascii="Palatino Linotype" w:eastAsia="Palatino Linotype" w:hAnsi="Palatino Linotype" w:cs="Palatino Linotype"/>
          <w:i/>
        </w:rPr>
        <w:t>” (Sic).</w:t>
      </w:r>
    </w:p>
    <w:p w14:paraId="245FE5D8" w14:textId="77777777" w:rsidR="002D6237" w:rsidRPr="007F3192" w:rsidRDefault="002D6237">
      <w:pPr>
        <w:spacing w:after="0" w:line="276" w:lineRule="auto"/>
        <w:ind w:left="709" w:right="758"/>
        <w:jc w:val="both"/>
        <w:rPr>
          <w:rFonts w:ascii="Palatino Linotype" w:eastAsia="Palatino Linotype" w:hAnsi="Palatino Linotype" w:cs="Palatino Linotype"/>
          <w:i/>
        </w:rPr>
      </w:pPr>
    </w:p>
    <w:p w14:paraId="0E015F92" w14:textId="77777777" w:rsidR="002D6237" w:rsidRPr="007F3192" w:rsidRDefault="00B71AE4">
      <w:pPr>
        <w:spacing w:after="0" w:line="360" w:lineRule="auto"/>
        <w:ind w:right="49"/>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lastRenderedPageBreak/>
        <w:t xml:space="preserve">Modalidad de entrega: </w:t>
      </w:r>
      <w:r w:rsidRPr="007F3192">
        <w:rPr>
          <w:rFonts w:ascii="Palatino Linotype" w:eastAsia="Palatino Linotype" w:hAnsi="Palatino Linotype" w:cs="Palatino Linotype"/>
          <w:b/>
          <w:sz w:val="24"/>
          <w:szCs w:val="24"/>
        </w:rPr>
        <w:t>SARCOEM</w:t>
      </w:r>
      <w:r w:rsidRPr="007F3192">
        <w:rPr>
          <w:rFonts w:ascii="Palatino Linotype" w:eastAsia="Palatino Linotype" w:hAnsi="Palatino Linotype" w:cs="Palatino Linotype"/>
          <w:sz w:val="24"/>
          <w:szCs w:val="24"/>
        </w:rPr>
        <w:t>.</w:t>
      </w:r>
    </w:p>
    <w:p w14:paraId="65BC1E2E" w14:textId="77777777" w:rsidR="002D6237" w:rsidRPr="007F3192" w:rsidRDefault="00B71AE4">
      <w:pPr>
        <w:spacing w:after="0" w:line="360" w:lineRule="auto"/>
        <w:ind w:right="49"/>
        <w:jc w:val="both"/>
        <w:rPr>
          <w:rFonts w:ascii="Palatino Linotype" w:eastAsia="Palatino Linotype" w:hAnsi="Palatino Linotype" w:cs="Palatino Linotype"/>
          <w:strike/>
          <w:sz w:val="24"/>
          <w:szCs w:val="24"/>
        </w:rPr>
      </w:pPr>
      <w:r w:rsidRPr="007F3192">
        <w:rPr>
          <w:rFonts w:ascii="Palatino Linotype" w:eastAsia="Palatino Linotype" w:hAnsi="Palatino Linotype" w:cs="Palatino Linotype"/>
          <w:strike/>
          <w:sz w:val="24"/>
          <w:szCs w:val="24"/>
        </w:rPr>
        <w:t xml:space="preserve"> </w:t>
      </w:r>
    </w:p>
    <w:p w14:paraId="7CDEC91D"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La persona solicitante adjuntó, al requerimiento de acceso a datos, el archivo electrónico siguiente:</w:t>
      </w:r>
    </w:p>
    <w:p w14:paraId="09D647CA"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C8CB35F"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b/>
          <w:i/>
          <w:sz w:val="24"/>
          <w:szCs w:val="24"/>
          <w:u w:val="single"/>
        </w:rPr>
        <w:t>CREDENCIAL WEN NUEVA (1) (1).</w:t>
      </w:r>
      <w:proofErr w:type="spellStart"/>
      <w:r w:rsidRPr="007F3192">
        <w:rPr>
          <w:rFonts w:ascii="Palatino Linotype" w:eastAsia="Palatino Linotype" w:hAnsi="Palatino Linotype" w:cs="Palatino Linotype"/>
          <w:b/>
          <w:i/>
          <w:sz w:val="24"/>
          <w:szCs w:val="24"/>
          <w:u w:val="single"/>
        </w:rPr>
        <w:t>pdf</w:t>
      </w:r>
      <w:proofErr w:type="spellEnd"/>
      <w:r w:rsidRPr="007F3192">
        <w:rPr>
          <w:rFonts w:ascii="Palatino Linotype" w:eastAsia="Palatino Linotype" w:hAnsi="Palatino Linotype" w:cs="Palatino Linotype"/>
          <w:sz w:val="24"/>
          <w:szCs w:val="24"/>
        </w:rPr>
        <w:t xml:space="preserve">”: Credencial para votar emitida por el Instituto Nacional Electoral de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w:t>
      </w:r>
    </w:p>
    <w:p w14:paraId="3CCA3D0C" w14:textId="77777777" w:rsidR="002D6237" w:rsidRPr="007F3192" w:rsidRDefault="002D6237">
      <w:pPr>
        <w:spacing w:after="0" w:line="360" w:lineRule="auto"/>
        <w:jc w:val="both"/>
        <w:rPr>
          <w:rFonts w:ascii="Palatino Linotype" w:eastAsia="Palatino Linotype" w:hAnsi="Palatino Linotype" w:cs="Palatino Linotype"/>
          <w:b/>
          <w:sz w:val="24"/>
          <w:szCs w:val="24"/>
        </w:rPr>
      </w:pPr>
    </w:p>
    <w:p w14:paraId="3594C0D0" w14:textId="77777777" w:rsidR="002D6237" w:rsidRPr="007F3192" w:rsidRDefault="00B71AE4">
      <w:pPr>
        <w:spacing w:after="0" w:line="360" w:lineRule="auto"/>
        <w:jc w:val="both"/>
      </w:pPr>
      <w:r w:rsidRPr="007F3192">
        <w:rPr>
          <w:rFonts w:ascii="Palatino Linotype" w:eastAsia="Palatino Linotype" w:hAnsi="Palatino Linotype" w:cs="Palatino Linotype"/>
          <w:b/>
          <w:sz w:val="24"/>
          <w:szCs w:val="24"/>
        </w:rPr>
        <w:t xml:space="preserve">2. SOLICITUD DE ACLARACIÓN. </w:t>
      </w:r>
      <w:r w:rsidRPr="007F3192">
        <w:rPr>
          <w:rFonts w:ascii="Palatino Linotype" w:eastAsia="Palatino Linotype" w:hAnsi="Palatino Linotype" w:cs="Palatino Linotype"/>
          <w:sz w:val="24"/>
          <w:szCs w:val="24"/>
        </w:rPr>
        <w:t xml:space="preserve">Con fecha ocho de noviembre del dos mil veinticuatro,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xml:space="preserve"> solicitó, a través del SARCOEM, aclaración a la solicitud de acceso a datos personales de la siguiente manera:</w:t>
      </w:r>
      <w:r w:rsidRPr="007F3192">
        <w:t xml:space="preserve"> </w:t>
      </w:r>
    </w:p>
    <w:p w14:paraId="26B5C208" w14:textId="77777777" w:rsidR="002D6237" w:rsidRPr="007F3192" w:rsidRDefault="002D6237">
      <w:pPr>
        <w:spacing w:after="0" w:line="360" w:lineRule="auto"/>
        <w:jc w:val="both"/>
      </w:pPr>
    </w:p>
    <w:p w14:paraId="25E177E9" w14:textId="77777777"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“Con fundamento en el </w:t>
      </w:r>
      <w:proofErr w:type="spellStart"/>
      <w:r w:rsidRPr="007F3192">
        <w:rPr>
          <w:rFonts w:ascii="Palatino Linotype" w:eastAsia="Palatino Linotype" w:hAnsi="Palatino Linotype" w:cs="Palatino Linotype"/>
          <w:i/>
        </w:rPr>
        <w:t>articulo</w:t>
      </w:r>
      <w:proofErr w:type="spellEnd"/>
      <w:r w:rsidRPr="007F3192">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55C1F8AA" w14:textId="19281333"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En Toluca de Lerdo, México, a los seis días del mes de noviembre de dos mil veinticuatro, en cumplimento a los artículos 98, 106, 109, 110 y 111 de la Ley de Protección de Datos Personales en Posesión de Sujetos Obligados del Estado de México y Municipios; así como a los numerales 55, 56 y 57 de los “Lineamientos por los que se Establecen las Políticas, Criterios y Procedimientos que Deberán Observar los Sujetos Obligados, Para Proveer la Aplicación e Implementación de la Ley de Protección de Datos Personales del Estado de México, que expide el Pleno del Instituto de Transparencia, Acceso a la Información Pública y Protección de Datos Personales del Estado de México y Municipios”, en las oficinas que ocupa la Dirección de Transparencia Universitaria, en Cerro de Coatepec, S/N. Col. Ciudad Universitaria, C.P. 50100, Toluca, Estado de México en Torre “Somos </w:t>
      </w:r>
      <w:proofErr w:type="spellStart"/>
      <w:r w:rsidRPr="007F3192">
        <w:rPr>
          <w:rFonts w:ascii="Palatino Linotype" w:eastAsia="Palatino Linotype" w:hAnsi="Palatino Linotype" w:cs="Palatino Linotype"/>
          <w:i/>
        </w:rPr>
        <w:t>UAEMéx</w:t>
      </w:r>
      <w:proofErr w:type="spellEnd"/>
      <w:r w:rsidRPr="007F3192">
        <w:rPr>
          <w:rFonts w:ascii="Palatino Linotype" w:eastAsia="Palatino Linotype" w:hAnsi="Palatino Linotype" w:cs="Palatino Linotype"/>
          <w:i/>
        </w:rPr>
        <w:t xml:space="preserve">; el M. en D. Hugo Edgar Chaparro Campos, en su carácter de Director de Transparencia Universitaria y Jefe de la Unidad de </w:t>
      </w:r>
      <w:r w:rsidRPr="007F3192">
        <w:rPr>
          <w:rFonts w:ascii="Palatino Linotype" w:eastAsia="Palatino Linotype" w:hAnsi="Palatino Linotype" w:cs="Palatino Linotype"/>
          <w:i/>
        </w:rPr>
        <w:lastRenderedPageBreak/>
        <w:t xml:space="preserve">Transparencia de la UAEM; acuerda lo relativo a la solicitud de acceso a datos personales con número de folio: 00016/UAEM/AD/2024, conforme a los siguientes: ANTECEDENTES Primero.- Con fecha cuatro de noviembre del año dos mil veinticuatro, se recibió vía Sistema de Acceso, Rectificación, Cancelación y Oposición de Datos Personales del Estado de México (SARCOEM), la solicitud de acceso a datos personales con número de folio 00016/UAEM/AD/2024, mediante la cual se requiere lo siguiente: DESCRIPCIÓN CLARA Y PRECISA DE LA INFORMACIÓN SOLICITADA “SOLICITO MI ARCHIVO ELECTRÓNICO DE MI TÍTULO PROFESIONAL DE LA LICENCIATURA EN DERECHO CLAVE150001 DE </w:t>
      </w:r>
      <w:r w:rsidR="008E2F03" w:rsidRPr="008E2F03">
        <w:rPr>
          <w:rFonts w:ascii="Palatino Linotype" w:eastAsia="Palatino Linotype" w:hAnsi="Palatino Linotype" w:cs="Palatino Linotype"/>
          <w:i/>
        </w:rPr>
        <w:t>XXXXXXXX XXXXXXX XXXXXX XXXX</w:t>
      </w:r>
      <w:r w:rsidRPr="007F3192">
        <w:rPr>
          <w:rFonts w:ascii="Palatino Linotype" w:eastAsia="Palatino Linotype" w:hAnsi="Palatino Linotype" w:cs="Palatino Linotype"/>
          <w:i/>
        </w:rPr>
        <w:t xml:space="preserve"> CURP </w:t>
      </w:r>
      <w:r w:rsidR="008E2F03">
        <w:rPr>
          <w:rFonts w:ascii="Palatino Linotype" w:eastAsia="Palatino Linotype" w:hAnsi="Palatino Linotype" w:cs="Palatino Linotype"/>
          <w:i/>
        </w:rPr>
        <w:t>XXXXXXXXXXXXXXXXXX</w:t>
      </w:r>
      <w:r w:rsidRPr="007F3192">
        <w:rPr>
          <w:rFonts w:ascii="Palatino Linotype" w:eastAsia="Palatino Linotype" w:hAnsi="Palatino Linotype" w:cs="Palatino Linotype"/>
          <w:i/>
        </w:rPr>
        <w:t xml:space="preserve">”(sic) Segundo.- Se advierte que el particular desea acceder a sus datos personales, toda vez que solicita: “SOLICITO MI ARCHIVO ELECTRÓNICO DE MI TÍTULO PROFESIONAL DE LA LICENCIATURA EN DERECHO” (sic); razón por la cual se: ACUERDA Primero. </w:t>
      </w:r>
      <w:r w:rsidRPr="007F3192">
        <w:rPr>
          <w:rFonts w:ascii="Palatino Linotype" w:eastAsia="Palatino Linotype" w:hAnsi="Palatino Linotype" w:cs="Palatino Linotype"/>
          <w:b/>
          <w:i/>
          <w:u w:val="single"/>
        </w:rPr>
        <w:t xml:space="preserve">Se requiriere de la manera más atenta, especifique claramente, cuál es su número de cuenta, cuál fue su fecha de egreso, espacio académico dónde realizó sus </w:t>
      </w:r>
      <w:proofErr w:type="gramStart"/>
      <w:r w:rsidRPr="007F3192">
        <w:rPr>
          <w:rFonts w:ascii="Palatino Linotype" w:eastAsia="Palatino Linotype" w:hAnsi="Palatino Linotype" w:cs="Palatino Linotype"/>
          <w:b/>
          <w:i/>
          <w:u w:val="single"/>
        </w:rPr>
        <w:t>estudios</w:t>
      </w:r>
      <w:proofErr w:type="gramEnd"/>
      <w:r w:rsidRPr="007F3192">
        <w:rPr>
          <w:rFonts w:ascii="Palatino Linotype" w:eastAsia="Palatino Linotype" w:hAnsi="Palatino Linotype" w:cs="Palatino Linotype"/>
          <w:b/>
          <w:i/>
          <w:u w:val="single"/>
        </w:rPr>
        <w:t xml:space="preserve"> así como el plan de estudios</w:t>
      </w:r>
      <w:r w:rsidRPr="007F3192">
        <w:rPr>
          <w:rFonts w:ascii="Palatino Linotype" w:eastAsia="Palatino Linotype" w:hAnsi="Palatino Linotype" w:cs="Palatino Linotype"/>
          <w:i/>
        </w:rPr>
        <w:t xml:space="preserve">; lo anterior con la finalidad de atender de la mejor manera la solicitud de acceso a datos personales. Segundo. Se requiere a la solicitante para </w:t>
      </w:r>
      <w:proofErr w:type="gramStart"/>
      <w:r w:rsidRPr="007F3192">
        <w:rPr>
          <w:rFonts w:ascii="Palatino Linotype" w:eastAsia="Palatino Linotype" w:hAnsi="Palatino Linotype" w:cs="Palatino Linotype"/>
          <w:i/>
        </w:rPr>
        <w:t>que</w:t>
      </w:r>
      <w:proofErr w:type="gramEnd"/>
      <w:r w:rsidRPr="007F3192">
        <w:rPr>
          <w:rFonts w:ascii="Palatino Linotype" w:eastAsia="Palatino Linotype" w:hAnsi="Palatino Linotype" w:cs="Palatino Linotype"/>
          <w:i/>
        </w:rPr>
        <w:t xml:space="preserve"> en el término de diez días hábiles, remita a la Unidad de Transparencia dependiente de la Dirección de Transparencia Universitaria de la UAEM, copia del documento oficial que acredite la personalidad jurídica, a fin de verificar que es el titular o representante legal de los datos personales a los que desea acceder. Tercero. Por </w:t>
      </w:r>
      <w:proofErr w:type="gramStart"/>
      <w:r w:rsidRPr="007F3192">
        <w:rPr>
          <w:rFonts w:ascii="Palatino Linotype" w:eastAsia="Palatino Linotype" w:hAnsi="Palatino Linotype" w:cs="Palatino Linotype"/>
          <w:i/>
        </w:rPr>
        <w:t>último</w:t>
      </w:r>
      <w:proofErr w:type="gramEnd"/>
      <w:r w:rsidRPr="007F3192">
        <w:rPr>
          <w:rFonts w:ascii="Palatino Linotype" w:eastAsia="Palatino Linotype" w:hAnsi="Palatino Linotype" w:cs="Palatino Linotype"/>
          <w:i/>
        </w:rPr>
        <w:t xml:space="preserve"> se informa que la solicitud se tendrá por no presentada cuando los solicitantes no atiendan el requerimiento de información adicional, quedando a salvo los derechos del particular para volver a presentar su solicitud. Lo anterior encuentra su fundamento en artículos 98, 106, 109, 110 y 111 de la Ley de Protección de Datos Personales en Posesión de Sujetos Obligados del Estado de México y Municipios; así como a los numerales 55, 56 y 57 de los “Lineamientos por los que se Establecen las Políticas, Criterios y Procedimientos que Deberán Observar los Sujetos Obligados, Para Proveer la Aplicación e Implementación de la Ley de Protección de Datos Personales del Estado de México, que expide el Pleno del Instituto de Transparencia, Acceso a la Información Pública y </w:t>
      </w:r>
      <w:r w:rsidRPr="007F3192">
        <w:rPr>
          <w:rFonts w:ascii="Palatino Linotype" w:eastAsia="Palatino Linotype" w:hAnsi="Palatino Linotype" w:cs="Palatino Linotype"/>
          <w:i/>
        </w:rPr>
        <w:lastRenderedPageBreak/>
        <w:t>Protección de Datos Personales del Estado de México y Municipios”, Así lo acuerda y firma, en su carácter de Director de Transparencia Universitaria y Jefe de la Unidad de Transparencia de la UAEM: ATENTAMENTE PATRIA, CIENCIA Y TRABAJO “2024, Conmemoración del 60 Aniversario de la Inauguración de Ciudad Universitaria” MAESTRO EN DERECHO HUGO EDGAR CHAPARRO CAMPOS DIRECTOR DE TRANSPARENCIA UNIVERSITARIA</w:t>
      </w:r>
    </w:p>
    <w:p w14:paraId="0D6D757E" w14:textId="77777777"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B410D2F" w14:textId="77777777"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t>ATENTAMENTE</w:t>
      </w:r>
    </w:p>
    <w:p w14:paraId="49A39692" w14:textId="77777777"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t>M. EN D. HUGO EDGAR CHAPARRO CAMPOS”</w:t>
      </w:r>
    </w:p>
    <w:p w14:paraId="23D4385B" w14:textId="77777777" w:rsidR="002D6237" w:rsidRPr="007F3192" w:rsidRDefault="002D6237">
      <w:pPr>
        <w:rPr>
          <w:rFonts w:ascii="Palatino Linotype" w:eastAsia="Palatino Linotype" w:hAnsi="Palatino Linotype" w:cs="Palatino Linotype"/>
        </w:rPr>
      </w:pPr>
    </w:p>
    <w:p w14:paraId="1F82C251"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El </w:t>
      </w:r>
      <w:r w:rsidRPr="007F3192">
        <w:rPr>
          <w:rFonts w:ascii="Palatino Linotype" w:eastAsia="Palatino Linotype" w:hAnsi="Palatino Linotype" w:cs="Palatino Linotype"/>
          <w:b/>
          <w:sz w:val="24"/>
          <w:szCs w:val="24"/>
        </w:rPr>
        <w:t>SUJETO OBLIGADO</w:t>
      </w:r>
      <w:r w:rsidRPr="007F3192">
        <w:rPr>
          <w:rFonts w:ascii="Palatino Linotype" w:eastAsia="Palatino Linotype" w:hAnsi="Palatino Linotype" w:cs="Palatino Linotype"/>
          <w:sz w:val="24"/>
          <w:szCs w:val="24"/>
        </w:rPr>
        <w:t xml:space="preserve"> adjuntó a su aclaración el siguiente archivo electrónico:</w:t>
      </w:r>
    </w:p>
    <w:p w14:paraId="76656D4C" w14:textId="77777777" w:rsidR="002D6237" w:rsidRPr="007F3192" w:rsidRDefault="002D6237"/>
    <w:p w14:paraId="2C1EEE94"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b/>
          <w:i/>
          <w:sz w:val="24"/>
          <w:szCs w:val="24"/>
          <w:u w:val="single"/>
        </w:rPr>
        <w:t>16-ad-24_06-11-2024-171937.pdf</w:t>
      </w:r>
      <w:r w:rsidRPr="007F3192">
        <w:rPr>
          <w:rFonts w:ascii="Palatino Linotype" w:eastAsia="Palatino Linotype" w:hAnsi="Palatino Linotype" w:cs="Palatino Linotype"/>
          <w:sz w:val="24"/>
          <w:szCs w:val="24"/>
        </w:rPr>
        <w:t xml:space="preserve">”: Escrito mediante el cual el </w:t>
      </w:r>
      <w:proofErr w:type="gramStart"/>
      <w:r w:rsidRPr="007F3192">
        <w:rPr>
          <w:rFonts w:ascii="Palatino Linotype" w:eastAsia="Palatino Linotype" w:hAnsi="Palatino Linotype" w:cs="Palatino Linotype"/>
          <w:sz w:val="24"/>
          <w:szCs w:val="24"/>
        </w:rPr>
        <w:t>Director</w:t>
      </w:r>
      <w:proofErr w:type="gramEnd"/>
      <w:r w:rsidRPr="007F3192">
        <w:rPr>
          <w:rFonts w:ascii="Palatino Linotype" w:eastAsia="Palatino Linotype" w:hAnsi="Palatino Linotype" w:cs="Palatino Linotype"/>
          <w:sz w:val="24"/>
          <w:szCs w:val="24"/>
        </w:rPr>
        <w:t xml:space="preserve"> de Transparencia requiere a la solicitante especifique su número de cuenta, su fecha de egreso, espacio académico donde realizó sus estudios, así como el plan de estudios.</w:t>
      </w:r>
    </w:p>
    <w:p w14:paraId="39B361E2"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31BEE4D5"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Requiere al solicitante para que en el término de diez días hábiles remita a la Unidad de Transparencia dependiente de la Dirección de Transparencia Universitaria de la UAEM, copia del documento oficial que acredite la personalidad jurídica, a fin de verificar que es el titular o representante legal de los datos personales que desea acceder.</w:t>
      </w:r>
    </w:p>
    <w:p w14:paraId="035D8F08"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3744DC9B"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lastRenderedPageBreak/>
        <w:t xml:space="preserve">La solicitud se tendrá por no presentada cuando los solicitantes no atiendan el requerimiento de información adicional, quedando a salvo los derechos del particular para volver a presentar su solicitud. </w:t>
      </w:r>
    </w:p>
    <w:p w14:paraId="67CFF0B6"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2F525E1E" w14:textId="77777777" w:rsidR="002D6237" w:rsidRPr="007F3192" w:rsidRDefault="00B71AE4">
      <w:pPr>
        <w:spacing w:after="0" w:line="360" w:lineRule="auto"/>
        <w:jc w:val="both"/>
      </w:pPr>
      <w:r w:rsidRPr="007F3192">
        <w:rPr>
          <w:rFonts w:ascii="Palatino Linotype" w:eastAsia="Palatino Linotype" w:hAnsi="Palatino Linotype" w:cs="Palatino Linotype"/>
          <w:b/>
          <w:sz w:val="24"/>
          <w:szCs w:val="24"/>
        </w:rPr>
        <w:t xml:space="preserve">3. DESAHOGO DE ACLARACIÓN.  </w:t>
      </w:r>
      <w:r w:rsidRPr="007F3192">
        <w:rPr>
          <w:rFonts w:ascii="Palatino Linotype" w:eastAsia="Palatino Linotype" w:hAnsi="Palatino Linotype" w:cs="Palatino Linotype"/>
          <w:sz w:val="24"/>
          <w:szCs w:val="24"/>
        </w:rPr>
        <w:t xml:space="preserve">Con fecha once de noviembre del dos mil veinticuatro,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rindió su aclaración de la siguiente forma:</w:t>
      </w:r>
    </w:p>
    <w:p w14:paraId="05F1833D"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1D446293" w14:textId="6E8E8503"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t>“EN ATENCION A LA SOLICITUD DE ACLARACION DE MI SOLICITUD DE ENTREGA DE ARCHIVO ELECTRONICO DE TITULO ELECTRONICO PROFESIONAL ENVIO LOS SIGUIENTES DATOS Y DOCUMENTOS: CUENTA:</w:t>
      </w:r>
      <w:r w:rsidR="008E2F03">
        <w:rPr>
          <w:rFonts w:ascii="Palatino Linotype" w:eastAsia="Palatino Linotype" w:hAnsi="Palatino Linotype" w:cs="Palatino Linotype"/>
          <w:i/>
        </w:rPr>
        <w:t>XXXXXXX</w:t>
      </w:r>
      <w:r w:rsidRPr="007F3192">
        <w:rPr>
          <w:rFonts w:ascii="Palatino Linotype" w:eastAsia="Palatino Linotype" w:hAnsi="Palatino Linotype" w:cs="Palatino Linotype"/>
          <w:i/>
        </w:rPr>
        <w:t xml:space="preserve"> FECHA DE EGRESO: 13 DE SEPTIEMBRE DE 2017 ESPACIO ACADEMICO: CENTRO UNIVERSITARIO DE IXTLAHUACA AC PLAN DE ESTUDIOS: LICENCIATURA EN DERECHO VIGENTE EN 2007 CLAVE 150001. </w:t>
      </w:r>
      <w:proofErr w:type="gramStart"/>
      <w:r w:rsidRPr="007F3192">
        <w:rPr>
          <w:rFonts w:ascii="Palatino Linotype" w:eastAsia="Palatino Linotype" w:hAnsi="Palatino Linotype" w:cs="Palatino Linotype"/>
          <w:i/>
        </w:rPr>
        <w:t>ASIMISMO</w:t>
      </w:r>
      <w:proofErr w:type="gramEnd"/>
      <w:r w:rsidRPr="007F3192">
        <w:rPr>
          <w:rFonts w:ascii="Palatino Linotype" w:eastAsia="Palatino Linotype" w:hAnsi="Palatino Linotype" w:cs="Palatino Linotype"/>
          <w:i/>
        </w:rPr>
        <w:t xml:space="preserve"> AGREGO COPIA DE CREDENCIAL DE ELECTOR, TITULO, CERTIFICADO DE ESTUDIOS Y CURP PARA MAYOR REFERENCIA</w:t>
      </w:r>
    </w:p>
    <w:p w14:paraId="638669B5"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36922975"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adjunto los archivos electrónicos:</w:t>
      </w:r>
    </w:p>
    <w:p w14:paraId="204D4C24"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506EC45D"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b/>
          <w:i/>
          <w:sz w:val="24"/>
          <w:szCs w:val="24"/>
          <w:u w:val="single"/>
        </w:rPr>
        <w:t>0260194_TITULO.pdf</w:t>
      </w:r>
      <w:r w:rsidRPr="007F3192">
        <w:rPr>
          <w:rFonts w:ascii="Palatino Linotype" w:eastAsia="Palatino Linotype" w:hAnsi="Palatino Linotype" w:cs="Palatino Linotype"/>
          <w:sz w:val="24"/>
          <w:szCs w:val="24"/>
        </w:rPr>
        <w:t xml:space="preserve">”: Título de Licenciada en Derecho de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w:t>
      </w:r>
    </w:p>
    <w:p w14:paraId="447001F8" w14:textId="77777777" w:rsidR="002D6237" w:rsidRPr="007F3192" w:rsidRDefault="002D6237">
      <w:pPr>
        <w:spacing w:after="0" w:line="360" w:lineRule="auto"/>
        <w:jc w:val="both"/>
        <w:rPr>
          <w:rFonts w:ascii="Palatino Linotype" w:eastAsia="Palatino Linotype" w:hAnsi="Palatino Linotype" w:cs="Palatino Linotype"/>
          <w:b/>
          <w:i/>
          <w:sz w:val="24"/>
          <w:szCs w:val="24"/>
          <w:u w:val="single"/>
        </w:rPr>
      </w:pPr>
    </w:p>
    <w:p w14:paraId="18086D4C"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b/>
          <w:i/>
          <w:sz w:val="24"/>
          <w:szCs w:val="24"/>
          <w:u w:val="single"/>
        </w:rPr>
        <w:t>CREDENCIAL WEN NUEVA (1) (1).</w:t>
      </w:r>
      <w:proofErr w:type="spellStart"/>
      <w:r w:rsidRPr="007F3192">
        <w:rPr>
          <w:rFonts w:ascii="Palatino Linotype" w:eastAsia="Palatino Linotype" w:hAnsi="Palatino Linotype" w:cs="Palatino Linotype"/>
          <w:b/>
          <w:i/>
          <w:sz w:val="24"/>
          <w:szCs w:val="24"/>
          <w:u w:val="single"/>
        </w:rPr>
        <w:t>pdf</w:t>
      </w:r>
      <w:proofErr w:type="spellEnd"/>
      <w:r w:rsidRPr="007F3192">
        <w:rPr>
          <w:rFonts w:ascii="Palatino Linotype" w:eastAsia="Palatino Linotype" w:hAnsi="Palatino Linotype" w:cs="Palatino Linotype"/>
          <w:sz w:val="24"/>
          <w:szCs w:val="24"/>
        </w:rPr>
        <w:t xml:space="preserve">”: Credencial para votar emitida por el Instituto Nacional Electoral de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w:t>
      </w:r>
    </w:p>
    <w:p w14:paraId="1655CD29" w14:textId="77777777" w:rsidR="002D6237" w:rsidRPr="007F3192" w:rsidRDefault="002D6237">
      <w:pPr>
        <w:spacing w:after="0" w:line="360" w:lineRule="auto"/>
        <w:jc w:val="both"/>
        <w:rPr>
          <w:rFonts w:ascii="Palatino Linotype" w:eastAsia="Palatino Linotype" w:hAnsi="Palatino Linotype" w:cs="Palatino Linotype"/>
          <w:b/>
          <w:i/>
          <w:sz w:val="24"/>
          <w:szCs w:val="24"/>
          <w:u w:val="single"/>
        </w:rPr>
      </w:pPr>
    </w:p>
    <w:p w14:paraId="74AC5B7C"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lastRenderedPageBreak/>
        <w:t>“</w:t>
      </w:r>
      <w:r w:rsidRPr="007F3192">
        <w:rPr>
          <w:rFonts w:ascii="Palatino Linotype" w:eastAsia="Palatino Linotype" w:hAnsi="Palatino Linotype" w:cs="Palatino Linotype"/>
          <w:b/>
          <w:i/>
          <w:sz w:val="24"/>
          <w:szCs w:val="24"/>
          <w:u w:val="single"/>
        </w:rPr>
        <w:t>0260194_CURP.pdf</w:t>
      </w:r>
      <w:r w:rsidRPr="007F3192">
        <w:rPr>
          <w:rFonts w:ascii="Palatino Linotype" w:eastAsia="Palatino Linotype" w:hAnsi="Palatino Linotype" w:cs="Palatino Linotype"/>
          <w:sz w:val="24"/>
          <w:szCs w:val="24"/>
        </w:rPr>
        <w:t xml:space="preserve">”: Clave Única de Registro de Población de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w:t>
      </w:r>
    </w:p>
    <w:p w14:paraId="133E89BA" w14:textId="77777777" w:rsidR="002D6237" w:rsidRPr="007F3192" w:rsidRDefault="002D6237">
      <w:pPr>
        <w:spacing w:after="0" w:line="360" w:lineRule="auto"/>
        <w:jc w:val="both"/>
        <w:rPr>
          <w:rFonts w:ascii="Palatino Linotype" w:eastAsia="Palatino Linotype" w:hAnsi="Palatino Linotype" w:cs="Palatino Linotype"/>
          <w:b/>
          <w:i/>
          <w:sz w:val="24"/>
          <w:szCs w:val="24"/>
          <w:u w:val="single"/>
        </w:rPr>
      </w:pPr>
    </w:p>
    <w:p w14:paraId="61366AC7"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b/>
          <w:i/>
          <w:sz w:val="24"/>
          <w:szCs w:val="24"/>
          <w:u w:val="single"/>
        </w:rPr>
        <w:t>0260194_CERTIFICADO DE LICENCIATURA.pdf</w:t>
      </w:r>
      <w:r w:rsidRPr="007F3192">
        <w:rPr>
          <w:rFonts w:ascii="Palatino Linotype" w:eastAsia="Palatino Linotype" w:hAnsi="Palatino Linotype" w:cs="Palatino Linotype"/>
          <w:sz w:val="24"/>
          <w:szCs w:val="24"/>
        </w:rPr>
        <w:t xml:space="preserve">”: Certificado de Licenciatura de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w:t>
      </w:r>
    </w:p>
    <w:p w14:paraId="7FAB35B2" w14:textId="77777777" w:rsidR="00BE01C0" w:rsidRPr="007F3192" w:rsidRDefault="00BE01C0">
      <w:pPr>
        <w:spacing w:after="0" w:line="360" w:lineRule="auto"/>
        <w:jc w:val="both"/>
        <w:rPr>
          <w:rFonts w:ascii="Palatino Linotype" w:eastAsia="Palatino Linotype" w:hAnsi="Palatino Linotype" w:cs="Palatino Linotype"/>
          <w:sz w:val="24"/>
          <w:szCs w:val="24"/>
        </w:rPr>
      </w:pPr>
    </w:p>
    <w:p w14:paraId="6637F2F6" w14:textId="77777777" w:rsidR="002D6237" w:rsidRPr="007F3192" w:rsidRDefault="00B71AE4">
      <w:pPr>
        <w:spacing w:after="0" w:line="360" w:lineRule="auto"/>
        <w:jc w:val="both"/>
      </w:pPr>
      <w:r w:rsidRPr="007F3192">
        <w:rPr>
          <w:rFonts w:ascii="Palatino Linotype" w:eastAsia="Palatino Linotype" w:hAnsi="Palatino Linotype" w:cs="Palatino Linotype"/>
          <w:b/>
          <w:sz w:val="24"/>
          <w:szCs w:val="24"/>
        </w:rPr>
        <w:t xml:space="preserve">4. RESPUESTA.  </w:t>
      </w:r>
      <w:r w:rsidRPr="007F3192">
        <w:rPr>
          <w:rFonts w:ascii="Palatino Linotype" w:eastAsia="Palatino Linotype" w:hAnsi="Palatino Linotype" w:cs="Palatino Linotype"/>
          <w:sz w:val="24"/>
          <w:szCs w:val="24"/>
        </w:rPr>
        <w:t xml:space="preserve">Con fecha diez de diciembre del dos mil veinticuatro,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xml:space="preserve"> notificó a través del SARCOEM, a la solicitud de acceso a los datos personales lo siguiente:</w:t>
      </w:r>
    </w:p>
    <w:p w14:paraId="0B70A69B"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BB4369C" w14:textId="77777777"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BA0089D" w14:textId="77777777" w:rsidR="002D6237" w:rsidRPr="007F3192" w:rsidRDefault="00B71AE4">
      <w:pPr>
        <w:spacing w:after="0" w:line="276" w:lineRule="auto"/>
        <w:ind w:left="851" w:right="900"/>
        <w:jc w:val="both"/>
        <w:rPr>
          <w:rFonts w:ascii="Palatino Linotype" w:eastAsia="Palatino Linotype" w:hAnsi="Palatino Linotype" w:cs="Palatino Linotype"/>
          <w:b/>
          <w:i/>
        </w:rPr>
      </w:pPr>
      <w:r w:rsidRPr="007F3192">
        <w:rPr>
          <w:rFonts w:ascii="Palatino Linotype" w:eastAsia="Palatino Linotype" w:hAnsi="Palatino Linotype" w:cs="Palatino Linotype"/>
          <w:i/>
        </w:rPr>
        <w:t xml:space="preserve">En respuesta a la solicitud de acceso a la información pública con número de folio 00016/UAEM/AD/2024,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y la Ley de Protección de Datos Personales en Posesión de Sujetos Obligados del Estado de México y Municipios, </w:t>
      </w:r>
      <w:r w:rsidRPr="007F3192">
        <w:rPr>
          <w:rFonts w:ascii="Palatino Linotype" w:eastAsia="Palatino Linotype" w:hAnsi="Palatino Linotype" w:cs="Palatino Linotype"/>
          <w:b/>
          <w:i/>
          <w:u w:val="single"/>
        </w:rPr>
        <w:t>hacemos de su conocimiento, que en el supuesto sin conceder y</w:t>
      </w:r>
      <w:r w:rsidRPr="007F3192">
        <w:rPr>
          <w:rFonts w:ascii="Palatino Linotype" w:eastAsia="Palatino Linotype" w:hAnsi="Palatino Linotype" w:cs="Palatino Linotype"/>
          <w:i/>
        </w:rPr>
        <w:t xml:space="preserve"> </w:t>
      </w:r>
      <w:r w:rsidRPr="007F3192">
        <w:rPr>
          <w:rFonts w:ascii="Palatino Linotype" w:eastAsia="Palatino Linotype" w:hAnsi="Palatino Linotype" w:cs="Palatino Linotype"/>
          <w:b/>
          <w:i/>
          <w:u w:val="single"/>
        </w:rPr>
        <w:t xml:space="preserve">que con base en la información proporcionada por la Dirección de Control Escolar, se adjunta el procedimiento adecuado que debe seguir los interesados para la autentificación de un documento oficial, el cual </w:t>
      </w:r>
      <w:r w:rsidRPr="007F3192">
        <w:rPr>
          <w:rFonts w:ascii="Palatino Linotype" w:eastAsia="Palatino Linotype" w:hAnsi="Palatino Linotype" w:cs="Palatino Linotype"/>
          <w:b/>
          <w:i/>
          <w:u w:val="single"/>
        </w:rPr>
        <w:lastRenderedPageBreak/>
        <w:t>puede ser certificado de preparatoria o licenciatura, título profesional o grado académico,</w:t>
      </w:r>
      <w:r w:rsidRPr="007F3192">
        <w:rPr>
          <w:rFonts w:ascii="Palatino Linotype" w:eastAsia="Palatino Linotype" w:hAnsi="Palatino Linotype" w:cs="Palatino Linotype"/>
          <w:i/>
        </w:rPr>
        <w:t xml:space="preserve"> asimismo se le hace de su conocimiento que </w:t>
      </w:r>
      <w:r w:rsidRPr="007F3192">
        <w:rPr>
          <w:rFonts w:ascii="Palatino Linotype" w:eastAsia="Palatino Linotype" w:hAnsi="Palatino Linotype" w:cs="Palatino Linotype"/>
          <w:b/>
          <w:i/>
          <w:u w:val="single"/>
        </w:rPr>
        <w:t>en los archivos de la Dirección de Control Escolar, no se cuenta con las imágenes de los títulos del año en que se le expidió</w:t>
      </w:r>
      <w:r w:rsidRPr="007F3192">
        <w:rPr>
          <w:rFonts w:ascii="Palatino Linotype" w:eastAsia="Palatino Linotype" w:hAnsi="Palatino Linotype" w:cs="Palatino Linotype"/>
          <w:i/>
        </w:rPr>
        <w:t xml:space="preserve">: </w:t>
      </w:r>
      <w:r w:rsidRPr="007F3192">
        <w:rPr>
          <w:rFonts w:ascii="Palatino Linotype" w:eastAsia="Palatino Linotype" w:hAnsi="Palatino Linotype" w:cs="Palatino Linotype"/>
          <w:b/>
          <w:i/>
          <w:u w:val="single"/>
        </w:rPr>
        <w:t>Procedimiento para el trámite de registro del título electrónico ante la DGP Títulos emitidos antes del 01 de octubre de 2018</w:t>
      </w:r>
      <w:r w:rsidRPr="007F3192">
        <w:rPr>
          <w:rFonts w:ascii="Palatino Linotype" w:eastAsia="Palatino Linotype" w:hAnsi="Palatino Linotype" w:cs="Palatino Linotype"/>
          <w:i/>
        </w:rPr>
        <w:t xml:space="preserve"> 1. Ingresar al Portal de Alumnos en la página de la UAEM https://controlescolar.uaemex.mx/dce/sicde/publico/alumnos/indexLogin.html 2. Ingresar el usuario (número de cuenta) y la contraseña* (proporcionada por el sistema) 3. Seleccionar las siguientes opciones: - Egreso - Título y cédula profesional - Registro Revisar, actualizar y llenar los datos que le pide el sistema (Se recomienda tener a la mano tanto el certificado de bachillerato como el título profesional). Al finalizar, el sistema le asignará un número de folio y le indicará el siguiente paso a seguir: 4. Escanear los siguientes documentos originales y enviarlos en un solo archivo PDF por correo a la siguiente dirección egresodce@uaemex.mx a) Certificado de bachillerato b) Acta de evaluación profesional c) Título profesional Todos los documentos deben estar completos, claros, legibles y por ambos lados si tienen información en la parte posterior. Nota: En caso de haber cursado la preparatoria en un sistema diferente al de la UAEM, también se deberá presentar un oficio de autenticación del certificado o una constancia de estudios actualizada que especifique el periodo (inicio y término) y el promedio que se obtuvo, deberá estar impresa en hoja membretada, sellada y firmada por la autoridad correspondiente (Es necesario aclarar que ni la legalización ni la revalidación sustituyen al oficio de autenticación o constancia de estudios). *IMPORTANTE: Si no cuenta con la contraseña, deberá llamar a los siguientes teléfonos 722-2- 26-23-00 y/o 722-2-26-23-45 ext. 11431, o también puede enviar un correo a la siguiente dirección para solicitarla egresodce@uaemex.mx </w:t>
      </w:r>
      <w:r w:rsidRPr="007F3192">
        <w:rPr>
          <w:rFonts w:ascii="Palatino Linotype" w:eastAsia="Palatino Linotype" w:hAnsi="Palatino Linotype" w:cs="Palatino Linotype"/>
          <w:b/>
          <w:i/>
        </w:rPr>
        <w:t xml:space="preserve">Una vez que el título haya quedado registrado, podrá realizar el trámite de cédula en línea en la siguiente liga: https://msirepve.sep.gob.mx/validacionelectronica/publico/startCedulaElectronica!startWizar </w:t>
      </w:r>
      <w:proofErr w:type="spellStart"/>
      <w:r w:rsidRPr="007F3192">
        <w:rPr>
          <w:rFonts w:ascii="Palatino Linotype" w:eastAsia="Palatino Linotype" w:hAnsi="Palatino Linotype" w:cs="Palatino Linotype"/>
          <w:b/>
          <w:i/>
        </w:rPr>
        <w:t>d.action</w:t>
      </w:r>
      <w:proofErr w:type="spellEnd"/>
      <w:r w:rsidRPr="007F3192">
        <w:rPr>
          <w:rFonts w:ascii="Palatino Linotype" w:eastAsia="Palatino Linotype" w:hAnsi="Palatino Linotype" w:cs="Palatino Linotype"/>
          <w:b/>
          <w:i/>
        </w:rPr>
        <w:t xml:space="preserve"> En donde le solicitarán la firma electrónica y el pago, el cual se hace en línea con tarjeta de débito o crédito</w:t>
      </w:r>
    </w:p>
    <w:p w14:paraId="5577584F" w14:textId="77777777"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t>ATENTAMENTE</w:t>
      </w:r>
    </w:p>
    <w:p w14:paraId="5E83B067" w14:textId="77777777" w:rsidR="002D6237" w:rsidRPr="007F3192" w:rsidRDefault="00B71AE4">
      <w:pPr>
        <w:spacing w:after="0" w:line="276" w:lineRule="auto"/>
        <w:ind w:left="851" w:right="900"/>
        <w:jc w:val="both"/>
        <w:rPr>
          <w:rFonts w:ascii="Palatino Linotype" w:eastAsia="Palatino Linotype" w:hAnsi="Palatino Linotype" w:cs="Palatino Linotype"/>
          <w:i/>
        </w:rPr>
      </w:pPr>
      <w:r w:rsidRPr="007F3192">
        <w:rPr>
          <w:rFonts w:ascii="Palatino Linotype" w:eastAsia="Palatino Linotype" w:hAnsi="Palatino Linotype" w:cs="Palatino Linotype"/>
          <w:i/>
        </w:rPr>
        <w:lastRenderedPageBreak/>
        <w:t>M. EN D. HUGO EDGAR CHAPARRO CAMPOS”</w:t>
      </w:r>
    </w:p>
    <w:p w14:paraId="7D135A39" w14:textId="77777777" w:rsidR="002D6237" w:rsidRPr="007F3192" w:rsidRDefault="002D6237">
      <w:pPr>
        <w:spacing w:after="0" w:line="276" w:lineRule="auto"/>
        <w:ind w:left="851" w:right="900"/>
        <w:jc w:val="both"/>
        <w:rPr>
          <w:rFonts w:ascii="Palatino Linotype" w:eastAsia="Palatino Linotype" w:hAnsi="Palatino Linotype" w:cs="Palatino Linotype"/>
          <w:i/>
          <w:sz w:val="24"/>
          <w:szCs w:val="24"/>
        </w:rPr>
      </w:pPr>
    </w:p>
    <w:p w14:paraId="6A7931BE" w14:textId="77777777" w:rsidR="002D6237" w:rsidRPr="007F3192" w:rsidRDefault="00B71AE4">
      <w:pPr>
        <w:spacing w:after="0" w:line="360" w:lineRule="auto"/>
        <w:ind w:right="-234"/>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5. DEL RECURSO DE REVISIÓN. </w:t>
      </w:r>
      <w:r w:rsidRPr="007F3192">
        <w:rPr>
          <w:rFonts w:ascii="Palatino Linotype" w:eastAsia="Palatino Linotype" w:hAnsi="Palatino Linotype" w:cs="Palatino Linotype"/>
          <w:sz w:val="24"/>
          <w:szCs w:val="24"/>
        </w:rPr>
        <w:t>Inconforme con la actuación del</w:t>
      </w:r>
      <w:r w:rsidRPr="007F3192">
        <w:rPr>
          <w:rFonts w:ascii="Palatino Linotype" w:eastAsia="Palatino Linotype" w:hAnsi="Palatino Linotype" w:cs="Palatino Linotype"/>
          <w:b/>
          <w:sz w:val="24"/>
          <w:szCs w:val="24"/>
        </w:rPr>
        <w:t xml:space="preserve"> SUJETO OBLIGADO, </w:t>
      </w:r>
      <w:r w:rsidRPr="007F3192">
        <w:rPr>
          <w:rFonts w:ascii="Palatino Linotype" w:eastAsia="Palatino Linotype" w:hAnsi="Palatino Linotype" w:cs="Palatino Linotype"/>
          <w:sz w:val="24"/>
          <w:szCs w:val="24"/>
        </w:rPr>
        <w:t>en fecha dieciséis de diciembre de dos mil veinticuatro</w:t>
      </w:r>
      <w:r w:rsidRPr="007F3192">
        <w:rPr>
          <w:rFonts w:ascii="Palatino Linotype" w:eastAsia="Palatino Linotype" w:hAnsi="Palatino Linotype" w:cs="Palatino Linotype"/>
          <w:b/>
          <w:sz w:val="24"/>
          <w:szCs w:val="24"/>
        </w:rPr>
        <w:t xml:space="preserve">, LA PARTE RECURRENTE </w:t>
      </w:r>
      <w:r w:rsidRPr="007F3192">
        <w:rPr>
          <w:rFonts w:ascii="Palatino Linotype" w:eastAsia="Palatino Linotype" w:hAnsi="Palatino Linotype" w:cs="Palatino Linotype"/>
          <w:sz w:val="24"/>
          <w:szCs w:val="24"/>
        </w:rPr>
        <w:t>interpuso el recurso de revisión, el cual fue registrado</w:t>
      </w:r>
      <w:r w:rsidRPr="007F3192">
        <w:rPr>
          <w:rFonts w:ascii="Palatino Linotype" w:eastAsia="Palatino Linotype" w:hAnsi="Palatino Linotype" w:cs="Palatino Linotype"/>
          <w:b/>
          <w:sz w:val="24"/>
          <w:szCs w:val="24"/>
        </w:rPr>
        <w:t xml:space="preserve"> </w:t>
      </w:r>
      <w:r w:rsidRPr="007F3192">
        <w:rPr>
          <w:rFonts w:ascii="Palatino Linotype" w:eastAsia="Palatino Linotype" w:hAnsi="Palatino Linotype" w:cs="Palatino Linotype"/>
          <w:sz w:val="24"/>
          <w:szCs w:val="24"/>
        </w:rPr>
        <w:t xml:space="preserve">en el sistema electrónico con el expediente número </w:t>
      </w:r>
      <w:r w:rsidRPr="007F3192">
        <w:rPr>
          <w:rFonts w:ascii="Palatino Linotype" w:eastAsia="Palatino Linotype" w:hAnsi="Palatino Linotype" w:cs="Palatino Linotype"/>
          <w:b/>
          <w:sz w:val="24"/>
          <w:szCs w:val="24"/>
        </w:rPr>
        <w:t>07674/INFOEM/AD/RR/2024</w:t>
      </w:r>
      <w:r w:rsidRPr="007F3192">
        <w:rPr>
          <w:rFonts w:ascii="Palatino Linotype" w:eastAsia="Palatino Linotype" w:hAnsi="Palatino Linotype" w:cs="Palatino Linotype"/>
          <w:sz w:val="24"/>
          <w:szCs w:val="24"/>
        </w:rPr>
        <w:t>, en el cual manifiesta, lo siguiente:</w:t>
      </w:r>
    </w:p>
    <w:p w14:paraId="46763BBC" w14:textId="77777777" w:rsidR="00BE01C0" w:rsidRPr="007F3192" w:rsidRDefault="00BE01C0">
      <w:pPr>
        <w:spacing w:after="0" w:line="360" w:lineRule="auto"/>
        <w:ind w:right="-234"/>
        <w:jc w:val="both"/>
        <w:rPr>
          <w:rFonts w:ascii="Palatino Linotype" w:eastAsia="Palatino Linotype" w:hAnsi="Palatino Linotype" w:cs="Palatino Linotype"/>
          <w:sz w:val="24"/>
          <w:szCs w:val="24"/>
        </w:rPr>
      </w:pPr>
    </w:p>
    <w:p w14:paraId="40DE82D9" w14:textId="77777777" w:rsidR="002D6237" w:rsidRPr="007F3192" w:rsidRDefault="00B71AE4">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7F3192">
        <w:rPr>
          <w:rFonts w:ascii="Palatino Linotype" w:eastAsia="Palatino Linotype" w:hAnsi="Palatino Linotype" w:cs="Palatino Linotype"/>
          <w:b/>
          <w:i/>
          <w:sz w:val="24"/>
          <w:szCs w:val="24"/>
        </w:rPr>
        <w:t>Acto Impugnado:</w:t>
      </w:r>
    </w:p>
    <w:p w14:paraId="334E99B9" w14:textId="77777777" w:rsidR="002D6237" w:rsidRPr="007F3192" w:rsidRDefault="00B71AE4">
      <w:pPr>
        <w:tabs>
          <w:tab w:val="left" w:pos="8222"/>
        </w:tabs>
        <w:spacing w:before="240" w:after="240" w:line="276" w:lineRule="auto"/>
        <w:ind w:left="851" w:right="616"/>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“LA NEGATIVA A ENTREGARME COPIA DE MI TITULO ELECTRONICO, MANIFESTANDO "se le hace de su conocimiento </w:t>
      </w:r>
      <w:proofErr w:type="gramStart"/>
      <w:r w:rsidRPr="007F3192">
        <w:rPr>
          <w:rFonts w:ascii="Palatino Linotype" w:eastAsia="Palatino Linotype" w:hAnsi="Palatino Linotype" w:cs="Palatino Linotype"/>
          <w:i/>
        </w:rPr>
        <w:t>que</w:t>
      </w:r>
      <w:proofErr w:type="gramEnd"/>
      <w:r w:rsidRPr="007F3192">
        <w:rPr>
          <w:rFonts w:ascii="Palatino Linotype" w:eastAsia="Palatino Linotype" w:hAnsi="Palatino Linotype" w:cs="Palatino Linotype"/>
          <w:i/>
        </w:rPr>
        <w:t xml:space="preserve"> en los archivos de la Dirección de Control Escolar, no se cuenta con las imágenes de los títulos del año en que se le expidió..."” [sic]</w:t>
      </w:r>
    </w:p>
    <w:p w14:paraId="696C0E58" w14:textId="77777777" w:rsidR="002D6237" w:rsidRPr="007F3192" w:rsidRDefault="00B71AE4">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F3192">
        <w:rPr>
          <w:rFonts w:ascii="Palatino Linotype" w:eastAsia="Palatino Linotype" w:hAnsi="Palatino Linotype" w:cs="Palatino Linotype"/>
          <w:b/>
          <w:i/>
          <w:sz w:val="24"/>
          <w:szCs w:val="24"/>
        </w:rPr>
        <w:t>Razones o Motivos de Inconformidad</w:t>
      </w:r>
      <w:r w:rsidRPr="007F3192">
        <w:rPr>
          <w:rFonts w:ascii="Palatino Linotype" w:eastAsia="Palatino Linotype" w:hAnsi="Palatino Linotype" w:cs="Palatino Linotype"/>
          <w:i/>
          <w:sz w:val="24"/>
          <w:szCs w:val="24"/>
        </w:rPr>
        <w:t>:</w:t>
      </w:r>
    </w:p>
    <w:p w14:paraId="716F3263" w14:textId="77777777" w:rsidR="002D6237" w:rsidRPr="007F3192" w:rsidRDefault="00B71AE4">
      <w:pPr>
        <w:spacing w:before="240" w:after="0" w:line="276" w:lineRule="auto"/>
        <w:ind w:left="851" w:right="616"/>
        <w:jc w:val="both"/>
        <w:rPr>
          <w:rFonts w:ascii="Palatino Linotype" w:eastAsia="Palatino Linotype" w:hAnsi="Palatino Linotype" w:cs="Palatino Linotype"/>
          <w:i/>
        </w:rPr>
      </w:pPr>
      <w:r w:rsidRPr="007F3192">
        <w:rPr>
          <w:rFonts w:ascii="Palatino Linotype" w:eastAsia="Palatino Linotype" w:hAnsi="Palatino Linotype" w:cs="Palatino Linotype"/>
          <w:i/>
          <w:sz w:val="24"/>
          <w:szCs w:val="24"/>
        </w:rPr>
        <w:t>“</w:t>
      </w:r>
      <w:r w:rsidRPr="007F3192">
        <w:rPr>
          <w:rFonts w:ascii="Palatino Linotype" w:eastAsia="Palatino Linotype" w:hAnsi="Palatino Linotype" w:cs="Palatino Linotype"/>
          <w:i/>
        </w:rPr>
        <w:t xml:space="preserve">RESULTA FALSO QUE NO SE ENCUENTRE EN LOS ARCHIVOS DE LA DIRECCION DE CONTROL ESCOLAR PUES EL TITULO ELECTRONICO SE ENCUENTRA DENTRO DE LA </w:t>
      </w:r>
      <w:r w:rsidRPr="007F3192">
        <w:rPr>
          <w:rFonts w:ascii="Palatino Linotype" w:eastAsia="Palatino Linotype" w:hAnsi="Palatino Linotype" w:cs="Palatino Linotype"/>
          <w:b/>
          <w:i/>
          <w:u w:val="single"/>
        </w:rPr>
        <w:t>DIRECCION DE PROFESIONES DE LA SECRETARIA DE EDUCACIÓN PUBLICA</w:t>
      </w:r>
      <w:r w:rsidRPr="007F3192">
        <w:rPr>
          <w:rFonts w:ascii="Palatino Linotype" w:eastAsia="Palatino Linotype" w:hAnsi="Palatino Linotype" w:cs="Palatino Linotype"/>
          <w:i/>
        </w:rPr>
        <w:t xml:space="preserve"> COMO CONSTA AL REALIZAR BUSQUEDA EN EL APARTADO DE DESCARGA DE CEDULA ELECTRONICA DE LA SUSCRITA POR LO QUE EL MISMO </w:t>
      </w:r>
      <w:r w:rsidRPr="007F3192">
        <w:rPr>
          <w:rFonts w:ascii="Palatino Linotype" w:eastAsia="Palatino Linotype" w:hAnsi="Palatino Linotype" w:cs="Palatino Linotype"/>
          <w:b/>
          <w:i/>
          <w:u w:val="single"/>
        </w:rPr>
        <w:t>YA FUE PROCESADO POR LA INSTITUCION UNIVERSIDAD AUTONOMA DEL ESTADO DE MEXICO</w:t>
      </w:r>
      <w:r w:rsidRPr="007F3192">
        <w:rPr>
          <w:rFonts w:ascii="Palatino Linotype" w:eastAsia="Palatino Linotype" w:hAnsi="Palatino Linotype" w:cs="Palatino Linotype"/>
          <w:i/>
        </w:rPr>
        <w:t>” [sic]</w:t>
      </w:r>
    </w:p>
    <w:p w14:paraId="51ECF9CC" w14:textId="77777777" w:rsidR="002D6237" w:rsidRPr="007F3192" w:rsidRDefault="002D6237">
      <w:pPr>
        <w:spacing w:line="360" w:lineRule="auto"/>
        <w:jc w:val="both"/>
        <w:rPr>
          <w:rFonts w:ascii="Palatino Linotype" w:eastAsia="Palatino Linotype" w:hAnsi="Palatino Linotype" w:cs="Palatino Linotype"/>
          <w:sz w:val="24"/>
          <w:szCs w:val="24"/>
        </w:rPr>
      </w:pPr>
    </w:p>
    <w:p w14:paraId="0B37EE70"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Asimismo, adjuntó los archivos electrónicos:</w:t>
      </w:r>
    </w:p>
    <w:p w14:paraId="7BC304AB"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039706FD" w14:textId="77777777" w:rsidR="002D6237" w:rsidRPr="007F3192" w:rsidRDefault="00B71AE4">
      <w:pPr>
        <w:spacing w:after="0" w:line="360" w:lineRule="auto"/>
        <w:jc w:val="both"/>
        <w:rPr>
          <w:rFonts w:ascii="Palatino Linotype" w:eastAsia="Palatino Linotype" w:hAnsi="Palatino Linotype" w:cs="Palatino Linotype"/>
          <w:b/>
          <w:sz w:val="24"/>
          <w:szCs w:val="24"/>
        </w:rPr>
      </w:pPr>
      <w:r w:rsidRPr="007F3192">
        <w:rPr>
          <w:rFonts w:ascii="Palatino Linotype" w:eastAsia="Palatino Linotype" w:hAnsi="Palatino Linotype" w:cs="Palatino Linotype"/>
          <w:sz w:val="24"/>
          <w:szCs w:val="24"/>
        </w:rPr>
        <w:lastRenderedPageBreak/>
        <w:t>“</w:t>
      </w:r>
      <w:r w:rsidRPr="007F3192">
        <w:rPr>
          <w:rFonts w:ascii="Palatino Linotype" w:eastAsia="Palatino Linotype" w:hAnsi="Palatino Linotype" w:cs="Palatino Linotype"/>
          <w:b/>
          <w:i/>
          <w:sz w:val="24"/>
          <w:szCs w:val="24"/>
          <w:u w:val="single"/>
        </w:rPr>
        <w:t>CEDULA WEN ELECTR 6089321-C1 (2).</w:t>
      </w:r>
      <w:proofErr w:type="spellStart"/>
      <w:r w:rsidRPr="007F3192">
        <w:rPr>
          <w:rFonts w:ascii="Palatino Linotype" w:eastAsia="Palatino Linotype" w:hAnsi="Palatino Linotype" w:cs="Palatino Linotype"/>
          <w:b/>
          <w:i/>
          <w:sz w:val="24"/>
          <w:szCs w:val="24"/>
          <w:u w:val="single"/>
        </w:rPr>
        <w:t>pdf</w:t>
      </w:r>
      <w:proofErr w:type="spellEnd"/>
      <w:r w:rsidRPr="007F3192">
        <w:rPr>
          <w:rFonts w:ascii="Palatino Linotype" w:eastAsia="Palatino Linotype" w:hAnsi="Palatino Linotype" w:cs="Palatino Linotype"/>
          <w:sz w:val="24"/>
          <w:szCs w:val="24"/>
        </w:rPr>
        <w:t xml:space="preserve">”: Cédula Profesional de </w:t>
      </w:r>
      <w:r w:rsidRPr="007F3192">
        <w:rPr>
          <w:rFonts w:ascii="Palatino Linotype" w:eastAsia="Palatino Linotype" w:hAnsi="Palatino Linotype" w:cs="Palatino Linotype"/>
          <w:b/>
          <w:sz w:val="24"/>
          <w:szCs w:val="24"/>
        </w:rPr>
        <w:t>LA PARTE RECURRENTE.</w:t>
      </w:r>
    </w:p>
    <w:p w14:paraId="53F3DCEB"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4D6F0860"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b/>
          <w:i/>
          <w:sz w:val="24"/>
          <w:szCs w:val="24"/>
          <w:u w:val="single"/>
        </w:rPr>
        <w:t>CREDENCIAL WEN NUEVA (1) (1).</w:t>
      </w:r>
      <w:proofErr w:type="spellStart"/>
      <w:r w:rsidRPr="007F3192">
        <w:rPr>
          <w:rFonts w:ascii="Palatino Linotype" w:eastAsia="Palatino Linotype" w:hAnsi="Palatino Linotype" w:cs="Palatino Linotype"/>
          <w:b/>
          <w:i/>
          <w:sz w:val="24"/>
          <w:szCs w:val="24"/>
          <w:u w:val="single"/>
        </w:rPr>
        <w:t>pdf</w:t>
      </w:r>
      <w:proofErr w:type="spellEnd"/>
      <w:r w:rsidRPr="007F3192">
        <w:rPr>
          <w:rFonts w:ascii="Palatino Linotype" w:eastAsia="Palatino Linotype" w:hAnsi="Palatino Linotype" w:cs="Palatino Linotype"/>
          <w:sz w:val="24"/>
          <w:szCs w:val="24"/>
        </w:rPr>
        <w:t xml:space="preserve">”: Credencial para votar emitida por el Instituto Nacional Electoral de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w:t>
      </w:r>
    </w:p>
    <w:p w14:paraId="37A11F05"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3B2FDBFB"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6. TURNO.</w:t>
      </w:r>
      <w:r w:rsidRPr="007F3192">
        <w:rPr>
          <w:rFonts w:ascii="Palatino Linotype" w:eastAsia="Palatino Linotype" w:hAnsi="Palatino Linotype" w:cs="Palatino Linotype"/>
          <w:sz w:val="24"/>
          <w:szCs w:val="24"/>
        </w:rPr>
        <w:t xml:space="preserve"> De conformidad con los artículos 11 y 127, de la Ley de Protección de Datos Personales en Posesión de Sujetos Obligados del Estado de México y Municipios, en relación con el diverso 185, fracción I, de la Ley de Transparencia y Acceso a la Información Pública del Estado de México y Municipios, de aplicación supletoria a la citada Ley de Protección de Datos Personales, el presente recurso de revisión se turnó mediante el sistema electrónico SARCOEM del Instituto de Transparencia, Acceso a la Información Pública y Protección de  Datos Personales del Estado de México y Municipios, a la Comisionada Guadalupe Ramírez Peña, a efecto de que analizara sobre su admisión o su </w:t>
      </w:r>
      <w:proofErr w:type="spellStart"/>
      <w:r w:rsidRPr="007F3192">
        <w:rPr>
          <w:rFonts w:ascii="Palatino Linotype" w:eastAsia="Palatino Linotype" w:hAnsi="Palatino Linotype" w:cs="Palatino Linotype"/>
          <w:sz w:val="24"/>
          <w:szCs w:val="24"/>
        </w:rPr>
        <w:t>desechamiento</w:t>
      </w:r>
      <w:proofErr w:type="spellEnd"/>
      <w:r w:rsidRPr="007F3192">
        <w:rPr>
          <w:rFonts w:ascii="Palatino Linotype" w:eastAsia="Palatino Linotype" w:hAnsi="Palatino Linotype" w:cs="Palatino Linotype"/>
          <w:sz w:val="24"/>
          <w:szCs w:val="24"/>
        </w:rPr>
        <w:t>.</w:t>
      </w:r>
    </w:p>
    <w:p w14:paraId="36170BDE" w14:textId="77777777" w:rsidR="002D6237" w:rsidRPr="007F3192" w:rsidRDefault="002D6237">
      <w:pPr>
        <w:spacing w:after="80" w:line="360" w:lineRule="auto"/>
        <w:jc w:val="both"/>
        <w:rPr>
          <w:rFonts w:ascii="Palatino Linotype" w:eastAsia="Palatino Linotype" w:hAnsi="Palatino Linotype" w:cs="Palatino Linotype"/>
          <w:sz w:val="24"/>
          <w:szCs w:val="24"/>
        </w:rPr>
      </w:pPr>
    </w:p>
    <w:p w14:paraId="2D2F1BC4" w14:textId="77777777" w:rsidR="002D6237" w:rsidRPr="007F3192" w:rsidRDefault="00B71AE4">
      <w:pPr>
        <w:spacing w:before="80" w:after="24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7. ADMISIÓN DEL RECURSO DE REVISIÓN.</w:t>
      </w:r>
      <w:r w:rsidRPr="007F3192">
        <w:rPr>
          <w:rFonts w:ascii="Palatino Linotype" w:eastAsia="Palatino Linotype" w:hAnsi="Palatino Linotype" w:cs="Palatino Linotype"/>
          <w:sz w:val="24"/>
          <w:szCs w:val="24"/>
        </w:rPr>
        <w:t xml:space="preserve"> Con fecha</w:t>
      </w:r>
      <w:r w:rsidRPr="007F3192">
        <w:rPr>
          <w:rFonts w:ascii="Palatino Linotype" w:eastAsia="Palatino Linotype" w:hAnsi="Palatino Linotype" w:cs="Palatino Linotype"/>
          <w:b/>
          <w:sz w:val="24"/>
          <w:szCs w:val="24"/>
        </w:rPr>
        <w:t xml:space="preserve"> diecinueve de diciembre de dos mil veinticuatro, </w:t>
      </w:r>
      <w:r w:rsidRPr="007F3192">
        <w:rPr>
          <w:rFonts w:ascii="Palatino Linotype" w:eastAsia="Palatino Linotype" w:hAnsi="Palatino Linotype" w:cs="Palatino Linotype"/>
          <w:sz w:val="24"/>
          <w:szCs w:val="24"/>
        </w:rPr>
        <w:t xml:space="preserve">de conformidad con lo dispuesto en los artículos 129, 130 y 131 de la Ley de Protección de Datos Personales en Posesión de Sujetos Obligados del Estado de México y Municipios y 185, fracción II de la Ley de Transparencia y Acceso a la Información Pública del Estado de México y Municipios de aplicación supletoria, se acordó lo siguiente: </w:t>
      </w:r>
    </w:p>
    <w:p w14:paraId="0348F90F" w14:textId="77777777" w:rsidR="002D6237" w:rsidRPr="007F3192" w:rsidRDefault="00B71AE4">
      <w:pPr>
        <w:numPr>
          <w:ilvl w:val="0"/>
          <w:numId w:val="2"/>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lastRenderedPageBreak/>
        <w:t>La admisión a trámite del referido recurso de revisión;</w:t>
      </w:r>
    </w:p>
    <w:p w14:paraId="21877989" w14:textId="77777777" w:rsidR="002D6237" w:rsidRPr="007F3192" w:rsidRDefault="00B71AE4">
      <w:pPr>
        <w:numPr>
          <w:ilvl w:val="0"/>
          <w:numId w:val="2"/>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 </w:t>
      </w:r>
      <w:r w:rsidRPr="007F3192">
        <w:rPr>
          <w:rFonts w:ascii="Palatino Linotype" w:eastAsia="Palatino Linotype" w:hAnsi="Palatino Linotype" w:cs="Palatino Linotype"/>
          <w:sz w:val="24"/>
          <w:szCs w:val="24"/>
        </w:rPr>
        <w:t>La integración del expediente a fin de ponerlo a disposición de las partes para la consulta.</w:t>
      </w:r>
    </w:p>
    <w:p w14:paraId="654E4261" w14:textId="77777777" w:rsidR="002D6237" w:rsidRPr="007F3192" w:rsidRDefault="00B71AE4">
      <w:pPr>
        <w:numPr>
          <w:ilvl w:val="0"/>
          <w:numId w:val="2"/>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El requerimiento</w:t>
      </w:r>
      <w:r w:rsidRPr="007F3192">
        <w:rPr>
          <w:rFonts w:ascii="Palatino Linotype" w:eastAsia="Palatino Linotype" w:hAnsi="Palatino Linotype" w:cs="Palatino Linotype"/>
          <w:b/>
          <w:sz w:val="24"/>
          <w:szCs w:val="24"/>
        </w:rPr>
        <w:t xml:space="preserve"> </w:t>
      </w:r>
      <w:r w:rsidRPr="007F3192">
        <w:rPr>
          <w:rFonts w:ascii="Palatino Linotype" w:eastAsia="Palatino Linotype" w:hAnsi="Palatino Linotype" w:cs="Palatino Linotype"/>
          <w:sz w:val="24"/>
          <w:szCs w:val="24"/>
        </w:rPr>
        <w:t xml:space="preserve">a las partes para que en un plazo no mayor a siete días manifestaran, por cualquier medio, su voluntad de conciliar, con el apercibimiento de que, en caso de no hacerlo, se tendría por precluido su derecho, para tales efectos. </w:t>
      </w:r>
    </w:p>
    <w:p w14:paraId="06556A45" w14:textId="77777777" w:rsidR="002D6237" w:rsidRPr="007F3192" w:rsidRDefault="00B71AE4">
      <w:pPr>
        <w:pBdr>
          <w:top w:val="nil"/>
          <w:left w:val="nil"/>
          <w:bottom w:val="nil"/>
          <w:right w:val="nil"/>
          <w:between w:val="nil"/>
        </w:pBdr>
        <w:spacing w:before="240" w:after="0" w:line="360" w:lineRule="auto"/>
        <w:ind w:right="193"/>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14:paraId="15DA832E"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AE73255" w14:textId="77777777" w:rsidR="002D6237" w:rsidRPr="007F3192" w:rsidRDefault="00B71AE4">
      <w:pPr>
        <w:spacing w:after="0" w:line="360" w:lineRule="auto"/>
        <w:ind w:right="49"/>
        <w:jc w:val="both"/>
        <w:rPr>
          <w:rFonts w:ascii="Palatino Linotype" w:eastAsia="Palatino Linotype" w:hAnsi="Palatino Linotype" w:cs="Palatino Linotype"/>
        </w:rPr>
      </w:pPr>
      <w:r w:rsidRPr="007F3192">
        <w:rPr>
          <w:rFonts w:ascii="Palatino Linotype" w:eastAsia="Palatino Linotype" w:hAnsi="Palatino Linotype" w:cs="Palatino Linotype"/>
          <w:b/>
          <w:sz w:val="24"/>
          <w:szCs w:val="24"/>
        </w:rPr>
        <w:t xml:space="preserve">8. INFORME JUSTIFICADO O MANIFESTACIONES. </w:t>
      </w:r>
      <w:r w:rsidRPr="007F3192">
        <w:rPr>
          <w:rFonts w:ascii="Palatino Linotype" w:eastAsia="Palatino Linotype" w:hAnsi="Palatino Linotype" w:cs="Palatino Linotype"/>
          <w:sz w:val="24"/>
          <w:szCs w:val="24"/>
        </w:rPr>
        <w:t xml:space="preserve">El veintisiete de enero de dos mil veinticuatro se recibió, a través del Sistema de Acceso, Rectificación, Cancelación y Oposición del Estado de México (SARCOEM), el Informe Justificado del </w:t>
      </w:r>
      <w:r w:rsidRPr="007F3192">
        <w:rPr>
          <w:rFonts w:ascii="Palatino Linotype" w:eastAsia="Palatino Linotype" w:hAnsi="Palatino Linotype" w:cs="Palatino Linotype"/>
          <w:b/>
          <w:sz w:val="24"/>
          <w:szCs w:val="24"/>
        </w:rPr>
        <w:t>SUJETO OBLIGADO</w:t>
      </w: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b/>
          <w:sz w:val="24"/>
          <w:szCs w:val="24"/>
        </w:rPr>
        <w:t xml:space="preserve"> </w:t>
      </w:r>
      <w:r w:rsidRPr="007F3192">
        <w:rPr>
          <w:rFonts w:ascii="Palatino Linotype" w:eastAsia="Palatino Linotype" w:hAnsi="Palatino Linotype" w:cs="Palatino Linotype"/>
          <w:sz w:val="24"/>
          <w:szCs w:val="24"/>
        </w:rPr>
        <w:t xml:space="preserve">en el que se advierten los archivos electrónicos denominados y descritos en el siguiente orden:  </w:t>
      </w:r>
    </w:p>
    <w:p w14:paraId="1282D0AE" w14:textId="77777777" w:rsidR="002D6237" w:rsidRPr="007F3192" w:rsidRDefault="002D6237">
      <w:pPr>
        <w:spacing w:after="0" w:line="360" w:lineRule="auto"/>
        <w:jc w:val="both"/>
        <w:rPr>
          <w:rFonts w:ascii="Palatino Linotype" w:eastAsia="Palatino Linotype" w:hAnsi="Palatino Linotype" w:cs="Palatino Linotype"/>
        </w:rPr>
      </w:pPr>
    </w:p>
    <w:p w14:paraId="3F8C68F8" w14:textId="77777777" w:rsidR="002D6237" w:rsidRPr="007F3192" w:rsidRDefault="00B71AE4">
      <w:pPr>
        <w:spacing w:after="0" w:line="360" w:lineRule="auto"/>
        <w:ind w:right="51"/>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i/>
          <w:sz w:val="24"/>
          <w:szCs w:val="24"/>
        </w:rPr>
        <w:t>“</w:t>
      </w:r>
      <w:r w:rsidRPr="007F3192">
        <w:rPr>
          <w:rFonts w:ascii="Palatino Linotype" w:eastAsia="Palatino Linotype" w:hAnsi="Palatino Linotype" w:cs="Palatino Linotype"/>
          <w:b/>
          <w:i/>
          <w:sz w:val="24"/>
          <w:szCs w:val="24"/>
          <w:u w:val="single"/>
        </w:rPr>
        <w:t>Solicitud 0016.pdf</w:t>
      </w:r>
      <w:r w:rsidRPr="007F3192">
        <w:rPr>
          <w:rFonts w:ascii="Palatino Linotype" w:eastAsia="Palatino Linotype" w:hAnsi="Palatino Linotype" w:cs="Palatino Linotype"/>
          <w:b/>
          <w:i/>
          <w:sz w:val="24"/>
          <w:szCs w:val="24"/>
        </w:rPr>
        <w:t>”</w:t>
      </w:r>
      <w:r w:rsidRPr="007F3192">
        <w:rPr>
          <w:rFonts w:ascii="Palatino Linotype" w:eastAsia="Palatino Linotype" w:hAnsi="Palatino Linotype" w:cs="Palatino Linotype"/>
          <w:sz w:val="24"/>
          <w:szCs w:val="24"/>
        </w:rPr>
        <w:t>: Escrito mediante el cual se describe el procedimiento para el trámite de registro del título electrónico ante la DGP, mismo que se proporcionó en respuesta.</w:t>
      </w:r>
    </w:p>
    <w:p w14:paraId="08A3D00F" w14:textId="77777777" w:rsidR="002D6237" w:rsidRPr="007F3192" w:rsidRDefault="00B71AE4">
      <w:pPr>
        <w:spacing w:after="0" w:line="360" w:lineRule="auto"/>
        <w:ind w:right="51"/>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i/>
          <w:sz w:val="24"/>
          <w:szCs w:val="24"/>
        </w:rPr>
        <w:lastRenderedPageBreak/>
        <w:t>“</w:t>
      </w:r>
      <w:r w:rsidRPr="007F3192">
        <w:rPr>
          <w:rFonts w:ascii="Palatino Linotype" w:eastAsia="Palatino Linotype" w:hAnsi="Palatino Linotype" w:cs="Palatino Linotype"/>
          <w:b/>
          <w:i/>
          <w:sz w:val="24"/>
          <w:szCs w:val="24"/>
          <w:u w:val="single"/>
        </w:rPr>
        <w:t>16ad_27-01-2025-114313.pdf</w:t>
      </w:r>
      <w:r w:rsidRPr="007F3192">
        <w:rPr>
          <w:rFonts w:ascii="Palatino Linotype" w:eastAsia="Palatino Linotype" w:hAnsi="Palatino Linotype" w:cs="Palatino Linotype"/>
          <w:b/>
          <w:i/>
          <w:sz w:val="24"/>
          <w:szCs w:val="24"/>
        </w:rPr>
        <w:t>”</w:t>
      </w:r>
      <w:r w:rsidRPr="007F3192">
        <w:rPr>
          <w:rFonts w:ascii="Palatino Linotype" w:eastAsia="Palatino Linotype" w:hAnsi="Palatino Linotype" w:cs="Palatino Linotype"/>
          <w:sz w:val="24"/>
          <w:szCs w:val="24"/>
        </w:rPr>
        <w:t xml:space="preserve">: Oficio de fecha quince de enero de dos mil veinticinco, signado por el </w:t>
      </w:r>
      <w:proofErr w:type="gramStart"/>
      <w:r w:rsidRPr="007F3192">
        <w:rPr>
          <w:rFonts w:ascii="Palatino Linotype" w:eastAsia="Palatino Linotype" w:hAnsi="Palatino Linotype" w:cs="Palatino Linotype"/>
          <w:sz w:val="24"/>
          <w:szCs w:val="24"/>
        </w:rPr>
        <w:t>Director</w:t>
      </w:r>
      <w:proofErr w:type="gramEnd"/>
      <w:r w:rsidRPr="007F3192">
        <w:rPr>
          <w:rFonts w:ascii="Palatino Linotype" w:eastAsia="Palatino Linotype" w:hAnsi="Palatino Linotype" w:cs="Palatino Linotype"/>
          <w:sz w:val="24"/>
          <w:szCs w:val="24"/>
        </w:rPr>
        <w:t xml:space="preserve"> de Transparencia Universitaria, mediante el cual describe las constancias que obran en el SARCOEM, ratificando en términos generales su respuesta inicial, además de señalar que </w:t>
      </w:r>
      <w:r w:rsidRPr="007F3192">
        <w:rPr>
          <w:rFonts w:ascii="Palatino Linotype" w:eastAsia="Palatino Linotype" w:hAnsi="Palatino Linotype" w:cs="Palatino Linotype"/>
          <w:b/>
          <w:sz w:val="24"/>
          <w:szCs w:val="24"/>
        </w:rPr>
        <w:t xml:space="preserve">LA PARTE RECURRENTE </w:t>
      </w:r>
      <w:r w:rsidRPr="007F3192">
        <w:rPr>
          <w:rFonts w:ascii="Palatino Linotype" w:eastAsia="Palatino Linotype" w:hAnsi="Palatino Linotype" w:cs="Palatino Linotype"/>
          <w:sz w:val="24"/>
          <w:szCs w:val="24"/>
        </w:rPr>
        <w:t xml:space="preserve">se adolece de la veracidad de la información proporcionada. </w:t>
      </w:r>
    </w:p>
    <w:p w14:paraId="0F717A63" w14:textId="77777777" w:rsidR="002D6237" w:rsidRPr="007F3192" w:rsidRDefault="002D6237">
      <w:pPr>
        <w:spacing w:after="0" w:line="360" w:lineRule="auto"/>
        <w:ind w:right="51"/>
        <w:jc w:val="both"/>
        <w:rPr>
          <w:rFonts w:ascii="Palatino Linotype" w:eastAsia="Palatino Linotype" w:hAnsi="Palatino Linotype" w:cs="Palatino Linotype"/>
          <w:sz w:val="24"/>
          <w:szCs w:val="24"/>
        </w:rPr>
      </w:pPr>
    </w:p>
    <w:p w14:paraId="0F70DE84" w14:textId="77777777" w:rsidR="002D6237" w:rsidRPr="007F3192" w:rsidRDefault="00B71AE4">
      <w:pPr>
        <w:spacing w:after="0" w:line="360" w:lineRule="auto"/>
        <w:ind w:right="51"/>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Oficio de fecha diez de enero de dos mil veinticuatro, dirigido por el </w:t>
      </w:r>
      <w:proofErr w:type="gramStart"/>
      <w:r w:rsidRPr="007F3192">
        <w:rPr>
          <w:rFonts w:ascii="Palatino Linotype" w:eastAsia="Palatino Linotype" w:hAnsi="Palatino Linotype" w:cs="Palatino Linotype"/>
          <w:sz w:val="24"/>
          <w:szCs w:val="24"/>
        </w:rPr>
        <w:t>Director</w:t>
      </w:r>
      <w:proofErr w:type="gramEnd"/>
      <w:r w:rsidRPr="007F3192">
        <w:rPr>
          <w:rFonts w:ascii="Palatino Linotype" w:eastAsia="Palatino Linotype" w:hAnsi="Palatino Linotype" w:cs="Palatino Linotype"/>
          <w:sz w:val="24"/>
          <w:szCs w:val="24"/>
        </w:rPr>
        <w:t xml:space="preserve"> de Control Escolar, mediante el cual señala que el recurso de revisión se atendió en los términos señalados, informándole al solicitante el procedimiento para la emisión de los títulos electrónicos, el cual se anexó a la solicitud.   </w:t>
      </w:r>
    </w:p>
    <w:p w14:paraId="78152A6B" w14:textId="77777777" w:rsidR="002D6237" w:rsidRPr="007F3192" w:rsidRDefault="002D6237">
      <w:pPr>
        <w:spacing w:after="0" w:line="360" w:lineRule="auto"/>
        <w:ind w:right="51"/>
        <w:jc w:val="both"/>
        <w:rPr>
          <w:rFonts w:ascii="Palatino Linotype" w:eastAsia="Palatino Linotype" w:hAnsi="Palatino Linotype" w:cs="Palatino Linotype"/>
          <w:sz w:val="24"/>
          <w:szCs w:val="24"/>
        </w:rPr>
      </w:pPr>
    </w:p>
    <w:p w14:paraId="5F093B1D" w14:textId="77777777" w:rsidR="002D6237" w:rsidRPr="007F3192" w:rsidRDefault="00B71AE4">
      <w:pPr>
        <w:spacing w:after="0" w:line="360" w:lineRule="auto"/>
        <w:ind w:right="51"/>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Dichos documentos se pusieron a la vista de </w:t>
      </w:r>
      <w:r w:rsidRPr="007F3192">
        <w:rPr>
          <w:rFonts w:ascii="Palatino Linotype" w:eastAsia="Palatino Linotype" w:hAnsi="Palatino Linotype" w:cs="Palatino Linotype"/>
          <w:b/>
          <w:sz w:val="24"/>
          <w:szCs w:val="24"/>
        </w:rPr>
        <w:t>LA</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 xml:space="preserve">PARTE RECURRENTE, </w:t>
      </w:r>
      <w:r w:rsidRPr="007F3192">
        <w:rPr>
          <w:rFonts w:ascii="Palatino Linotype" w:eastAsia="Palatino Linotype" w:hAnsi="Palatino Linotype" w:cs="Palatino Linotype"/>
          <w:sz w:val="24"/>
          <w:szCs w:val="24"/>
        </w:rPr>
        <w:t xml:space="preserve">en fecha veintiocho de enero de dos mil veinticinco, sin </w:t>
      </w:r>
      <w:proofErr w:type="gramStart"/>
      <w:r w:rsidRPr="007F3192">
        <w:rPr>
          <w:rFonts w:ascii="Palatino Linotype" w:eastAsia="Palatino Linotype" w:hAnsi="Palatino Linotype" w:cs="Palatino Linotype"/>
          <w:sz w:val="24"/>
          <w:szCs w:val="24"/>
        </w:rPr>
        <w:t>embargo,  resultó</w:t>
      </w:r>
      <w:proofErr w:type="gramEnd"/>
      <w:r w:rsidRPr="007F3192">
        <w:rPr>
          <w:rFonts w:ascii="Palatino Linotype" w:eastAsia="Palatino Linotype" w:hAnsi="Palatino Linotype" w:cs="Palatino Linotype"/>
          <w:sz w:val="24"/>
          <w:szCs w:val="24"/>
        </w:rPr>
        <w:t xml:space="preserve"> omiso de manifestar lo que a su derecho asistiera y conviniera.</w:t>
      </w:r>
    </w:p>
    <w:p w14:paraId="002DA546"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22A2AD2"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9. CONCILIACIÓN A LAS PARTES. </w:t>
      </w:r>
      <w:r w:rsidRPr="007F3192">
        <w:rPr>
          <w:rFonts w:ascii="Palatino Linotype" w:eastAsia="Palatino Linotype" w:hAnsi="Palatino Linotype" w:cs="Palatino Linotype"/>
          <w:sz w:val="24"/>
          <w:szCs w:val="24"/>
        </w:rPr>
        <w:t>Las partes no manifestaron su voluntad en conciliar</w:t>
      </w:r>
      <w:r w:rsidRPr="007F3192">
        <w:rPr>
          <w:rFonts w:ascii="Palatino Linotype" w:eastAsia="Palatino Linotype" w:hAnsi="Palatino Linotype" w:cs="Palatino Linotype"/>
          <w:b/>
          <w:sz w:val="24"/>
          <w:szCs w:val="24"/>
        </w:rPr>
        <w:t xml:space="preserve">. </w:t>
      </w:r>
      <w:r w:rsidRPr="007F3192">
        <w:rPr>
          <w:rFonts w:ascii="Palatino Linotype" w:eastAsia="Palatino Linotype" w:hAnsi="Palatino Linotype" w:cs="Palatino Linotype"/>
          <w:sz w:val="24"/>
          <w:szCs w:val="24"/>
        </w:rPr>
        <w:t xml:space="preserve"> </w:t>
      </w:r>
    </w:p>
    <w:p w14:paraId="56B9A390"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2AC4BB7B"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10. CIERRE DE INSTRUCCIÓN. </w:t>
      </w:r>
      <w:r w:rsidRPr="007F3192">
        <w:rPr>
          <w:rFonts w:ascii="Palatino Linotype" w:eastAsia="Palatino Linotype" w:hAnsi="Palatino Linotype" w:cs="Palatino Linotype"/>
          <w:sz w:val="24"/>
          <w:szCs w:val="24"/>
        </w:rPr>
        <w:t>Una vez analizado el estado procesal que guardaba el expediente, el cuatro de febrero de dos mil veinticinco</w:t>
      </w:r>
      <w:r w:rsidRPr="007F3192">
        <w:rPr>
          <w:rFonts w:ascii="Palatino Linotype" w:eastAsia="Palatino Linotype" w:hAnsi="Palatino Linotype" w:cs="Palatino Linotype"/>
          <w:b/>
          <w:sz w:val="24"/>
          <w:szCs w:val="24"/>
        </w:rPr>
        <w:t xml:space="preserve">, </w:t>
      </w:r>
      <w:r w:rsidRPr="007F3192">
        <w:rPr>
          <w:rFonts w:ascii="Palatino Linotype" w:eastAsia="Palatino Linotype" w:hAnsi="Palatino Linotype" w:cs="Palatino Linotype"/>
          <w:sz w:val="24"/>
          <w:szCs w:val="24"/>
        </w:rPr>
        <w:t xml:space="preserve">y de conformidad con lo establecido en los artículos 11, 125, 127 y 133 de la Ley de Protección de Datos Personales en Posesión de Sujetos Obligados del Estado de México y Municipios y 185 fracción VI de la Ley de Transparencia y Acceso a la </w:t>
      </w:r>
      <w:r w:rsidRPr="007F3192">
        <w:rPr>
          <w:rFonts w:ascii="Palatino Linotype" w:eastAsia="Palatino Linotype" w:hAnsi="Palatino Linotype" w:cs="Palatino Linotype"/>
          <w:sz w:val="24"/>
          <w:szCs w:val="24"/>
        </w:rPr>
        <w:lastRenderedPageBreak/>
        <w:t>Información Pública del Estado de México y Municipios de aplicación supletoria, se tiene por cerrada la etapa de instrucción a efecto de que se proceda con la integración de resolución del asunto.</w:t>
      </w:r>
    </w:p>
    <w:p w14:paraId="5859344D"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13846E9"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70549CA"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40EC88A6" w14:textId="77777777" w:rsidR="002D6237" w:rsidRPr="007F3192" w:rsidRDefault="00B71AE4">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7F3192">
        <w:rPr>
          <w:rFonts w:ascii="Palatino Linotype" w:eastAsia="Palatino Linotype" w:hAnsi="Palatino Linotype" w:cs="Palatino Linotype"/>
          <w:b/>
          <w:sz w:val="24"/>
          <w:szCs w:val="24"/>
        </w:rPr>
        <w:t>C O N S I D E R A N D O S</w:t>
      </w:r>
    </w:p>
    <w:p w14:paraId="4D431FF8" w14:textId="77777777" w:rsidR="002D6237" w:rsidRPr="007F3192" w:rsidRDefault="002D6237">
      <w:pPr>
        <w:spacing w:after="0" w:line="360" w:lineRule="auto"/>
        <w:jc w:val="both"/>
        <w:rPr>
          <w:rFonts w:ascii="Palatino Linotype" w:eastAsia="Palatino Linotype" w:hAnsi="Palatino Linotype" w:cs="Palatino Linotype"/>
          <w:b/>
          <w:sz w:val="24"/>
          <w:szCs w:val="24"/>
        </w:rPr>
      </w:pPr>
    </w:p>
    <w:p w14:paraId="232E5ADE"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PRIMERO.</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DE LA COMPETENCIA</w:t>
      </w:r>
      <w:r w:rsidRPr="007F3192">
        <w:rPr>
          <w:rFonts w:ascii="Palatino Linotype" w:eastAsia="Palatino Linotype" w:hAnsi="Palatino Linotype" w:cs="Palatino Linotype"/>
          <w:sz w:val="24"/>
          <w:szCs w:val="24"/>
        </w:rPr>
        <w:t>.</w:t>
      </w:r>
      <w:r w:rsidRPr="007F3192">
        <w:rPr>
          <w:rFonts w:ascii="Palatino Linotype" w:eastAsia="Palatino Linotype" w:hAnsi="Palatino Linotype" w:cs="Palatino Linotype"/>
          <w:sz w:val="32"/>
          <w:szCs w:val="32"/>
        </w:rPr>
        <w:t xml:space="preserve"> </w:t>
      </w:r>
      <w:r w:rsidRPr="007F3192">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w:t>
      </w:r>
      <w:r w:rsidRPr="007F3192">
        <w:rPr>
          <w:rFonts w:ascii="Palatino Linotype" w:eastAsia="Palatino Linotype" w:hAnsi="Palatino Linotype" w:cs="Palatino Linotype"/>
          <w:sz w:val="24"/>
          <w:szCs w:val="24"/>
        </w:rPr>
        <w:lastRenderedPageBreak/>
        <w:t>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4460AE18"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4C03B871" w14:textId="77777777" w:rsidR="002D6237" w:rsidRPr="007F3192" w:rsidRDefault="00B71AE4">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SEGUNDO. OPORTUNIDAD Y PROCEDIBILIDAD. </w:t>
      </w:r>
      <w:r w:rsidRPr="007F3192">
        <w:rPr>
          <w:rFonts w:ascii="Palatino Linotype" w:eastAsia="Palatino Linotype" w:hAnsi="Palatino Linotype" w:cs="Palatino Linotype"/>
          <w:sz w:val="24"/>
          <w:szCs w:val="24"/>
        </w:rPr>
        <w:t>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45C7AC34" w14:textId="77777777" w:rsidR="002D6237" w:rsidRPr="007F3192" w:rsidRDefault="002D623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82628F9" w14:textId="77777777" w:rsidR="002D6237" w:rsidRPr="007F3192" w:rsidRDefault="00B71AE4">
      <w:pPr>
        <w:spacing w:after="0" w:line="276" w:lineRule="auto"/>
        <w:ind w:left="851" w:right="902"/>
        <w:jc w:val="both"/>
        <w:rPr>
          <w:rFonts w:ascii="Palatino Linotype" w:eastAsia="Palatino Linotype" w:hAnsi="Palatino Linotype" w:cs="Palatino Linotype"/>
          <w:i/>
        </w:rPr>
      </w:pPr>
      <w:r w:rsidRPr="007F3192">
        <w:rPr>
          <w:rFonts w:ascii="Palatino Linotype" w:eastAsia="Palatino Linotype" w:hAnsi="Palatino Linotype" w:cs="Palatino Linotype"/>
          <w:i/>
        </w:rPr>
        <w:t>“</w:t>
      </w:r>
      <w:r w:rsidRPr="007F3192">
        <w:rPr>
          <w:rFonts w:ascii="Palatino Linotype" w:eastAsia="Palatino Linotype" w:hAnsi="Palatino Linotype" w:cs="Palatino Linotype"/>
          <w:b/>
          <w:i/>
        </w:rPr>
        <w:t xml:space="preserve">Artículo 128. </w:t>
      </w:r>
      <w:r w:rsidRPr="007F3192">
        <w:rPr>
          <w:rFonts w:ascii="Palatino Linotype" w:eastAsia="Palatino Linotype" w:hAnsi="Palatino Linotype" w:cs="Palatino Linotype"/>
          <w:i/>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0AFEA962" w14:textId="77777777" w:rsidR="002D6237" w:rsidRPr="007F3192" w:rsidRDefault="00B71AE4">
      <w:pPr>
        <w:spacing w:after="0" w:line="276" w:lineRule="auto"/>
        <w:ind w:left="851" w:right="902"/>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w:t>
      </w:r>
      <w:proofErr w:type="gramStart"/>
      <w:r w:rsidRPr="007F3192">
        <w:rPr>
          <w:rFonts w:ascii="Palatino Linotype" w:eastAsia="Palatino Linotype" w:hAnsi="Palatino Linotype" w:cs="Palatino Linotype"/>
          <w:i/>
        </w:rPr>
        <w:t>su representante podrán</w:t>
      </w:r>
      <w:proofErr w:type="gramEnd"/>
      <w:r w:rsidRPr="007F3192">
        <w:rPr>
          <w:rFonts w:ascii="Palatino Linotype" w:eastAsia="Palatino Linotype" w:hAnsi="Palatino Linotype" w:cs="Palatino Linotype"/>
          <w:i/>
        </w:rPr>
        <w:t xml:space="preserve"> interponer el recurso de revisión dentro de los quince días siguientes al que haya vencido el plazo para dar respuesta.” </w:t>
      </w:r>
    </w:p>
    <w:p w14:paraId="66B4CEAB" w14:textId="77777777" w:rsidR="002D6237" w:rsidRPr="007F3192" w:rsidRDefault="002D6237">
      <w:pPr>
        <w:widowControl w:val="0"/>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41696D8F" w14:textId="77777777" w:rsidR="002D6237" w:rsidRPr="007F3192" w:rsidRDefault="00B71AE4">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Toda vez que </w:t>
      </w:r>
      <w:r w:rsidRPr="007F3192">
        <w:rPr>
          <w:rFonts w:ascii="Palatino Linotype" w:eastAsia="Palatino Linotype" w:hAnsi="Palatino Linotype" w:cs="Palatino Linotype"/>
          <w:b/>
          <w:sz w:val="24"/>
          <w:szCs w:val="24"/>
        </w:rPr>
        <w:t>EL</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 xml:space="preserve">SUJETO OBLIGADO </w:t>
      </w:r>
      <w:r w:rsidRPr="007F3192">
        <w:rPr>
          <w:rFonts w:ascii="Palatino Linotype" w:eastAsia="Palatino Linotype" w:hAnsi="Palatino Linotype" w:cs="Palatino Linotype"/>
          <w:sz w:val="24"/>
          <w:szCs w:val="24"/>
        </w:rPr>
        <w:t xml:space="preserve">remitió respuesta a la solicitud de acceso a datos personales el día </w:t>
      </w:r>
      <w:r w:rsidRPr="007F3192">
        <w:rPr>
          <w:rFonts w:ascii="Palatino Linotype" w:eastAsia="Palatino Linotype" w:hAnsi="Palatino Linotype" w:cs="Palatino Linotype"/>
          <w:b/>
          <w:sz w:val="24"/>
          <w:szCs w:val="24"/>
        </w:rPr>
        <w:t xml:space="preserve">diez de diciembre de dos mil veinticuatro, </w:t>
      </w:r>
      <w:r w:rsidRPr="007F3192">
        <w:rPr>
          <w:rFonts w:ascii="Palatino Linotype" w:eastAsia="Palatino Linotype" w:hAnsi="Palatino Linotype" w:cs="Palatino Linotype"/>
          <w:sz w:val="24"/>
          <w:szCs w:val="24"/>
        </w:rPr>
        <w:t xml:space="preserve">mientras que </w:t>
      </w:r>
      <w:r w:rsidRPr="007F3192">
        <w:rPr>
          <w:rFonts w:ascii="Palatino Linotype" w:eastAsia="Palatino Linotype" w:hAnsi="Palatino Linotype" w:cs="Palatino Linotype"/>
          <w:b/>
          <w:sz w:val="24"/>
          <w:szCs w:val="24"/>
        </w:rPr>
        <w:t>LA PARTE</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RECURRENTE</w:t>
      </w:r>
      <w:r w:rsidRPr="007F3192">
        <w:rPr>
          <w:rFonts w:ascii="Palatino Linotype" w:eastAsia="Palatino Linotype" w:hAnsi="Palatino Linotype" w:cs="Palatino Linotype"/>
          <w:sz w:val="24"/>
          <w:szCs w:val="24"/>
        </w:rPr>
        <w:t xml:space="preserve"> interpuso el recurso de revisión en fecha dieciséis de diciembre de dos mil veinticuatro, es decir, al cuarto día hábil de haber recibido la </w:t>
      </w:r>
      <w:r w:rsidRPr="007F3192">
        <w:rPr>
          <w:rFonts w:ascii="Palatino Linotype" w:eastAsia="Palatino Linotype" w:hAnsi="Palatino Linotype" w:cs="Palatino Linotype"/>
          <w:sz w:val="24"/>
          <w:szCs w:val="24"/>
        </w:rPr>
        <w:lastRenderedPageBreak/>
        <w:t xml:space="preserve">respuesta. </w:t>
      </w:r>
    </w:p>
    <w:p w14:paraId="049CCEF6" w14:textId="77777777" w:rsidR="002D6237" w:rsidRPr="007F3192" w:rsidRDefault="002D623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EBC55D6" w14:textId="77777777" w:rsidR="002D6237" w:rsidRPr="007F3192" w:rsidRDefault="00B71AE4">
      <w:pPr>
        <w:spacing w:after="0" w:line="360" w:lineRule="auto"/>
        <w:jc w:val="both"/>
        <w:rPr>
          <w:rFonts w:ascii="Palatino Linotype" w:eastAsia="Palatino Linotype" w:hAnsi="Palatino Linotype" w:cs="Palatino Linotype"/>
          <w:b/>
          <w:sz w:val="24"/>
          <w:szCs w:val="24"/>
        </w:rPr>
      </w:pPr>
      <w:r w:rsidRPr="007F3192">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 presentado mediante el formato visible </w:t>
      </w:r>
      <w:r w:rsidRPr="007F3192">
        <w:rPr>
          <w:rFonts w:ascii="Palatino Linotype" w:eastAsia="Palatino Linotype" w:hAnsi="Palatino Linotype" w:cs="Palatino Linotype"/>
          <w:b/>
          <w:sz w:val="24"/>
          <w:szCs w:val="24"/>
        </w:rPr>
        <w:t xml:space="preserve">EL SARCOEM. </w:t>
      </w:r>
    </w:p>
    <w:p w14:paraId="6A35BB7F" w14:textId="77777777" w:rsidR="002D6237" w:rsidRPr="007F3192" w:rsidRDefault="002D6237">
      <w:pPr>
        <w:spacing w:after="0" w:line="360" w:lineRule="auto"/>
        <w:jc w:val="both"/>
        <w:rPr>
          <w:rFonts w:ascii="Palatino Linotype" w:eastAsia="Palatino Linotype" w:hAnsi="Palatino Linotype" w:cs="Palatino Linotype"/>
          <w:b/>
          <w:sz w:val="24"/>
          <w:szCs w:val="24"/>
        </w:rPr>
      </w:pPr>
    </w:p>
    <w:p w14:paraId="2A66DF4A"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Asimismo, la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4790DFCA" w14:textId="77777777" w:rsidR="002D6237" w:rsidRPr="007F3192" w:rsidRDefault="002D623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BE63448" w14:textId="77777777" w:rsidR="002D6237" w:rsidRPr="007F3192" w:rsidRDefault="00B71AE4">
      <w:pPr>
        <w:spacing w:after="0" w:line="360" w:lineRule="auto"/>
        <w:jc w:val="both"/>
        <w:rPr>
          <w:rFonts w:ascii="Palatino Linotype" w:eastAsia="Palatino Linotype" w:hAnsi="Palatino Linotype" w:cs="Palatino Linotype"/>
          <w:b/>
          <w:sz w:val="24"/>
          <w:szCs w:val="24"/>
        </w:rPr>
      </w:pPr>
      <w:r w:rsidRPr="007F3192">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 presentado mediante el formato visible </w:t>
      </w:r>
      <w:r w:rsidRPr="007F3192">
        <w:rPr>
          <w:rFonts w:ascii="Palatino Linotype" w:eastAsia="Palatino Linotype" w:hAnsi="Palatino Linotype" w:cs="Palatino Linotype"/>
          <w:b/>
          <w:sz w:val="24"/>
          <w:szCs w:val="24"/>
        </w:rPr>
        <w:t xml:space="preserve">EL SARCOEM. </w:t>
      </w:r>
    </w:p>
    <w:p w14:paraId="69707736" w14:textId="77777777" w:rsidR="002D6237" w:rsidRPr="007F3192" w:rsidRDefault="002D6237">
      <w:pPr>
        <w:spacing w:after="0" w:line="360" w:lineRule="auto"/>
        <w:jc w:val="both"/>
        <w:rPr>
          <w:rFonts w:ascii="Palatino Linotype" w:eastAsia="Palatino Linotype" w:hAnsi="Palatino Linotype" w:cs="Palatino Linotype"/>
          <w:b/>
          <w:sz w:val="24"/>
          <w:szCs w:val="24"/>
        </w:rPr>
      </w:pPr>
    </w:p>
    <w:p w14:paraId="1A9A3048"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Asimismo, la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283AEF95"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805EE28"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TERCERO. MATERIA DE LA REVISIÓN. </w:t>
      </w:r>
      <w:r w:rsidRPr="007F3192">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Protección de Datos Personales se pronunciará será: verificar si la respuesta e informe justificado otorgado por </w:t>
      </w:r>
      <w:r w:rsidRPr="007F3192">
        <w:rPr>
          <w:rFonts w:ascii="Palatino Linotype" w:eastAsia="Palatino Linotype" w:hAnsi="Palatino Linotype" w:cs="Palatino Linotype"/>
          <w:b/>
          <w:sz w:val="24"/>
          <w:szCs w:val="24"/>
        </w:rPr>
        <w:t>EL</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SUJETO OBLIGADO</w:t>
      </w:r>
      <w:r w:rsidRPr="007F3192">
        <w:rPr>
          <w:rFonts w:ascii="Palatino Linotype" w:eastAsia="Palatino Linotype" w:hAnsi="Palatino Linotype" w:cs="Palatino Linotype"/>
          <w:sz w:val="24"/>
          <w:szCs w:val="24"/>
        </w:rPr>
        <w:t xml:space="preserve"> es adecuada y suficiente para satisfacer el derecho de acceso a datos personales de </w:t>
      </w:r>
      <w:r w:rsidRPr="007F3192">
        <w:rPr>
          <w:rFonts w:ascii="Palatino Linotype" w:eastAsia="Palatino Linotype" w:hAnsi="Palatino Linotype" w:cs="Palatino Linotype"/>
          <w:b/>
          <w:sz w:val="24"/>
          <w:szCs w:val="24"/>
        </w:rPr>
        <w:t>LA PARTE</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RECURRENTE</w:t>
      </w:r>
      <w:r w:rsidRPr="007F3192">
        <w:rPr>
          <w:rFonts w:ascii="Palatino Linotype" w:eastAsia="Palatino Linotype" w:hAnsi="Palatino Linotype" w:cs="Palatino Linotype"/>
          <w:sz w:val="24"/>
          <w:szCs w:val="24"/>
        </w:rPr>
        <w:t>, o en su defecto, en caso de ser procedente, ordenar la entrega de información oportuna.</w:t>
      </w:r>
    </w:p>
    <w:p w14:paraId="168E7C3B"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340951C" w14:textId="77777777" w:rsidR="002D6237" w:rsidRPr="007F3192" w:rsidRDefault="00B71AE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CUARTO. ESTUDIO Y RESOLUCIÓN DEL ASUNTO. </w:t>
      </w:r>
      <w:r w:rsidRPr="007F3192">
        <w:rPr>
          <w:rFonts w:ascii="Palatino Linotype" w:eastAsia="Palatino Linotype" w:hAnsi="Palatino Linotype" w:cs="Palatino Linotype"/>
          <w:sz w:val="24"/>
          <w:szCs w:val="24"/>
        </w:rPr>
        <w:t>Es conveniente resaltar que la Ley de Protección de Datos Personales de la Entidad, señala expresamente que:</w:t>
      </w:r>
    </w:p>
    <w:p w14:paraId="0FA53D6C" w14:textId="77777777" w:rsidR="002D6237" w:rsidRPr="007F3192" w:rsidRDefault="002D623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1322197"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lastRenderedPageBreak/>
        <w:t xml:space="preserve"> “Artículo 4. Para los efectos de esta Ley se entenderá por:</w:t>
      </w:r>
    </w:p>
    <w:p w14:paraId="0B3F7108"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w:t>
      </w:r>
    </w:p>
    <w:p w14:paraId="1BDFE4D9"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XI. </w:t>
      </w:r>
      <w:r w:rsidRPr="007F3192">
        <w:rPr>
          <w:rFonts w:ascii="Palatino Linotype" w:eastAsia="Palatino Linotype" w:hAnsi="Palatino Linotype" w:cs="Palatino Linotype"/>
          <w:b/>
          <w:i/>
        </w:rPr>
        <w:t>Datos personales</w:t>
      </w:r>
      <w:r w:rsidRPr="007F3192">
        <w:rPr>
          <w:rFonts w:ascii="Palatino Linotype" w:eastAsia="Palatino Linotype" w:hAnsi="Palatino Linotype" w:cs="Palatino Linotype"/>
          <w:i/>
        </w:rPr>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775B215C"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w:t>
      </w:r>
    </w:p>
    <w:p w14:paraId="7E1BC007"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XIII. </w:t>
      </w:r>
      <w:r w:rsidRPr="007F3192">
        <w:rPr>
          <w:rFonts w:ascii="Palatino Linotype" w:eastAsia="Palatino Linotype" w:hAnsi="Palatino Linotype" w:cs="Palatino Linotype"/>
          <w:b/>
          <w:i/>
        </w:rPr>
        <w:t>Derechos ARCO:</w:t>
      </w:r>
      <w:r w:rsidRPr="007F3192">
        <w:rPr>
          <w:rFonts w:ascii="Palatino Linotype" w:eastAsia="Palatino Linotype" w:hAnsi="Palatino Linotype" w:cs="Palatino Linotype"/>
          <w:i/>
        </w:rPr>
        <w:t xml:space="preserve"> a los derechos de Acceso, Rectificación, Cancelación y Oposición al tratamiento de datos personales.</w:t>
      </w:r>
    </w:p>
    <w:p w14:paraId="09A2C542"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w:t>
      </w:r>
    </w:p>
    <w:p w14:paraId="44761A11"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b/>
          <w:i/>
        </w:rPr>
        <w:t>XLI. Responsable: a los sujetos obligados a que se refiere la presente Ley que deciden sobre el tratamiento de los datos personales</w:t>
      </w:r>
      <w:r w:rsidRPr="007F3192">
        <w:rPr>
          <w:rFonts w:ascii="Palatino Linotype" w:eastAsia="Palatino Linotype" w:hAnsi="Palatino Linotype" w:cs="Palatino Linotype"/>
          <w:i/>
        </w:rPr>
        <w:t>.</w:t>
      </w:r>
    </w:p>
    <w:p w14:paraId="01D2D4A6"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w:t>
      </w:r>
    </w:p>
    <w:p w14:paraId="103488F3"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L</w:t>
      </w:r>
      <w:r w:rsidRPr="007F3192">
        <w:rPr>
          <w:rFonts w:ascii="Palatino Linotype" w:eastAsia="Palatino Linotype" w:hAnsi="Palatino Linotype" w:cs="Palatino Linotype"/>
          <w:b/>
          <w:i/>
        </w:rPr>
        <w:t>.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r w:rsidRPr="007F3192">
        <w:rPr>
          <w:rFonts w:ascii="Palatino Linotype" w:eastAsia="Palatino Linotype" w:hAnsi="Palatino Linotype" w:cs="Palatino Linotype"/>
          <w:b/>
          <w:i/>
          <w:u w:val="single"/>
        </w:rPr>
        <w:t>.</w:t>
      </w:r>
    </w:p>
    <w:p w14:paraId="4A767EF0"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w:t>
      </w:r>
    </w:p>
    <w:p w14:paraId="3EF0918F"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Artículo 97. Los derechos de acceso, rectificación, cancelación y oposición de datos personales son derechos independientes. </w:t>
      </w:r>
      <w:r w:rsidRPr="007F3192">
        <w:rPr>
          <w:rFonts w:ascii="Palatino Linotype" w:eastAsia="Palatino Linotype" w:hAnsi="Palatino Linotype" w:cs="Palatino Linotype"/>
          <w:b/>
          <w:i/>
        </w:rPr>
        <w:t>El ejercicio de cualquiera de ellos no es requisito previo no impide el ejercicio de otro</w:t>
      </w:r>
      <w:r w:rsidRPr="007F3192">
        <w:rPr>
          <w:rFonts w:ascii="Palatino Linotype" w:eastAsia="Palatino Linotype" w:hAnsi="Palatino Linotype" w:cs="Palatino Linotype"/>
          <w:i/>
        </w:rPr>
        <w:t>. La procedencia de estos derechos, en su caso, se hará efectiva una vez que el titular o su representante legal acrediten su identidad o representación, respectivamente.</w:t>
      </w:r>
    </w:p>
    <w:p w14:paraId="2E0CE2A8" w14:textId="77777777" w:rsidR="002D6237" w:rsidRPr="007F3192" w:rsidRDefault="00B71AE4">
      <w:pPr>
        <w:spacing w:after="0" w:line="276" w:lineRule="auto"/>
        <w:ind w:left="567" w:right="618"/>
        <w:jc w:val="both"/>
        <w:rPr>
          <w:rFonts w:ascii="Palatino Linotype" w:eastAsia="Palatino Linotype" w:hAnsi="Palatino Linotype" w:cs="Palatino Linotype"/>
          <w:i/>
        </w:rPr>
      </w:pPr>
      <w:r w:rsidRPr="007F3192">
        <w:rPr>
          <w:rFonts w:ascii="Palatino Linotype" w:eastAsia="Palatino Linotype" w:hAnsi="Palatino Linotype" w:cs="Palatino Linotype"/>
          <w:i/>
        </w:rPr>
        <w:t>…</w:t>
      </w:r>
    </w:p>
    <w:p w14:paraId="3F601A5A" w14:textId="77777777" w:rsidR="002D6237" w:rsidRPr="007F3192" w:rsidRDefault="00B71AE4">
      <w:pPr>
        <w:spacing w:after="0" w:line="276" w:lineRule="auto"/>
        <w:ind w:left="567" w:right="618"/>
        <w:jc w:val="both"/>
        <w:rPr>
          <w:rFonts w:ascii="Palatino Linotype" w:eastAsia="Palatino Linotype" w:hAnsi="Palatino Linotype" w:cs="Palatino Linotype"/>
          <w:i/>
        </w:rPr>
      </w:pPr>
      <w:bookmarkStart w:id="0" w:name="_heading=h.1fob9te" w:colFirst="0" w:colLast="0"/>
      <w:bookmarkEnd w:id="0"/>
      <w:r w:rsidRPr="007F3192">
        <w:rPr>
          <w:rFonts w:ascii="Palatino Linotype" w:eastAsia="Palatino Linotype" w:hAnsi="Palatino Linotype" w:cs="Palatino Linotype"/>
          <w:b/>
          <w:i/>
        </w:rPr>
        <w:t>Artículo 98. El titular tiene derecho a</w:t>
      </w:r>
      <w:r w:rsidRPr="007F3192">
        <w:rPr>
          <w:rFonts w:ascii="Palatino Linotype" w:eastAsia="Palatino Linotype" w:hAnsi="Palatino Linotype" w:cs="Palatino Linotype"/>
          <w:i/>
        </w:rPr>
        <w:t xml:space="preserve"> acceder, </w:t>
      </w:r>
      <w:r w:rsidRPr="007F3192">
        <w:rPr>
          <w:rFonts w:ascii="Palatino Linotype" w:eastAsia="Palatino Linotype" w:hAnsi="Palatino Linotype" w:cs="Palatino Linotype"/>
          <w:b/>
          <w:i/>
        </w:rPr>
        <w:t>solicitar y ser informado sobre sus datos personales en posesión de los sujetos obligados</w:t>
      </w:r>
      <w:r w:rsidRPr="007F3192">
        <w:rPr>
          <w:rFonts w:ascii="Palatino Linotype" w:eastAsia="Palatino Linotype" w:hAnsi="Palatino Linotype" w:cs="Palatino Linotype"/>
          <w:i/>
        </w:rPr>
        <w:t xml:space="preserve">, </w:t>
      </w:r>
      <w:r w:rsidRPr="007F3192">
        <w:rPr>
          <w:rFonts w:ascii="Palatino Linotype" w:eastAsia="Palatino Linotype" w:hAnsi="Palatino Linotype" w:cs="Palatino Linotype"/>
          <w:b/>
          <w:i/>
        </w:rPr>
        <w:t>así como la información relacionada con las condiciones y generalidades de su tratamiento, tales como el origen de los datos, las condiciones del tratamiento del cual sean objeto</w:t>
      </w:r>
      <w:r w:rsidRPr="007F3192">
        <w:rPr>
          <w:rFonts w:ascii="Palatino Linotype" w:eastAsia="Palatino Linotype" w:hAnsi="Palatino Linotype" w:cs="Palatino Linotype"/>
          <w:i/>
        </w:rPr>
        <w:t xml:space="preserve">, </w:t>
      </w:r>
      <w:r w:rsidRPr="007F3192">
        <w:rPr>
          <w:rFonts w:ascii="Palatino Linotype" w:eastAsia="Palatino Linotype" w:hAnsi="Palatino Linotype" w:cs="Palatino Linotype"/>
          <w:b/>
          <w:i/>
        </w:rPr>
        <w:t>las cesiones realizadas o que se pretendan realizar,</w:t>
      </w:r>
      <w:r w:rsidRPr="007F3192">
        <w:rPr>
          <w:rFonts w:ascii="Palatino Linotype" w:eastAsia="Palatino Linotype" w:hAnsi="Palatino Linotype" w:cs="Palatino Linotype"/>
          <w:i/>
        </w:rPr>
        <w:t xml:space="preserve"> así como tener acceso al aviso de privacidad al que está sujeto.</w:t>
      </w:r>
    </w:p>
    <w:p w14:paraId="64DFC7EF" w14:textId="77777777" w:rsidR="002D6237" w:rsidRPr="007F3192" w:rsidRDefault="00B71AE4">
      <w:pPr>
        <w:spacing w:after="0" w:line="276" w:lineRule="auto"/>
        <w:ind w:left="567" w:right="618"/>
        <w:jc w:val="both"/>
        <w:rPr>
          <w:rFonts w:ascii="Palatino Linotype" w:eastAsia="Palatino Linotype" w:hAnsi="Palatino Linotype" w:cs="Palatino Linotype"/>
          <w:b/>
          <w:i/>
        </w:rPr>
      </w:pPr>
      <w:r w:rsidRPr="007F3192">
        <w:rPr>
          <w:rFonts w:ascii="Palatino Linotype" w:eastAsia="Palatino Linotype" w:hAnsi="Palatino Linotype" w:cs="Palatino Linotype"/>
          <w:b/>
          <w:i/>
        </w:rPr>
        <w:lastRenderedPageBreak/>
        <w:t xml:space="preserve">…” </w:t>
      </w:r>
    </w:p>
    <w:p w14:paraId="78060279" w14:textId="77777777" w:rsidR="002D6237" w:rsidRPr="007F3192" w:rsidRDefault="002D6237">
      <w:pPr>
        <w:spacing w:after="0" w:line="276" w:lineRule="auto"/>
        <w:ind w:left="567" w:right="616"/>
        <w:jc w:val="both"/>
        <w:rPr>
          <w:rFonts w:ascii="Palatino Linotype" w:eastAsia="Palatino Linotype" w:hAnsi="Palatino Linotype" w:cs="Palatino Linotype"/>
          <w:sz w:val="24"/>
          <w:szCs w:val="24"/>
        </w:rPr>
      </w:pPr>
    </w:p>
    <w:p w14:paraId="1999D651" w14:textId="77777777" w:rsidR="002D6237" w:rsidRPr="007F3192" w:rsidRDefault="00B71AE4">
      <w:pPr>
        <w:spacing w:after="0" w:line="360" w:lineRule="auto"/>
        <w:ind w:right="49"/>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De los anteriores preceptos se advierte que, por datos personales se entenderá a la información concerniente a una persona física identificada o identificable; y, se considera que una persona es </w:t>
      </w:r>
      <w:r w:rsidRPr="007F3192">
        <w:rPr>
          <w:rFonts w:ascii="Palatino Linotype" w:eastAsia="Palatino Linotype" w:hAnsi="Palatino Linotype" w:cs="Palatino Linotype"/>
          <w:b/>
          <w:sz w:val="24"/>
          <w:szCs w:val="24"/>
        </w:rPr>
        <w:t>identificable cuando su identidad pueda determinarse directa o indirectamente a través de cualquier información</w:t>
      </w:r>
      <w:r w:rsidRPr="007F3192">
        <w:rPr>
          <w:rFonts w:ascii="Palatino Linotype" w:eastAsia="Palatino Linotype" w:hAnsi="Palatino Linotype" w:cs="Palatino Linotype"/>
          <w:sz w:val="24"/>
          <w:szCs w:val="24"/>
        </w:rPr>
        <w:t>.</w:t>
      </w:r>
    </w:p>
    <w:p w14:paraId="3DBFACBB" w14:textId="77777777" w:rsidR="002D6237" w:rsidRPr="007F3192" w:rsidRDefault="002D6237">
      <w:pPr>
        <w:spacing w:after="0" w:line="360" w:lineRule="auto"/>
        <w:ind w:right="49"/>
        <w:jc w:val="both"/>
        <w:rPr>
          <w:rFonts w:ascii="Palatino Linotype" w:eastAsia="Palatino Linotype" w:hAnsi="Palatino Linotype" w:cs="Palatino Linotype"/>
          <w:sz w:val="24"/>
          <w:szCs w:val="24"/>
        </w:rPr>
      </w:pPr>
    </w:p>
    <w:p w14:paraId="7D524A76" w14:textId="77777777" w:rsidR="002D6237" w:rsidRPr="007F3192" w:rsidRDefault="00B71AE4">
      <w:pPr>
        <w:spacing w:after="0" w:line="360" w:lineRule="auto"/>
        <w:jc w:val="both"/>
        <w:rPr>
          <w:rFonts w:ascii="Palatino Linotype" w:eastAsia="Palatino Linotype" w:hAnsi="Palatino Linotype" w:cs="Palatino Linotype"/>
          <w:b/>
          <w:sz w:val="24"/>
          <w:szCs w:val="24"/>
          <w:u w:val="single"/>
        </w:rPr>
      </w:pPr>
      <w:r w:rsidRPr="007F3192">
        <w:rPr>
          <w:rFonts w:ascii="Palatino Linotype" w:eastAsia="Palatino Linotype" w:hAnsi="Palatino Linotype" w:cs="Palatino Linotype"/>
          <w:sz w:val="24"/>
          <w:szCs w:val="24"/>
        </w:rPr>
        <w:t xml:space="preserve">Asimismo, destaca que el titular tendrá derecho de acceder a sus datos personales que obren en posesión del responsable, así como conocer la información relacionada con las condiciones y generalidades de su tratamiento. En la inteligencia que, el tratamiento será cuando se realicen operaciones efectuadas por los procedimientos manuales o automatizados aplicados a los datos personales, relacionadas </w:t>
      </w:r>
      <w:r w:rsidRPr="007F3192">
        <w:rPr>
          <w:rFonts w:ascii="Palatino Linotype" w:eastAsia="Palatino Linotype" w:hAnsi="Palatino Linotype" w:cs="Palatino Linotype"/>
          <w:b/>
          <w:sz w:val="24"/>
          <w:szCs w:val="24"/>
          <w:u w:val="single"/>
        </w:rPr>
        <w:t>con la obtención, uso, registro, organización, conservación, elaboración, utilización, comunicación, difusión, almacenamiento, posesión, acceso, manejo, aprovechamiento, divulgación, transferencia o disposición de datos personales.</w:t>
      </w:r>
    </w:p>
    <w:p w14:paraId="58FF8A7A" w14:textId="77777777" w:rsidR="002D6237" w:rsidRPr="007F3192" w:rsidRDefault="002D6237">
      <w:pPr>
        <w:spacing w:after="0" w:line="360" w:lineRule="auto"/>
        <w:jc w:val="both"/>
        <w:rPr>
          <w:rFonts w:ascii="Palatino Linotype" w:eastAsia="Palatino Linotype" w:hAnsi="Palatino Linotype" w:cs="Palatino Linotype"/>
          <w:b/>
          <w:sz w:val="24"/>
          <w:szCs w:val="24"/>
          <w:u w:val="single"/>
        </w:rPr>
      </w:pPr>
    </w:p>
    <w:p w14:paraId="5E703CAA"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Bajo esa tesitura, los preceptos legales de mérito establecen que en todo momento el titular de la información que se encuentra en posesión de un sujeto obligado, tiene oportunidad de ejercer sus derechos ARCO y lo más importante es que la autoridad tiene la obligación de dar a conocer la información relacionada con su tratamiento, disposición y destino.</w:t>
      </w:r>
    </w:p>
    <w:p w14:paraId="12D43781"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261F8FF"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 xml:space="preserve">Finalmente, del marco normativo en cita garantiza que el titular de los datos personales tendrá derecho a acceder, solicitar y ser informado sobre sus datos </w:t>
      </w:r>
      <w:r w:rsidRPr="007F3192">
        <w:rPr>
          <w:rFonts w:ascii="Palatino Linotype" w:eastAsia="Palatino Linotype" w:hAnsi="Palatino Linotype" w:cs="Palatino Linotype"/>
          <w:b/>
          <w:sz w:val="24"/>
          <w:szCs w:val="24"/>
        </w:rPr>
        <w:lastRenderedPageBreak/>
        <w:t>personales en posesión de los sujetos obligados,</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así como la información relacionada con las condiciones y generalidades de su tratamiento, tales como</w:t>
      </w:r>
      <w:r w:rsidRPr="007F3192">
        <w:rPr>
          <w:rFonts w:ascii="Palatino Linotype" w:eastAsia="Palatino Linotype" w:hAnsi="Palatino Linotype" w:cs="Palatino Linotype"/>
          <w:sz w:val="24"/>
          <w:szCs w:val="24"/>
        </w:rPr>
        <w:t>:</w:t>
      </w:r>
    </w:p>
    <w:p w14:paraId="339A4420"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40345245" w14:textId="77777777" w:rsidR="002D6237" w:rsidRPr="007F3192" w:rsidRDefault="00B71AE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7F3192">
        <w:rPr>
          <w:rFonts w:ascii="Palatino Linotype" w:eastAsia="Palatino Linotype" w:hAnsi="Palatino Linotype" w:cs="Palatino Linotype"/>
        </w:rPr>
        <w:t xml:space="preserve"> </w:t>
      </w:r>
      <w:r w:rsidRPr="007F3192">
        <w:rPr>
          <w:rFonts w:ascii="Palatino Linotype" w:eastAsia="Palatino Linotype" w:hAnsi="Palatino Linotype" w:cs="Palatino Linotype"/>
          <w:b/>
          <w:u w:val="single"/>
        </w:rPr>
        <w:t>El origen de los datos;</w:t>
      </w:r>
    </w:p>
    <w:p w14:paraId="32450852" w14:textId="77777777" w:rsidR="002D6237" w:rsidRPr="007F3192" w:rsidRDefault="00B71AE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7F3192">
        <w:rPr>
          <w:rFonts w:ascii="Palatino Linotype" w:eastAsia="Palatino Linotype" w:hAnsi="Palatino Linotype" w:cs="Palatino Linotype"/>
          <w:b/>
          <w:u w:val="single"/>
        </w:rPr>
        <w:t xml:space="preserve"> Las condiciones del tratamiento del cual sean objeto;</w:t>
      </w:r>
    </w:p>
    <w:p w14:paraId="1D5CF0CE" w14:textId="77777777" w:rsidR="002D6237" w:rsidRPr="007F3192" w:rsidRDefault="00B71AE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7F3192">
        <w:rPr>
          <w:rFonts w:ascii="Palatino Linotype" w:eastAsia="Palatino Linotype" w:hAnsi="Palatino Linotype" w:cs="Palatino Linotype"/>
          <w:b/>
          <w:u w:val="single"/>
        </w:rPr>
        <w:t xml:space="preserve"> Las cesiones realizadas o que se pretendan realizar; así como, </w:t>
      </w:r>
    </w:p>
    <w:p w14:paraId="118EDF76" w14:textId="77777777" w:rsidR="002D6237" w:rsidRPr="007F3192" w:rsidRDefault="00B71AE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7F3192">
        <w:rPr>
          <w:rFonts w:ascii="Palatino Linotype" w:eastAsia="Palatino Linotype" w:hAnsi="Palatino Linotype" w:cs="Palatino Linotype"/>
          <w:b/>
          <w:u w:val="single"/>
        </w:rPr>
        <w:t xml:space="preserve"> Tener acceso al aviso de privacidad al que está sujeto</w:t>
      </w:r>
      <w:r w:rsidRPr="007F3192">
        <w:rPr>
          <w:rFonts w:ascii="Palatino Linotype" w:eastAsia="Palatino Linotype" w:hAnsi="Palatino Linotype" w:cs="Palatino Linotype"/>
        </w:rPr>
        <w:t>.</w:t>
      </w:r>
    </w:p>
    <w:p w14:paraId="311F766E" w14:textId="77777777" w:rsidR="002D6237" w:rsidRPr="007F3192" w:rsidRDefault="002D6237">
      <w:pPr>
        <w:pBdr>
          <w:top w:val="nil"/>
          <w:left w:val="nil"/>
          <w:bottom w:val="nil"/>
          <w:right w:val="nil"/>
          <w:between w:val="nil"/>
        </w:pBdr>
        <w:spacing w:after="0" w:line="360" w:lineRule="auto"/>
        <w:ind w:left="1068"/>
        <w:jc w:val="both"/>
        <w:rPr>
          <w:rFonts w:ascii="Palatino Linotype" w:eastAsia="Palatino Linotype" w:hAnsi="Palatino Linotype" w:cs="Palatino Linotype"/>
          <w:sz w:val="24"/>
          <w:szCs w:val="24"/>
        </w:rPr>
      </w:pPr>
    </w:p>
    <w:p w14:paraId="1F0F1528"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Precisado lo anterior resulta necesario señalar que el recurso revisión tiene como finalidad reparar cualquier posible afectación al derecho de acceso a los datos personales, y determinar la confirmación; revocación o modificación; </w:t>
      </w:r>
      <w:proofErr w:type="spellStart"/>
      <w:r w:rsidRPr="007F3192">
        <w:rPr>
          <w:rFonts w:ascii="Palatino Linotype" w:eastAsia="Palatino Linotype" w:hAnsi="Palatino Linotype" w:cs="Palatino Linotype"/>
          <w:sz w:val="24"/>
          <w:szCs w:val="24"/>
        </w:rPr>
        <w:t>desechamiento</w:t>
      </w:r>
      <w:proofErr w:type="spellEnd"/>
      <w:r w:rsidRPr="007F3192">
        <w:rPr>
          <w:rFonts w:ascii="Palatino Linotype" w:eastAsia="Palatino Linotype" w:hAnsi="Palatino Linotype" w:cs="Palatino Linotype"/>
          <w:sz w:val="24"/>
          <w:szCs w:val="24"/>
        </w:rPr>
        <w:t xml:space="preserve"> o sobreseimiento; y en su caso ordenar la entrega de la información con respecto a la respuesta emitida por el</w:t>
      </w:r>
      <w:r w:rsidRPr="007F3192">
        <w:rPr>
          <w:rFonts w:ascii="Palatino Linotype" w:eastAsia="Palatino Linotype" w:hAnsi="Palatino Linotype" w:cs="Palatino Linotype"/>
          <w:b/>
          <w:sz w:val="24"/>
          <w:szCs w:val="24"/>
        </w:rPr>
        <w:t xml:space="preserve"> SUJETO OBLIGADO</w:t>
      </w:r>
      <w:r w:rsidRPr="007F3192">
        <w:rPr>
          <w:rFonts w:ascii="Palatino Linotype" w:eastAsia="Palatino Linotype" w:hAnsi="Palatino Linotype" w:cs="Palatino Linotype"/>
          <w:sz w:val="24"/>
          <w:szCs w:val="24"/>
        </w:rPr>
        <w:t>.</w:t>
      </w:r>
    </w:p>
    <w:p w14:paraId="20AB660A"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 </w:t>
      </w:r>
    </w:p>
    <w:p w14:paraId="6A76648C"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Ahora bien, del análisis de la solicitud de acceso a datos personales, motivo del recurso de revisión que ahora se resuelve se advierte que </w:t>
      </w:r>
      <w:r w:rsidRPr="007F3192">
        <w:rPr>
          <w:rFonts w:ascii="Palatino Linotype" w:eastAsia="Palatino Linotype" w:hAnsi="Palatino Linotype" w:cs="Palatino Linotype"/>
          <w:b/>
          <w:sz w:val="24"/>
          <w:szCs w:val="24"/>
        </w:rPr>
        <w:t>LA PARTE</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RECURRENTE</w:t>
      </w:r>
      <w:r w:rsidRPr="007F3192">
        <w:rPr>
          <w:rFonts w:ascii="Palatino Linotype" w:eastAsia="Palatino Linotype" w:hAnsi="Palatino Linotype" w:cs="Palatino Linotype"/>
          <w:sz w:val="24"/>
          <w:szCs w:val="24"/>
        </w:rPr>
        <w:t xml:space="preserve"> su siguiente documentación:</w:t>
      </w:r>
    </w:p>
    <w:p w14:paraId="5AFC43AC"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1ABCFE25" w14:textId="77777777" w:rsidR="002D6237" w:rsidRPr="007F3192" w:rsidRDefault="00B71AE4">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Archivo electrónico de su título profesional.</w:t>
      </w:r>
    </w:p>
    <w:p w14:paraId="5F6E910E"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2FBFA818"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En respuesta,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xml:space="preserve">, señala que </w:t>
      </w:r>
      <w:r w:rsidRPr="007F3192">
        <w:rPr>
          <w:rFonts w:ascii="Palatino Linotype" w:eastAsia="Palatino Linotype" w:hAnsi="Palatino Linotype" w:cs="Palatino Linotype"/>
          <w:b/>
          <w:sz w:val="24"/>
          <w:szCs w:val="24"/>
          <w:u w:val="single"/>
        </w:rPr>
        <w:t xml:space="preserve">en el supuesto sin conceder </w:t>
      </w:r>
      <w:r w:rsidRPr="007F3192">
        <w:rPr>
          <w:rFonts w:ascii="Palatino Linotype" w:eastAsia="Palatino Linotype" w:hAnsi="Palatino Linotype" w:cs="Palatino Linotype"/>
          <w:sz w:val="24"/>
          <w:szCs w:val="24"/>
        </w:rPr>
        <w:t xml:space="preserve">y que con base en la información proporcionada por la Dirección de Control Escolar, adjunta el procedimiento adecuado que debe seguir los interesados para la </w:t>
      </w:r>
      <w:r w:rsidRPr="007F3192">
        <w:rPr>
          <w:rFonts w:ascii="Palatino Linotype" w:eastAsia="Palatino Linotype" w:hAnsi="Palatino Linotype" w:cs="Palatino Linotype"/>
          <w:sz w:val="24"/>
          <w:szCs w:val="24"/>
        </w:rPr>
        <w:lastRenderedPageBreak/>
        <w:t xml:space="preserve">autentificación de un documento oficial, asimismo se le hace de su conocimiento que en los archivos de la Dirección de Control Escolar, no se cuenta con las imágenes de los títulos del año en que se le expidió, por lo cual, proporcionó el procedimiento para el trámite de </w:t>
      </w:r>
      <w:r w:rsidRPr="007F3192">
        <w:rPr>
          <w:rFonts w:ascii="Palatino Linotype" w:eastAsia="Palatino Linotype" w:hAnsi="Palatino Linotype" w:cs="Palatino Linotype"/>
          <w:b/>
          <w:sz w:val="24"/>
          <w:szCs w:val="24"/>
          <w:u w:val="single"/>
        </w:rPr>
        <w:t>registro del título electrónico a</w:t>
      </w:r>
      <w:r w:rsidRPr="007F3192">
        <w:rPr>
          <w:rFonts w:ascii="Palatino Linotype" w:eastAsia="Palatino Linotype" w:hAnsi="Palatino Linotype" w:cs="Palatino Linotype"/>
          <w:sz w:val="24"/>
          <w:szCs w:val="24"/>
        </w:rPr>
        <w:t xml:space="preserve">nte la DGP de los Títulos emitidos antes del 01 de octubre de 2018, señalado que una vez hecho lo anterior, esto es, el registro del título electrónico, podría entonces tramitar la cédula electrónica, para lo cual también le indica los pasos a seguir. </w:t>
      </w:r>
    </w:p>
    <w:p w14:paraId="66A06AAC"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33292D0A"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No obstante, </w:t>
      </w:r>
      <w:r w:rsidRPr="007F3192">
        <w:rPr>
          <w:rFonts w:ascii="Palatino Linotype" w:eastAsia="Palatino Linotype" w:hAnsi="Palatino Linotype" w:cs="Palatino Linotype"/>
          <w:b/>
          <w:sz w:val="24"/>
          <w:szCs w:val="24"/>
        </w:rPr>
        <w:t xml:space="preserve">LA PARTE RECURRENTE </w:t>
      </w:r>
      <w:r w:rsidRPr="007F3192">
        <w:rPr>
          <w:rFonts w:ascii="Palatino Linotype" w:eastAsia="Palatino Linotype" w:hAnsi="Palatino Linotype" w:cs="Palatino Linotype"/>
          <w:sz w:val="24"/>
          <w:szCs w:val="24"/>
        </w:rPr>
        <w:t xml:space="preserve">impugna la respuesta otorgada ya considera que el título electrónico ya se debe encontrar dentro de los archivos del Sujeto Obligado, pues la particular ya cuenta con la cédula electrónica, por lo que, considera que al ya contar con la cédula electrónica el Titulo electrónico ya debió ser procesado por el Sujeto Obligado. </w:t>
      </w:r>
    </w:p>
    <w:p w14:paraId="4DB1A954" w14:textId="77777777" w:rsidR="002D6237" w:rsidRPr="007F3192" w:rsidRDefault="002D623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3B9ED68"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Hasta este punto, se tiene que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pretende ejercer los derechos ARCO relativos al acceso de datos personales, ello en virtud de que requiere en un primer momento su título profesional electrónico. </w:t>
      </w:r>
    </w:p>
    <w:p w14:paraId="7ED58C37"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61710739"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Acotado lo anterior, procedemos a analizar el ámbito competencial del </w:t>
      </w:r>
      <w:r w:rsidRPr="007F3192">
        <w:rPr>
          <w:rFonts w:ascii="Palatino Linotype" w:eastAsia="Palatino Linotype" w:hAnsi="Palatino Linotype" w:cs="Palatino Linotype"/>
          <w:b/>
          <w:sz w:val="24"/>
          <w:szCs w:val="24"/>
        </w:rPr>
        <w:t>SUJETO OBLIGADO</w:t>
      </w:r>
      <w:r w:rsidRPr="007F3192">
        <w:rPr>
          <w:rFonts w:ascii="Palatino Linotype" w:eastAsia="Palatino Linotype" w:hAnsi="Palatino Linotype" w:cs="Palatino Linotype"/>
          <w:sz w:val="24"/>
          <w:szCs w:val="24"/>
        </w:rPr>
        <w:t xml:space="preserve">, para ello debemos recordar que se señaló que quien se pronunció es la </w:t>
      </w:r>
      <w:r w:rsidRPr="007F3192">
        <w:rPr>
          <w:rFonts w:ascii="Palatino Linotype" w:eastAsia="Palatino Linotype" w:hAnsi="Palatino Linotype" w:cs="Palatino Linotype"/>
          <w:b/>
          <w:sz w:val="24"/>
          <w:szCs w:val="24"/>
        </w:rPr>
        <w:t>Dirección de Control Escolar</w:t>
      </w:r>
      <w:r w:rsidRPr="007F3192">
        <w:rPr>
          <w:rFonts w:ascii="Palatino Linotype" w:eastAsia="Palatino Linotype" w:hAnsi="Palatino Linotype" w:cs="Palatino Linotype"/>
          <w:sz w:val="24"/>
          <w:szCs w:val="24"/>
        </w:rPr>
        <w:t>, la cual, cuenta con las siguientes atribuciones:</w:t>
      </w:r>
    </w:p>
    <w:p w14:paraId="482F0F9D"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5076E82E" w14:textId="77777777" w:rsidR="002D6237" w:rsidRPr="007F3192" w:rsidRDefault="00B71AE4">
      <w:pPr>
        <w:spacing w:after="0" w:line="276" w:lineRule="auto"/>
        <w:ind w:left="567" w:right="1185"/>
        <w:jc w:val="both"/>
        <w:rPr>
          <w:rFonts w:ascii="Palatino Linotype" w:eastAsia="Palatino Linotype" w:hAnsi="Palatino Linotype" w:cs="Palatino Linotype"/>
          <w:b/>
          <w:i/>
        </w:rPr>
      </w:pPr>
      <w:r w:rsidRPr="007F3192">
        <w:rPr>
          <w:rFonts w:ascii="Palatino Linotype" w:eastAsia="Palatino Linotype" w:hAnsi="Palatino Linotype" w:cs="Palatino Linotype"/>
          <w:i/>
        </w:rPr>
        <w:lastRenderedPageBreak/>
        <w:t>“</w:t>
      </w:r>
      <w:r w:rsidRPr="007F3192">
        <w:rPr>
          <w:rFonts w:ascii="Palatino Linotype" w:eastAsia="Palatino Linotype" w:hAnsi="Palatino Linotype" w:cs="Palatino Linotype"/>
          <w:b/>
          <w:i/>
        </w:rPr>
        <w:t>REGLAMENTO DE LA ADMINISTRACIÓN UNIVERSITARIA DE LA UNIVERSIDAD AUTÓNOMA DEL ESTADO DE MÉXICO</w:t>
      </w:r>
    </w:p>
    <w:p w14:paraId="7CB606FF" w14:textId="77777777" w:rsidR="002D6237" w:rsidRPr="007F3192" w:rsidRDefault="002D6237">
      <w:pPr>
        <w:spacing w:after="0" w:line="276" w:lineRule="auto"/>
        <w:ind w:left="567" w:right="1185"/>
        <w:jc w:val="both"/>
        <w:rPr>
          <w:rFonts w:ascii="Palatino Linotype" w:eastAsia="Palatino Linotype" w:hAnsi="Palatino Linotype" w:cs="Palatino Linotype"/>
          <w:b/>
          <w:i/>
        </w:rPr>
      </w:pPr>
    </w:p>
    <w:p w14:paraId="6E37601E" w14:textId="77777777" w:rsidR="002D6237" w:rsidRPr="007F3192" w:rsidRDefault="00B71AE4">
      <w:pPr>
        <w:spacing w:after="0" w:line="276" w:lineRule="auto"/>
        <w:ind w:left="567" w:right="1185"/>
        <w:jc w:val="both"/>
        <w:rPr>
          <w:rFonts w:ascii="Palatino Linotype" w:eastAsia="Palatino Linotype" w:hAnsi="Palatino Linotype" w:cs="Palatino Linotype"/>
          <w:i/>
        </w:rPr>
      </w:pPr>
      <w:r w:rsidRPr="007F3192">
        <w:rPr>
          <w:rFonts w:ascii="Palatino Linotype" w:eastAsia="Palatino Linotype" w:hAnsi="Palatino Linotype" w:cs="Palatino Linotype"/>
          <w:b/>
          <w:i/>
        </w:rPr>
        <w:t>Artículo 21.</w:t>
      </w:r>
      <w:r w:rsidRPr="007F3192">
        <w:rPr>
          <w:rFonts w:ascii="Palatino Linotype" w:eastAsia="Palatino Linotype" w:hAnsi="Palatino Linotype" w:cs="Palatino Linotype"/>
          <w:i/>
        </w:rPr>
        <w:t xml:space="preserve"> Las Direcciones de Área que integran la Secretaría de Docencia tendrán los siguientes objetivos generales:</w:t>
      </w:r>
    </w:p>
    <w:p w14:paraId="5D6F45EC" w14:textId="77777777" w:rsidR="002D6237" w:rsidRPr="007F3192" w:rsidRDefault="00B71AE4">
      <w:pPr>
        <w:spacing w:after="0" w:line="276" w:lineRule="auto"/>
        <w:ind w:left="567" w:right="1185"/>
        <w:jc w:val="both"/>
        <w:rPr>
          <w:rFonts w:ascii="Palatino Linotype" w:eastAsia="Palatino Linotype" w:hAnsi="Palatino Linotype" w:cs="Palatino Linotype"/>
          <w:i/>
        </w:rPr>
      </w:pPr>
      <w:r w:rsidRPr="007F3192">
        <w:rPr>
          <w:rFonts w:ascii="Palatino Linotype" w:eastAsia="Palatino Linotype" w:hAnsi="Palatino Linotype" w:cs="Palatino Linotype"/>
          <w:i/>
        </w:rPr>
        <w:t>…</w:t>
      </w:r>
    </w:p>
    <w:p w14:paraId="10DA65A6" w14:textId="77777777" w:rsidR="002D6237" w:rsidRPr="007F3192" w:rsidRDefault="00B71AE4">
      <w:pPr>
        <w:spacing w:after="0" w:line="276" w:lineRule="auto"/>
        <w:ind w:left="567" w:right="1185"/>
        <w:jc w:val="both"/>
        <w:rPr>
          <w:rFonts w:ascii="Palatino Linotype" w:eastAsia="Palatino Linotype" w:hAnsi="Palatino Linotype" w:cs="Palatino Linotype"/>
          <w:i/>
        </w:rPr>
      </w:pPr>
      <w:r w:rsidRPr="007F3192">
        <w:rPr>
          <w:rFonts w:ascii="Palatino Linotype" w:eastAsia="Palatino Linotype" w:hAnsi="Palatino Linotype" w:cs="Palatino Linotype"/>
          <w:b/>
          <w:i/>
        </w:rPr>
        <w:t xml:space="preserve">V. </w:t>
      </w:r>
      <w:r w:rsidRPr="007F3192">
        <w:rPr>
          <w:rFonts w:ascii="Palatino Linotype" w:eastAsia="Palatino Linotype" w:hAnsi="Palatino Linotype" w:cs="Palatino Linotype"/>
          <w:i/>
        </w:rPr>
        <w:t xml:space="preserve">Dirección de Control Escolar: organizar, desarrollar y controlar los procesos de ingreso, permanencia y egreso de los alumnos inscritos en los programas educativos que se imparten en los diferentes espacios académicos de la Universidad; así como atender y coordinar los procesos administrativos para la expedición de títulos y grados </w:t>
      </w:r>
      <w:proofErr w:type="gramStart"/>
      <w:r w:rsidRPr="007F3192">
        <w:rPr>
          <w:rFonts w:ascii="Palatino Linotype" w:eastAsia="Palatino Linotype" w:hAnsi="Palatino Linotype" w:cs="Palatino Linotype"/>
          <w:i/>
        </w:rPr>
        <w:t>académicos</w:t>
      </w:r>
      <w:proofErr w:type="gramEnd"/>
      <w:r w:rsidRPr="007F3192">
        <w:rPr>
          <w:rFonts w:ascii="Palatino Linotype" w:eastAsia="Palatino Linotype" w:hAnsi="Palatino Linotype" w:cs="Palatino Linotype"/>
          <w:i/>
        </w:rPr>
        <w:t xml:space="preserve"> así como los relativos a certificación, revalidación, convalidación y reconocimiento de estudios;” </w:t>
      </w:r>
    </w:p>
    <w:p w14:paraId="257A4EE6" w14:textId="77777777" w:rsidR="002D6237" w:rsidRPr="007F3192" w:rsidRDefault="002D6237">
      <w:pPr>
        <w:spacing w:after="0" w:line="276" w:lineRule="auto"/>
        <w:ind w:left="567" w:right="1185"/>
        <w:jc w:val="both"/>
        <w:rPr>
          <w:rFonts w:ascii="Palatino Linotype" w:eastAsia="Palatino Linotype" w:hAnsi="Palatino Linotype" w:cs="Palatino Linotype"/>
          <w:b/>
          <w:i/>
          <w:sz w:val="24"/>
          <w:szCs w:val="24"/>
        </w:rPr>
      </w:pPr>
    </w:p>
    <w:p w14:paraId="60318CDE"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Del precepto previamente insertado, se observa que la Dirección de Control Escolar, organiza, desarrolla y controla los procesos de ingreso permanencia y egreso de los alumnos inscritos en los programas educativos que se imparten en los diferentes espacios académicos de la Universidad; así como atender y coordinar los procesos administrativos para la expedición de títulos y grados académicos así como los relativos a certificación, revalidación, convalidación y reconocimiento de estudios, por lo tanto, es la unidad administrativa que es susceptible de contar con la información requerida por el particular y por ello, se determina que el turno realizado para la atención de la presente solicitud es correcto.</w:t>
      </w:r>
    </w:p>
    <w:p w14:paraId="67F60D24"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65631EE1"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En tal tesitura, del análisis a la respuesta, tenemos que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xml:space="preserve"> refirió de manera textual que </w:t>
      </w:r>
      <w:r w:rsidRPr="007F3192">
        <w:rPr>
          <w:rFonts w:ascii="Palatino Linotype" w:eastAsia="Palatino Linotype" w:hAnsi="Palatino Linotype" w:cs="Palatino Linotype"/>
          <w:sz w:val="24"/>
          <w:szCs w:val="24"/>
          <w:u w:val="single"/>
        </w:rPr>
        <w:t>“</w:t>
      </w:r>
      <w:r w:rsidRPr="007F3192">
        <w:rPr>
          <w:rFonts w:ascii="Palatino Linotype" w:eastAsia="Palatino Linotype" w:hAnsi="Palatino Linotype" w:cs="Palatino Linotype"/>
          <w:b/>
          <w:sz w:val="24"/>
          <w:szCs w:val="24"/>
          <w:u w:val="single"/>
        </w:rPr>
        <w:t>en el supuesto sin conceder</w:t>
      </w:r>
      <w:r w:rsidRPr="007F3192">
        <w:rPr>
          <w:rFonts w:ascii="Palatino Linotype" w:eastAsia="Palatino Linotype" w:hAnsi="Palatino Linotype" w:cs="Palatino Linotype"/>
          <w:sz w:val="24"/>
          <w:szCs w:val="24"/>
        </w:rPr>
        <w:t xml:space="preserve">” adjunta el procedimiento adecuado que debe seguir los interesados para la autentificación de </w:t>
      </w:r>
      <w:r w:rsidRPr="007F3192">
        <w:rPr>
          <w:rFonts w:ascii="Palatino Linotype" w:eastAsia="Palatino Linotype" w:hAnsi="Palatino Linotype" w:cs="Palatino Linotype"/>
          <w:sz w:val="24"/>
          <w:szCs w:val="24"/>
        </w:rPr>
        <w:lastRenderedPageBreak/>
        <w:t xml:space="preserve">un documento oficial, esto es el </w:t>
      </w:r>
      <w:r w:rsidRPr="007F3192">
        <w:rPr>
          <w:rFonts w:ascii="Palatino Linotype" w:eastAsia="Palatino Linotype" w:hAnsi="Palatino Linotype" w:cs="Palatino Linotype"/>
          <w:b/>
          <w:sz w:val="24"/>
          <w:szCs w:val="24"/>
          <w:u w:val="single"/>
        </w:rPr>
        <w:t xml:space="preserve">registro del título electrónico </w:t>
      </w:r>
      <w:r w:rsidRPr="007F3192">
        <w:rPr>
          <w:rFonts w:ascii="Palatino Linotype" w:eastAsia="Palatino Linotype" w:hAnsi="Palatino Linotype" w:cs="Palatino Linotype"/>
          <w:sz w:val="24"/>
          <w:szCs w:val="24"/>
        </w:rPr>
        <w:t xml:space="preserve">  y posterior trámite de cédula electrónica.</w:t>
      </w:r>
    </w:p>
    <w:p w14:paraId="26A480CC"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0FEDCA89"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En este sentido se advierte que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xml:space="preserve"> y particularmente el Servidor Público Habilitado competente no se pronunció de manera expresa, respecto a si había realizado la búsqueda en sus archivos con los datos proporcionados por la particular y si como resultado de dicha búsqueda había determinado que no se había localizado el titulo electrónico específicamente de la persona solicitante, por lo cual resultaba entonces procedente orientar al trámite para el registro correspondiente. </w:t>
      </w:r>
    </w:p>
    <w:p w14:paraId="307F94A1"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2975BA6F"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Por lo tanto, su respuesta careció de los principios de congruencia y exhaustividad ya que, no se tiene certeza de que el documento solicitado obre o no obre en sus archivos, al no haber pronunciamiento expreso al respecto, como refuerzo de lo anterior, resulta crucial el Criterio 02/17, emitido por el Pleno del Instituto Nacional de Transparencia y Acceso a la Información y Protección de Datos Personales, de título y texto siguientes:</w:t>
      </w:r>
    </w:p>
    <w:p w14:paraId="247DF4EA"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0F297E84" w14:textId="77777777" w:rsidR="002D6237" w:rsidRPr="007F3192" w:rsidRDefault="00B71AE4">
      <w:pPr>
        <w:spacing w:after="0" w:line="276" w:lineRule="auto"/>
        <w:ind w:left="851" w:right="902"/>
        <w:jc w:val="both"/>
        <w:rPr>
          <w:rFonts w:ascii="Palatino Linotype" w:eastAsia="Palatino Linotype" w:hAnsi="Palatino Linotype" w:cs="Palatino Linotype"/>
          <w:i/>
          <w:sz w:val="20"/>
          <w:szCs w:val="20"/>
        </w:rPr>
      </w:pPr>
      <w:r w:rsidRPr="007F3192">
        <w:rPr>
          <w:rFonts w:ascii="Palatino Linotype" w:eastAsia="Palatino Linotype" w:hAnsi="Palatino Linotype" w:cs="Palatino Linotype"/>
          <w:i/>
        </w:rPr>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w:t>
      </w:r>
      <w:r w:rsidRPr="007F3192">
        <w:rPr>
          <w:rFonts w:ascii="Palatino Linotype" w:eastAsia="Palatino Linotype" w:hAnsi="Palatino Linotype" w:cs="Palatino Linotype"/>
          <w:i/>
        </w:rPr>
        <w:lastRenderedPageBreak/>
        <w:t>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45E748B2"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54DCBE16" w14:textId="77777777" w:rsidR="002D6237" w:rsidRPr="007F3192" w:rsidRDefault="00B71AE4">
      <w:pPr>
        <w:spacing w:after="0" w:line="360" w:lineRule="auto"/>
        <w:jc w:val="both"/>
        <w:rPr>
          <w:rFonts w:ascii="Palatino Linotype" w:eastAsia="Palatino Linotype" w:hAnsi="Palatino Linotype" w:cs="Palatino Linotype"/>
          <w:i/>
        </w:rPr>
      </w:pPr>
      <w:r w:rsidRPr="007F3192">
        <w:rPr>
          <w:rFonts w:ascii="Palatino Linotype" w:eastAsia="Palatino Linotype" w:hAnsi="Palatino Linotype" w:cs="Palatino Linotype"/>
          <w:sz w:val="24"/>
          <w:szCs w:val="24"/>
        </w:rPr>
        <w:t xml:space="preserve">Por lo tanto, es dable afirmar que, de un análisis realizado, este Organismo Garante llega a la conclusión de que la respuesta del </w:t>
      </w:r>
      <w:r w:rsidRPr="007F3192">
        <w:rPr>
          <w:rFonts w:ascii="Palatino Linotype" w:eastAsia="Palatino Linotype" w:hAnsi="Palatino Linotype" w:cs="Palatino Linotype"/>
          <w:b/>
          <w:sz w:val="24"/>
          <w:szCs w:val="24"/>
        </w:rPr>
        <w:t>SUJETO OBLIGAD</w:t>
      </w:r>
      <w:r w:rsidRPr="007F3192">
        <w:rPr>
          <w:rFonts w:ascii="Palatino Linotype" w:eastAsia="Palatino Linotype" w:hAnsi="Palatino Linotype" w:cs="Palatino Linotype"/>
          <w:sz w:val="24"/>
          <w:szCs w:val="24"/>
        </w:rPr>
        <w:t xml:space="preserve">O, no es clara, por consiguiente, no se otorga certeza jurídica al particular sobre si la información obra en los archivos del </w:t>
      </w:r>
      <w:r w:rsidRPr="007F3192">
        <w:rPr>
          <w:rFonts w:ascii="Palatino Linotype" w:eastAsia="Palatino Linotype" w:hAnsi="Palatino Linotype" w:cs="Palatino Linotype"/>
          <w:b/>
          <w:sz w:val="24"/>
          <w:szCs w:val="24"/>
        </w:rPr>
        <w:t>SUJETO OBLIGADO</w:t>
      </w:r>
      <w:r w:rsidRPr="007F3192">
        <w:rPr>
          <w:rFonts w:ascii="Palatino Linotype" w:eastAsia="Palatino Linotype" w:hAnsi="Palatino Linotype" w:cs="Palatino Linotype"/>
          <w:sz w:val="24"/>
          <w:szCs w:val="24"/>
        </w:rPr>
        <w:t xml:space="preserve">. </w:t>
      </w:r>
    </w:p>
    <w:p w14:paraId="337541A3"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3463D66B"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Aunado a ello,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xml:space="preserve"> en respuesta establece que el trámite del registro de Título Profesional electrónico es previo al trámite para obtener  la Cédula Profesional electrónica, sin embargo, </w:t>
      </w:r>
      <w:r w:rsidRPr="007F3192">
        <w:rPr>
          <w:rFonts w:ascii="Palatino Linotype" w:eastAsia="Palatino Linotype" w:hAnsi="Palatino Linotype" w:cs="Palatino Linotype"/>
          <w:b/>
          <w:sz w:val="24"/>
          <w:szCs w:val="24"/>
        </w:rPr>
        <w:t xml:space="preserve">LA PARTE RECURRENTE </w:t>
      </w:r>
      <w:r w:rsidRPr="007F3192">
        <w:rPr>
          <w:rFonts w:ascii="Palatino Linotype" w:eastAsia="Palatino Linotype" w:hAnsi="Palatino Linotype" w:cs="Palatino Linotype"/>
          <w:sz w:val="24"/>
          <w:szCs w:val="24"/>
        </w:rPr>
        <w:t>señaló que ya cuenta con la Cédula Profesional electrónica, misma que adjuntó al momento de interponer su recurso de revisión, por lo cual este Instituto consideró oportuno analizar los pasos para obtener la Cédula Profesional electrónica, análisis del cual se advirtió  que se cuenta con dos opciones, siendo las siguientes:</w:t>
      </w:r>
    </w:p>
    <w:p w14:paraId="7525964B"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3E03A9C4" w14:textId="77777777" w:rsidR="002D6237" w:rsidRPr="007F3192" w:rsidRDefault="00B71AE4">
      <w:pPr>
        <w:spacing w:after="0" w:line="360" w:lineRule="auto"/>
        <w:jc w:val="both"/>
        <w:rPr>
          <w:rFonts w:ascii="Palatino Linotype" w:eastAsia="Palatino Linotype" w:hAnsi="Palatino Linotype" w:cs="Palatino Linotype"/>
          <w:b/>
          <w:sz w:val="24"/>
          <w:szCs w:val="24"/>
          <w:u w:val="single"/>
        </w:rPr>
      </w:pPr>
      <w:r w:rsidRPr="007F3192">
        <w:rPr>
          <w:rFonts w:ascii="Palatino Linotype" w:eastAsia="Palatino Linotype" w:hAnsi="Palatino Linotype" w:cs="Palatino Linotype"/>
          <w:b/>
          <w:sz w:val="24"/>
          <w:szCs w:val="24"/>
          <w:u w:val="single"/>
        </w:rPr>
        <w:t>Línea:</w:t>
      </w:r>
    </w:p>
    <w:p w14:paraId="2D949B0C"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noProof/>
          <w:sz w:val="24"/>
          <w:szCs w:val="24"/>
        </w:rPr>
        <w:lastRenderedPageBreak/>
        <w:drawing>
          <wp:inline distT="0" distB="0" distL="0" distR="0" wp14:anchorId="0787F904" wp14:editId="0668B160">
            <wp:extent cx="5612130" cy="495363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4953635"/>
                    </a:xfrm>
                    <a:prstGeom prst="rect">
                      <a:avLst/>
                    </a:prstGeom>
                    <a:ln/>
                  </pic:spPr>
                </pic:pic>
              </a:graphicData>
            </a:graphic>
          </wp:inline>
        </w:drawing>
      </w:r>
    </w:p>
    <w:p w14:paraId="390CE2D7" w14:textId="77777777" w:rsidR="002D6237" w:rsidRPr="007F3192" w:rsidRDefault="002D6237">
      <w:pPr>
        <w:spacing w:after="0" w:line="360" w:lineRule="auto"/>
        <w:jc w:val="both"/>
        <w:rPr>
          <w:rFonts w:ascii="Palatino Linotype" w:eastAsia="Palatino Linotype" w:hAnsi="Palatino Linotype" w:cs="Palatino Linotype"/>
          <w:b/>
          <w:sz w:val="24"/>
          <w:szCs w:val="24"/>
          <w:u w:val="single"/>
        </w:rPr>
      </w:pPr>
    </w:p>
    <w:p w14:paraId="3E6736E2" w14:textId="77777777" w:rsidR="002D6237" w:rsidRPr="007F3192" w:rsidRDefault="002D6237">
      <w:pPr>
        <w:spacing w:after="0" w:line="360" w:lineRule="auto"/>
        <w:jc w:val="both"/>
        <w:rPr>
          <w:rFonts w:ascii="Palatino Linotype" w:eastAsia="Palatino Linotype" w:hAnsi="Palatino Linotype" w:cs="Palatino Linotype"/>
          <w:b/>
          <w:sz w:val="24"/>
          <w:szCs w:val="24"/>
          <w:u w:val="single"/>
        </w:rPr>
      </w:pPr>
    </w:p>
    <w:p w14:paraId="18B161B5" w14:textId="77777777" w:rsidR="002D6237" w:rsidRPr="007F3192" w:rsidRDefault="002D6237">
      <w:pPr>
        <w:spacing w:after="0" w:line="360" w:lineRule="auto"/>
        <w:jc w:val="both"/>
        <w:rPr>
          <w:rFonts w:ascii="Palatino Linotype" w:eastAsia="Palatino Linotype" w:hAnsi="Palatino Linotype" w:cs="Palatino Linotype"/>
          <w:b/>
          <w:sz w:val="24"/>
          <w:szCs w:val="24"/>
          <w:u w:val="single"/>
        </w:rPr>
      </w:pPr>
    </w:p>
    <w:p w14:paraId="67FE1BEB" w14:textId="77777777" w:rsidR="002D6237" w:rsidRPr="007F3192" w:rsidRDefault="002D6237">
      <w:pPr>
        <w:spacing w:after="0" w:line="360" w:lineRule="auto"/>
        <w:jc w:val="both"/>
        <w:rPr>
          <w:rFonts w:ascii="Palatino Linotype" w:eastAsia="Palatino Linotype" w:hAnsi="Palatino Linotype" w:cs="Palatino Linotype"/>
          <w:b/>
          <w:sz w:val="24"/>
          <w:szCs w:val="24"/>
          <w:u w:val="single"/>
        </w:rPr>
      </w:pPr>
    </w:p>
    <w:p w14:paraId="1A81E4EF" w14:textId="77777777" w:rsidR="002D6237" w:rsidRPr="007F3192" w:rsidRDefault="002D6237">
      <w:pPr>
        <w:spacing w:after="0" w:line="360" w:lineRule="auto"/>
        <w:jc w:val="both"/>
        <w:rPr>
          <w:rFonts w:ascii="Palatino Linotype" w:eastAsia="Palatino Linotype" w:hAnsi="Palatino Linotype" w:cs="Palatino Linotype"/>
          <w:b/>
          <w:sz w:val="24"/>
          <w:szCs w:val="24"/>
          <w:u w:val="single"/>
        </w:rPr>
      </w:pPr>
    </w:p>
    <w:p w14:paraId="04386125" w14:textId="77777777" w:rsidR="002D6237" w:rsidRPr="007F3192" w:rsidRDefault="002D6237">
      <w:pPr>
        <w:spacing w:after="0" w:line="360" w:lineRule="auto"/>
        <w:jc w:val="both"/>
        <w:rPr>
          <w:rFonts w:ascii="Palatino Linotype" w:eastAsia="Palatino Linotype" w:hAnsi="Palatino Linotype" w:cs="Palatino Linotype"/>
          <w:b/>
          <w:sz w:val="24"/>
          <w:szCs w:val="24"/>
          <w:u w:val="single"/>
        </w:rPr>
      </w:pPr>
    </w:p>
    <w:p w14:paraId="01F38463"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u w:val="single"/>
        </w:rPr>
        <w:t>Presencial</w:t>
      </w:r>
      <w:r w:rsidRPr="007F3192">
        <w:rPr>
          <w:rFonts w:ascii="Palatino Linotype" w:eastAsia="Palatino Linotype" w:hAnsi="Palatino Linotype" w:cs="Palatino Linotype"/>
          <w:sz w:val="24"/>
          <w:szCs w:val="24"/>
        </w:rPr>
        <w:t>:</w:t>
      </w:r>
    </w:p>
    <w:p w14:paraId="762A896D"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noProof/>
          <w:sz w:val="24"/>
          <w:szCs w:val="24"/>
        </w:rPr>
        <w:lastRenderedPageBreak/>
        <w:drawing>
          <wp:inline distT="0" distB="0" distL="0" distR="0" wp14:anchorId="796955B6" wp14:editId="590A1CE7">
            <wp:extent cx="5612130" cy="534860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5348605"/>
                    </a:xfrm>
                    <a:prstGeom prst="rect">
                      <a:avLst/>
                    </a:prstGeom>
                    <a:ln/>
                  </pic:spPr>
                </pic:pic>
              </a:graphicData>
            </a:graphic>
          </wp:inline>
        </w:drawing>
      </w:r>
    </w:p>
    <w:p w14:paraId="58E71508"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De lo anterior, se advierte que para obtener la Cédula Profesional electrónica con la que cuenta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se obtiene por dos vías:</w:t>
      </w:r>
    </w:p>
    <w:p w14:paraId="341EBD2E"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1A4C6F6C"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1) </w:t>
      </w:r>
      <w:r w:rsidRPr="007F3192">
        <w:rPr>
          <w:rFonts w:ascii="Palatino Linotype" w:eastAsia="Palatino Linotype" w:hAnsi="Palatino Linotype" w:cs="Palatino Linotype"/>
          <w:b/>
          <w:sz w:val="24"/>
          <w:szCs w:val="24"/>
          <w:u w:val="single"/>
        </w:rPr>
        <w:t>En línea</w:t>
      </w:r>
      <w:r w:rsidRPr="007F3192">
        <w:rPr>
          <w:rFonts w:ascii="Palatino Linotype" w:eastAsia="Palatino Linotype" w:hAnsi="Palatino Linotype" w:cs="Palatino Linotype"/>
          <w:sz w:val="24"/>
          <w:szCs w:val="24"/>
        </w:rPr>
        <w:t xml:space="preserve">, en donde se proporciona un archivo electrónico que contenga el título profesional el cual previamente la institución educativa debió registrar ante la </w:t>
      </w:r>
      <w:r w:rsidRPr="007F3192">
        <w:rPr>
          <w:rFonts w:ascii="Palatino Linotype" w:eastAsia="Palatino Linotype" w:hAnsi="Palatino Linotype" w:cs="Palatino Linotype"/>
          <w:sz w:val="24"/>
          <w:szCs w:val="24"/>
        </w:rPr>
        <w:lastRenderedPageBreak/>
        <w:t>Dirección General de Profesiones (</w:t>
      </w:r>
      <w:r w:rsidRPr="007F3192">
        <w:rPr>
          <w:rFonts w:ascii="Palatino Linotype" w:eastAsia="Palatino Linotype" w:hAnsi="Palatino Linotype" w:cs="Palatino Linotype"/>
          <w:b/>
          <w:sz w:val="24"/>
          <w:szCs w:val="24"/>
          <w:u w:val="single"/>
        </w:rPr>
        <w:t>el cual se obtiene mediante el trámite referido por EL SUJETO OBLIGADO en respuesta).</w:t>
      </w:r>
      <w:r w:rsidRPr="007F3192">
        <w:rPr>
          <w:rFonts w:ascii="Palatino Linotype" w:eastAsia="Palatino Linotype" w:hAnsi="Palatino Linotype" w:cs="Palatino Linotype"/>
          <w:sz w:val="24"/>
          <w:szCs w:val="24"/>
        </w:rPr>
        <w:t xml:space="preserve"> </w:t>
      </w:r>
    </w:p>
    <w:p w14:paraId="015B3052"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2259621A"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2) </w:t>
      </w:r>
      <w:r w:rsidRPr="007F3192">
        <w:rPr>
          <w:rFonts w:ascii="Palatino Linotype" w:eastAsia="Palatino Linotype" w:hAnsi="Palatino Linotype" w:cs="Palatino Linotype"/>
          <w:b/>
          <w:sz w:val="24"/>
          <w:szCs w:val="24"/>
          <w:u w:val="single"/>
        </w:rPr>
        <w:t>Presencial</w:t>
      </w:r>
      <w:r w:rsidRPr="007F3192">
        <w:rPr>
          <w:rFonts w:ascii="Palatino Linotype" w:eastAsia="Palatino Linotype" w:hAnsi="Palatino Linotype" w:cs="Palatino Linotype"/>
          <w:sz w:val="24"/>
          <w:szCs w:val="24"/>
        </w:rPr>
        <w:t xml:space="preserve">, que es en donde se deberá proporcionar el título profesional en original y copia. </w:t>
      </w:r>
    </w:p>
    <w:p w14:paraId="5A154EA5"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7E76F50E"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Por lo tanto, como se estableció, no se tiene certeza de que </w:t>
      </w:r>
      <w:r w:rsidRPr="007F3192">
        <w:rPr>
          <w:rFonts w:ascii="Palatino Linotype" w:eastAsia="Palatino Linotype" w:hAnsi="Palatino Linotype" w:cs="Palatino Linotype"/>
          <w:b/>
          <w:sz w:val="24"/>
          <w:szCs w:val="24"/>
        </w:rPr>
        <w:t xml:space="preserve">EL SUJETO OBLIGADO </w:t>
      </w:r>
      <w:r w:rsidRPr="007F3192">
        <w:rPr>
          <w:rFonts w:ascii="Palatino Linotype" w:eastAsia="Palatino Linotype" w:hAnsi="Palatino Linotype" w:cs="Palatino Linotype"/>
          <w:sz w:val="24"/>
          <w:szCs w:val="24"/>
        </w:rPr>
        <w:t xml:space="preserve">tenga dentro de sus archivos el título profesional electrónico, ya que, a su vez tampoco se tiene certeza de que el trámite de la Cédula Profesional electrónica efectuado por </w:t>
      </w:r>
      <w:r w:rsidRPr="007F3192">
        <w:rPr>
          <w:rFonts w:ascii="Palatino Linotype" w:eastAsia="Palatino Linotype" w:hAnsi="Palatino Linotype" w:cs="Palatino Linotype"/>
          <w:b/>
          <w:sz w:val="24"/>
          <w:szCs w:val="24"/>
        </w:rPr>
        <w:t xml:space="preserve">LA PARTE RECURRENTE </w:t>
      </w:r>
      <w:r w:rsidRPr="007F3192">
        <w:rPr>
          <w:rFonts w:ascii="Palatino Linotype" w:eastAsia="Palatino Linotype" w:hAnsi="Palatino Linotype" w:cs="Palatino Linotype"/>
          <w:sz w:val="24"/>
          <w:szCs w:val="24"/>
        </w:rPr>
        <w:t>fue en línea, siendo que esta vía es en donde se tiene registrado el título profesional electrónico por parte de la institución educativa correspondiente.</w:t>
      </w:r>
    </w:p>
    <w:p w14:paraId="34A40BD4"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146693AB"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En consecuencia, en el presente asunto, resulta procedente ordenar al </w:t>
      </w:r>
      <w:r w:rsidRPr="007F3192">
        <w:rPr>
          <w:rFonts w:ascii="Palatino Linotype" w:eastAsia="Palatino Linotype" w:hAnsi="Palatino Linotype" w:cs="Palatino Linotype"/>
          <w:b/>
          <w:sz w:val="24"/>
          <w:szCs w:val="24"/>
        </w:rPr>
        <w:t>SUJETO OBLIGADO</w:t>
      </w:r>
      <w:r w:rsidRPr="007F3192">
        <w:rPr>
          <w:rFonts w:ascii="Palatino Linotype" w:eastAsia="Palatino Linotype" w:hAnsi="Palatino Linotype" w:cs="Palatino Linotype"/>
          <w:sz w:val="24"/>
          <w:szCs w:val="24"/>
        </w:rPr>
        <w:t xml:space="preserve"> que efectué una nueva búsqueda exhaustiva y razonable de la información y en caso de localizarla por ya haberse realizado </w:t>
      </w:r>
      <w:r w:rsidRPr="007F3192">
        <w:rPr>
          <w:rFonts w:ascii="Palatino Linotype" w:eastAsia="Palatino Linotype" w:hAnsi="Palatino Linotype" w:cs="Palatino Linotype"/>
          <w:b/>
          <w:u w:val="single"/>
        </w:rPr>
        <w:t>el trámite de registro del título electrón</w:t>
      </w:r>
      <w:r w:rsidRPr="007F3192">
        <w:rPr>
          <w:rFonts w:ascii="Palatino Linotype" w:eastAsia="Palatino Linotype" w:hAnsi="Palatino Linotype" w:cs="Palatino Linotype"/>
          <w:b/>
          <w:i/>
          <w:u w:val="single"/>
        </w:rPr>
        <w:t>ico</w:t>
      </w:r>
      <w:r w:rsidRPr="007F3192">
        <w:rPr>
          <w:rFonts w:ascii="Palatino Linotype" w:eastAsia="Palatino Linotype" w:hAnsi="Palatino Linotype" w:cs="Palatino Linotype"/>
          <w:sz w:val="24"/>
          <w:szCs w:val="24"/>
        </w:rPr>
        <w:t xml:space="preserve">, haga  entrega de la información solicitada vía SARCOEM, previa acreditación de la identidad, resaltando que en primera instancia,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xml:space="preserve"> deberá indicarle el procedimiento para llevar a cabo dicha acreditación, el lugar, día y horarios en los que podrá acceder a la información, así como el nombre del o los servidores públicos que le atenderán para la posterior entrega de la información, mientras que a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se</w:t>
      </w:r>
      <w:r w:rsidRPr="007F3192">
        <w:rPr>
          <w:rFonts w:ascii="Palatino Linotype" w:eastAsia="Palatino Linotype" w:hAnsi="Palatino Linotype" w:cs="Palatino Linotype"/>
          <w:b/>
          <w:sz w:val="24"/>
          <w:szCs w:val="24"/>
        </w:rPr>
        <w:t xml:space="preserve"> </w:t>
      </w:r>
      <w:r w:rsidRPr="007F3192">
        <w:rPr>
          <w:rFonts w:ascii="Palatino Linotype" w:eastAsia="Palatino Linotype" w:hAnsi="Palatino Linotype" w:cs="Palatino Linotype"/>
          <w:sz w:val="24"/>
          <w:szCs w:val="24"/>
        </w:rPr>
        <w:t xml:space="preserve">le invita de manera amable y respetuosa a que se apersone en las oficinas que le indique </w:t>
      </w:r>
      <w:r w:rsidRPr="007F3192">
        <w:rPr>
          <w:rFonts w:ascii="Palatino Linotype" w:eastAsia="Palatino Linotype" w:hAnsi="Palatino Linotype" w:cs="Palatino Linotype"/>
          <w:b/>
          <w:sz w:val="24"/>
          <w:szCs w:val="24"/>
        </w:rPr>
        <w:t xml:space="preserve">EL </w:t>
      </w:r>
      <w:r w:rsidRPr="007F3192">
        <w:rPr>
          <w:rFonts w:ascii="Palatino Linotype" w:eastAsia="Palatino Linotype" w:hAnsi="Palatino Linotype" w:cs="Palatino Linotype"/>
          <w:b/>
          <w:sz w:val="24"/>
          <w:szCs w:val="24"/>
        </w:rPr>
        <w:lastRenderedPageBreak/>
        <w:t>SUJETO OBLIGADO</w:t>
      </w:r>
      <w:r w:rsidRPr="007F3192">
        <w:rPr>
          <w:rFonts w:ascii="Palatino Linotype" w:eastAsia="Palatino Linotype" w:hAnsi="Palatino Linotype" w:cs="Palatino Linotype"/>
          <w:sz w:val="24"/>
          <w:szCs w:val="24"/>
        </w:rPr>
        <w:t xml:space="preserve"> para que de esta manera pueda acceder a los datos personales que son de su interés y obran en posesión de la </w:t>
      </w:r>
      <w:r w:rsidRPr="007F3192">
        <w:rPr>
          <w:rFonts w:ascii="Palatino Linotype" w:eastAsia="Palatino Linotype" w:hAnsi="Palatino Linotype" w:cs="Palatino Linotype"/>
          <w:b/>
          <w:sz w:val="24"/>
          <w:szCs w:val="24"/>
        </w:rPr>
        <w:t>Universidad Autónoma del Estado de México</w:t>
      </w:r>
      <w:r w:rsidRPr="007F3192">
        <w:rPr>
          <w:rFonts w:ascii="Palatino Linotype" w:eastAsia="Palatino Linotype" w:hAnsi="Palatino Linotype" w:cs="Palatino Linotype"/>
          <w:sz w:val="24"/>
          <w:szCs w:val="24"/>
        </w:rPr>
        <w:t xml:space="preserve">; es necesario resaltar que estas medidas no deben tomarse como una negativa sino por el contrario, son medidas tomadas por este Instituto con toda la intención de tutelar el derecho a la protección de datos personales de todos los individuos y así otorgar certeza a los particulares que los datos personales que estos otorgan a los Sujetos Obligados no se proporcionan de manera arbitraria a cualquier persona que los solicite sin acreditar su identidad y/o titularidad de los datos. </w:t>
      </w:r>
    </w:p>
    <w:p w14:paraId="3E3BBDD2"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14EDEBB2"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En relación con lo anterior, respecto de la acreditación de identidad de la solicitante, se advierte que este remitió mediante informe justificado credencial para votar expedida por el Instituto Nacional Electoral, su Título y Cédula Profesional, información que encuadra en los requisitos establecidos para el ejercicio de los derechos ARCO, que a la letra establece:</w:t>
      </w:r>
    </w:p>
    <w:p w14:paraId="0677CD4E" w14:textId="77777777" w:rsidR="002D6237" w:rsidRPr="007F3192" w:rsidRDefault="002D6237">
      <w:pPr>
        <w:spacing w:after="240" w:line="360" w:lineRule="auto"/>
        <w:jc w:val="both"/>
        <w:rPr>
          <w:rFonts w:ascii="Palatino Linotype" w:eastAsia="Palatino Linotype" w:hAnsi="Palatino Linotype" w:cs="Palatino Linotype"/>
          <w:sz w:val="24"/>
          <w:szCs w:val="24"/>
        </w:rPr>
      </w:pPr>
    </w:p>
    <w:p w14:paraId="3D0BE14F" w14:textId="77777777" w:rsidR="002D6237" w:rsidRPr="007F3192" w:rsidRDefault="00B71AE4">
      <w:pPr>
        <w:pBdr>
          <w:top w:val="nil"/>
          <w:left w:val="nil"/>
          <w:bottom w:val="nil"/>
          <w:right w:val="nil"/>
          <w:between w:val="nil"/>
        </w:pBdr>
        <w:spacing w:before="240" w:after="0" w:line="276" w:lineRule="auto"/>
        <w:ind w:left="851" w:right="851"/>
        <w:jc w:val="both"/>
        <w:rPr>
          <w:rFonts w:ascii="Palatino Linotype" w:eastAsia="Palatino Linotype" w:hAnsi="Palatino Linotype" w:cs="Palatino Linotype"/>
          <w:b/>
          <w:i/>
          <w:sz w:val="24"/>
          <w:szCs w:val="24"/>
        </w:rPr>
      </w:pPr>
      <w:r w:rsidRPr="007F3192">
        <w:rPr>
          <w:rFonts w:ascii="Palatino Linotype" w:eastAsia="Palatino Linotype" w:hAnsi="Palatino Linotype" w:cs="Palatino Linotype"/>
          <w:b/>
          <w:i/>
          <w:sz w:val="24"/>
          <w:szCs w:val="24"/>
        </w:rPr>
        <w:t>“Requisitos de Solicitudes para el Ejercicio de los Derechos ARCO</w:t>
      </w:r>
    </w:p>
    <w:p w14:paraId="0BCF617A"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t>Artículo 110. La solicitud para el ejercicio de derechos ARCO, deberá contener:</w:t>
      </w:r>
    </w:p>
    <w:p w14:paraId="2DDB4DA1"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I. El nombre del titular y su domicilio, o cualquier otro medio para recibir notificaciones. </w:t>
      </w:r>
    </w:p>
    <w:p w14:paraId="513DD7D4"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b/>
          <w:i/>
          <w:u w:val="single"/>
        </w:rPr>
      </w:pPr>
      <w:r w:rsidRPr="007F3192">
        <w:rPr>
          <w:rFonts w:ascii="Palatino Linotype" w:eastAsia="Palatino Linotype" w:hAnsi="Palatino Linotype" w:cs="Palatino Linotype"/>
          <w:b/>
          <w:i/>
          <w:u w:val="single"/>
        </w:rPr>
        <w:t>II. Los documentos que acrediten la identidad del titular y en su caso, la personalidad e identidad de su representante.</w:t>
      </w:r>
    </w:p>
    <w:p w14:paraId="4C8DBEA6"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t>III. De ser posible, el área responsable que trata los datos personales y ante el cual se presenta la solicitud.</w:t>
      </w:r>
    </w:p>
    <w:p w14:paraId="74D7CFF3"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t>IV. La descripción clara y precisa de los datos personales respecto de los que se busca ejercer alguno de los derechos ARCO, salvo que se trate del derecho de acceso.</w:t>
      </w:r>
    </w:p>
    <w:p w14:paraId="1651A1D4"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lastRenderedPageBreak/>
        <w:t>V. La descripción del derecho ARCO que se pretende ejercer, o bien, lo que solicita el titular.</w:t>
      </w:r>
    </w:p>
    <w:p w14:paraId="54BA01EE"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t>VI. Cualquier otro elemento o documento que facilite la localización de los datos personales, en su caso.</w:t>
      </w:r>
    </w:p>
    <w:p w14:paraId="7EE8DEF9"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t>Tratándose del requisito de la fracción I, si es el caso del domicilio no se localiza dentro del Estado de México, las notificaciones se efectuarán por estrados.</w:t>
      </w:r>
    </w:p>
    <w:p w14:paraId="46BEFCA7"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De manera adicional, el titular podrá aportar pruebas para acreditar la procedencia de su solicitud. </w:t>
      </w:r>
    </w:p>
    <w:p w14:paraId="27EF78CC"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F3192">
        <w:rPr>
          <w:rFonts w:ascii="Palatino Linotype" w:eastAsia="Palatino Linotype" w:hAnsi="Palatino Linotype" w:cs="Palatino Linotype"/>
          <w:i/>
        </w:rPr>
        <w:t>Tratándose de una solicitud de acceso a datos personales se señalará la modalidad en la que el titular prefiere se otorgue éste, la cual podrá ser por consulta directa, copias simples, certificadas, digitalizadas u otro tipo de medio electrónico.</w:t>
      </w:r>
    </w:p>
    <w:p w14:paraId="28F9F3B1" w14:textId="77777777" w:rsidR="002D6237" w:rsidRPr="007F3192" w:rsidRDefault="00B71AE4">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b/>
          <w:i/>
        </w:rPr>
      </w:pPr>
      <w:r w:rsidRPr="007F3192">
        <w:rPr>
          <w:rFonts w:ascii="Palatino Linotype" w:eastAsia="Palatino Linotype" w:hAnsi="Palatino Linotype" w:cs="Palatino Linotype"/>
          <w:i/>
        </w:rPr>
        <w:t xml:space="preserve">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18068F04" w14:textId="77777777" w:rsidR="002D6237" w:rsidRPr="007F3192" w:rsidRDefault="002D623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4"/>
          <w:szCs w:val="24"/>
        </w:rPr>
      </w:pPr>
    </w:p>
    <w:p w14:paraId="4EA94B64" w14:textId="77777777" w:rsidR="002D6237" w:rsidRPr="007F3192" w:rsidRDefault="00B71AE4">
      <w:pPr>
        <w:tabs>
          <w:tab w:val="left" w:pos="1140"/>
        </w:tabs>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Por lo que se observa que </w:t>
      </w:r>
      <w:r w:rsidRPr="007F3192">
        <w:rPr>
          <w:rFonts w:ascii="Palatino Linotype" w:eastAsia="Palatino Linotype" w:hAnsi="Palatino Linotype" w:cs="Palatino Linotype"/>
          <w:b/>
          <w:sz w:val="24"/>
          <w:szCs w:val="24"/>
        </w:rPr>
        <w:t xml:space="preserve">LA PARTE RECURRENTE </w:t>
      </w:r>
      <w:r w:rsidRPr="007F3192">
        <w:rPr>
          <w:rFonts w:ascii="Palatino Linotype" w:eastAsia="Palatino Linotype" w:hAnsi="Palatino Linotype" w:cs="Palatino Linotype"/>
          <w:sz w:val="24"/>
          <w:szCs w:val="24"/>
        </w:rPr>
        <w:t xml:space="preserve">acreditó su identidad mediante su credencial para votar emitida por el Instituto Nacional Electoral, su Título Profesional y Cédula Profesional, al momento de la presentación de la solicitud de acceso a datos. </w:t>
      </w:r>
    </w:p>
    <w:p w14:paraId="4FBE2B58" w14:textId="77777777" w:rsidR="002D6237" w:rsidRPr="007F3192" w:rsidRDefault="002D6237">
      <w:pPr>
        <w:tabs>
          <w:tab w:val="left" w:pos="1140"/>
        </w:tabs>
        <w:spacing w:after="0" w:line="360" w:lineRule="auto"/>
        <w:jc w:val="both"/>
        <w:rPr>
          <w:rFonts w:ascii="Palatino Linotype" w:eastAsia="Palatino Linotype" w:hAnsi="Palatino Linotype" w:cs="Palatino Linotype"/>
          <w:sz w:val="24"/>
          <w:szCs w:val="24"/>
        </w:rPr>
      </w:pPr>
    </w:p>
    <w:p w14:paraId="4D91BE03" w14:textId="77777777" w:rsidR="002D6237" w:rsidRPr="007F3192" w:rsidRDefault="00B71AE4">
      <w:pPr>
        <w:tabs>
          <w:tab w:val="left" w:pos="1140"/>
        </w:tabs>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No obstante, para la entrega de la información en medios electrónicos no basta con que se haya acreditado la identidad del titular al momento de la presentación de la solicitud, sino que la obligación del Sujeto Obligado corroborar dicha identidad </w:t>
      </w:r>
    </w:p>
    <w:p w14:paraId="6B335A45"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2C1AF976"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lastRenderedPageBreak/>
        <w:t xml:space="preserve">Sirve de apoyo a lo anterior por analogía el </w:t>
      </w:r>
      <w:r w:rsidRPr="007F3192">
        <w:rPr>
          <w:rFonts w:ascii="Palatino Linotype" w:eastAsia="Palatino Linotype" w:hAnsi="Palatino Linotype" w:cs="Palatino Linotype"/>
          <w:b/>
          <w:sz w:val="24"/>
          <w:szCs w:val="24"/>
        </w:rPr>
        <w:t>criterio 1/18</w:t>
      </w:r>
      <w:r w:rsidRPr="007F3192">
        <w:rPr>
          <w:rFonts w:ascii="Palatino Linotype" w:eastAsia="Palatino Linotype" w:hAnsi="Palatino Linotype" w:cs="Palatino Linotype"/>
          <w:sz w:val="24"/>
          <w:szCs w:val="24"/>
        </w:rPr>
        <w:t xml:space="preserve"> emitido por el Instituto Nacional de Transparencia, Acceso a la Información y Protección de Datos Personales que es del tenor literal siguiente:</w:t>
      </w:r>
    </w:p>
    <w:p w14:paraId="21E0E907"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4C587E1F" w14:textId="77777777" w:rsidR="002D6237" w:rsidRPr="007F3192" w:rsidRDefault="00B71AE4">
      <w:pPr>
        <w:pBdr>
          <w:top w:val="nil"/>
          <w:left w:val="nil"/>
          <w:bottom w:val="nil"/>
          <w:right w:val="nil"/>
          <w:between w:val="nil"/>
        </w:pBdr>
        <w:spacing w:after="0" w:line="276" w:lineRule="auto"/>
        <w:ind w:left="567" w:right="1327"/>
        <w:jc w:val="both"/>
        <w:rPr>
          <w:rFonts w:ascii="Palatino Linotype" w:eastAsia="Palatino Linotype" w:hAnsi="Palatino Linotype" w:cs="Palatino Linotype"/>
          <w:i/>
        </w:rPr>
      </w:pPr>
      <w:r w:rsidRPr="007F3192">
        <w:rPr>
          <w:rFonts w:ascii="Palatino Linotype" w:eastAsia="Palatino Linotype" w:hAnsi="Palatino Linotype" w:cs="Palatino Linotype"/>
          <w:b/>
          <w:i/>
        </w:rPr>
        <w:t xml:space="preserve">“Entrega de datos personales a través de medios electrónicos. </w:t>
      </w:r>
      <w:r w:rsidRPr="007F3192">
        <w:rPr>
          <w:rFonts w:ascii="Palatino Linotype" w:eastAsia="Palatino Linotype" w:hAnsi="Palatino Linotype" w:cs="Palatino Linotype"/>
          <w:i/>
        </w:rPr>
        <w:t>La entrega de datos personales a través del portal de la Plataforma Nacional de Transparencia, correo electrónico o cualquier otro medio similar resulta improcedente, sin que los sujetos obligados hayan corroborado previamente la identidad del titular.</w:t>
      </w:r>
    </w:p>
    <w:p w14:paraId="79EB3729" w14:textId="77777777" w:rsidR="002D6237" w:rsidRPr="007F3192" w:rsidRDefault="002D6237">
      <w:pPr>
        <w:pBdr>
          <w:top w:val="nil"/>
          <w:left w:val="nil"/>
          <w:bottom w:val="nil"/>
          <w:right w:val="nil"/>
          <w:between w:val="nil"/>
        </w:pBdr>
        <w:spacing w:after="0" w:line="276" w:lineRule="auto"/>
        <w:ind w:left="567" w:right="1327"/>
        <w:jc w:val="both"/>
        <w:rPr>
          <w:rFonts w:ascii="Palatino Linotype" w:eastAsia="Palatino Linotype" w:hAnsi="Palatino Linotype" w:cs="Palatino Linotype"/>
          <w:i/>
        </w:rPr>
      </w:pPr>
    </w:p>
    <w:p w14:paraId="4FB0202C" w14:textId="77777777" w:rsidR="002D6237" w:rsidRPr="007F3192" w:rsidRDefault="00B71AE4">
      <w:pPr>
        <w:spacing w:after="0" w:line="276" w:lineRule="auto"/>
        <w:ind w:left="567" w:right="1327"/>
        <w:jc w:val="both"/>
        <w:rPr>
          <w:rFonts w:ascii="Palatino Linotype" w:eastAsia="Palatino Linotype" w:hAnsi="Palatino Linotype" w:cs="Palatino Linotype"/>
          <w:b/>
          <w:i/>
        </w:rPr>
      </w:pPr>
      <w:r w:rsidRPr="007F3192">
        <w:rPr>
          <w:rFonts w:ascii="Palatino Linotype" w:eastAsia="Palatino Linotype" w:hAnsi="Palatino Linotype" w:cs="Palatino Linotype"/>
          <w:b/>
          <w:i/>
        </w:rPr>
        <w:t>Resoluciones:</w:t>
      </w:r>
    </w:p>
    <w:p w14:paraId="32CF10A0" w14:textId="77777777" w:rsidR="002D6237" w:rsidRPr="007F3192" w:rsidRDefault="00B71AE4">
      <w:pPr>
        <w:numPr>
          <w:ilvl w:val="0"/>
          <w:numId w:val="5"/>
        </w:numPr>
        <w:pBdr>
          <w:top w:val="nil"/>
          <w:left w:val="nil"/>
          <w:bottom w:val="nil"/>
          <w:right w:val="nil"/>
          <w:between w:val="nil"/>
        </w:pBdr>
        <w:spacing w:after="0" w:line="276" w:lineRule="auto"/>
        <w:ind w:left="567" w:right="1327" w:hanging="283"/>
        <w:jc w:val="both"/>
        <w:rPr>
          <w:rFonts w:ascii="Palatino Linotype" w:eastAsia="Palatino Linotype" w:hAnsi="Palatino Linotype" w:cs="Palatino Linotype"/>
          <w:i/>
        </w:rPr>
      </w:pPr>
      <w:r w:rsidRPr="007F3192">
        <w:rPr>
          <w:rFonts w:ascii="Palatino Linotype" w:eastAsia="Palatino Linotype" w:hAnsi="Palatino Linotype" w:cs="Palatino Linotype"/>
          <w:b/>
          <w:i/>
        </w:rPr>
        <w:t>RRD 0015/17.</w:t>
      </w:r>
      <w:r w:rsidRPr="007F3192">
        <w:rPr>
          <w:rFonts w:ascii="Palatino Linotype" w:eastAsia="Palatino Linotype" w:hAnsi="Palatino Linotype" w:cs="Palatino Linotype"/>
          <w:i/>
        </w:rPr>
        <w:t xml:space="preserve"> Instituto Mexicano del Seguro Social. 19 de abril de 2017. Por unanimidad. Comisionado Ponente Francisco Javier Acuña Llamas.</w:t>
      </w:r>
    </w:p>
    <w:p w14:paraId="4CBD9F65" w14:textId="77777777" w:rsidR="002D6237" w:rsidRPr="007F3192" w:rsidRDefault="00B71AE4">
      <w:pPr>
        <w:numPr>
          <w:ilvl w:val="0"/>
          <w:numId w:val="5"/>
        </w:numPr>
        <w:pBdr>
          <w:top w:val="nil"/>
          <w:left w:val="nil"/>
          <w:bottom w:val="nil"/>
          <w:right w:val="nil"/>
          <w:between w:val="nil"/>
        </w:pBdr>
        <w:spacing w:after="0" w:line="276" w:lineRule="auto"/>
        <w:ind w:left="567" w:right="1327" w:hanging="283"/>
        <w:jc w:val="both"/>
        <w:rPr>
          <w:rFonts w:ascii="Palatino Linotype" w:eastAsia="Palatino Linotype" w:hAnsi="Palatino Linotype" w:cs="Palatino Linotype"/>
          <w:i/>
        </w:rPr>
      </w:pPr>
      <w:r w:rsidRPr="007F3192">
        <w:rPr>
          <w:rFonts w:ascii="Palatino Linotype" w:eastAsia="Palatino Linotype" w:hAnsi="Palatino Linotype" w:cs="Palatino Linotype"/>
          <w:b/>
          <w:i/>
        </w:rPr>
        <w:t>RRD 0032/17.</w:t>
      </w:r>
      <w:r w:rsidRPr="007F3192">
        <w:rPr>
          <w:rFonts w:ascii="Palatino Linotype" w:eastAsia="Palatino Linotype" w:hAnsi="Palatino Linotype" w:cs="Palatino Linotype"/>
          <w:i/>
        </w:rPr>
        <w:t xml:space="preserve"> Servicio de Administración Tributaria. 26 de abril del 2017. Por unanimidad. Comisionada Ponente María Patricia </w:t>
      </w:r>
      <w:proofErr w:type="spellStart"/>
      <w:r w:rsidRPr="007F3192">
        <w:rPr>
          <w:rFonts w:ascii="Palatino Linotype" w:eastAsia="Palatino Linotype" w:hAnsi="Palatino Linotype" w:cs="Palatino Linotype"/>
          <w:i/>
        </w:rPr>
        <w:t>Kurczyn</w:t>
      </w:r>
      <w:proofErr w:type="spellEnd"/>
      <w:r w:rsidRPr="007F3192">
        <w:rPr>
          <w:rFonts w:ascii="Palatino Linotype" w:eastAsia="Palatino Linotype" w:hAnsi="Palatino Linotype" w:cs="Palatino Linotype"/>
          <w:i/>
        </w:rPr>
        <w:t xml:space="preserve"> Villalobos.</w:t>
      </w:r>
    </w:p>
    <w:p w14:paraId="2198B44B" w14:textId="77777777" w:rsidR="002D6237" w:rsidRPr="007F3192" w:rsidRDefault="00B71AE4">
      <w:pPr>
        <w:pBdr>
          <w:top w:val="nil"/>
          <w:left w:val="nil"/>
          <w:bottom w:val="nil"/>
          <w:right w:val="nil"/>
          <w:between w:val="nil"/>
        </w:pBdr>
        <w:spacing w:after="0" w:line="276" w:lineRule="auto"/>
        <w:ind w:left="567" w:right="1327"/>
        <w:jc w:val="both"/>
        <w:rPr>
          <w:rFonts w:ascii="Palatino Linotype" w:eastAsia="Palatino Linotype" w:hAnsi="Palatino Linotype" w:cs="Palatino Linotype"/>
          <w:i/>
        </w:rPr>
      </w:pPr>
      <w:r w:rsidRPr="007F3192">
        <w:rPr>
          <w:rFonts w:ascii="Palatino Linotype" w:eastAsia="Palatino Linotype" w:hAnsi="Palatino Linotype" w:cs="Palatino Linotype"/>
          <w:b/>
          <w:i/>
        </w:rPr>
        <w:t>RRD 0053/17.</w:t>
      </w:r>
      <w:r w:rsidRPr="007F3192">
        <w:rPr>
          <w:rFonts w:ascii="Palatino Linotype" w:eastAsia="Palatino Linotype" w:hAnsi="Palatino Linotype" w:cs="Palatino Linotype"/>
          <w:i/>
        </w:rPr>
        <w:t xml:space="preserve"> Instituto Mexicano del Seguro Social. 17 de mayo de 2017. Por unanimidad. Comisionada Ponente María Patricia </w:t>
      </w:r>
      <w:proofErr w:type="spellStart"/>
      <w:r w:rsidRPr="007F3192">
        <w:rPr>
          <w:rFonts w:ascii="Palatino Linotype" w:eastAsia="Palatino Linotype" w:hAnsi="Palatino Linotype" w:cs="Palatino Linotype"/>
          <w:i/>
        </w:rPr>
        <w:t>Kurczyn</w:t>
      </w:r>
      <w:proofErr w:type="spellEnd"/>
      <w:r w:rsidRPr="007F3192">
        <w:rPr>
          <w:rFonts w:ascii="Palatino Linotype" w:eastAsia="Palatino Linotype" w:hAnsi="Palatino Linotype" w:cs="Palatino Linotype"/>
          <w:i/>
        </w:rPr>
        <w:t xml:space="preserve"> Villalobos.”</w:t>
      </w:r>
    </w:p>
    <w:p w14:paraId="7A496979" w14:textId="77777777" w:rsidR="002D6237" w:rsidRPr="007F3192" w:rsidRDefault="002D6237">
      <w:pPr>
        <w:tabs>
          <w:tab w:val="left" w:pos="1140"/>
        </w:tabs>
        <w:spacing w:after="0" w:line="360" w:lineRule="auto"/>
        <w:jc w:val="both"/>
        <w:rPr>
          <w:rFonts w:ascii="Palatino Linotype" w:eastAsia="Palatino Linotype" w:hAnsi="Palatino Linotype" w:cs="Palatino Linotype"/>
          <w:sz w:val="24"/>
          <w:szCs w:val="24"/>
        </w:rPr>
      </w:pPr>
    </w:p>
    <w:p w14:paraId="6D604B0E"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Cabe mencionar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222C3AEB" w14:textId="77777777" w:rsidR="002D6237" w:rsidRPr="007F3192" w:rsidRDefault="002D6237">
      <w:pPr>
        <w:spacing w:after="0" w:line="360" w:lineRule="auto"/>
        <w:rPr>
          <w:rFonts w:ascii="Palatino Linotype" w:eastAsia="Palatino Linotype" w:hAnsi="Palatino Linotype" w:cs="Palatino Linotype"/>
          <w:sz w:val="24"/>
          <w:szCs w:val="24"/>
        </w:rPr>
      </w:pPr>
    </w:p>
    <w:p w14:paraId="15DD1354"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lastRenderedPageBreak/>
        <w:t>Por ello, no basta con adjuntar una identificación vía SARCOEM,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SARCOEM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5D3B3BB4"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446E5F74"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Es por lo anteriormente expuesto que el Pleno de este Instituto considera que </w:t>
      </w:r>
      <w:r w:rsidRPr="007F3192">
        <w:rPr>
          <w:rFonts w:ascii="Palatino Linotype" w:eastAsia="Palatino Linotype" w:hAnsi="Palatino Linotype" w:cs="Palatino Linotype"/>
          <w:b/>
          <w:sz w:val="24"/>
          <w:szCs w:val="24"/>
        </w:rPr>
        <w:t>EL SUJETO OBLIGADO</w:t>
      </w:r>
      <w:r w:rsidRPr="007F3192">
        <w:rPr>
          <w:rFonts w:ascii="Palatino Linotype" w:eastAsia="Palatino Linotype" w:hAnsi="Palatino Linotype" w:cs="Palatino Linotype"/>
          <w:sz w:val="24"/>
          <w:szCs w:val="24"/>
        </w:rPr>
        <w:t xml:space="preserve"> se encuentra imposibilitado para entregar los documentos en los que obran los datos personales por medios electrónicos sin corroborar previamente la identidad del titular de los datos. </w:t>
      </w:r>
    </w:p>
    <w:p w14:paraId="5950B0AB" w14:textId="77777777" w:rsidR="002D6237" w:rsidRPr="007F3192" w:rsidRDefault="002D6237">
      <w:pPr>
        <w:spacing w:after="0" w:line="360" w:lineRule="auto"/>
        <w:jc w:val="both"/>
        <w:rPr>
          <w:rFonts w:ascii="Palatino Linotype" w:eastAsia="Palatino Linotype" w:hAnsi="Palatino Linotype" w:cs="Palatino Linotype"/>
        </w:rPr>
      </w:pPr>
    </w:p>
    <w:p w14:paraId="07966D8F"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30F5CDD5" w14:textId="77777777" w:rsidR="002D6237" w:rsidRPr="007F3192" w:rsidRDefault="00B71AE4">
      <w:pPr>
        <w:spacing w:after="24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Por lo tanto, para el caso de que después de la búsqueda exhaustiva en sus archivos determine que no se localizó la información, por no haberse generado, bastará con que así se haga del conocimiento de la persona solicitante para tener por colmado su derecho de acceso a datos personales, en términos de lo dispuesto por el artículo 19, párrafo segundo de la Ley de Transparencia y Acceso a la Información Pública </w:t>
      </w:r>
      <w:r w:rsidRPr="007F3192">
        <w:rPr>
          <w:rFonts w:ascii="Palatino Linotype" w:eastAsia="Palatino Linotype" w:hAnsi="Palatino Linotype" w:cs="Palatino Linotype"/>
          <w:sz w:val="24"/>
          <w:szCs w:val="24"/>
        </w:rPr>
        <w:lastRenderedPageBreak/>
        <w:t>del Estado de México y Municipios, aplicable de forma supletoria y el artículo 114 segundo párrafo de la Ley de Protección de Datos Personales en posesión de Sujetos Obligados del Estado de México y Municipios  a saber:</w:t>
      </w:r>
    </w:p>
    <w:p w14:paraId="60E637C6" w14:textId="77777777" w:rsidR="002D6237" w:rsidRPr="007F3192" w:rsidRDefault="00B71AE4">
      <w:pPr>
        <w:pBdr>
          <w:top w:val="nil"/>
          <w:left w:val="nil"/>
          <w:bottom w:val="nil"/>
          <w:right w:val="nil"/>
          <w:between w:val="nil"/>
        </w:pBdr>
        <w:spacing w:before="120" w:after="0" w:line="276" w:lineRule="auto"/>
        <w:ind w:left="851" w:right="902"/>
        <w:jc w:val="both"/>
        <w:rPr>
          <w:rFonts w:ascii="Times New Roman" w:eastAsia="Times New Roman" w:hAnsi="Times New Roman" w:cs="Times New Roman"/>
        </w:rPr>
      </w:pPr>
      <w:r w:rsidRPr="007F3192">
        <w:rPr>
          <w:rFonts w:ascii="Palatino Linotype" w:eastAsia="Palatino Linotype" w:hAnsi="Palatino Linotype" w:cs="Palatino Linotype"/>
          <w:i/>
        </w:rPr>
        <w:t>“</w:t>
      </w:r>
      <w:r w:rsidRPr="007F3192">
        <w:rPr>
          <w:rFonts w:ascii="Palatino Linotype" w:eastAsia="Palatino Linotype" w:hAnsi="Palatino Linotype" w:cs="Palatino Linotype"/>
          <w:b/>
          <w:i/>
        </w:rPr>
        <w:t>Artículo 19</w:t>
      </w:r>
      <w:r w:rsidRPr="007F3192">
        <w:rPr>
          <w:rFonts w:ascii="Palatino Linotype" w:eastAsia="Palatino Linotype" w:hAnsi="Palatino Linotype" w:cs="Palatino Linotype"/>
          <w:i/>
        </w:rPr>
        <w:t>…</w:t>
      </w:r>
    </w:p>
    <w:p w14:paraId="7AF68722" w14:textId="77777777" w:rsidR="002D6237" w:rsidRPr="007F3192" w:rsidRDefault="00B71AE4">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7F3192">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5EAB2C3E" w14:textId="77777777" w:rsidR="002D6237" w:rsidRPr="007F3192" w:rsidRDefault="002D623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p>
    <w:p w14:paraId="67CD4154" w14:textId="77777777" w:rsidR="002D6237" w:rsidRPr="007F3192" w:rsidRDefault="00B71AE4">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b/>
          <w:i/>
        </w:rPr>
      </w:pPr>
      <w:r w:rsidRPr="007F3192">
        <w:rPr>
          <w:rFonts w:ascii="Palatino Linotype" w:eastAsia="Palatino Linotype" w:hAnsi="Palatino Linotype" w:cs="Palatino Linotype"/>
          <w:b/>
          <w:i/>
        </w:rPr>
        <w:t>Artículo 114…</w:t>
      </w:r>
    </w:p>
    <w:p w14:paraId="4850288E" w14:textId="77777777" w:rsidR="002D6237" w:rsidRPr="007F3192" w:rsidRDefault="002D623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b/>
          <w:i/>
        </w:rPr>
      </w:pPr>
    </w:p>
    <w:p w14:paraId="46309EC9" w14:textId="77777777" w:rsidR="002D6237" w:rsidRPr="007F3192" w:rsidRDefault="00B71AE4">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 </w:t>
      </w:r>
    </w:p>
    <w:p w14:paraId="52485EA2" w14:textId="77777777" w:rsidR="002D6237" w:rsidRPr="007F3192" w:rsidRDefault="002D623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p>
    <w:p w14:paraId="3D634FFB" w14:textId="77777777" w:rsidR="002D6237" w:rsidRPr="007F3192" w:rsidRDefault="00B71AE4">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w:t>
      </w:r>
      <w:r w:rsidRPr="007F3192">
        <w:rPr>
          <w:rFonts w:ascii="Palatino Linotype" w:eastAsia="Palatino Linotype" w:hAnsi="Palatino Linotype" w:cs="Palatino Linotype"/>
          <w:b/>
          <w:sz w:val="24"/>
          <w:szCs w:val="24"/>
        </w:rPr>
        <w:t>Sujeto Obligado</w:t>
      </w:r>
      <w:r w:rsidRPr="007F3192">
        <w:rPr>
          <w:rFonts w:ascii="Palatino Linotype" w:eastAsia="Palatino Linotype" w:hAnsi="Palatino Linotype" w:cs="Palatino Linotype"/>
          <w:sz w:val="24"/>
          <w:szCs w:val="24"/>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260035F0" w14:textId="77777777" w:rsidR="002D6237" w:rsidRPr="007F3192" w:rsidRDefault="00B71AE4">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 xml:space="preserve">Por  lo que, de ser el caso que la entrega del Título Electrónico implique la generación de un documento y no así de información que ya obre en los archivos el </w:t>
      </w:r>
      <w:r w:rsidRPr="007F3192">
        <w:rPr>
          <w:rFonts w:ascii="Palatino Linotype" w:eastAsia="Palatino Linotype" w:hAnsi="Palatino Linotype" w:cs="Palatino Linotype"/>
          <w:b/>
          <w:sz w:val="24"/>
          <w:szCs w:val="24"/>
        </w:rPr>
        <w:t xml:space="preserve">SUJETO OBLIGADO </w:t>
      </w:r>
      <w:r w:rsidRPr="007F3192">
        <w:rPr>
          <w:rFonts w:ascii="Palatino Linotype" w:eastAsia="Palatino Linotype" w:hAnsi="Palatino Linotype" w:cs="Palatino Linotype"/>
          <w:sz w:val="24"/>
          <w:szCs w:val="24"/>
        </w:rPr>
        <w:t xml:space="preserve">sino que se emisión derive de un trámite en específico, se trata de información a la cual NO es procedente acceder a través del ejercicio del derecho de acceso a datos personales, ya que de conformidad con lo dispuesto en el precepto </w:t>
      </w:r>
      <w:r w:rsidRPr="007F3192">
        <w:rPr>
          <w:rFonts w:ascii="Palatino Linotype" w:eastAsia="Palatino Linotype" w:hAnsi="Palatino Linotype" w:cs="Palatino Linotype"/>
          <w:sz w:val="24"/>
          <w:szCs w:val="24"/>
        </w:rPr>
        <w:lastRenderedPageBreak/>
        <w:t>normativo previamente transcrito, el ejercicio de ese derecho</w:t>
      </w:r>
      <w:r w:rsidRPr="007F3192">
        <w:rPr>
          <w:rFonts w:ascii="Palatino Linotype" w:eastAsia="Palatino Linotype" w:hAnsi="Palatino Linotype" w:cs="Palatino Linotype"/>
          <w:i/>
        </w:rPr>
        <w:t xml:space="preserve">, </w:t>
      </w:r>
      <w:r w:rsidRPr="007F3192">
        <w:rPr>
          <w:rFonts w:ascii="Palatino Linotype" w:eastAsia="Palatino Linotype" w:hAnsi="Palatino Linotype" w:cs="Palatino Linotype"/>
        </w:rPr>
        <w:t xml:space="preserve">implica </w:t>
      </w:r>
      <w:r w:rsidRPr="007F3192">
        <w:rPr>
          <w:rFonts w:ascii="Palatino Linotype" w:eastAsia="Palatino Linotype" w:hAnsi="Palatino Linotype" w:cs="Palatino Linotype"/>
          <w:sz w:val="24"/>
          <w:szCs w:val="24"/>
        </w:rPr>
        <w:t xml:space="preserve">únicamente obtener, del </w:t>
      </w:r>
      <w:r w:rsidRPr="007F3192">
        <w:rPr>
          <w:rFonts w:ascii="Palatino Linotype" w:eastAsia="Palatino Linotype" w:hAnsi="Palatino Linotype" w:cs="Palatino Linotype"/>
          <w:b/>
          <w:sz w:val="24"/>
          <w:szCs w:val="24"/>
        </w:rPr>
        <w:t>SUJETO OBLIGADO,</w:t>
      </w:r>
      <w:r w:rsidRPr="007F3192">
        <w:rPr>
          <w:rFonts w:ascii="Palatino Linotype" w:eastAsia="Palatino Linotype" w:hAnsi="Palatino Linotype" w:cs="Palatino Linotype"/>
          <w:sz w:val="24"/>
          <w:szCs w:val="24"/>
        </w:rPr>
        <w:t xml:space="preserve"> los datos personales en la manera en la que obren en sus archivos y en el estado en que se encuentren</w:t>
      </w:r>
    </w:p>
    <w:p w14:paraId="71220549" w14:textId="77777777" w:rsidR="002D6237" w:rsidRPr="007F3192" w:rsidRDefault="00B71AE4">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4131BE33"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2C5A8DF5" w14:textId="77777777" w:rsidR="002D6237" w:rsidRPr="007F3192" w:rsidRDefault="00B71AE4">
      <w:pPr>
        <w:spacing w:after="0" w:line="360" w:lineRule="auto"/>
        <w:jc w:val="center"/>
        <w:rPr>
          <w:rFonts w:ascii="Palatino Linotype" w:eastAsia="Palatino Linotype" w:hAnsi="Palatino Linotype" w:cs="Palatino Linotype"/>
          <w:b/>
          <w:sz w:val="24"/>
          <w:szCs w:val="24"/>
        </w:rPr>
      </w:pPr>
      <w:r w:rsidRPr="007F3192">
        <w:rPr>
          <w:rFonts w:ascii="Palatino Linotype" w:eastAsia="Palatino Linotype" w:hAnsi="Palatino Linotype" w:cs="Palatino Linotype"/>
          <w:b/>
          <w:sz w:val="24"/>
          <w:szCs w:val="24"/>
        </w:rPr>
        <w:t>R E S U E L V E:</w:t>
      </w:r>
    </w:p>
    <w:p w14:paraId="2904CB45" w14:textId="77777777" w:rsidR="002D6237" w:rsidRPr="007F3192" w:rsidRDefault="002D6237">
      <w:pPr>
        <w:spacing w:after="0" w:line="360" w:lineRule="auto"/>
        <w:jc w:val="center"/>
        <w:rPr>
          <w:rFonts w:ascii="Palatino Linotype" w:eastAsia="Palatino Linotype" w:hAnsi="Palatino Linotype" w:cs="Palatino Linotype"/>
          <w:sz w:val="24"/>
          <w:szCs w:val="24"/>
        </w:rPr>
      </w:pPr>
    </w:p>
    <w:p w14:paraId="37F6D2AF" w14:textId="77777777" w:rsidR="002D6237" w:rsidRPr="007F3192" w:rsidRDefault="00B71AE4">
      <w:pPr>
        <w:spacing w:after="0" w:line="360" w:lineRule="auto"/>
        <w:jc w:val="both"/>
        <w:rPr>
          <w:rFonts w:ascii="Palatino Linotype" w:eastAsia="Palatino Linotype" w:hAnsi="Palatino Linotype" w:cs="Palatino Linotype"/>
          <w:b/>
          <w:sz w:val="24"/>
          <w:szCs w:val="24"/>
        </w:rPr>
      </w:pPr>
      <w:r w:rsidRPr="007F3192">
        <w:rPr>
          <w:rFonts w:ascii="Palatino Linotype" w:eastAsia="Palatino Linotype" w:hAnsi="Palatino Linotype" w:cs="Palatino Linotype"/>
          <w:b/>
          <w:sz w:val="24"/>
          <w:szCs w:val="24"/>
        </w:rPr>
        <w:t>PRIMERO</w:t>
      </w:r>
      <w:r w:rsidRPr="007F3192">
        <w:rPr>
          <w:rFonts w:ascii="Palatino Linotype" w:eastAsia="Palatino Linotype" w:hAnsi="Palatino Linotype" w:cs="Palatino Linotype"/>
          <w:sz w:val="24"/>
          <w:szCs w:val="24"/>
        </w:rPr>
        <w:t xml:space="preserve">. Resultan </w:t>
      </w:r>
      <w:r w:rsidRPr="007F3192">
        <w:rPr>
          <w:rFonts w:ascii="Palatino Linotype" w:eastAsia="Palatino Linotype" w:hAnsi="Palatino Linotype" w:cs="Palatino Linotype"/>
          <w:b/>
          <w:sz w:val="24"/>
          <w:szCs w:val="24"/>
        </w:rPr>
        <w:t xml:space="preserve">fundados </w:t>
      </w:r>
      <w:r w:rsidRPr="007F3192">
        <w:rPr>
          <w:rFonts w:ascii="Palatino Linotype" w:eastAsia="Palatino Linotype" w:hAnsi="Palatino Linotype" w:cs="Palatino Linotype"/>
          <w:sz w:val="24"/>
          <w:szCs w:val="24"/>
        </w:rPr>
        <w:t xml:space="preserve">los motivos de inconformidad hechos valer por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en el Recurso de Revisión </w:t>
      </w:r>
      <w:r w:rsidRPr="007F3192">
        <w:rPr>
          <w:rFonts w:ascii="Palatino Linotype" w:eastAsia="Palatino Linotype" w:hAnsi="Palatino Linotype" w:cs="Palatino Linotype"/>
          <w:b/>
          <w:sz w:val="24"/>
          <w:szCs w:val="24"/>
        </w:rPr>
        <w:t xml:space="preserve">07674/INFOEM/AD/RR/2024, </w:t>
      </w:r>
      <w:r w:rsidRPr="007F3192">
        <w:rPr>
          <w:rFonts w:ascii="Palatino Linotype" w:eastAsia="Palatino Linotype" w:hAnsi="Palatino Linotype" w:cs="Palatino Linotype"/>
          <w:sz w:val="24"/>
          <w:szCs w:val="24"/>
        </w:rPr>
        <w:t>por lo que</w:t>
      </w:r>
      <w:r w:rsidRPr="007F3192">
        <w:rPr>
          <w:rFonts w:ascii="Palatino Linotype" w:eastAsia="Palatino Linotype" w:hAnsi="Palatino Linotype" w:cs="Palatino Linotype"/>
          <w:b/>
          <w:sz w:val="24"/>
          <w:szCs w:val="24"/>
        </w:rPr>
        <w:t xml:space="preserve">, en términos del Considerando Cuarto </w:t>
      </w:r>
      <w:r w:rsidRPr="007F3192">
        <w:rPr>
          <w:rFonts w:ascii="Palatino Linotype" w:eastAsia="Palatino Linotype" w:hAnsi="Palatino Linotype" w:cs="Palatino Linotype"/>
          <w:sz w:val="24"/>
          <w:szCs w:val="24"/>
        </w:rPr>
        <w:t>de la presente resolución</w:t>
      </w:r>
      <w:r w:rsidRPr="007F3192">
        <w:rPr>
          <w:rFonts w:ascii="Palatino Linotype" w:eastAsia="Palatino Linotype" w:hAnsi="Palatino Linotype" w:cs="Palatino Linotype"/>
          <w:b/>
          <w:sz w:val="24"/>
          <w:szCs w:val="24"/>
        </w:rPr>
        <w:t xml:space="preserve">, se REVOCA </w:t>
      </w:r>
      <w:r w:rsidRPr="007F3192">
        <w:rPr>
          <w:rFonts w:ascii="Palatino Linotype" w:eastAsia="Palatino Linotype" w:hAnsi="Palatino Linotype" w:cs="Palatino Linotype"/>
          <w:sz w:val="24"/>
          <w:szCs w:val="24"/>
        </w:rPr>
        <w:t>la respuesta del</w:t>
      </w:r>
      <w:r w:rsidRPr="007F3192">
        <w:rPr>
          <w:rFonts w:ascii="Palatino Linotype" w:eastAsia="Palatino Linotype" w:hAnsi="Palatino Linotype" w:cs="Palatino Linotype"/>
          <w:b/>
          <w:sz w:val="24"/>
          <w:szCs w:val="24"/>
        </w:rPr>
        <w:t xml:space="preserve"> SUJETO OBLIGADO.</w:t>
      </w:r>
    </w:p>
    <w:p w14:paraId="12FD5B65" w14:textId="77777777" w:rsidR="002D6237" w:rsidRPr="007F3192" w:rsidRDefault="002D6237">
      <w:pPr>
        <w:spacing w:after="0" w:line="360" w:lineRule="auto"/>
        <w:jc w:val="both"/>
        <w:rPr>
          <w:rFonts w:ascii="Palatino Linotype" w:eastAsia="Palatino Linotype" w:hAnsi="Palatino Linotype" w:cs="Palatino Linotype"/>
          <w:sz w:val="24"/>
          <w:szCs w:val="24"/>
        </w:rPr>
      </w:pPr>
    </w:p>
    <w:p w14:paraId="1CA7E0AD" w14:textId="77777777" w:rsidR="002D6237" w:rsidRPr="007F3192" w:rsidRDefault="00B71AE4">
      <w:pPr>
        <w:spacing w:after="0" w:line="360" w:lineRule="auto"/>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SEGUNDO</w:t>
      </w:r>
      <w:r w:rsidRPr="007F3192">
        <w:rPr>
          <w:rFonts w:ascii="Palatino Linotype" w:eastAsia="Palatino Linotype" w:hAnsi="Palatino Linotype" w:cs="Palatino Linotype"/>
          <w:sz w:val="24"/>
          <w:szCs w:val="24"/>
        </w:rPr>
        <w:t>. Se</w:t>
      </w:r>
      <w:r w:rsidRPr="007F3192">
        <w:rPr>
          <w:rFonts w:ascii="Palatino Linotype" w:eastAsia="Palatino Linotype" w:hAnsi="Palatino Linotype" w:cs="Palatino Linotype"/>
          <w:b/>
          <w:sz w:val="24"/>
          <w:szCs w:val="24"/>
        </w:rPr>
        <w:t xml:space="preserve"> ORDENA </w:t>
      </w:r>
      <w:r w:rsidRPr="007F3192">
        <w:rPr>
          <w:rFonts w:ascii="Palatino Linotype" w:eastAsia="Palatino Linotype" w:hAnsi="Palatino Linotype" w:cs="Palatino Linotype"/>
          <w:sz w:val="24"/>
          <w:szCs w:val="24"/>
        </w:rPr>
        <w:t xml:space="preserve">al </w:t>
      </w:r>
      <w:r w:rsidRPr="007F3192">
        <w:rPr>
          <w:rFonts w:ascii="Palatino Linotype" w:eastAsia="Palatino Linotype" w:hAnsi="Palatino Linotype" w:cs="Palatino Linotype"/>
          <w:b/>
          <w:sz w:val="24"/>
          <w:szCs w:val="24"/>
        </w:rPr>
        <w:t xml:space="preserve">SUJETO OBLIGADO, </w:t>
      </w:r>
      <w:r w:rsidRPr="007F3192">
        <w:rPr>
          <w:rFonts w:ascii="Palatino Linotype" w:eastAsia="Palatino Linotype" w:hAnsi="Palatino Linotype" w:cs="Palatino Linotype"/>
          <w:sz w:val="24"/>
          <w:szCs w:val="24"/>
        </w:rPr>
        <w:t xml:space="preserve">atienda la solicitud </w:t>
      </w:r>
      <w:r w:rsidRPr="007F3192">
        <w:rPr>
          <w:rFonts w:ascii="Palatino Linotype" w:eastAsia="Palatino Linotype" w:hAnsi="Palatino Linotype" w:cs="Palatino Linotype"/>
          <w:b/>
          <w:sz w:val="24"/>
          <w:szCs w:val="24"/>
        </w:rPr>
        <w:t>00016/UAEM/AD/2024</w:t>
      </w:r>
      <w:r w:rsidRPr="007F3192">
        <w:rPr>
          <w:rFonts w:ascii="Palatino Linotype" w:eastAsia="Palatino Linotype" w:hAnsi="Palatino Linotype" w:cs="Palatino Linotype"/>
          <w:sz w:val="24"/>
          <w:szCs w:val="24"/>
        </w:rPr>
        <w:t xml:space="preserve">, y </w:t>
      </w:r>
      <w:r w:rsidRPr="007F3192">
        <w:rPr>
          <w:rFonts w:ascii="Palatino Linotype" w:eastAsia="Palatino Linotype" w:hAnsi="Palatino Linotype" w:cs="Palatino Linotype"/>
          <w:b/>
          <w:sz w:val="24"/>
          <w:szCs w:val="24"/>
        </w:rPr>
        <w:t xml:space="preserve">previa acreditación de su identidad, entregue </w:t>
      </w:r>
      <w:r w:rsidRPr="007F3192">
        <w:rPr>
          <w:rFonts w:ascii="Palatino Linotype" w:eastAsia="Palatino Linotype" w:hAnsi="Palatino Linotype" w:cs="Palatino Linotype"/>
          <w:b/>
          <w:sz w:val="24"/>
          <w:szCs w:val="24"/>
          <w:u w:val="single"/>
        </w:rPr>
        <w:t>a través del SARCOEM</w:t>
      </w:r>
      <w:r w:rsidRPr="007F3192">
        <w:rPr>
          <w:rFonts w:ascii="Palatino Linotype" w:eastAsia="Palatino Linotype" w:hAnsi="Palatino Linotype" w:cs="Palatino Linotype"/>
          <w:sz w:val="24"/>
          <w:szCs w:val="24"/>
        </w:rPr>
        <w:t xml:space="preserve">, previa búsqueda exhaustiva y razonable, de lo siguiente: </w:t>
      </w:r>
    </w:p>
    <w:p w14:paraId="6F62FC0D" w14:textId="77777777" w:rsidR="002D6237" w:rsidRPr="007F3192" w:rsidRDefault="002D6237">
      <w:pPr>
        <w:spacing w:after="240" w:line="360" w:lineRule="auto"/>
        <w:jc w:val="both"/>
        <w:rPr>
          <w:rFonts w:ascii="Palatino Linotype" w:eastAsia="Palatino Linotype" w:hAnsi="Palatino Linotype" w:cs="Palatino Linotype"/>
          <w:sz w:val="24"/>
          <w:szCs w:val="24"/>
        </w:rPr>
      </w:pPr>
    </w:p>
    <w:p w14:paraId="436C6932" w14:textId="77777777" w:rsidR="002D6237" w:rsidRPr="007F3192" w:rsidRDefault="00B71AE4">
      <w:pPr>
        <w:widowControl w:val="0"/>
        <w:numPr>
          <w:ilvl w:val="0"/>
          <w:numId w:val="4"/>
        </w:numPr>
        <w:pBdr>
          <w:top w:val="nil"/>
          <w:left w:val="nil"/>
          <w:bottom w:val="nil"/>
          <w:right w:val="nil"/>
          <w:between w:val="nil"/>
        </w:pBdr>
        <w:spacing w:after="0" w:line="360" w:lineRule="auto"/>
        <w:ind w:right="1183"/>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lastRenderedPageBreak/>
        <w:t xml:space="preserve">Título profesional electrónico a nombre de la persona solicitante </w:t>
      </w:r>
    </w:p>
    <w:p w14:paraId="310C815A" w14:textId="77777777" w:rsidR="002D6237" w:rsidRPr="007F3192" w:rsidRDefault="002D6237">
      <w:pPr>
        <w:widowControl w:val="0"/>
        <w:pBdr>
          <w:top w:val="nil"/>
          <w:left w:val="nil"/>
          <w:bottom w:val="nil"/>
          <w:right w:val="nil"/>
          <w:between w:val="nil"/>
        </w:pBdr>
        <w:spacing w:after="0" w:line="360" w:lineRule="auto"/>
        <w:ind w:right="1183"/>
        <w:jc w:val="both"/>
        <w:rPr>
          <w:rFonts w:ascii="Palatino Linotype" w:eastAsia="Palatino Linotype" w:hAnsi="Palatino Linotype" w:cs="Palatino Linotype"/>
          <w:sz w:val="24"/>
          <w:szCs w:val="24"/>
        </w:rPr>
      </w:pPr>
    </w:p>
    <w:p w14:paraId="47CB1989" w14:textId="77777777" w:rsidR="002D6237" w:rsidRPr="007F3192" w:rsidRDefault="00B71AE4">
      <w:pPr>
        <w:widowControl w:val="0"/>
        <w:pBdr>
          <w:top w:val="nil"/>
          <w:left w:val="nil"/>
          <w:bottom w:val="nil"/>
          <w:right w:val="nil"/>
          <w:between w:val="nil"/>
        </w:pBdr>
        <w:spacing w:after="0" w:line="276" w:lineRule="auto"/>
        <w:ind w:right="49"/>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Para la acreditación de la identidad, así como entrega de la información, </w:t>
      </w:r>
      <w:r w:rsidRPr="007F3192">
        <w:rPr>
          <w:rFonts w:ascii="Palatino Linotype" w:eastAsia="Palatino Linotype" w:hAnsi="Palatino Linotype" w:cs="Palatino Linotype"/>
          <w:b/>
          <w:i/>
        </w:rPr>
        <w:t xml:space="preserve">EL SUJETO OBLIGADO </w:t>
      </w:r>
      <w:r w:rsidRPr="007F3192">
        <w:rPr>
          <w:rFonts w:ascii="Palatino Linotype" w:eastAsia="Palatino Linotype" w:hAnsi="Palatino Linotype" w:cs="Palatino Linotype"/>
          <w:i/>
        </w:rPr>
        <w:t xml:space="preserve">previamente deberá hacer de conocimiento de </w:t>
      </w:r>
      <w:r w:rsidRPr="007F3192">
        <w:rPr>
          <w:rFonts w:ascii="Palatino Linotype" w:eastAsia="Palatino Linotype" w:hAnsi="Palatino Linotype" w:cs="Palatino Linotype"/>
          <w:b/>
          <w:i/>
        </w:rPr>
        <w:t>LA PARTE RECURRENTE</w:t>
      </w:r>
      <w:r w:rsidRPr="007F3192">
        <w:rPr>
          <w:rFonts w:ascii="Palatino Linotype" w:eastAsia="Palatino Linotype" w:hAnsi="Palatino Linotype" w:cs="Palatino Linotype"/>
          <w:i/>
        </w:rPr>
        <w:t>, vía SARCOEM, el procedimiento para llevar a cabo dicha acreditación, el lugar, día y horarios en los que podrá acceder a la información, así como el nombre del o los servidores públicos que le atenderán.</w:t>
      </w:r>
    </w:p>
    <w:p w14:paraId="559F6D51" w14:textId="77777777" w:rsidR="002D6237" w:rsidRPr="007F3192" w:rsidRDefault="002D6237">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6031A061" w14:textId="77777777" w:rsidR="002D6237" w:rsidRPr="007F3192" w:rsidRDefault="00B71AE4">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7F3192">
        <w:rPr>
          <w:rFonts w:ascii="Palatino Linotype" w:eastAsia="Palatino Linotype" w:hAnsi="Palatino Linotype" w:cs="Palatino Linotype"/>
          <w:i/>
        </w:rPr>
        <w:t xml:space="preserve">Para el caso de que la información que se ordena, no obre en los archivos del </w:t>
      </w:r>
      <w:r w:rsidRPr="007F3192">
        <w:rPr>
          <w:rFonts w:ascii="Palatino Linotype" w:eastAsia="Palatino Linotype" w:hAnsi="Palatino Linotype" w:cs="Palatino Linotype"/>
          <w:b/>
          <w:i/>
        </w:rPr>
        <w:t>SUJETO OBLIGADO</w:t>
      </w:r>
      <w:r w:rsidRPr="007F3192">
        <w:rPr>
          <w:rFonts w:ascii="Palatino Linotype" w:eastAsia="Palatino Linotype" w:hAnsi="Palatino Linotype" w:cs="Palatino Linotype"/>
          <w:i/>
        </w:rPr>
        <w:t xml:space="preserve">, por no haberse generado, poseído o administrado, este deberá hacerlo del conocimiento del Particular en términos del artículo 19, párrafo segundo, de la Ley de Transparencia y Acceso a la Información Pública del Estado de México y Municipios, de aplicación </w:t>
      </w:r>
      <w:proofErr w:type="gramStart"/>
      <w:r w:rsidRPr="007F3192">
        <w:rPr>
          <w:rFonts w:ascii="Palatino Linotype" w:eastAsia="Palatino Linotype" w:hAnsi="Palatino Linotype" w:cs="Palatino Linotype"/>
          <w:i/>
        </w:rPr>
        <w:t>supletoria,  para</w:t>
      </w:r>
      <w:proofErr w:type="gramEnd"/>
      <w:r w:rsidRPr="007F3192">
        <w:rPr>
          <w:rFonts w:ascii="Palatino Linotype" w:eastAsia="Palatino Linotype" w:hAnsi="Palatino Linotype" w:cs="Palatino Linotype"/>
          <w:i/>
        </w:rPr>
        <w:t xml:space="preserve"> tenerse por colmado dicho requerimiento. </w:t>
      </w:r>
    </w:p>
    <w:p w14:paraId="6AE28EEA" w14:textId="77777777" w:rsidR="002D6237" w:rsidRPr="007F3192" w:rsidRDefault="002D6237">
      <w:pPr>
        <w:widowControl w:val="0"/>
        <w:tabs>
          <w:tab w:val="left" w:pos="1701"/>
        </w:tabs>
        <w:spacing w:after="0" w:line="360" w:lineRule="auto"/>
        <w:ind w:right="1185"/>
        <w:jc w:val="both"/>
        <w:rPr>
          <w:rFonts w:ascii="Palatino Linotype" w:eastAsia="Palatino Linotype" w:hAnsi="Palatino Linotype" w:cs="Palatino Linotype"/>
          <w:sz w:val="24"/>
          <w:szCs w:val="24"/>
        </w:rPr>
      </w:pPr>
      <w:bookmarkStart w:id="1" w:name="_heading=h.gjdgxs" w:colFirst="0" w:colLast="0"/>
      <w:bookmarkEnd w:id="1"/>
    </w:p>
    <w:p w14:paraId="10919382" w14:textId="77777777" w:rsidR="002D6237" w:rsidRPr="007F3192" w:rsidRDefault="00B71AE4">
      <w:pPr>
        <w:spacing w:after="0" w:line="360" w:lineRule="auto"/>
        <w:ind w:right="-93"/>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TERCERO</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Notifíquese</w:t>
      </w:r>
      <w:r w:rsidRPr="007F3192">
        <w:rPr>
          <w:rFonts w:ascii="Palatino Linotype" w:eastAsia="Palatino Linotype" w:hAnsi="Palatino Linotype" w:cs="Palatino Linotype"/>
          <w:sz w:val="24"/>
          <w:szCs w:val="24"/>
        </w:rPr>
        <w:t xml:space="preserve"> la presente resolución </w:t>
      </w:r>
      <w:r w:rsidRPr="007F3192">
        <w:rPr>
          <w:rFonts w:ascii="Palatino Linotype" w:eastAsia="Palatino Linotype" w:hAnsi="Palatino Linotype" w:cs="Palatino Linotype"/>
          <w:b/>
          <w:sz w:val="24"/>
          <w:szCs w:val="24"/>
        </w:rPr>
        <w:t>a través del Sistema de Acceso, Rectificación, Cancelación y Oposición del Estado de México y Municipios (SARCOEM)</w:t>
      </w:r>
      <w:r w:rsidRPr="007F3192">
        <w:rPr>
          <w:rFonts w:ascii="Palatino Linotype" w:eastAsia="Palatino Linotype" w:hAnsi="Palatino Linotype" w:cs="Palatino Linotype"/>
          <w:sz w:val="24"/>
          <w:szCs w:val="24"/>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los diversos 198, 200, fracción III; 214, 215 y 216 de la Ley  de Transparencia y Acceso a la Información Pública del Estado de México y Municipios.</w:t>
      </w:r>
    </w:p>
    <w:p w14:paraId="3BD4964D" w14:textId="77777777" w:rsidR="002D6237" w:rsidRPr="007F3192" w:rsidRDefault="00B71AE4">
      <w:pPr>
        <w:spacing w:after="0" w:line="360" w:lineRule="auto"/>
        <w:ind w:right="49"/>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lastRenderedPageBreak/>
        <w:t>CUARTO.</w:t>
      </w:r>
      <w:r w:rsidRPr="007F3192">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596EB07" w14:textId="77777777" w:rsidR="002D6237" w:rsidRPr="007F3192" w:rsidRDefault="002D6237">
      <w:pPr>
        <w:spacing w:after="0" w:line="360" w:lineRule="auto"/>
        <w:ind w:right="49"/>
        <w:jc w:val="both"/>
        <w:rPr>
          <w:rFonts w:ascii="Palatino Linotype" w:eastAsia="Palatino Linotype" w:hAnsi="Palatino Linotype" w:cs="Palatino Linotype"/>
          <w:sz w:val="24"/>
          <w:szCs w:val="24"/>
        </w:rPr>
      </w:pPr>
    </w:p>
    <w:p w14:paraId="69C34A53" w14:textId="77777777" w:rsidR="002D6237" w:rsidRPr="007F3192" w:rsidRDefault="00B71AE4">
      <w:pPr>
        <w:spacing w:after="0" w:line="360" w:lineRule="auto"/>
        <w:ind w:right="-93"/>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b/>
          <w:sz w:val="24"/>
          <w:szCs w:val="24"/>
        </w:rPr>
        <w:t>QUINTO</w:t>
      </w:r>
      <w:r w:rsidRPr="007F3192">
        <w:rPr>
          <w:rFonts w:ascii="Palatino Linotype" w:eastAsia="Palatino Linotype" w:hAnsi="Palatino Linotype" w:cs="Palatino Linotype"/>
          <w:sz w:val="24"/>
          <w:szCs w:val="24"/>
        </w:rPr>
        <w:t xml:space="preserve">. </w:t>
      </w:r>
      <w:r w:rsidRPr="007F3192">
        <w:rPr>
          <w:rFonts w:ascii="Palatino Linotype" w:eastAsia="Palatino Linotype" w:hAnsi="Palatino Linotype" w:cs="Palatino Linotype"/>
          <w:b/>
          <w:sz w:val="24"/>
          <w:szCs w:val="24"/>
        </w:rPr>
        <w:t>Notifíquese</w:t>
      </w:r>
      <w:r w:rsidRPr="007F3192">
        <w:rPr>
          <w:rFonts w:ascii="Palatino Linotype" w:eastAsia="Palatino Linotype" w:hAnsi="Palatino Linotype" w:cs="Palatino Linotype"/>
          <w:sz w:val="24"/>
          <w:szCs w:val="24"/>
        </w:rPr>
        <w:t xml:space="preserve"> a </w:t>
      </w:r>
      <w:r w:rsidRPr="007F3192">
        <w:rPr>
          <w:rFonts w:ascii="Palatino Linotype" w:eastAsia="Palatino Linotype" w:hAnsi="Palatino Linotype" w:cs="Palatino Linotype"/>
          <w:b/>
          <w:sz w:val="24"/>
          <w:szCs w:val="24"/>
        </w:rPr>
        <w:t>LA PARTE RECURRENTE</w:t>
      </w:r>
      <w:r w:rsidRPr="007F3192">
        <w:rPr>
          <w:rFonts w:ascii="Palatino Linotype" w:eastAsia="Palatino Linotype" w:hAnsi="Palatino Linotype" w:cs="Palatino Linotype"/>
          <w:sz w:val="24"/>
          <w:szCs w:val="24"/>
        </w:rPr>
        <w:t xml:space="preserve"> la presente Resolución </w:t>
      </w:r>
      <w:r w:rsidRPr="007F3192">
        <w:rPr>
          <w:rFonts w:ascii="Palatino Linotype" w:eastAsia="Palatino Linotype" w:hAnsi="Palatino Linotype" w:cs="Palatino Linotype"/>
          <w:b/>
          <w:sz w:val="24"/>
          <w:szCs w:val="24"/>
        </w:rPr>
        <w:t>a través del Sistema de Acceso, Rectificación, Cancelación y Oposición del Estado de México y Municipios (SARCOEM)</w:t>
      </w:r>
      <w:r w:rsidRPr="007F3192">
        <w:rPr>
          <w:rFonts w:ascii="Palatino Linotype" w:eastAsia="Palatino Linotype" w:hAnsi="Palatino Linotype" w:cs="Palatino Linotype"/>
          <w:sz w:val="24"/>
          <w:szCs w:val="24"/>
        </w:rPr>
        <w:t xml:space="preserve">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p>
    <w:p w14:paraId="040749BE" w14:textId="77777777" w:rsidR="002D6237" w:rsidRPr="007F3192" w:rsidRDefault="002D623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6A4AD9B" w14:textId="77777777" w:rsidR="002D6237" w:rsidRPr="002550DF" w:rsidRDefault="00B71AE4">
      <w:pPr>
        <w:spacing w:after="0" w:line="360" w:lineRule="auto"/>
        <w:ind w:right="49"/>
        <w:jc w:val="both"/>
        <w:rPr>
          <w:rFonts w:ascii="Palatino Linotype" w:eastAsia="Palatino Linotype" w:hAnsi="Palatino Linotype" w:cs="Palatino Linotype"/>
          <w:sz w:val="24"/>
          <w:szCs w:val="24"/>
        </w:rPr>
      </w:pPr>
      <w:r w:rsidRPr="007F3192">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14:paraId="16A4D3E6" w14:textId="77777777" w:rsidR="002D6237" w:rsidRPr="002550DF" w:rsidRDefault="002D6237">
      <w:pPr>
        <w:spacing w:after="0" w:line="360" w:lineRule="auto"/>
        <w:jc w:val="both"/>
        <w:rPr>
          <w:rFonts w:ascii="Palatino Linotype" w:eastAsia="Palatino Linotype" w:hAnsi="Palatino Linotype" w:cs="Palatino Linotype"/>
          <w:sz w:val="24"/>
          <w:szCs w:val="24"/>
        </w:rPr>
      </w:pPr>
    </w:p>
    <w:p w14:paraId="4C61E80F" w14:textId="77777777" w:rsidR="002D6237" w:rsidRPr="002550DF" w:rsidRDefault="002D6237">
      <w:pPr>
        <w:widowControl w:val="0"/>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6310688E" w14:textId="77777777" w:rsidR="00BE01C0" w:rsidRPr="002550DF" w:rsidRDefault="00BE01C0">
      <w:pPr>
        <w:widowControl w:val="0"/>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sectPr w:rsidR="00BE01C0" w:rsidRPr="002550DF">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13DA" w14:textId="77777777" w:rsidR="00941F6F" w:rsidRDefault="00941F6F">
      <w:pPr>
        <w:spacing w:after="0" w:line="240" w:lineRule="auto"/>
      </w:pPr>
      <w:r>
        <w:separator/>
      </w:r>
    </w:p>
  </w:endnote>
  <w:endnote w:type="continuationSeparator" w:id="0">
    <w:p w14:paraId="3D335357" w14:textId="77777777" w:rsidR="00941F6F" w:rsidRDefault="0094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BD06" w14:textId="77777777" w:rsidR="002D6237" w:rsidRDefault="00B71AE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F3192">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F3192">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6FBE5490" w14:textId="77777777" w:rsidR="002D6237" w:rsidRDefault="002D623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0A90" w14:textId="77777777" w:rsidR="002D6237" w:rsidRDefault="00B71AE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F3192">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F3192">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6C8E03A3" w14:textId="77777777" w:rsidR="002D6237" w:rsidRDefault="002D623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B86F" w14:textId="77777777" w:rsidR="00941F6F" w:rsidRDefault="00941F6F">
      <w:pPr>
        <w:spacing w:after="0" w:line="240" w:lineRule="auto"/>
      </w:pPr>
      <w:r>
        <w:separator/>
      </w:r>
    </w:p>
  </w:footnote>
  <w:footnote w:type="continuationSeparator" w:id="0">
    <w:p w14:paraId="783E842A" w14:textId="77777777" w:rsidR="00941F6F" w:rsidRDefault="00941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60AE" w14:textId="77777777" w:rsidR="002D6237" w:rsidRDefault="002D623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24"/>
        <w:szCs w:val="24"/>
      </w:rPr>
    </w:pPr>
  </w:p>
  <w:tbl>
    <w:tblPr>
      <w:tblStyle w:val="a"/>
      <w:tblW w:w="10273" w:type="dxa"/>
      <w:tblInd w:w="-1281" w:type="dxa"/>
      <w:tblLayout w:type="fixed"/>
      <w:tblLook w:val="0400" w:firstRow="0" w:lastRow="0" w:firstColumn="0" w:lastColumn="0" w:noHBand="0" w:noVBand="1"/>
    </w:tblPr>
    <w:tblGrid>
      <w:gridCol w:w="5716"/>
      <w:gridCol w:w="4557"/>
    </w:tblGrid>
    <w:tr w:rsidR="002D6237" w14:paraId="62CECCA4" w14:textId="77777777">
      <w:trPr>
        <w:trHeight w:val="246"/>
      </w:trPr>
      <w:tc>
        <w:tcPr>
          <w:tcW w:w="5716" w:type="dxa"/>
        </w:tcPr>
        <w:p w14:paraId="59DACD59" w14:textId="77777777" w:rsidR="002D6237" w:rsidRDefault="00B71AE4">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Recurso de Revisión </w:t>
          </w:r>
          <w:proofErr w:type="spellStart"/>
          <w:r>
            <w:rPr>
              <w:rFonts w:ascii="Palatino Linotype" w:eastAsia="Palatino Linotype" w:hAnsi="Palatino Linotype" w:cs="Palatino Linotype"/>
              <w:b/>
            </w:rPr>
            <w:t>N°</w:t>
          </w:r>
          <w:proofErr w:type="spellEnd"/>
          <w:r>
            <w:rPr>
              <w:rFonts w:ascii="Palatino Linotype" w:eastAsia="Palatino Linotype" w:hAnsi="Palatino Linotype" w:cs="Palatino Linotype"/>
              <w:b/>
            </w:rPr>
            <w:t>:</w:t>
          </w:r>
        </w:p>
      </w:tc>
      <w:tc>
        <w:tcPr>
          <w:tcW w:w="4557" w:type="dxa"/>
        </w:tcPr>
        <w:p w14:paraId="3A04BCE1" w14:textId="77777777" w:rsidR="002D6237" w:rsidRDefault="00B71AE4">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07674/INFOEM/AD/RR/2024.</w:t>
          </w:r>
        </w:p>
      </w:tc>
    </w:tr>
    <w:tr w:rsidR="002D6237" w14:paraId="08F061AB" w14:textId="77777777">
      <w:trPr>
        <w:trHeight w:val="212"/>
      </w:trPr>
      <w:tc>
        <w:tcPr>
          <w:tcW w:w="5716" w:type="dxa"/>
        </w:tcPr>
        <w:p w14:paraId="328DA5AB" w14:textId="77777777" w:rsidR="002D6237" w:rsidRDefault="00B71AE4">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7F194EC9" w14:textId="77777777" w:rsidR="002D6237" w:rsidRDefault="002D6237">
          <w:pPr>
            <w:spacing w:after="120"/>
            <w:ind w:left="-252" w:firstLine="567"/>
            <w:jc w:val="right"/>
            <w:rPr>
              <w:rFonts w:ascii="Palatino Linotype" w:eastAsia="Palatino Linotype" w:hAnsi="Palatino Linotype" w:cs="Palatino Linotype"/>
            </w:rPr>
          </w:pPr>
        </w:p>
      </w:tc>
    </w:tr>
    <w:tr w:rsidR="002D6237" w14:paraId="282E1C93" w14:textId="77777777">
      <w:trPr>
        <w:trHeight w:val="264"/>
      </w:trPr>
      <w:tc>
        <w:tcPr>
          <w:tcW w:w="5716" w:type="dxa"/>
        </w:tcPr>
        <w:p w14:paraId="08DF9F49" w14:textId="77777777" w:rsidR="002D6237" w:rsidRDefault="00B71AE4">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05EE75E9" w14:textId="77777777" w:rsidR="002D6237" w:rsidRDefault="00B71AE4">
          <w:pPr>
            <w:pBdr>
              <w:top w:val="nil"/>
              <w:left w:val="nil"/>
              <w:bottom w:val="nil"/>
              <w:right w:val="nil"/>
              <w:between w:val="nil"/>
            </w:pBdr>
            <w:ind w:left="-252"/>
            <w:jc w:val="right"/>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Universidad Autónoma del Estado de México.</w:t>
          </w:r>
        </w:p>
      </w:tc>
    </w:tr>
    <w:tr w:rsidR="002D6237" w14:paraId="51CE6850" w14:textId="77777777">
      <w:trPr>
        <w:trHeight w:val="373"/>
      </w:trPr>
      <w:tc>
        <w:tcPr>
          <w:tcW w:w="5716" w:type="dxa"/>
        </w:tcPr>
        <w:p w14:paraId="0C0AFE56" w14:textId="77777777" w:rsidR="002D6237" w:rsidRDefault="00B71AE4">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1CCBCEEF" w14:textId="77777777" w:rsidR="002D6237" w:rsidRDefault="00B71AE4">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76849575" w14:textId="77777777" w:rsidR="002D6237" w:rsidRDefault="00B71AE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EF1925E" wp14:editId="44891ACE">
          <wp:simplePos x="0" y="0"/>
          <wp:positionH relativeFrom="column">
            <wp:posOffset>-749550</wp:posOffset>
          </wp:positionH>
          <wp:positionV relativeFrom="paragraph">
            <wp:posOffset>-1489709</wp:posOffset>
          </wp:positionV>
          <wp:extent cx="7753350" cy="9942731"/>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C6BA" w14:textId="77777777" w:rsidR="002D6237" w:rsidRDefault="002D6237">
    <w:pPr>
      <w:widowControl w:val="0"/>
      <w:pBdr>
        <w:top w:val="nil"/>
        <w:left w:val="nil"/>
        <w:bottom w:val="nil"/>
        <w:right w:val="nil"/>
        <w:between w:val="nil"/>
      </w:pBdr>
      <w:spacing w:after="0" w:line="276" w:lineRule="auto"/>
      <w:rPr>
        <w:color w:val="000000"/>
      </w:rPr>
    </w:pPr>
  </w:p>
  <w:tbl>
    <w:tblPr>
      <w:tblStyle w:val="a0"/>
      <w:tblW w:w="10273" w:type="dxa"/>
      <w:tblInd w:w="-1281" w:type="dxa"/>
      <w:tblLayout w:type="fixed"/>
      <w:tblLook w:val="0400" w:firstRow="0" w:lastRow="0" w:firstColumn="0" w:lastColumn="0" w:noHBand="0" w:noVBand="1"/>
    </w:tblPr>
    <w:tblGrid>
      <w:gridCol w:w="5716"/>
      <w:gridCol w:w="4557"/>
    </w:tblGrid>
    <w:tr w:rsidR="002D6237" w14:paraId="08AE46C6" w14:textId="77777777">
      <w:trPr>
        <w:trHeight w:val="246"/>
      </w:trPr>
      <w:tc>
        <w:tcPr>
          <w:tcW w:w="5716" w:type="dxa"/>
        </w:tcPr>
        <w:p w14:paraId="0DB1894B" w14:textId="77777777" w:rsidR="002D6237" w:rsidRDefault="00B71AE4">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Recurso de Revisión </w:t>
          </w:r>
          <w:proofErr w:type="spellStart"/>
          <w:r>
            <w:rPr>
              <w:rFonts w:ascii="Palatino Linotype" w:eastAsia="Palatino Linotype" w:hAnsi="Palatino Linotype" w:cs="Palatino Linotype"/>
              <w:b/>
            </w:rPr>
            <w:t>N°</w:t>
          </w:r>
          <w:proofErr w:type="spellEnd"/>
          <w:r>
            <w:rPr>
              <w:rFonts w:ascii="Palatino Linotype" w:eastAsia="Palatino Linotype" w:hAnsi="Palatino Linotype" w:cs="Palatino Linotype"/>
              <w:b/>
            </w:rPr>
            <w:t>:</w:t>
          </w:r>
        </w:p>
      </w:tc>
      <w:tc>
        <w:tcPr>
          <w:tcW w:w="4557" w:type="dxa"/>
        </w:tcPr>
        <w:p w14:paraId="6EECACCE" w14:textId="77777777" w:rsidR="002D6237" w:rsidRDefault="00B71AE4">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07674/INFOEM/AD/RR/2024.</w:t>
          </w:r>
        </w:p>
      </w:tc>
    </w:tr>
    <w:tr w:rsidR="002D6237" w14:paraId="2339B2C9" w14:textId="77777777">
      <w:trPr>
        <w:trHeight w:val="212"/>
      </w:trPr>
      <w:tc>
        <w:tcPr>
          <w:tcW w:w="5716" w:type="dxa"/>
        </w:tcPr>
        <w:p w14:paraId="20DDD367" w14:textId="77777777" w:rsidR="002D6237" w:rsidRDefault="00B71AE4">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7903D61B" w14:textId="427476A0" w:rsidR="002D6237" w:rsidRDefault="006001AB">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XXXXXXXX XXXXXXX XXXXXX XXXX</w:t>
          </w:r>
          <w:r w:rsidR="00B71AE4">
            <w:rPr>
              <w:rFonts w:ascii="Palatino Linotype" w:eastAsia="Palatino Linotype" w:hAnsi="Palatino Linotype" w:cs="Palatino Linotype"/>
            </w:rPr>
            <w:t>.</w:t>
          </w:r>
        </w:p>
      </w:tc>
    </w:tr>
    <w:tr w:rsidR="002D6237" w14:paraId="4076D0B1" w14:textId="77777777">
      <w:trPr>
        <w:trHeight w:val="264"/>
      </w:trPr>
      <w:tc>
        <w:tcPr>
          <w:tcW w:w="5716" w:type="dxa"/>
        </w:tcPr>
        <w:p w14:paraId="778C8EED" w14:textId="77777777" w:rsidR="002D6237" w:rsidRDefault="00B71AE4">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665405FE" w14:textId="77777777" w:rsidR="002D6237" w:rsidRDefault="00B71AE4">
          <w:pPr>
            <w:pBdr>
              <w:top w:val="nil"/>
              <w:left w:val="nil"/>
              <w:bottom w:val="nil"/>
              <w:right w:val="nil"/>
              <w:between w:val="nil"/>
            </w:pBdr>
            <w:ind w:left="-252"/>
            <w:jc w:val="right"/>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Universidad Autónoma del Estado de México.</w:t>
          </w:r>
        </w:p>
      </w:tc>
    </w:tr>
    <w:tr w:rsidR="002D6237" w14:paraId="256EC591" w14:textId="77777777">
      <w:trPr>
        <w:trHeight w:val="373"/>
      </w:trPr>
      <w:tc>
        <w:tcPr>
          <w:tcW w:w="5716" w:type="dxa"/>
        </w:tcPr>
        <w:p w14:paraId="2930F3F6" w14:textId="77777777" w:rsidR="002D6237" w:rsidRDefault="00B71AE4">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560C0027" w14:textId="77777777" w:rsidR="002D6237" w:rsidRDefault="00B71AE4">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259E06A5" w14:textId="77777777" w:rsidR="002D6237" w:rsidRDefault="00B71AE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AD63803" wp14:editId="672FA97F">
          <wp:simplePos x="0" y="0"/>
          <wp:positionH relativeFrom="column">
            <wp:posOffset>-710033</wp:posOffset>
          </wp:positionH>
          <wp:positionV relativeFrom="paragraph">
            <wp:posOffset>-1491614</wp:posOffset>
          </wp:positionV>
          <wp:extent cx="7753350" cy="9942731"/>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3FD0"/>
    <w:multiLevelType w:val="multilevel"/>
    <w:tmpl w:val="BA98C92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EC22A64"/>
    <w:multiLevelType w:val="multilevel"/>
    <w:tmpl w:val="DEDEB0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00C04"/>
    <w:multiLevelType w:val="multilevel"/>
    <w:tmpl w:val="4E04502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5AE1BED"/>
    <w:multiLevelType w:val="multilevel"/>
    <w:tmpl w:val="08BEB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BE6111"/>
    <w:multiLevelType w:val="multilevel"/>
    <w:tmpl w:val="366E8CAE"/>
    <w:lvl w:ilvl="0">
      <w:start w:val="1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91F36"/>
    <w:multiLevelType w:val="multilevel"/>
    <w:tmpl w:val="2AD80C9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37"/>
    <w:rsid w:val="002550DF"/>
    <w:rsid w:val="002B2A83"/>
    <w:rsid w:val="002D6237"/>
    <w:rsid w:val="006001AB"/>
    <w:rsid w:val="007F3192"/>
    <w:rsid w:val="008E2F03"/>
    <w:rsid w:val="00941F6F"/>
    <w:rsid w:val="00B71AE4"/>
    <w:rsid w:val="00BE01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FD13"/>
  <w15:docId w15:val="{D278BF7D-BBF9-4ED3-8910-16A351DE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6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24C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4C67"/>
  </w:style>
  <w:style w:type="paragraph" w:styleId="Piedepgina">
    <w:name w:val="footer"/>
    <w:basedOn w:val="Normal"/>
    <w:link w:val="PiedepginaCar"/>
    <w:uiPriority w:val="99"/>
    <w:unhideWhenUsed/>
    <w:rsid w:val="00024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4C67"/>
  </w:style>
  <w:style w:type="character" w:styleId="Hipervnculo">
    <w:name w:val="Hyperlink"/>
    <w:basedOn w:val="Fuentedeprrafopredeter"/>
    <w:uiPriority w:val="99"/>
    <w:semiHidden/>
    <w:unhideWhenUsed/>
    <w:rsid w:val="00583826"/>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E517B3"/>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E517B3"/>
    <w:rPr>
      <w:rFonts w:ascii="Calibri" w:eastAsia="Calibri" w:hAnsi="Calibri" w:cs="Calibri"/>
      <w:lang w:eastAsia="es-MX"/>
    </w:rPr>
  </w:style>
  <w:style w:type="paragraph" w:customStyle="1" w:styleId="Citas">
    <w:name w:val="Citas"/>
    <w:basedOn w:val="Normal"/>
    <w:qFormat/>
    <w:rsid w:val="0025397C"/>
    <w:pPr>
      <w:spacing w:before="240" w:line="360" w:lineRule="auto"/>
      <w:ind w:left="851" w:right="851"/>
      <w:jc w:val="both"/>
    </w:pPr>
    <w:rPr>
      <w:rFonts w:ascii="Palatino Linotype" w:eastAsiaTheme="minorHAnsi" w:hAnsi="Palatino Linotype" w:cs="Arial"/>
      <w:i/>
      <w:lang w:eastAsia="en-US"/>
    </w:rPr>
  </w:style>
  <w:style w:type="paragraph" w:styleId="Listaconvietas2">
    <w:name w:val="List Bullet 2"/>
    <w:basedOn w:val="Normal"/>
    <w:uiPriority w:val="99"/>
    <w:unhideWhenUsed/>
    <w:rsid w:val="0025397C"/>
    <w:pPr>
      <w:numPr>
        <w:numId w:val="6"/>
      </w:numPr>
      <w:spacing w:after="0" w:line="240" w:lineRule="auto"/>
      <w:contextualSpacing/>
    </w:pPr>
    <w:rPr>
      <w:rFonts w:ascii="Times New Roman" w:eastAsia="Times New Roman" w:hAnsi="Times New Roman" w:cs="Times New Roman"/>
      <w:sz w:val="20"/>
      <w:szCs w:val="20"/>
      <w:lang w:val="es-ES_tradnl"/>
    </w:rPr>
  </w:style>
  <w:style w:type="paragraph" w:styleId="NormalWeb">
    <w:name w:val="Normal (Web)"/>
    <w:basedOn w:val="Normal"/>
    <w:uiPriority w:val="99"/>
    <w:unhideWhenUsed/>
    <w:rsid w:val="00F76179"/>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f/LdXCOOtWhlZizvLaJuluGRg==">CgMxLjAyCWguMWZvYjl0ZTIIaC5namRneHM4AHIhMW82UnRUaUl5ZkktM3gyRkhfRWFDclc0M1MzZ3NZR3pi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3F52A1-4118-4EC9-B6E9-FCE7DB76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7343</Words>
  <Characters>40390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2025-02-07T20:58:00Z</cp:lastPrinted>
  <dcterms:created xsi:type="dcterms:W3CDTF">2025-02-24T20:34:00Z</dcterms:created>
  <dcterms:modified xsi:type="dcterms:W3CDTF">2025-02-24T20:34:00Z</dcterms:modified>
</cp:coreProperties>
</file>