
<file path=[Content_Types].xml><?xml version="1.0" encoding="utf-8"?>
<Types xmlns="http://schemas.openxmlformats.org/package/2006/content-types">
  <Default Extension="png" ContentType="image/png"/>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562C97" w:rsidRDefault="00AE3DA7" w:rsidP="00562C97">
          <w:pPr>
            <w:pStyle w:val="TtuloTDC"/>
            <w:spacing w:before="0" w:line="240" w:lineRule="auto"/>
            <w:ind w:left="708" w:hanging="708"/>
            <w:rPr>
              <w:rFonts w:ascii="Palatino Linotype" w:hAnsi="Palatino Linotype"/>
              <w:color w:val="auto"/>
              <w:sz w:val="24"/>
              <w:szCs w:val="24"/>
              <w:lang w:val="es-ES"/>
            </w:rPr>
          </w:pPr>
          <w:r w:rsidRPr="00562C97">
            <w:rPr>
              <w:rFonts w:ascii="Palatino Linotype" w:hAnsi="Palatino Linotype"/>
              <w:color w:val="auto"/>
              <w:sz w:val="24"/>
              <w:szCs w:val="24"/>
              <w:lang w:val="es-ES"/>
            </w:rPr>
            <w:t>Contenido</w:t>
          </w:r>
        </w:p>
        <w:p w14:paraId="3EB312A7" w14:textId="77777777" w:rsidR="00AA6EA9" w:rsidRPr="00562C97" w:rsidRDefault="00AA6EA9" w:rsidP="00562C97">
          <w:pPr>
            <w:spacing w:line="240" w:lineRule="auto"/>
            <w:rPr>
              <w:sz w:val="16"/>
              <w:szCs w:val="16"/>
              <w:lang w:val="es-ES" w:eastAsia="es-MX"/>
            </w:rPr>
          </w:pPr>
        </w:p>
        <w:p w14:paraId="412E054F" w14:textId="77777777" w:rsidR="00562C97" w:rsidRPr="00562C97" w:rsidRDefault="00AE3DA7" w:rsidP="00562C97">
          <w:pPr>
            <w:pStyle w:val="TDC1"/>
            <w:tabs>
              <w:tab w:val="right" w:leader="dot" w:pos="9034"/>
            </w:tabs>
            <w:rPr>
              <w:rFonts w:asciiTheme="minorHAnsi" w:eastAsiaTheme="minorEastAsia" w:hAnsiTheme="minorHAnsi" w:cstheme="minorBidi"/>
              <w:noProof/>
              <w:szCs w:val="22"/>
              <w:lang w:eastAsia="es-MX"/>
            </w:rPr>
          </w:pPr>
          <w:r w:rsidRPr="00562C97">
            <w:rPr>
              <w:sz w:val="16"/>
              <w:szCs w:val="16"/>
            </w:rPr>
            <w:fldChar w:fldCharType="begin"/>
          </w:r>
          <w:r w:rsidRPr="00562C97">
            <w:rPr>
              <w:sz w:val="16"/>
              <w:szCs w:val="16"/>
            </w:rPr>
            <w:instrText xml:space="preserve"> TOC \o "1-3" \h \z \u </w:instrText>
          </w:r>
          <w:r w:rsidRPr="00562C97">
            <w:rPr>
              <w:sz w:val="16"/>
              <w:szCs w:val="16"/>
            </w:rPr>
            <w:fldChar w:fldCharType="separate"/>
          </w:r>
          <w:hyperlink w:anchor="_Toc205974746" w:history="1">
            <w:r w:rsidR="00562C97" w:rsidRPr="00562C97">
              <w:rPr>
                <w:rStyle w:val="Hipervnculo"/>
                <w:noProof/>
                <w:color w:val="auto"/>
              </w:rPr>
              <w:t>ANTECEDENTES</w:t>
            </w:r>
            <w:r w:rsidR="00562C97" w:rsidRPr="00562C97">
              <w:rPr>
                <w:noProof/>
                <w:webHidden/>
              </w:rPr>
              <w:tab/>
            </w:r>
            <w:r w:rsidR="00562C97" w:rsidRPr="00562C97">
              <w:rPr>
                <w:noProof/>
                <w:webHidden/>
              </w:rPr>
              <w:fldChar w:fldCharType="begin"/>
            </w:r>
            <w:r w:rsidR="00562C97" w:rsidRPr="00562C97">
              <w:rPr>
                <w:noProof/>
                <w:webHidden/>
              </w:rPr>
              <w:instrText xml:space="preserve"> PAGEREF _Toc205974746 \h </w:instrText>
            </w:r>
            <w:r w:rsidR="00562C97" w:rsidRPr="00562C97">
              <w:rPr>
                <w:noProof/>
                <w:webHidden/>
              </w:rPr>
            </w:r>
            <w:r w:rsidR="00562C97" w:rsidRPr="00562C97">
              <w:rPr>
                <w:noProof/>
                <w:webHidden/>
              </w:rPr>
              <w:fldChar w:fldCharType="separate"/>
            </w:r>
            <w:r w:rsidR="00300223">
              <w:rPr>
                <w:noProof/>
                <w:webHidden/>
              </w:rPr>
              <w:t>1</w:t>
            </w:r>
            <w:r w:rsidR="00562C97" w:rsidRPr="00562C97">
              <w:rPr>
                <w:noProof/>
                <w:webHidden/>
              </w:rPr>
              <w:fldChar w:fldCharType="end"/>
            </w:r>
          </w:hyperlink>
        </w:p>
        <w:p w14:paraId="1D8E73FB" w14:textId="77777777" w:rsidR="00562C97" w:rsidRPr="00562C97" w:rsidRDefault="0088179C" w:rsidP="00562C97">
          <w:pPr>
            <w:pStyle w:val="TDC2"/>
            <w:rPr>
              <w:rFonts w:asciiTheme="minorHAnsi" w:eastAsiaTheme="minorEastAsia" w:hAnsiTheme="minorHAnsi" w:cstheme="minorBidi"/>
              <w:noProof/>
              <w:szCs w:val="22"/>
              <w:lang w:eastAsia="es-MX"/>
            </w:rPr>
          </w:pPr>
          <w:hyperlink w:anchor="_Toc205974747" w:history="1">
            <w:r w:rsidR="00562C97" w:rsidRPr="00562C97">
              <w:rPr>
                <w:rStyle w:val="Hipervnculo"/>
                <w:noProof/>
                <w:color w:val="auto"/>
              </w:rPr>
              <w:t>DE LA SOLICITUD DE ACCESO A DATOS PERSONALES</w:t>
            </w:r>
            <w:r w:rsidR="00562C97" w:rsidRPr="00562C97">
              <w:rPr>
                <w:noProof/>
                <w:webHidden/>
              </w:rPr>
              <w:tab/>
            </w:r>
            <w:r w:rsidR="00562C97" w:rsidRPr="00562C97">
              <w:rPr>
                <w:noProof/>
                <w:webHidden/>
              </w:rPr>
              <w:fldChar w:fldCharType="begin"/>
            </w:r>
            <w:r w:rsidR="00562C97" w:rsidRPr="00562C97">
              <w:rPr>
                <w:noProof/>
                <w:webHidden/>
              </w:rPr>
              <w:instrText xml:space="preserve"> PAGEREF _Toc205974747 \h </w:instrText>
            </w:r>
            <w:r w:rsidR="00562C97" w:rsidRPr="00562C97">
              <w:rPr>
                <w:noProof/>
                <w:webHidden/>
              </w:rPr>
            </w:r>
            <w:r w:rsidR="00562C97" w:rsidRPr="00562C97">
              <w:rPr>
                <w:noProof/>
                <w:webHidden/>
              </w:rPr>
              <w:fldChar w:fldCharType="separate"/>
            </w:r>
            <w:r w:rsidR="00300223">
              <w:rPr>
                <w:noProof/>
                <w:webHidden/>
              </w:rPr>
              <w:t>1</w:t>
            </w:r>
            <w:r w:rsidR="00562C97" w:rsidRPr="00562C97">
              <w:rPr>
                <w:noProof/>
                <w:webHidden/>
              </w:rPr>
              <w:fldChar w:fldCharType="end"/>
            </w:r>
          </w:hyperlink>
        </w:p>
        <w:p w14:paraId="7D041436" w14:textId="77777777" w:rsidR="00562C97" w:rsidRPr="00562C97" w:rsidRDefault="0088179C" w:rsidP="00562C97">
          <w:pPr>
            <w:pStyle w:val="TDC3"/>
            <w:rPr>
              <w:rFonts w:asciiTheme="minorHAnsi" w:eastAsiaTheme="minorEastAsia" w:hAnsiTheme="minorHAnsi" w:cstheme="minorBidi"/>
              <w:noProof/>
              <w:szCs w:val="22"/>
              <w:lang w:eastAsia="es-MX"/>
            </w:rPr>
          </w:pPr>
          <w:hyperlink w:anchor="_Toc205974748" w:history="1">
            <w:r w:rsidR="00562C97" w:rsidRPr="00562C97">
              <w:rPr>
                <w:rStyle w:val="Hipervnculo"/>
                <w:noProof/>
                <w:color w:val="auto"/>
              </w:rPr>
              <w:t>a) Solicitud de Acceso a Datos.</w:t>
            </w:r>
            <w:r w:rsidR="00562C97" w:rsidRPr="00562C97">
              <w:rPr>
                <w:noProof/>
                <w:webHidden/>
              </w:rPr>
              <w:tab/>
            </w:r>
            <w:r w:rsidR="00562C97" w:rsidRPr="00562C97">
              <w:rPr>
                <w:noProof/>
                <w:webHidden/>
              </w:rPr>
              <w:fldChar w:fldCharType="begin"/>
            </w:r>
            <w:r w:rsidR="00562C97" w:rsidRPr="00562C97">
              <w:rPr>
                <w:noProof/>
                <w:webHidden/>
              </w:rPr>
              <w:instrText xml:space="preserve"> PAGEREF _Toc205974748 \h </w:instrText>
            </w:r>
            <w:r w:rsidR="00562C97" w:rsidRPr="00562C97">
              <w:rPr>
                <w:noProof/>
                <w:webHidden/>
              </w:rPr>
            </w:r>
            <w:r w:rsidR="00562C97" w:rsidRPr="00562C97">
              <w:rPr>
                <w:noProof/>
                <w:webHidden/>
              </w:rPr>
              <w:fldChar w:fldCharType="separate"/>
            </w:r>
            <w:r w:rsidR="00300223">
              <w:rPr>
                <w:noProof/>
                <w:webHidden/>
              </w:rPr>
              <w:t>1</w:t>
            </w:r>
            <w:r w:rsidR="00562C97" w:rsidRPr="00562C97">
              <w:rPr>
                <w:noProof/>
                <w:webHidden/>
              </w:rPr>
              <w:fldChar w:fldCharType="end"/>
            </w:r>
          </w:hyperlink>
        </w:p>
        <w:p w14:paraId="20884605" w14:textId="77777777" w:rsidR="00562C97" w:rsidRPr="00562C97" w:rsidRDefault="0088179C" w:rsidP="00562C97">
          <w:pPr>
            <w:pStyle w:val="TDC3"/>
            <w:rPr>
              <w:rFonts w:asciiTheme="minorHAnsi" w:eastAsiaTheme="minorEastAsia" w:hAnsiTheme="minorHAnsi" w:cstheme="minorBidi"/>
              <w:noProof/>
              <w:szCs w:val="22"/>
              <w:lang w:eastAsia="es-MX"/>
            </w:rPr>
          </w:pPr>
          <w:hyperlink w:anchor="_Toc205974749" w:history="1">
            <w:r w:rsidR="00562C97" w:rsidRPr="00562C97">
              <w:rPr>
                <w:rStyle w:val="Hipervnculo"/>
                <w:noProof/>
                <w:color w:val="auto"/>
              </w:rPr>
              <w:t>b) Turno de requerimiento.</w:t>
            </w:r>
            <w:r w:rsidR="00562C97" w:rsidRPr="00562C97">
              <w:rPr>
                <w:noProof/>
                <w:webHidden/>
              </w:rPr>
              <w:tab/>
            </w:r>
            <w:r w:rsidR="00562C97" w:rsidRPr="00562C97">
              <w:rPr>
                <w:noProof/>
                <w:webHidden/>
              </w:rPr>
              <w:fldChar w:fldCharType="begin"/>
            </w:r>
            <w:r w:rsidR="00562C97" w:rsidRPr="00562C97">
              <w:rPr>
                <w:noProof/>
                <w:webHidden/>
              </w:rPr>
              <w:instrText xml:space="preserve"> PAGEREF _Toc205974749 \h </w:instrText>
            </w:r>
            <w:r w:rsidR="00562C97" w:rsidRPr="00562C97">
              <w:rPr>
                <w:noProof/>
                <w:webHidden/>
              </w:rPr>
            </w:r>
            <w:r w:rsidR="00562C97" w:rsidRPr="00562C97">
              <w:rPr>
                <w:noProof/>
                <w:webHidden/>
              </w:rPr>
              <w:fldChar w:fldCharType="separate"/>
            </w:r>
            <w:r w:rsidR="00300223">
              <w:rPr>
                <w:noProof/>
                <w:webHidden/>
              </w:rPr>
              <w:t>2</w:t>
            </w:r>
            <w:r w:rsidR="00562C97" w:rsidRPr="00562C97">
              <w:rPr>
                <w:noProof/>
                <w:webHidden/>
              </w:rPr>
              <w:fldChar w:fldCharType="end"/>
            </w:r>
          </w:hyperlink>
        </w:p>
        <w:p w14:paraId="26F2DE99" w14:textId="77777777" w:rsidR="00562C97" w:rsidRPr="00562C97" w:rsidRDefault="0088179C" w:rsidP="00562C97">
          <w:pPr>
            <w:pStyle w:val="TDC3"/>
            <w:rPr>
              <w:rFonts w:asciiTheme="minorHAnsi" w:eastAsiaTheme="minorEastAsia" w:hAnsiTheme="minorHAnsi" w:cstheme="minorBidi"/>
              <w:noProof/>
              <w:szCs w:val="22"/>
              <w:lang w:eastAsia="es-MX"/>
            </w:rPr>
          </w:pPr>
          <w:hyperlink w:anchor="_Toc205974750" w:history="1">
            <w:r w:rsidR="00562C97" w:rsidRPr="00562C97">
              <w:rPr>
                <w:rStyle w:val="Hipervnculo"/>
                <w:noProof/>
                <w:color w:val="auto"/>
              </w:rPr>
              <w:t xml:space="preserve">c) </w:t>
            </w:r>
            <w:r w:rsidR="00562C97" w:rsidRPr="00562C97">
              <w:rPr>
                <w:rStyle w:val="Hipervnculo"/>
                <w:noProof/>
                <w:color w:val="auto"/>
                <w:lang w:val="es-ES"/>
              </w:rPr>
              <w:t xml:space="preserve">Respuesta </w:t>
            </w:r>
            <w:r w:rsidR="00562C97" w:rsidRPr="00562C97">
              <w:rPr>
                <w:rStyle w:val="Hipervnculo"/>
                <w:rFonts w:eastAsia="Calibri"/>
                <w:noProof/>
                <w:color w:val="auto"/>
                <w:lang w:eastAsia="en-US"/>
              </w:rPr>
              <w:t>del Sujeto Obligado.</w:t>
            </w:r>
            <w:r w:rsidR="00562C97" w:rsidRPr="00562C97">
              <w:rPr>
                <w:noProof/>
                <w:webHidden/>
              </w:rPr>
              <w:tab/>
            </w:r>
            <w:r w:rsidR="00562C97" w:rsidRPr="00562C97">
              <w:rPr>
                <w:noProof/>
                <w:webHidden/>
              </w:rPr>
              <w:fldChar w:fldCharType="begin"/>
            </w:r>
            <w:r w:rsidR="00562C97" w:rsidRPr="00562C97">
              <w:rPr>
                <w:noProof/>
                <w:webHidden/>
              </w:rPr>
              <w:instrText xml:space="preserve"> PAGEREF _Toc205974750 \h </w:instrText>
            </w:r>
            <w:r w:rsidR="00562C97" w:rsidRPr="00562C97">
              <w:rPr>
                <w:noProof/>
                <w:webHidden/>
              </w:rPr>
            </w:r>
            <w:r w:rsidR="00562C97" w:rsidRPr="00562C97">
              <w:rPr>
                <w:noProof/>
                <w:webHidden/>
              </w:rPr>
              <w:fldChar w:fldCharType="separate"/>
            </w:r>
            <w:r w:rsidR="00300223">
              <w:rPr>
                <w:noProof/>
                <w:webHidden/>
              </w:rPr>
              <w:t>3</w:t>
            </w:r>
            <w:r w:rsidR="00562C97" w:rsidRPr="00562C97">
              <w:rPr>
                <w:noProof/>
                <w:webHidden/>
              </w:rPr>
              <w:fldChar w:fldCharType="end"/>
            </w:r>
          </w:hyperlink>
        </w:p>
        <w:p w14:paraId="4E525093" w14:textId="77777777" w:rsidR="00562C97" w:rsidRPr="00562C97" w:rsidRDefault="0088179C" w:rsidP="00562C97">
          <w:pPr>
            <w:pStyle w:val="TDC2"/>
            <w:rPr>
              <w:rFonts w:asciiTheme="minorHAnsi" w:eastAsiaTheme="minorEastAsia" w:hAnsiTheme="minorHAnsi" w:cstheme="minorBidi"/>
              <w:noProof/>
              <w:szCs w:val="22"/>
              <w:lang w:eastAsia="es-MX"/>
            </w:rPr>
          </w:pPr>
          <w:hyperlink w:anchor="_Toc205974751" w:history="1">
            <w:r w:rsidR="00562C97" w:rsidRPr="00562C97">
              <w:rPr>
                <w:rStyle w:val="Hipervnculo"/>
                <w:noProof/>
                <w:color w:val="auto"/>
              </w:rPr>
              <w:t>DEL RECURSO DE REVISIÓN</w:t>
            </w:r>
            <w:r w:rsidR="00562C97" w:rsidRPr="00562C97">
              <w:rPr>
                <w:noProof/>
                <w:webHidden/>
              </w:rPr>
              <w:tab/>
            </w:r>
            <w:r w:rsidR="00562C97" w:rsidRPr="00562C97">
              <w:rPr>
                <w:noProof/>
                <w:webHidden/>
              </w:rPr>
              <w:fldChar w:fldCharType="begin"/>
            </w:r>
            <w:r w:rsidR="00562C97" w:rsidRPr="00562C97">
              <w:rPr>
                <w:noProof/>
                <w:webHidden/>
              </w:rPr>
              <w:instrText xml:space="preserve"> PAGEREF _Toc205974751 \h </w:instrText>
            </w:r>
            <w:r w:rsidR="00562C97" w:rsidRPr="00562C97">
              <w:rPr>
                <w:noProof/>
                <w:webHidden/>
              </w:rPr>
            </w:r>
            <w:r w:rsidR="00562C97" w:rsidRPr="00562C97">
              <w:rPr>
                <w:noProof/>
                <w:webHidden/>
              </w:rPr>
              <w:fldChar w:fldCharType="separate"/>
            </w:r>
            <w:r w:rsidR="00300223">
              <w:rPr>
                <w:noProof/>
                <w:webHidden/>
              </w:rPr>
              <w:t>5</w:t>
            </w:r>
            <w:r w:rsidR="00562C97" w:rsidRPr="00562C97">
              <w:rPr>
                <w:noProof/>
                <w:webHidden/>
              </w:rPr>
              <w:fldChar w:fldCharType="end"/>
            </w:r>
          </w:hyperlink>
        </w:p>
        <w:p w14:paraId="46E9EBB2" w14:textId="77777777" w:rsidR="00562C97" w:rsidRPr="00562C97" w:rsidRDefault="0088179C" w:rsidP="00562C97">
          <w:pPr>
            <w:pStyle w:val="TDC3"/>
            <w:rPr>
              <w:rFonts w:asciiTheme="minorHAnsi" w:eastAsiaTheme="minorEastAsia" w:hAnsiTheme="minorHAnsi" w:cstheme="minorBidi"/>
              <w:noProof/>
              <w:szCs w:val="22"/>
              <w:lang w:eastAsia="es-MX"/>
            </w:rPr>
          </w:pPr>
          <w:hyperlink w:anchor="_Toc205974752" w:history="1">
            <w:r w:rsidR="00562C97" w:rsidRPr="00562C97">
              <w:rPr>
                <w:rStyle w:val="Hipervnculo"/>
                <w:noProof/>
                <w:color w:val="auto"/>
              </w:rPr>
              <w:t>a) Interposición del Recurso de Revisión.</w:t>
            </w:r>
            <w:r w:rsidR="00562C97" w:rsidRPr="00562C97">
              <w:rPr>
                <w:noProof/>
                <w:webHidden/>
              </w:rPr>
              <w:tab/>
            </w:r>
            <w:r w:rsidR="00562C97" w:rsidRPr="00562C97">
              <w:rPr>
                <w:noProof/>
                <w:webHidden/>
              </w:rPr>
              <w:fldChar w:fldCharType="begin"/>
            </w:r>
            <w:r w:rsidR="00562C97" w:rsidRPr="00562C97">
              <w:rPr>
                <w:noProof/>
                <w:webHidden/>
              </w:rPr>
              <w:instrText xml:space="preserve"> PAGEREF _Toc205974752 \h </w:instrText>
            </w:r>
            <w:r w:rsidR="00562C97" w:rsidRPr="00562C97">
              <w:rPr>
                <w:noProof/>
                <w:webHidden/>
              </w:rPr>
            </w:r>
            <w:r w:rsidR="00562C97" w:rsidRPr="00562C97">
              <w:rPr>
                <w:noProof/>
                <w:webHidden/>
              </w:rPr>
              <w:fldChar w:fldCharType="separate"/>
            </w:r>
            <w:r w:rsidR="00300223">
              <w:rPr>
                <w:noProof/>
                <w:webHidden/>
              </w:rPr>
              <w:t>5</w:t>
            </w:r>
            <w:r w:rsidR="00562C97" w:rsidRPr="00562C97">
              <w:rPr>
                <w:noProof/>
                <w:webHidden/>
              </w:rPr>
              <w:fldChar w:fldCharType="end"/>
            </w:r>
          </w:hyperlink>
        </w:p>
        <w:p w14:paraId="1703F2C5" w14:textId="77777777" w:rsidR="00562C97" w:rsidRPr="00562C97" w:rsidRDefault="0088179C" w:rsidP="00562C97">
          <w:pPr>
            <w:pStyle w:val="TDC3"/>
            <w:rPr>
              <w:rFonts w:asciiTheme="minorHAnsi" w:eastAsiaTheme="minorEastAsia" w:hAnsiTheme="minorHAnsi" w:cstheme="minorBidi"/>
              <w:noProof/>
              <w:szCs w:val="22"/>
              <w:lang w:eastAsia="es-MX"/>
            </w:rPr>
          </w:pPr>
          <w:hyperlink w:anchor="_Toc205974753" w:history="1">
            <w:r w:rsidR="00562C97" w:rsidRPr="00562C97">
              <w:rPr>
                <w:rStyle w:val="Hipervnculo"/>
                <w:noProof/>
                <w:color w:val="auto"/>
              </w:rPr>
              <w:t>b) Turno del Recurso de Revisión.</w:t>
            </w:r>
            <w:r w:rsidR="00562C97" w:rsidRPr="00562C97">
              <w:rPr>
                <w:noProof/>
                <w:webHidden/>
              </w:rPr>
              <w:tab/>
            </w:r>
            <w:r w:rsidR="00562C97" w:rsidRPr="00562C97">
              <w:rPr>
                <w:noProof/>
                <w:webHidden/>
              </w:rPr>
              <w:fldChar w:fldCharType="begin"/>
            </w:r>
            <w:r w:rsidR="00562C97" w:rsidRPr="00562C97">
              <w:rPr>
                <w:noProof/>
                <w:webHidden/>
              </w:rPr>
              <w:instrText xml:space="preserve"> PAGEREF _Toc205974753 \h </w:instrText>
            </w:r>
            <w:r w:rsidR="00562C97" w:rsidRPr="00562C97">
              <w:rPr>
                <w:noProof/>
                <w:webHidden/>
              </w:rPr>
            </w:r>
            <w:r w:rsidR="00562C97" w:rsidRPr="00562C97">
              <w:rPr>
                <w:noProof/>
                <w:webHidden/>
              </w:rPr>
              <w:fldChar w:fldCharType="separate"/>
            </w:r>
            <w:r w:rsidR="00300223">
              <w:rPr>
                <w:noProof/>
                <w:webHidden/>
              </w:rPr>
              <w:t>6</w:t>
            </w:r>
            <w:r w:rsidR="00562C97" w:rsidRPr="00562C97">
              <w:rPr>
                <w:noProof/>
                <w:webHidden/>
              </w:rPr>
              <w:fldChar w:fldCharType="end"/>
            </w:r>
          </w:hyperlink>
        </w:p>
        <w:p w14:paraId="0D8520A6" w14:textId="77777777" w:rsidR="00562C97" w:rsidRPr="00562C97" w:rsidRDefault="0088179C" w:rsidP="00562C97">
          <w:pPr>
            <w:pStyle w:val="TDC3"/>
            <w:rPr>
              <w:rFonts w:asciiTheme="minorHAnsi" w:eastAsiaTheme="minorEastAsia" w:hAnsiTheme="minorHAnsi" w:cstheme="minorBidi"/>
              <w:noProof/>
              <w:szCs w:val="22"/>
              <w:lang w:eastAsia="es-MX"/>
            </w:rPr>
          </w:pPr>
          <w:hyperlink w:anchor="_Toc205974754" w:history="1">
            <w:r w:rsidR="00562C97" w:rsidRPr="00562C97">
              <w:rPr>
                <w:rStyle w:val="Hipervnculo"/>
                <w:noProof/>
                <w:color w:val="auto"/>
              </w:rPr>
              <w:t>c) Admisión del Recurso de Revisión.</w:t>
            </w:r>
            <w:r w:rsidR="00562C97" w:rsidRPr="00562C97">
              <w:rPr>
                <w:noProof/>
                <w:webHidden/>
              </w:rPr>
              <w:tab/>
            </w:r>
            <w:r w:rsidR="00562C97" w:rsidRPr="00562C97">
              <w:rPr>
                <w:noProof/>
                <w:webHidden/>
              </w:rPr>
              <w:fldChar w:fldCharType="begin"/>
            </w:r>
            <w:r w:rsidR="00562C97" w:rsidRPr="00562C97">
              <w:rPr>
                <w:noProof/>
                <w:webHidden/>
              </w:rPr>
              <w:instrText xml:space="preserve"> PAGEREF _Toc205974754 \h </w:instrText>
            </w:r>
            <w:r w:rsidR="00562C97" w:rsidRPr="00562C97">
              <w:rPr>
                <w:noProof/>
                <w:webHidden/>
              </w:rPr>
            </w:r>
            <w:r w:rsidR="00562C97" w:rsidRPr="00562C97">
              <w:rPr>
                <w:noProof/>
                <w:webHidden/>
              </w:rPr>
              <w:fldChar w:fldCharType="separate"/>
            </w:r>
            <w:r w:rsidR="00300223">
              <w:rPr>
                <w:noProof/>
                <w:webHidden/>
              </w:rPr>
              <w:t>6</w:t>
            </w:r>
            <w:r w:rsidR="00562C97" w:rsidRPr="00562C97">
              <w:rPr>
                <w:noProof/>
                <w:webHidden/>
              </w:rPr>
              <w:fldChar w:fldCharType="end"/>
            </w:r>
          </w:hyperlink>
        </w:p>
        <w:p w14:paraId="474232CE" w14:textId="77777777" w:rsidR="00562C97" w:rsidRPr="00562C97" w:rsidRDefault="0088179C" w:rsidP="00562C97">
          <w:pPr>
            <w:pStyle w:val="TDC3"/>
            <w:rPr>
              <w:rFonts w:asciiTheme="minorHAnsi" w:eastAsiaTheme="minorEastAsia" w:hAnsiTheme="minorHAnsi" w:cstheme="minorBidi"/>
              <w:noProof/>
              <w:szCs w:val="22"/>
              <w:lang w:eastAsia="es-MX"/>
            </w:rPr>
          </w:pPr>
          <w:hyperlink w:anchor="_Toc205974755" w:history="1">
            <w:r w:rsidR="00562C97" w:rsidRPr="00562C97">
              <w:rPr>
                <w:rStyle w:val="Hipervnculo"/>
                <w:rFonts w:eastAsia="Palatino Linotype" w:cs="Palatino Linotype"/>
                <w:noProof/>
                <w:color w:val="auto"/>
              </w:rPr>
              <w:t>d) De la etapa de conciliación.</w:t>
            </w:r>
            <w:r w:rsidR="00562C97" w:rsidRPr="00562C97">
              <w:rPr>
                <w:noProof/>
                <w:webHidden/>
              </w:rPr>
              <w:tab/>
            </w:r>
            <w:r w:rsidR="00562C97" w:rsidRPr="00562C97">
              <w:rPr>
                <w:noProof/>
                <w:webHidden/>
              </w:rPr>
              <w:fldChar w:fldCharType="begin"/>
            </w:r>
            <w:r w:rsidR="00562C97" w:rsidRPr="00562C97">
              <w:rPr>
                <w:noProof/>
                <w:webHidden/>
              </w:rPr>
              <w:instrText xml:space="preserve"> PAGEREF _Toc205974755 \h </w:instrText>
            </w:r>
            <w:r w:rsidR="00562C97" w:rsidRPr="00562C97">
              <w:rPr>
                <w:noProof/>
                <w:webHidden/>
              </w:rPr>
            </w:r>
            <w:r w:rsidR="00562C97" w:rsidRPr="00562C97">
              <w:rPr>
                <w:noProof/>
                <w:webHidden/>
              </w:rPr>
              <w:fldChar w:fldCharType="separate"/>
            </w:r>
            <w:r w:rsidR="00300223">
              <w:rPr>
                <w:noProof/>
                <w:webHidden/>
              </w:rPr>
              <w:t>6</w:t>
            </w:r>
            <w:r w:rsidR="00562C97" w:rsidRPr="00562C97">
              <w:rPr>
                <w:noProof/>
                <w:webHidden/>
              </w:rPr>
              <w:fldChar w:fldCharType="end"/>
            </w:r>
          </w:hyperlink>
        </w:p>
        <w:p w14:paraId="51A3F302" w14:textId="77777777" w:rsidR="00562C97" w:rsidRPr="00562C97" w:rsidRDefault="0088179C" w:rsidP="00562C97">
          <w:pPr>
            <w:pStyle w:val="TDC3"/>
            <w:rPr>
              <w:rFonts w:asciiTheme="minorHAnsi" w:eastAsiaTheme="minorEastAsia" w:hAnsiTheme="minorHAnsi" w:cstheme="minorBidi"/>
              <w:noProof/>
              <w:szCs w:val="22"/>
              <w:lang w:eastAsia="es-MX"/>
            </w:rPr>
          </w:pPr>
          <w:hyperlink w:anchor="_Toc205974756" w:history="1">
            <w:r w:rsidR="00562C97" w:rsidRPr="00562C97">
              <w:rPr>
                <w:rStyle w:val="Hipervnculo"/>
                <w:rFonts w:eastAsia="Palatino Linotype" w:cs="Palatino Linotype"/>
                <w:noProof/>
                <w:color w:val="auto"/>
              </w:rPr>
              <w:t xml:space="preserve">e) </w:t>
            </w:r>
            <w:r w:rsidR="00562C97" w:rsidRPr="00562C97">
              <w:rPr>
                <w:rStyle w:val="Hipervnculo"/>
                <w:noProof/>
                <w:color w:val="auto"/>
              </w:rPr>
              <w:t>De la etapa de manifestaciones.</w:t>
            </w:r>
            <w:r w:rsidR="00562C97" w:rsidRPr="00562C97">
              <w:rPr>
                <w:noProof/>
                <w:webHidden/>
              </w:rPr>
              <w:tab/>
            </w:r>
            <w:r w:rsidR="00562C97" w:rsidRPr="00562C97">
              <w:rPr>
                <w:noProof/>
                <w:webHidden/>
              </w:rPr>
              <w:fldChar w:fldCharType="begin"/>
            </w:r>
            <w:r w:rsidR="00562C97" w:rsidRPr="00562C97">
              <w:rPr>
                <w:noProof/>
                <w:webHidden/>
              </w:rPr>
              <w:instrText xml:space="preserve"> PAGEREF _Toc205974756 \h </w:instrText>
            </w:r>
            <w:r w:rsidR="00562C97" w:rsidRPr="00562C97">
              <w:rPr>
                <w:noProof/>
                <w:webHidden/>
              </w:rPr>
            </w:r>
            <w:r w:rsidR="00562C97" w:rsidRPr="00562C97">
              <w:rPr>
                <w:noProof/>
                <w:webHidden/>
              </w:rPr>
              <w:fldChar w:fldCharType="separate"/>
            </w:r>
            <w:r w:rsidR="00300223">
              <w:rPr>
                <w:noProof/>
                <w:webHidden/>
              </w:rPr>
              <w:t>7</w:t>
            </w:r>
            <w:r w:rsidR="00562C97" w:rsidRPr="00562C97">
              <w:rPr>
                <w:noProof/>
                <w:webHidden/>
              </w:rPr>
              <w:fldChar w:fldCharType="end"/>
            </w:r>
          </w:hyperlink>
        </w:p>
        <w:p w14:paraId="19AE7C54" w14:textId="77777777" w:rsidR="00562C97" w:rsidRPr="00562C97" w:rsidRDefault="0088179C" w:rsidP="00562C97">
          <w:pPr>
            <w:pStyle w:val="TDC3"/>
            <w:rPr>
              <w:rFonts w:asciiTheme="minorHAnsi" w:eastAsiaTheme="minorEastAsia" w:hAnsiTheme="minorHAnsi" w:cstheme="minorBidi"/>
              <w:noProof/>
              <w:szCs w:val="22"/>
              <w:lang w:eastAsia="es-MX"/>
            </w:rPr>
          </w:pPr>
          <w:hyperlink w:anchor="_Toc205974757" w:history="1">
            <w:r w:rsidR="00562C97" w:rsidRPr="00562C97">
              <w:rPr>
                <w:rStyle w:val="Hipervnculo"/>
                <w:rFonts w:eastAsia="Calibri"/>
                <w:bCs/>
                <w:noProof/>
                <w:color w:val="auto"/>
                <w:lang w:eastAsia="en-US"/>
              </w:rPr>
              <w:t>f) Manifestaciones del Sujeto Obligado.</w:t>
            </w:r>
            <w:r w:rsidR="00562C97" w:rsidRPr="00562C97">
              <w:rPr>
                <w:noProof/>
                <w:webHidden/>
              </w:rPr>
              <w:tab/>
            </w:r>
            <w:r w:rsidR="00562C97" w:rsidRPr="00562C97">
              <w:rPr>
                <w:noProof/>
                <w:webHidden/>
              </w:rPr>
              <w:fldChar w:fldCharType="begin"/>
            </w:r>
            <w:r w:rsidR="00562C97" w:rsidRPr="00562C97">
              <w:rPr>
                <w:noProof/>
                <w:webHidden/>
              </w:rPr>
              <w:instrText xml:space="preserve"> PAGEREF _Toc205974757 \h </w:instrText>
            </w:r>
            <w:r w:rsidR="00562C97" w:rsidRPr="00562C97">
              <w:rPr>
                <w:noProof/>
                <w:webHidden/>
              </w:rPr>
            </w:r>
            <w:r w:rsidR="00562C97" w:rsidRPr="00562C97">
              <w:rPr>
                <w:noProof/>
                <w:webHidden/>
              </w:rPr>
              <w:fldChar w:fldCharType="separate"/>
            </w:r>
            <w:r w:rsidR="00300223">
              <w:rPr>
                <w:noProof/>
                <w:webHidden/>
              </w:rPr>
              <w:t>7</w:t>
            </w:r>
            <w:r w:rsidR="00562C97" w:rsidRPr="00562C97">
              <w:rPr>
                <w:noProof/>
                <w:webHidden/>
              </w:rPr>
              <w:fldChar w:fldCharType="end"/>
            </w:r>
          </w:hyperlink>
        </w:p>
        <w:p w14:paraId="55E46BDF" w14:textId="77777777" w:rsidR="00562C97" w:rsidRPr="00562C97" w:rsidRDefault="0088179C" w:rsidP="00562C97">
          <w:pPr>
            <w:pStyle w:val="TDC3"/>
            <w:rPr>
              <w:rFonts w:asciiTheme="minorHAnsi" w:eastAsiaTheme="minorEastAsia" w:hAnsiTheme="minorHAnsi" w:cstheme="minorBidi"/>
              <w:noProof/>
              <w:szCs w:val="22"/>
              <w:lang w:eastAsia="es-MX"/>
            </w:rPr>
          </w:pPr>
          <w:hyperlink w:anchor="_Toc205974758" w:history="1">
            <w:r w:rsidR="00562C97" w:rsidRPr="00562C97">
              <w:rPr>
                <w:rStyle w:val="Hipervnculo"/>
                <w:rFonts w:eastAsia="Calibri"/>
                <w:bCs/>
                <w:noProof/>
                <w:color w:val="auto"/>
                <w:lang w:eastAsia="en-US"/>
              </w:rPr>
              <w:t>g)</w:t>
            </w:r>
            <w:r w:rsidR="00562C97" w:rsidRPr="00562C97">
              <w:rPr>
                <w:rStyle w:val="Hipervnculo"/>
                <w:noProof/>
                <w:color w:val="auto"/>
              </w:rPr>
              <w:t xml:space="preserve"> </w:t>
            </w:r>
            <w:r w:rsidR="00562C97" w:rsidRPr="00562C97">
              <w:rPr>
                <w:rStyle w:val="Hipervnculo"/>
                <w:noProof/>
                <w:color w:val="auto"/>
                <w:lang w:val="es-ES"/>
              </w:rPr>
              <w:t>Manifestaciones de la Parte Recurrente.</w:t>
            </w:r>
            <w:r w:rsidR="00562C97" w:rsidRPr="00562C97">
              <w:rPr>
                <w:noProof/>
                <w:webHidden/>
              </w:rPr>
              <w:tab/>
            </w:r>
            <w:r w:rsidR="00562C97" w:rsidRPr="00562C97">
              <w:rPr>
                <w:noProof/>
                <w:webHidden/>
              </w:rPr>
              <w:fldChar w:fldCharType="begin"/>
            </w:r>
            <w:r w:rsidR="00562C97" w:rsidRPr="00562C97">
              <w:rPr>
                <w:noProof/>
                <w:webHidden/>
              </w:rPr>
              <w:instrText xml:space="preserve"> PAGEREF _Toc205974758 \h </w:instrText>
            </w:r>
            <w:r w:rsidR="00562C97" w:rsidRPr="00562C97">
              <w:rPr>
                <w:noProof/>
                <w:webHidden/>
              </w:rPr>
            </w:r>
            <w:r w:rsidR="00562C97" w:rsidRPr="00562C97">
              <w:rPr>
                <w:noProof/>
                <w:webHidden/>
              </w:rPr>
              <w:fldChar w:fldCharType="separate"/>
            </w:r>
            <w:r w:rsidR="00300223">
              <w:rPr>
                <w:noProof/>
                <w:webHidden/>
              </w:rPr>
              <w:t>8</w:t>
            </w:r>
            <w:r w:rsidR="00562C97" w:rsidRPr="00562C97">
              <w:rPr>
                <w:noProof/>
                <w:webHidden/>
              </w:rPr>
              <w:fldChar w:fldCharType="end"/>
            </w:r>
          </w:hyperlink>
        </w:p>
        <w:p w14:paraId="370B1D2F" w14:textId="77777777" w:rsidR="00562C97" w:rsidRPr="00562C97" w:rsidRDefault="0088179C" w:rsidP="00562C97">
          <w:pPr>
            <w:pStyle w:val="TDC3"/>
            <w:rPr>
              <w:rFonts w:asciiTheme="minorHAnsi" w:eastAsiaTheme="minorEastAsia" w:hAnsiTheme="minorHAnsi" w:cstheme="minorBidi"/>
              <w:noProof/>
              <w:szCs w:val="22"/>
              <w:lang w:eastAsia="es-MX"/>
            </w:rPr>
          </w:pPr>
          <w:hyperlink w:anchor="_Toc205974759" w:history="1">
            <w:r w:rsidR="00562C97" w:rsidRPr="00562C97">
              <w:rPr>
                <w:rStyle w:val="Hipervnculo"/>
                <w:noProof/>
                <w:color w:val="auto"/>
              </w:rPr>
              <w:t>h) Cierre de instrucción.</w:t>
            </w:r>
            <w:r w:rsidR="00562C97" w:rsidRPr="00562C97">
              <w:rPr>
                <w:noProof/>
                <w:webHidden/>
              </w:rPr>
              <w:tab/>
            </w:r>
            <w:r w:rsidR="00562C97" w:rsidRPr="00562C97">
              <w:rPr>
                <w:noProof/>
                <w:webHidden/>
              </w:rPr>
              <w:fldChar w:fldCharType="begin"/>
            </w:r>
            <w:r w:rsidR="00562C97" w:rsidRPr="00562C97">
              <w:rPr>
                <w:noProof/>
                <w:webHidden/>
              </w:rPr>
              <w:instrText xml:space="preserve"> PAGEREF _Toc205974759 \h </w:instrText>
            </w:r>
            <w:r w:rsidR="00562C97" w:rsidRPr="00562C97">
              <w:rPr>
                <w:noProof/>
                <w:webHidden/>
              </w:rPr>
            </w:r>
            <w:r w:rsidR="00562C97" w:rsidRPr="00562C97">
              <w:rPr>
                <w:noProof/>
                <w:webHidden/>
              </w:rPr>
              <w:fldChar w:fldCharType="separate"/>
            </w:r>
            <w:r w:rsidR="00300223">
              <w:rPr>
                <w:noProof/>
                <w:webHidden/>
              </w:rPr>
              <w:t>8</w:t>
            </w:r>
            <w:r w:rsidR="00562C97" w:rsidRPr="00562C97">
              <w:rPr>
                <w:noProof/>
                <w:webHidden/>
              </w:rPr>
              <w:fldChar w:fldCharType="end"/>
            </w:r>
          </w:hyperlink>
        </w:p>
        <w:p w14:paraId="406B5F61" w14:textId="77777777" w:rsidR="00562C97" w:rsidRPr="00562C97" w:rsidRDefault="0088179C" w:rsidP="00562C97">
          <w:pPr>
            <w:pStyle w:val="TDC1"/>
            <w:tabs>
              <w:tab w:val="right" w:leader="dot" w:pos="9034"/>
            </w:tabs>
            <w:rPr>
              <w:rFonts w:asciiTheme="minorHAnsi" w:eastAsiaTheme="minorEastAsia" w:hAnsiTheme="minorHAnsi" w:cstheme="minorBidi"/>
              <w:noProof/>
              <w:szCs w:val="22"/>
              <w:lang w:eastAsia="es-MX"/>
            </w:rPr>
          </w:pPr>
          <w:hyperlink w:anchor="_Toc205974760" w:history="1">
            <w:r w:rsidR="00562C97" w:rsidRPr="00562C97">
              <w:rPr>
                <w:rStyle w:val="Hipervnculo"/>
                <w:rFonts w:eastAsiaTheme="minorHAnsi"/>
                <w:noProof/>
                <w:color w:val="auto"/>
                <w:lang w:eastAsia="en-US"/>
              </w:rPr>
              <w:t>CONSIDERANDOS</w:t>
            </w:r>
            <w:r w:rsidR="00562C97" w:rsidRPr="00562C97">
              <w:rPr>
                <w:noProof/>
                <w:webHidden/>
              </w:rPr>
              <w:tab/>
            </w:r>
            <w:r w:rsidR="00562C97" w:rsidRPr="00562C97">
              <w:rPr>
                <w:noProof/>
                <w:webHidden/>
              </w:rPr>
              <w:fldChar w:fldCharType="begin"/>
            </w:r>
            <w:r w:rsidR="00562C97" w:rsidRPr="00562C97">
              <w:rPr>
                <w:noProof/>
                <w:webHidden/>
              </w:rPr>
              <w:instrText xml:space="preserve"> PAGEREF _Toc205974760 \h </w:instrText>
            </w:r>
            <w:r w:rsidR="00562C97" w:rsidRPr="00562C97">
              <w:rPr>
                <w:noProof/>
                <w:webHidden/>
              </w:rPr>
            </w:r>
            <w:r w:rsidR="00562C97" w:rsidRPr="00562C97">
              <w:rPr>
                <w:noProof/>
                <w:webHidden/>
              </w:rPr>
              <w:fldChar w:fldCharType="separate"/>
            </w:r>
            <w:r w:rsidR="00300223">
              <w:rPr>
                <w:noProof/>
                <w:webHidden/>
              </w:rPr>
              <w:t>9</w:t>
            </w:r>
            <w:r w:rsidR="00562C97" w:rsidRPr="00562C97">
              <w:rPr>
                <w:noProof/>
                <w:webHidden/>
              </w:rPr>
              <w:fldChar w:fldCharType="end"/>
            </w:r>
          </w:hyperlink>
        </w:p>
        <w:p w14:paraId="7236D4C4" w14:textId="77777777" w:rsidR="00562C97" w:rsidRPr="00562C97" w:rsidRDefault="0088179C" w:rsidP="00562C97">
          <w:pPr>
            <w:pStyle w:val="TDC2"/>
            <w:rPr>
              <w:rFonts w:asciiTheme="minorHAnsi" w:eastAsiaTheme="minorEastAsia" w:hAnsiTheme="minorHAnsi" w:cstheme="minorBidi"/>
              <w:noProof/>
              <w:szCs w:val="22"/>
              <w:lang w:eastAsia="es-MX"/>
            </w:rPr>
          </w:pPr>
          <w:hyperlink w:anchor="_Toc205974761" w:history="1">
            <w:r w:rsidR="00562C97" w:rsidRPr="00562C97">
              <w:rPr>
                <w:rStyle w:val="Hipervnculo"/>
                <w:rFonts w:eastAsia="Batang"/>
                <w:noProof/>
                <w:color w:val="auto"/>
              </w:rPr>
              <w:t>PRIMERO. Procedibilidad</w:t>
            </w:r>
            <w:r w:rsidR="00562C97" w:rsidRPr="00562C97">
              <w:rPr>
                <w:noProof/>
                <w:webHidden/>
              </w:rPr>
              <w:tab/>
            </w:r>
            <w:r w:rsidR="00562C97" w:rsidRPr="00562C97">
              <w:rPr>
                <w:noProof/>
                <w:webHidden/>
              </w:rPr>
              <w:fldChar w:fldCharType="begin"/>
            </w:r>
            <w:r w:rsidR="00562C97" w:rsidRPr="00562C97">
              <w:rPr>
                <w:noProof/>
                <w:webHidden/>
              </w:rPr>
              <w:instrText xml:space="preserve"> PAGEREF _Toc205974761 \h </w:instrText>
            </w:r>
            <w:r w:rsidR="00562C97" w:rsidRPr="00562C97">
              <w:rPr>
                <w:noProof/>
                <w:webHidden/>
              </w:rPr>
            </w:r>
            <w:r w:rsidR="00562C97" w:rsidRPr="00562C97">
              <w:rPr>
                <w:noProof/>
                <w:webHidden/>
              </w:rPr>
              <w:fldChar w:fldCharType="separate"/>
            </w:r>
            <w:r w:rsidR="00300223">
              <w:rPr>
                <w:noProof/>
                <w:webHidden/>
              </w:rPr>
              <w:t>9</w:t>
            </w:r>
            <w:r w:rsidR="00562C97" w:rsidRPr="00562C97">
              <w:rPr>
                <w:noProof/>
                <w:webHidden/>
              </w:rPr>
              <w:fldChar w:fldCharType="end"/>
            </w:r>
          </w:hyperlink>
        </w:p>
        <w:p w14:paraId="3C8D5CD0" w14:textId="77777777" w:rsidR="00562C97" w:rsidRPr="00562C97" w:rsidRDefault="0088179C" w:rsidP="00562C97">
          <w:pPr>
            <w:pStyle w:val="TDC3"/>
            <w:rPr>
              <w:rFonts w:asciiTheme="minorHAnsi" w:eastAsiaTheme="minorEastAsia" w:hAnsiTheme="minorHAnsi" w:cstheme="minorBidi"/>
              <w:noProof/>
              <w:szCs w:val="22"/>
              <w:lang w:eastAsia="es-MX"/>
            </w:rPr>
          </w:pPr>
          <w:hyperlink w:anchor="_Toc205974762" w:history="1">
            <w:r w:rsidR="00562C97" w:rsidRPr="00562C97">
              <w:rPr>
                <w:rStyle w:val="Hipervnculo"/>
                <w:noProof/>
                <w:color w:val="auto"/>
              </w:rPr>
              <w:t>a) Competencia del Instituto</w:t>
            </w:r>
            <w:r w:rsidR="00562C97" w:rsidRPr="00562C97">
              <w:rPr>
                <w:noProof/>
                <w:webHidden/>
              </w:rPr>
              <w:tab/>
            </w:r>
            <w:r w:rsidR="00562C97" w:rsidRPr="00562C97">
              <w:rPr>
                <w:noProof/>
                <w:webHidden/>
              </w:rPr>
              <w:fldChar w:fldCharType="begin"/>
            </w:r>
            <w:r w:rsidR="00562C97" w:rsidRPr="00562C97">
              <w:rPr>
                <w:noProof/>
                <w:webHidden/>
              </w:rPr>
              <w:instrText xml:space="preserve"> PAGEREF _Toc205974762 \h </w:instrText>
            </w:r>
            <w:r w:rsidR="00562C97" w:rsidRPr="00562C97">
              <w:rPr>
                <w:noProof/>
                <w:webHidden/>
              </w:rPr>
            </w:r>
            <w:r w:rsidR="00562C97" w:rsidRPr="00562C97">
              <w:rPr>
                <w:noProof/>
                <w:webHidden/>
              </w:rPr>
              <w:fldChar w:fldCharType="separate"/>
            </w:r>
            <w:r w:rsidR="00300223">
              <w:rPr>
                <w:noProof/>
                <w:webHidden/>
              </w:rPr>
              <w:t>9</w:t>
            </w:r>
            <w:r w:rsidR="00562C97" w:rsidRPr="00562C97">
              <w:rPr>
                <w:noProof/>
                <w:webHidden/>
              </w:rPr>
              <w:fldChar w:fldCharType="end"/>
            </w:r>
          </w:hyperlink>
        </w:p>
        <w:p w14:paraId="162E69E9" w14:textId="77777777" w:rsidR="00562C97" w:rsidRPr="00562C97" w:rsidRDefault="0088179C" w:rsidP="00562C97">
          <w:pPr>
            <w:pStyle w:val="TDC3"/>
            <w:rPr>
              <w:rFonts w:asciiTheme="minorHAnsi" w:eastAsiaTheme="minorEastAsia" w:hAnsiTheme="minorHAnsi" w:cstheme="minorBidi"/>
              <w:noProof/>
              <w:szCs w:val="22"/>
              <w:lang w:eastAsia="es-MX"/>
            </w:rPr>
          </w:pPr>
          <w:hyperlink w:anchor="_Toc205974763" w:history="1">
            <w:r w:rsidR="00562C97" w:rsidRPr="00562C97">
              <w:rPr>
                <w:rStyle w:val="Hipervnculo"/>
                <w:noProof/>
                <w:color w:val="auto"/>
              </w:rPr>
              <w:t>b) Legitimidad de la parte recurrente</w:t>
            </w:r>
            <w:r w:rsidR="00562C97" w:rsidRPr="00562C97">
              <w:rPr>
                <w:noProof/>
                <w:webHidden/>
              </w:rPr>
              <w:tab/>
            </w:r>
            <w:r w:rsidR="00562C97" w:rsidRPr="00562C97">
              <w:rPr>
                <w:noProof/>
                <w:webHidden/>
              </w:rPr>
              <w:fldChar w:fldCharType="begin"/>
            </w:r>
            <w:r w:rsidR="00562C97" w:rsidRPr="00562C97">
              <w:rPr>
                <w:noProof/>
                <w:webHidden/>
              </w:rPr>
              <w:instrText xml:space="preserve"> PAGEREF _Toc205974763 \h </w:instrText>
            </w:r>
            <w:r w:rsidR="00562C97" w:rsidRPr="00562C97">
              <w:rPr>
                <w:noProof/>
                <w:webHidden/>
              </w:rPr>
            </w:r>
            <w:r w:rsidR="00562C97" w:rsidRPr="00562C97">
              <w:rPr>
                <w:noProof/>
                <w:webHidden/>
              </w:rPr>
              <w:fldChar w:fldCharType="separate"/>
            </w:r>
            <w:r w:rsidR="00300223">
              <w:rPr>
                <w:noProof/>
                <w:webHidden/>
              </w:rPr>
              <w:t>10</w:t>
            </w:r>
            <w:r w:rsidR="00562C97" w:rsidRPr="00562C97">
              <w:rPr>
                <w:noProof/>
                <w:webHidden/>
              </w:rPr>
              <w:fldChar w:fldCharType="end"/>
            </w:r>
          </w:hyperlink>
        </w:p>
        <w:p w14:paraId="0DA1DB07" w14:textId="77777777" w:rsidR="00562C97" w:rsidRPr="00562C97" w:rsidRDefault="0088179C" w:rsidP="00562C97">
          <w:pPr>
            <w:pStyle w:val="TDC3"/>
            <w:rPr>
              <w:rFonts w:asciiTheme="minorHAnsi" w:eastAsiaTheme="minorEastAsia" w:hAnsiTheme="minorHAnsi" w:cstheme="minorBidi"/>
              <w:noProof/>
              <w:szCs w:val="22"/>
              <w:lang w:eastAsia="es-MX"/>
            </w:rPr>
          </w:pPr>
          <w:hyperlink w:anchor="_Toc205974764" w:history="1">
            <w:r w:rsidR="00562C97" w:rsidRPr="00562C97">
              <w:rPr>
                <w:rStyle w:val="Hipervnculo"/>
                <w:rFonts w:eastAsia="Calibri"/>
                <w:noProof/>
                <w:color w:val="auto"/>
                <w:lang w:eastAsia="es-ES_tradnl"/>
              </w:rPr>
              <w:t>c) Plazo para interponer el recurso</w:t>
            </w:r>
            <w:r w:rsidR="00562C97" w:rsidRPr="00562C97">
              <w:rPr>
                <w:noProof/>
                <w:webHidden/>
              </w:rPr>
              <w:tab/>
            </w:r>
            <w:r w:rsidR="00562C97" w:rsidRPr="00562C97">
              <w:rPr>
                <w:noProof/>
                <w:webHidden/>
              </w:rPr>
              <w:fldChar w:fldCharType="begin"/>
            </w:r>
            <w:r w:rsidR="00562C97" w:rsidRPr="00562C97">
              <w:rPr>
                <w:noProof/>
                <w:webHidden/>
              </w:rPr>
              <w:instrText xml:space="preserve"> PAGEREF _Toc205974764 \h </w:instrText>
            </w:r>
            <w:r w:rsidR="00562C97" w:rsidRPr="00562C97">
              <w:rPr>
                <w:noProof/>
                <w:webHidden/>
              </w:rPr>
            </w:r>
            <w:r w:rsidR="00562C97" w:rsidRPr="00562C97">
              <w:rPr>
                <w:noProof/>
                <w:webHidden/>
              </w:rPr>
              <w:fldChar w:fldCharType="separate"/>
            </w:r>
            <w:r w:rsidR="00300223">
              <w:rPr>
                <w:noProof/>
                <w:webHidden/>
              </w:rPr>
              <w:t>11</w:t>
            </w:r>
            <w:r w:rsidR="00562C97" w:rsidRPr="00562C97">
              <w:rPr>
                <w:noProof/>
                <w:webHidden/>
              </w:rPr>
              <w:fldChar w:fldCharType="end"/>
            </w:r>
          </w:hyperlink>
        </w:p>
        <w:p w14:paraId="155C44AE" w14:textId="77777777" w:rsidR="00562C97" w:rsidRPr="00562C97" w:rsidRDefault="0088179C" w:rsidP="00562C97">
          <w:pPr>
            <w:pStyle w:val="TDC3"/>
            <w:rPr>
              <w:rFonts w:asciiTheme="minorHAnsi" w:eastAsiaTheme="minorEastAsia" w:hAnsiTheme="minorHAnsi" w:cstheme="minorBidi"/>
              <w:noProof/>
              <w:szCs w:val="22"/>
              <w:lang w:eastAsia="es-MX"/>
            </w:rPr>
          </w:pPr>
          <w:hyperlink w:anchor="_Toc205974765" w:history="1">
            <w:r w:rsidR="00562C97" w:rsidRPr="00562C97">
              <w:rPr>
                <w:rStyle w:val="Hipervnculo"/>
                <w:rFonts w:eastAsia="Calibri"/>
                <w:noProof/>
                <w:color w:val="auto"/>
                <w:lang w:eastAsia="es-ES_tradnl"/>
              </w:rPr>
              <w:t>d) Causal de procedencia</w:t>
            </w:r>
            <w:r w:rsidR="00562C97" w:rsidRPr="00562C97">
              <w:rPr>
                <w:noProof/>
                <w:webHidden/>
              </w:rPr>
              <w:tab/>
            </w:r>
            <w:r w:rsidR="00562C97" w:rsidRPr="00562C97">
              <w:rPr>
                <w:noProof/>
                <w:webHidden/>
              </w:rPr>
              <w:fldChar w:fldCharType="begin"/>
            </w:r>
            <w:r w:rsidR="00562C97" w:rsidRPr="00562C97">
              <w:rPr>
                <w:noProof/>
                <w:webHidden/>
              </w:rPr>
              <w:instrText xml:space="preserve"> PAGEREF _Toc205974765 \h </w:instrText>
            </w:r>
            <w:r w:rsidR="00562C97" w:rsidRPr="00562C97">
              <w:rPr>
                <w:noProof/>
                <w:webHidden/>
              </w:rPr>
            </w:r>
            <w:r w:rsidR="00562C97" w:rsidRPr="00562C97">
              <w:rPr>
                <w:noProof/>
                <w:webHidden/>
              </w:rPr>
              <w:fldChar w:fldCharType="separate"/>
            </w:r>
            <w:r w:rsidR="00300223">
              <w:rPr>
                <w:noProof/>
                <w:webHidden/>
              </w:rPr>
              <w:t>12</w:t>
            </w:r>
            <w:r w:rsidR="00562C97" w:rsidRPr="00562C97">
              <w:rPr>
                <w:noProof/>
                <w:webHidden/>
              </w:rPr>
              <w:fldChar w:fldCharType="end"/>
            </w:r>
          </w:hyperlink>
        </w:p>
        <w:p w14:paraId="0FC39657" w14:textId="77777777" w:rsidR="00562C97" w:rsidRPr="00562C97" w:rsidRDefault="0088179C" w:rsidP="00562C97">
          <w:pPr>
            <w:pStyle w:val="TDC3"/>
            <w:rPr>
              <w:rFonts w:asciiTheme="minorHAnsi" w:eastAsiaTheme="minorEastAsia" w:hAnsiTheme="minorHAnsi" w:cstheme="minorBidi"/>
              <w:noProof/>
              <w:szCs w:val="22"/>
              <w:lang w:eastAsia="es-MX"/>
            </w:rPr>
          </w:pPr>
          <w:hyperlink w:anchor="_Toc205974766" w:history="1">
            <w:r w:rsidR="00562C97" w:rsidRPr="00562C97">
              <w:rPr>
                <w:rStyle w:val="Hipervnculo"/>
                <w:noProof/>
                <w:color w:val="auto"/>
              </w:rPr>
              <w:t>e) Requisitos formales para la interposición del recurso</w:t>
            </w:r>
            <w:r w:rsidR="00562C97" w:rsidRPr="00562C97">
              <w:rPr>
                <w:noProof/>
                <w:webHidden/>
              </w:rPr>
              <w:tab/>
            </w:r>
            <w:r w:rsidR="00562C97" w:rsidRPr="00562C97">
              <w:rPr>
                <w:noProof/>
                <w:webHidden/>
              </w:rPr>
              <w:fldChar w:fldCharType="begin"/>
            </w:r>
            <w:r w:rsidR="00562C97" w:rsidRPr="00562C97">
              <w:rPr>
                <w:noProof/>
                <w:webHidden/>
              </w:rPr>
              <w:instrText xml:space="preserve"> PAGEREF _Toc205974766 \h </w:instrText>
            </w:r>
            <w:r w:rsidR="00562C97" w:rsidRPr="00562C97">
              <w:rPr>
                <w:noProof/>
                <w:webHidden/>
              </w:rPr>
            </w:r>
            <w:r w:rsidR="00562C97" w:rsidRPr="00562C97">
              <w:rPr>
                <w:noProof/>
                <w:webHidden/>
              </w:rPr>
              <w:fldChar w:fldCharType="separate"/>
            </w:r>
            <w:r w:rsidR="00300223">
              <w:rPr>
                <w:noProof/>
                <w:webHidden/>
              </w:rPr>
              <w:t>12</w:t>
            </w:r>
            <w:r w:rsidR="00562C97" w:rsidRPr="00562C97">
              <w:rPr>
                <w:noProof/>
                <w:webHidden/>
              </w:rPr>
              <w:fldChar w:fldCharType="end"/>
            </w:r>
          </w:hyperlink>
        </w:p>
        <w:p w14:paraId="5D6B33E3" w14:textId="77777777" w:rsidR="00562C97" w:rsidRPr="00562C97" w:rsidRDefault="0088179C" w:rsidP="00562C97">
          <w:pPr>
            <w:pStyle w:val="TDC2"/>
            <w:rPr>
              <w:rFonts w:asciiTheme="minorHAnsi" w:eastAsiaTheme="minorEastAsia" w:hAnsiTheme="minorHAnsi" w:cstheme="minorBidi"/>
              <w:noProof/>
              <w:szCs w:val="22"/>
              <w:lang w:eastAsia="es-MX"/>
            </w:rPr>
          </w:pPr>
          <w:hyperlink w:anchor="_Toc205974767" w:history="1">
            <w:r w:rsidR="00562C97" w:rsidRPr="00562C97">
              <w:rPr>
                <w:rStyle w:val="Hipervnculo"/>
                <w:noProof/>
                <w:color w:val="auto"/>
              </w:rPr>
              <w:t>SEGUNDO. Estudio de Fondo</w:t>
            </w:r>
            <w:r w:rsidR="00562C97" w:rsidRPr="00562C97">
              <w:rPr>
                <w:noProof/>
                <w:webHidden/>
              </w:rPr>
              <w:tab/>
            </w:r>
            <w:r w:rsidR="00562C97" w:rsidRPr="00562C97">
              <w:rPr>
                <w:noProof/>
                <w:webHidden/>
              </w:rPr>
              <w:fldChar w:fldCharType="begin"/>
            </w:r>
            <w:r w:rsidR="00562C97" w:rsidRPr="00562C97">
              <w:rPr>
                <w:noProof/>
                <w:webHidden/>
              </w:rPr>
              <w:instrText xml:space="preserve"> PAGEREF _Toc205974767 \h </w:instrText>
            </w:r>
            <w:r w:rsidR="00562C97" w:rsidRPr="00562C97">
              <w:rPr>
                <w:noProof/>
                <w:webHidden/>
              </w:rPr>
            </w:r>
            <w:r w:rsidR="00562C97" w:rsidRPr="00562C97">
              <w:rPr>
                <w:noProof/>
                <w:webHidden/>
              </w:rPr>
              <w:fldChar w:fldCharType="separate"/>
            </w:r>
            <w:r w:rsidR="00300223">
              <w:rPr>
                <w:noProof/>
                <w:webHidden/>
              </w:rPr>
              <w:t>12</w:t>
            </w:r>
            <w:r w:rsidR="00562C97" w:rsidRPr="00562C97">
              <w:rPr>
                <w:noProof/>
                <w:webHidden/>
              </w:rPr>
              <w:fldChar w:fldCharType="end"/>
            </w:r>
          </w:hyperlink>
        </w:p>
        <w:p w14:paraId="74B272B7" w14:textId="77777777" w:rsidR="00562C97" w:rsidRPr="00562C97" w:rsidRDefault="0088179C" w:rsidP="00562C97">
          <w:pPr>
            <w:pStyle w:val="TDC3"/>
            <w:rPr>
              <w:rFonts w:asciiTheme="minorHAnsi" w:eastAsiaTheme="minorEastAsia" w:hAnsiTheme="minorHAnsi" w:cstheme="minorBidi"/>
              <w:noProof/>
              <w:szCs w:val="22"/>
              <w:lang w:eastAsia="es-MX"/>
            </w:rPr>
          </w:pPr>
          <w:hyperlink w:anchor="_Toc205974768" w:history="1">
            <w:r w:rsidR="00562C97" w:rsidRPr="00562C97">
              <w:rPr>
                <w:rStyle w:val="Hipervnculo"/>
                <w:noProof/>
                <w:color w:val="auto"/>
              </w:rPr>
              <w:t>a) Mandato para el ejercicio de los derechos ARCO.</w:t>
            </w:r>
            <w:r w:rsidR="00562C97" w:rsidRPr="00562C97">
              <w:rPr>
                <w:noProof/>
                <w:webHidden/>
              </w:rPr>
              <w:tab/>
            </w:r>
            <w:r w:rsidR="00562C97" w:rsidRPr="00562C97">
              <w:rPr>
                <w:noProof/>
                <w:webHidden/>
              </w:rPr>
              <w:fldChar w:fldCharType="begin"/>
            </w:r>
            <w:r w:rsidR="00562C97" w:rsidRPr="00562C97">
              <w:rPr>
                <w:noProof/>
                <w:webHidden/>
              </w:rPr>
              <w:instrText xml:space="preserve"> PAGEREF _Toc205974768 \h </w:instrText>
            </w:r>
            <w:r w:rsidR="00562C97" w:rsidRPr="00562C97">
              <w:rPr>
                <w:noProof/>
                <w:webHidden/>
              </w:rPr>
            </w:r>
            <w:r w:rsidR="00562C97" w:rsidRPr="00562C97">
              <w:rPr>
                <w:noProof/>
                <w:webHidden/>
              </w:rPr>
              <w:fldChar w:fldCharType="separate"/>
            </w:r>
            <w:r w:rsidR="00300223">
              <w:rPr>
                <w:noProof/>
                <w:webHidden/>
              </w:rPr>
              <w:t>12</w:t>
            </w:r>
            <w:r w:rsidR="00562C97" w:rsidRPr="00562C97">
              <w:rPr>
                <w:noProof/>
                <w:webHidden/>
              </w:rPr>
              <w:fldChar w:fldCharType="end"/>
            </w:r>
          </w:hyperlink>
        </w:p>
        <w:p w14:paraId="7CE7BBDB" w14:textId="77777777" w:rsidR="00562C97" w:rsidRPr="00562C97" w:rsidRDefault="0088179C" w:rsidP="00562C97">
          <w:pPr>
            <w:pStyle w:val="TDC3"/>
            <w:rPr>
              <w:rFonts w:asciiTheme="minorHAnsi" w:eastAsiaTheme="minorEastAsia" w:hAnsiTheme="minorHAnsi" w:cstheme="minorBidi"/>
              <w:noProof/>
              <w:szCs w:val="22"/>
              <w:lang w:eastAsia="es-MX"/>
            </w:rPr>
          </w:pPr>
          <w:hyperlink w:anchor="_Toc205974769" w:history="1">
            <w:r w:rsidR="00562C97" w:rsidRPr="00562C97">
              <w:rPr>
                <w:rStyle w:val="Hipervnculo"/>
                <w:noProof/>
                <w:color w:val="auto"/>
              </w:rPr>
              <w:t>b) Controversia a resolver.</w:t>
            </w:r>
            <w:r w:rsidR="00562C97" w:rsidRPr="00562C97">
              <w:rPr>
                <w:noProof/>
                <w:webHidden/>
              </w:rPr>
              <w:tab/>
            </w:r>
            <w:r w:rsidR="00562C97" w:rsidRPr="00562C97">
              <w:rPr>
                <w:noProof/>
                <w:webHidden/>
              </w:rPr>
              <w:fldChar w:fldCharType="begin"/>
            </w:r>
            <w:r w:rsidR="00562C97" w:rsidRPr="00562C97">
              <w:rPr>
                <w:noProof/>
                <w:webHidden/>
              </w:rPr>
              <w:instrText xml:space="preserve"> PAGEREF _Toc205974769 \h </w:instrText>
            </w:r>
            <w:r w:rsidR="00562C97" w:rsidRPr="00562C97">
              <w:rPr>
                <w:noProof/>
                <w:webHidden/>
              </w:rPr>
            </w:r>
            <w:r w:rsidR="00562C97" w:rsidRPr="00562C97">
              <w:rPr>
                <w:noProof/>
                <w:webHidden/>
              </w:rPr>
              <w:fldChar w:fldCharType="separate"/>
            </w:r>
            <w:r w:rsidR="00300223">
              <w:rPr>
                <w:noProof/>
                <w:webHidden/>
              </w:rPr>
              <w:t>14</w:t>
            </w:r>
            <w:r w:rsidR="00562C97" w:rsidRPr="00562C97">
              <w:rPr>
                <w:noProof/>
                <w:webHidden/>
              </w:rPr>
              <w:fldChar w:fldCharType="end"/>
            </w:r>
          </w:hyperlink>
        </w:p>
        <w:p w14:paraId="611EB79E" w14:textId="77777777" w:rsidR="00562C97" w:rsidRPr="00562C97" w:rsidRDefault="0088179C" w:rsidP="00562C97">
          <w:pPr>
            <w:pStyle w:val="TDC3"/>
            <w:rPr>
              <w:rFonts w:asciiTheme="minorHAnsi" w:eastAsiaTheme="minorEastAsia" w:hAnsiTheme="minorHAnsi" w:cstheme="minorBidi"/>
              <w:noProof/>
              <w:szCs w:val="22"/>
              <w:lang w:eastAsia="es-MX"/>
            </w:rPr>
          </w:pPr>
          <w:hyperlink w:anchor="_Toc205974770" w:history="1">
            <w:r w:rsidR="00562C97" w:rsidRPr="00562C97">
              <w:rPr>
                <w:rStyle w:val="Hipervnculo"/>
                <w:noProof/>
                <w:color w:val="auto"/>
              </w:rPr>
              <w:t>c) Estudio de la controversia</w:t>
            </w:r>
            <w:r w:rsidR="00562C97" w:rsidRPr="00562C97">
              <w:rPr>
                <w:noProof/>
                <w:webHidden/>
              </w:rPr>
              <w:tab/>
            </w:r>
            <w:r w:rsidR="00562C97" w:rsidRPr="00562C97">
              <w:rPr>
                <w:noProof/>
                <w:webHidden/>
              </w:rPr>
              <w:fldChar w:fldCharType="begin"/>
            </w:r>
            <w:r w:rsidR="00562C97" w:rsidRPr="00562C97">
              <w:rPr>
                <w:noProof/>
                <w:webHidden/>
              </w:rPr>
              <w:instrText xml:space="preserve"> PAGEREF _Toc205974770 \h </w:instrText>
            </w:r>
            <w:r w:rsidR="00562C97" w:rsidRPr="00562C97">
              <w:rPr>
                <w:noProof/>
                <w:webHidden/>
              </w:rPr>
            </w:r>
            <w:r w:rsidR="00562C97" w:rsidRPr="00562C97">
              <w:rPr>
                <w:noProof/>
                <w:webHidden/>
              </w:rPr>
              <w:fldChar w:fldCharType="separate"/>
            </w:r>
            <w:r w:rsidR="00300223">
              <w:rPr>
                <w:noProof/>
                <w:webHidden/>
              </w:rPr>
              <w:t>16</w:t>
            </w:r>
            <w:r w:rsidR="00562C97" w:rsidRPr="00562C97">
              <w:rPr>
                <w:noProof/>
                <w:webHidden/>
              </w:rPr>
              <w:fldChar w:fldCharType="end"/>
            </w:r>
          </w:hyperlink>
        </w:p>
        <w:p w14:paraId="72771A5D" w14:textId="77777777" w:rsidR="00562C97" w:rsidRPr="00562C97" w:rsidRDefault="0088179C" w:rsidP="00562C97">
          <w:pPr>
            <w:pStyle w:val="TDC3"/>
            <w:rPr>
              <w:rFonts w:asciiTheme="minorHAnsi" w:eastAsiaTheme="minorEastAsia" w:hAnsiTheme="minorHAnsi" w:cstheme="minorBidi"/>
              <w:noProof/>
              <w:szCs w:val="22"/>
              <w:lang w:eastAsia="es-MX"/>
            </w:rPr>
          </w:pPr>
          <w:hyperlink w:anchor="_Toc205974771" w:history="1">
            <w:r w:rsidR="00562C97" w:rsidRPr="00562C97">
              <w:rPr>
                <w:rStyle w:val="Hipervnculo"/>
                <w:noProof/>
                <w:color w:val="auto"/>
              </w:rPr>
              <w:t>d) Conclusión</w:t>
            </w:r>
            <w:r w:rsidR="00562C97" w:rsidRPr="00562C97">
              <w:rPr>
                <w:noProof/>
                <w:webHidden/>
              </w:rPr>
              <w:tab/>
            </w:r>
            <w:r w:rsidR="00562C97" w:rsidRPr="00562C97">
              <w:rPr>
                <w:noProof/>
                <w:webHidden/>
              </w:rPr>
              <w:fldChar w:fldCharType="begin"/>
            </w:r>
            <w:r w:rsidR="00562C97" w:rsidRPr="00562C97">
              <w:rPr>
                <w:noProof/>
                <w:webHidden/>
              </w:rPr>
              <w:instrText xml:space="preserve"> PAGEREF _Toc205974771 \h </w:instrText>
            </w:r>
            <w:r w:rsidR="00562C97" w:rsidRPr="00562C97">
              <w:rPr>
                <w:noProof/>
                <w:webHidden/>
              </w:rPr>
            </w:r>
            <w:r w:rsidR="00562C97" w:rsidRPr="00562C97">
              <w:rPr>
                <w:noProof/>
                <w:webHidden/>
              </w:rPr>
              <w:fldChar w:fldCharType="separate"/>
            </w:r>
            <w:r w:rsidR="00300223">
              <w:rPr>
                <w:noProof/>
                <w:webHidden/>
              </w:rPr>
              <w:t>34</w:t>
            </w:r>
            <w:r w:rsidR="00562C97" w:rsidRPr="00562C97">
              <w:rPr>
                <w:noProof/>
                <w:webHidden/>
              </w:rPr>
              <w:fldChar w:fldCharType="end"/>
            </w:r>
          </w:hyperlink>
        </w:p>
        <w:p w14:paraId="5E3B4630" w14:textId="77777777" w:rsidR="00562C97" w:rsidRPr="00562C97" w:rsidRDefault="0088179C" w:rsidP="00562C97">
          <w:pPr>
            <w:pStyle w:val="TDC1"/>
            <w:tabs>
              <w:tab w:val="right" w:leader="dot" w:pos="9034"/>
            </w:tabs>
            <w:rPr>
              <w:rFonts w:asciiTheme="minorHAnsi" w:eastAsiaTheme="minorEastAsia" w:hAnsiTheme="minorHAnsi" w:cstheme="minorBidi"/>
              <w:noProof/>
              <w:szCs w:val="22"/>
              <w:lang w:eastAsia="es-MX"/>
            </w:rPr>
          </w:pPr>
          <w:hyperlink w:anchor="_Toc205974772" w:history="1">
            <w:r w:rsidR="00562C97" w:rsidRPr="00562C97">
              <w:rPr>
                <w:rStyle w:val="Hipervnculo"/>
                <w:noProof/>
                <w:color w:val="auto"/>
              </w:rPr>
              <w:t>RESUELVE</w:t>
            </w:r>
            <w:r w:rsidR="00562C97" w:rsidRPr="00562C97">
              <w:rPr>
                <w:noProof/>
                <w:webHidden/>
              </w:rPr>
              <w:tab/>
            </w:r>
            <w:r w:rsidR="00562C97" w:rsidRPr="00562C97">
              <w:rPr>
                <w:noProof/>
                <w:webHidden/>
              </w:rPr>
              <w:fldChar w:fldCharType="begin"/>
            </w:r>
            <w:r w:rsidR="00562C97" w:rsidRPr="00562C97">
              <w:rPr>
                <w:noProof/>
                <w:webHidden/>
              </w:rPr>
              <w:instrText xml:space="preserve"> PAGEREF _Toc205974772 \h </w:instrText>
            </w:r>
            <w:r w:rsidR="00562C97" w:rsidRPr="00562C97">
              <w:rPr>
                <w:noProof/>
                <w:webHidden/>
              </w:rPr>
            </w:r>
            <w:r w:rsidR="00562C97" w:rsidRPr="00562C97">
              <w:rPr>
                <w:noProof/>
                <w:webHidden/>
              </w:rPr>
              <w:fldChar w:fldCharType="separate"/>
            </w:r>
            <w:r w:rsidR="00300223">
              <w:rPr>
                <w:noProof/>
                <w:webHidden/>
              </w:rPr>
              <w:t>34</w:t>
            </w:r>
            <w:r w:rsidR="00562C97" w:rsidRPr="00562C97">
              <w:rPr>
                <w:noProof/>
                <w:webHidden/>
              </w:rPr>
              <w:fldChar w:fldCharType="end"/>
            </w:r>
          </w:hyperlink>
        </w:p>
        <w:p w14:paraId="0C82FD7A" w14:textId="6B7B8C9B" w:rsidR="009B2945" w:rsidRPr="00562C97" w:rsidRDefault="00AE3DA7" w:rsidP="00562C97">
          <w:pPr>
            <w:spacing w:line="240" w:lineRule="auto"/>
            <w:rPr>
              <w:b/>
              <w:bCs/>
              <w:lang w:val="es-ES"/>
            </w:rPr>
          </w:pPr>
          <w:r w:rsidRPr="00562C97">
            <w:rPr>
              <w:b/>
              <w:bCs/>
              <w:sz w:val="16"/>
              <w:szCs w:val="16"/>
              <w:lang w:val="es-ES"/>
            </w:rPr>
            <w:fldChar w:fldCharType="end"/>
          </w:r>
        </w:p>
      </w:sdtContent>
    </w:sdt>
    <w:p w14:paraId="603A07E2" w14:textId="77777777" w:rsidR="00646436" w:rsidRPr="00562C97" w:rsidRDefault="00646436" w:rsidP="00562C97">
      <w:pPr>
        <w:rPr>
          <w:rFonts w:cs="Tahoma"/>
          <w:szCs w:val="22"/>
        </w:rPr>
        <w:sectPr w:rsidR="00646436" w:rsidRPr="00562C97"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3CA4A8D1" w:rsidR="00775BFC" w:rsidRPr="00562C97" w:rsidRDefault="00775BFC" w:rsidP="00562C97">
      <w:r w:rsidRPr="00562C97">
        <w:lastRenderedPageBreak/>
        <w:t>Resolución del Pleno del Instituto de Transparencia, Acceso a la Información Pública y Protección de Datos Personales del Estado de México y Municipios, con domicilio en Metepec, Estado de México, de</w:t>
      </w:r>
      <w:r w:rsidR="0098138C" w:rsidRPr="00562C97">
        <w:t>l</w:t>
      </w:r>
      <w:r w:rsidRPr="00562C97">
        <w:t xml:space="preserve"> </w:t>
      </w:r>
      <w:r w:rsidR="008E23D3" w:rsidRPr="00562C97">
        <w:rPr>
          <w:b/>
        </w:rPr>
        <w:t>trece de agosto</w:t>
      </w:r>
      <w:r w:rsidR="00FC15AD" w:rsidRPr="00562C97">
        <w:rPr>
          <w:b/>
        </w:rPr>
        <w:t xml:space="preserve"> </w:t>
      </w:r>
      <w:r w:rsidRPr="00562C97">
        <w:rPr>
          <w:b/>
        </w:rPr>
        <w:t xml:space="preserve">de dos mil </w:t>
      </w:r>
      <w:r w:rsidR="00FC15AD" w:rsidRPr="00562C97">
        <w:rPr>
          <w:b/>
        </w:rPr>
        <w:t>veinticinco</w:t>
      </w:r>
      <w:r w:rsidR="00BB704F" w:rsidRPr="00562C97">
        <w:rPr>
          <w:b/>
        </w:rPr>
        <w:t>.</w:t>
      </w:r>
    </w:p>
    <w:p w14:paraId="0AF3AAC4" w14:textId="77777777" w:rsidR="00775BFC" w:rsidRPr="00562C97" w:rsidRDefault="00775BFC" w:rsidP="00562C97"/>
    <w:p w14:paraId="40EAE038" w14:textId="10B66296" w:rsidR="00775BFC" w:rsidRPr="00562C97" w:rsidRDefault="00775BFC" w:rsidP="00562C97">
      <w:r w:rsidRPr="00562C97">
        <w:rPr>
          <w:b/>
        </w:rPr>
        <w:t xml:space="preserve">VISTO </w:t>
      </w:r>
      <w:r w:rsidR="00FC15AD" w:rsidRPr="00562C97">
        <w:t>el</w:t>
      </w:r>
      <w:r w:rsidRPr="00562C97">
        <w:t xml:space="preserve"> expedient</w:t>
      </w:r>
      <w:r w:rsidR="00FC15AD" w:rsidRPr="00562C97">
        <w:t>e</w:t>
      </w:r>
      <w:r w:rsidRPr="00562C97">
        <w:t xml:space="preserve"> formado con motivo del Recurso de Revisión </w:t>
      </w:r>
      <w:r w:rsidR="008E23D3" w:rsidRPr="00562C97">
        <w:rPr>
          <w:rFonts w:eastAsia="Calibri" w:cs="Tahoma"/>
          <w:b/>
          <w:szCs w:val="22"/>
          <w:lang w:eastAsia="en-US"/>
        </w:rPr>
        <w:t>05857/INFOEM/AD/RR/2025</w:t>
      </w:r>
      <w:r w:rsidR="0098138C" w:rsidRPr="00562C97">
        <w:rPr>
          <w:rFonts w:eastAsia="Calibri" w:cs="Tahoma"/>
          <w:b/>
          <w:szCs w:val="22"/>
          <w:lang w:eastAsia="en-US"/>
        </w:rPr>
        <w:t xml:space="preserve"> </w:t>
      </w:r>
      <w:r w:rsidRPr="00562C97">
        <w:t xml:space="preserve">interpuesto por </w:t>
      </w:r>
      <w:r w:rsidR="00C97054">
        <w:rPr>
          <w:b/>
          <w:bCs/>
        </w:rPr>
        <w:t>XXXXXXXX  XXXXXXXX XXXXXXX</w:t>
      </w:r>
      <w:r w:rsidRPr="00562C97">
        <w:t xml:space="preserve">, a quien en lo subsecuente se le denominará </w:t>
      </w:r>
      <w:r w:rsidRPr="00562C97">
        <w:rPr>
          <w:b/>
          <w:bCs/>
        </w:rPr>
        <w:t>LA PARTE RECURRENTE</w:t>
      </w:r>
      <w:r w:rsidRPr="00562C97">
        <w:t>, en contra de la respuesta emitida por</w:t>
      </w:r>
      <w:r w:rsidR="0098138C" w:rsidRPr="00562C97">
        <w:t xml:space="preserve"> </w:t>
      </w:r>
      <w:r w:rsidR="00F971B1" w:rsidRPr="00562C97">
        <w:t>el</w:t>
      </w:r>
      <w:r w:rsidRPr="00562C97">
        <w:t xml:space="preserve"> </w:t>
      </w:r>
      <w:r w:rsidR="008E23D3" w:rsidRPr="00562C97">
        <w:rPr>
          <w:b/>
          <w:bCs/>
        </w:rPr>
        <w:t>Organismo Público Descentralizado para la Prestación de Los Servicios de Agua Potable Alcantarillado y Saneamiento de Atizapán de Zaragoza por sus siglas S.A.P.A.S.A.</w:t>
      </w:r>
      <w:r w:rsidRPr="00562C97">
        <w:t xml:space="preserve">, en adelante </w:t>
      </w:r>
      <w:r w:rsidRPr="00562C97">
        <w:rPr>
          <w:b/>
          <w:bCs/>
        </w:rPr>
        <w:t>EL SUJETO OBLIGADO</w:t>
      </w:r>
      <w:r w:rsidR="00F971B1" w:rsidRPr="00562C97">
        <w:rPr>
          <w:b/>
          <w:bCs/>
        </w:rPr>
        <w:t xml:space="preserve"> </w:t>
      </w:r>
      <w:r w:rsidR="00F971B1" w:rsidRPr="00562C97">
        <w:rPr>
          <w:sz w:val="21"/>
          <w:szCs w:val="21"/>
        </w:rPr>
        <w:t xml:space="preserve">o </w:t>
      </w:r>
      <w:r w:rsidR="00F971B1" w:rsidRPr="00562C97">
        <w:rPr>
          <w:b/>
          <w:sz w:val="21"/>
          <w:szCs w:val="21"/>
        </w:rPr>
        <w:t>RESPONSABLE</w:t>
      </w:r>
      <w:r w:rsidRPr="00562C97">
        <w:rPr>
          <w:rFonts w:eastAsia="Calibri"/>
          <w:lang w:eastAsia="en-US"/>
        </w:rPr>
        <w:t xml:space="preserve">, </w:t>
      </w:r>
      <w:r w:rsidRPr="00562C97">
        <w:t>se emite la presente Resolución con base en los Antecedentes y Considerandos que se exponen a continuación:</w:t>
      </w:r>
    </w:p>
    <w:p w14:paraId="2116968C" w14:textId="77777777" w:rsidR="00775BFC" w:rsidRPr="00562C97" w:rsidRDefault="00775BFC" w:rsidP="00562C97"/>
    <w:p w14:paraId="5A444FB6" w14:textId="639D3567" w:rsidR="00664420" w:rsidRPr="00562C97" w:rsidRDefault="00664420" w:rsidP="00562C97">
      <w:pPr>
        <w:pStyle w:val="Ttulo1"/>
      </w:pPr>
      <w:bookmarkStart w:id="2" w:name="_Toc205974746"/>
      <w:r w:rsidRPr="00562C97">
        <w:t>ANTECEDENTES</w:t>
      </w:r>
      <w:bookmarkEnd w:id="2"/>
    </w:p>
    <w:p w14:paraId="5CB5034E" w14:textId="77777777" w:rsidR="00AC2DB8" w:rsidRPr="00562C97" w:rsidRDefault="00AC2DB8" w:rsidP="00562C97"/>
    <w:p w14:paraId="09B2D38F" w14:textId="4004EFF4" w:rsidR="00664420" w:rsidRPr="00562C97" w:rsidRDefault="00E37A3F" w:rsidP="00562C97">
      <w:pPr>
        <w:pStyle w:val="Ttulo2"/>
      </w:pPr>
      <w:bookmarkStart w:id="3" w:name="_Toc205974747"/>
      <w:r w:rsidRPr="00562C97">
        <w:t xml:space="preserve">DE LA SOLICITUD DE </w:t>
      </w:r>
      <w:r w:rsidR="007602D9" w:rsidRPr="00562C97">
        <w:t>ACCESO A DATOS PERSONALES</w:t>
      </w:r>
      <w:bookmarkEnd w:id="3"/>
      <w:r w:rsidR="007602D9" w:rsidRPr="00562C97">
        <w:t xml:space="preserve"> </w:t>
      </w:r>
    </w:p>
    <w:p w14:paraId="2C6AD1A5" w14:textId="778EC82E" w:rsidR="00664420" w:rsidRPr="00562C97" w:rsidRDefault="00E37A3F" w:rsidP="00562C97">
      <w:pPr>
        <w:pStyle w:val="Ttulo3"/>
      </w:pPr>
      <w:bookmarkStart w:id="4" w:name="_Toc205974748"/>
      <w:r w:rsidRPr="00562C97">
        <w:t xml:space="preserve">a) </w:t>
      </w:r>
      <w:r w:rsidR="006B10B0" w:rsidRPr="00562C97">
        <w:t>S</w:t>
      </w:r>
      <w:r w:rsidR="00664420" w:rsidRPr="00562C97">
        <w:t xml:space="preserve">olicitud de </w:t>
      </w:r>
      <w:r w:rsidR="00C40140" w:rsidRPr="00562C97">
        <w:t>Acceso a D</w:t>
      </w:r>
      <w:r w:rsidR="007602D9" w:rsidRPr="00562C97">
        <w:t>atos</w:t>
      </w:r>
      <w:r w:rsidR="00C40140" w:rsidRPr="00562C97">
        <w:t>.</w:t>
      </w:r>
      <w:bookmarkEnd w:id="4"/>
    </w:p>
    <w:p w14:paraId="0B6F203F" w14:textId="0D736EA3" w:rsidR="00F971B1" w:rsidRPr="00562C97" w:rsidRDefault="00D06974" w:rsidP="00562C97">
      <w:pPr>
        <w:widowControl w:val="0"/>
        <w:pBdr>
          <w:top w:val="nil"/>
          <w:left w:val="nil"/>
          <w:bottom w:val="nil"/>
          <w:right w:val="nil"/>
          <w:between w:val="nil"/>
        </w:pBdr>
        <w:spacing w:line="404" w:lineRule="auto"/>
        <w:ind w:left="7" w:firstLine="6"/>
        <w:rPr>
          <w:rFonts w:eastAsia="Palatino Linotype" w:cs="Palatino Linotype"/>
          <w:sz w:val="21"/>
          <w:szCs w:val="21"/>
          <w:lang w:eastAsia="es-MX"/>
        </w:rPr>
      </w:pPr>
      <w:r w:rsidRPr="00562C97">
        <w:rPr>
          <w:rFonts w:eastAsia="Palatino Linotype" w:cs="Palatino Linotype"/>
          <w:sz w:val="21"/>
          <w:szCs w:val="21"/>
          <w:lang w:eastAsia="es-MX"/>
        </w:rPr>
        <w:t xml:space="preserve">El </w:t>
      </w:r>
      <w:r w:rsidR="008E23D3" w:rsidRPr="00562C97">
        <w:rPr>
          <w:rFonts w:eastAsia="Palatino Linotype" w:cs="Palatino Linotype"/>
          <w:b/>
          <w:bCs/>
          <w:sz w:val="21"/>
          <w:szCs w:val="21"/>
          <w:lang w:eastAsia="es-MX"/>
        </w:rPr>
        <w:t>veintiuno</w:t>
      </w:r>
      <w:r w:rsidR="00AA1BE5" w:rsidRPr="00562C97">
        <w:rPr>
          <w:rStyle w:val="Refdenotaalpie"/>
          <w:rFonts w:eastAsiaTheme="majorEastAsia"/>
        </w:rPr>
        <w:footnoteReference w:id="1"/>
      </w:r>
      <w:r w:rsidR="008E23D3" w:rsidRPr="00562C97">
        <w:rPr>
          <w:rFonts w:eastAsia="Palatino Linotype" w:cs="Palatino Linotype"/>
          <w:b/>
          <w:bCs/>
          <w:sz w:val="21"/>
          <w:szCs w:val="21"/>
          <w:lang w:eastAsia="es-MX"/>
        </w:rPr>
        <w:t xml:space="preserve"> de abril</w:t>
      </w:r>
      <w:r w:rsidR="00F971B1" w:rsidRPr="00562C97">
        <w:rPr>
          <w:rFonts w:eastAsia="Palatino Linotype" w:cs="Palatino Linotype"/>
          <w:b/>
          <w:bCs/>
          <w:sz w:val="21"/>
          <w:szCs w:val="21"/>
          <w:lang w:eastAsia="es-MX"/>
        </w:rPr>
        <w:t xml:space="preserve"> de dos mil </w:t>
      </w:r>
      <w:r w:rsidR="008E23D3" w:rsidRPr="00562C97">
        <w:rPr>
          <w:rFonts w:eastAsia="Palatino Linotype" w:cs="Palatino Linotype"/>
          <w:b/>
          <w:bCs/>
          <w:sz w:val="21"/>
          <w:szCs w:val="21"/>
          <w:lang w:eastAsia="es-MX"/>
        </w:rPr>
        <w:t>veinticinco</w:t>
      </w:r>
      <w:r w:rsidR="00F971B1" w:rsidRPr="00562C97">
        <w:rPr>
          <w:rFonts w:eastAsia="Palatino Linotype" w:cs="Palatino Linotype"/>
          <w:sz w:val="21"/>
          <w:szCs w:val="21"/>
          <w:lang w:eastAsia="es-MX"/>
        </w:rPr>
        <w:t xml:space="preserve">, </w:t>
      </w:r>
      <w:r w:rsidR="00F971B1" w:rsidRPr="00562C97">
        <w:rPr>
          <w:b/>
          <w:sz w:val="21"/>
          <w:szCs w:val="21"/>
          <w:lang w:eastAsia="es-ES_tradnl"/>
        </w:rPr>
        <w:t>LA PARTE RECURRENTE</w:t>
      </w:r>
      <w:r w:rsidR="00F971B1" w:rsidRPr="00562C97">
        <w:rPr>
          <w:rFonts w:cs="Arial"/>
          <w:sz w:val="21"/>
          <w:szCs w:val="21"/>
        </w:rPr>
        <w:t xml:space="preserve"> </w:t>
      </w:r>
      <w:r w:rsidR="00F971B1" w:rsidRPr="00562C97">
        <w:rPr>
          <w:sz w:val="21"/>
          <w:szCs w:val="21"/>
        </w:rPr>
        <w:t xml:space="preserve">presentó </w:t>
      </w:r>
      <w:r w:rsidR="00F971B1" w:rsidRPr="00562C97">
        <w:rPr>
          <w:rFonts w:cs="Arial"/>
          <w:sz w:val="21"/>
          <w:szCs w:val="21"/>
        </w:rPr>
        <w:t>a través del Sistema de Acceso, Rectificación, Cancelación y Oposición de Datos Personales del Estado de México</w:t>
      </w:r>
      <w:r w:rsidR="00F971B1" w:rsidRPr="00562C97">
        <w:rPr>
          <w:rFonts w:cs="Segoe UI"/>
          <w:sz w:val="21"/>
          <w:szCs w:val="21"/>
        </w:rPr>
        <w:t xml:space="preserve">, </w:t>
      </w:r>
      <w:r w:rsidR="00F971B1" w:rsidRPr="00562C97">
        <w:rPr>
          <w:rFonts w:cs="Arial"/>
          <w:sz w:val="21"/>
          <w:szCs w:val="21"/>
        </w:rPr>
        <w:t xml:space="preserve">que en lo subsecuente se denominará </w:t>
      </w:r>
      <w:r w:rsidR="00F971B1" w:rsidRPr="00562C97">
        <w:rPr>
          <w:rFonts w:cs="Arial"/>
          <w:b/>
          <w:sz w:val="21"/>
          <w:szCs w:val="21"/>
        </w:rPr>
        <w:t>EL SARCOEM</w:t>
      </w:r>
      <w:r w:rsidR="00F971B1" w:rsidRPr="00562C97">
        <w:rPr>
          <w:bCs/>
          <w:sz w:val="21"/>
          <w:szCs w:val="21"/>
        </w:rPr>
        <w:t xml:space="preserve">, la solicitud de acceso a datos personales a </w:t>
      </w:r>
      <w:r w:rsidR="00F971B1" w:rsidRPr="00562C97">
        <w:rPr>
          <w:rFonts w:eastAsia="Palatino Linotype" w:cs="Palatino Linotype"/>
          <w:sz w:val="21"/>
          <w:szCs w:val="21"/>
          <w:lang w:eastAsia="es-MX"/>
        </w:rPr>
        <w:t xml:space="preserve">la cual se le asignó el número de folio </w:t>
      </w:r>
      <w:r w:rsidR="008E23D3" w:rsidRPr="00562C97">
        <w:rPr>
          <w:rFonts w:eastAsia="Palatino Linotype" w:cs="Palatino Linotype"/>
          <w:b/>
          <w:bCs/>
          <w:sz w:val="21"/>
          <w:szCs w:val="21"/>
          <w:lang w:eastAsia="es-MX"/>
        </w:rPr>
        <w:t>00013/OASATIZARA/AD/2025</w:t>
      </w:r>
      <w:r w:rsidR="00F971B1" w:rsidRPr="00562C97">
        <w:rPr>
          <w:rFonts w:eastAsia="Palatino Linotype" w:cs="Palatino Linotype"/>
          <w:b/>
          <w:bCs/>
          <w:sz w:val="21"/>
          <w:szCs w:val="21"/>
          <w:lang w:eastAsia="es-MX"/>
        </w:rPr>
        <w:t xml:space="preserve">, </w:t>
      </w:r>
      <w:r w:rsidR="00F971B1" w:rsidRPr="00562C97">
        <w:rPr>
          <w:rFonts w:eastAsia="Palatino Linotype" w:cs="Palatino Linotype"/>
          <w:sz w:val="21"/>
          <w:szCs w:val="21"/>
          <w:lang w:eastAsia="es-MX"/>
        </w:rPr>
        <w:t xml:space="preserve">mediante la </w:t>
      </w:r>
      <w:r w:rsidR="00F971B1" w:rsidRPr="00562C97">
        <w:rPr>
          <w:rFonts w:eastAsia="Palatino Linotype" w:cs="Palatino Linotype"/>
          <w:sz w:val="21"/>
          <w:szCs w:val="21"/>
          <w:lang w:eastAsia="es-MX"/>
        </w:rPr>
        <w:lastRenderedPageBreak/>
        <w:t>cual requirió lo siguiente:</w:t>
      </w:r>
    </w:p>
    <w:p w14:paraId="4134BE72" w14:textId="77777777" w:rsidR="00F971B1" w:rsidRPr="00562C97" w:rsidRDefault="00F971B1" w:rsidP="00562C97">
      <w:pPr>
        <w:tabs>
          <w:tab w:val="left" w:pos="851"/>
        </w:tabs>
        <w:ind w:left="851" w:right="901"/>
        <w:rPr>
          <w:rFonts w:cs="Arial"/>
          <w:i/>
          <w:sz w:val="21"/>
          <w:szCs w:val="21"/>
        </w:rPr>
      </w:pPr>
    </w:p>
    <w:p w14:paraId="1F7ADFAD" w14:textId="6A58C793" w:rsidR="00F971B1" w:rsidRPr="00562C97" w:rsidRDefault="00F971B1" w:rsidP="00562C97">
      <w:pPr>
        <w:tabs>
          <w:tab w:val="left" w:pos="851"/>
        </w:tabs>
        <w:spacing w:line="240" w:lineRule="auto"/>
        <w:ind w:left="851" w:right="901"/>
        <w:rPr>
          <w:sz w:val="21"/>
          <w:szCs w:val="21"/>
        </w:rPr>
      </w:pPr>
      <w:r w:rsidRPr="00562C97">
        <w:rPr>
          <w:rFonts w:cs="Arial"/>
          <w:i/>
          <w:sz w:val="21"/>
          <w:szCs w:val="21"/>
        </w:rPr>
        <w:t>“</w:t>
      </w:r>
      <w:r w:rsidR="00AA1BE5" w:rsidRPr="00562C97">
        <w:rPr>
          <w:rFonts w:cs="Arial"/>
          <w:i/>
          <w:sz w:val="21"/>
          <w:szCs w:val="21"/>
        </w:rPr>
        <w:t xml:space="preserve">solicito copia certificada de todos y cada uno de los documentos que integran el expediente laboral de mi esposo </w:t>
      </w:r>
      <w:r w:rsidR="00C97054">
        <w:rPr>
          <w:rFonts w:cs="Arial"/>
          <w:i/>
          <w:sz w:val="21"/>
          <w:szCs w:val="21"/>
        </w:rPr>
        <w:t>XXXXXX XXXXXXX XXXXXXX XXXXXXX</w:t>
      </w:r>
      <w:r w:rsidR="00AA1BE5" w:rsidRPr="00562C97">
        <w:rPr>
          <w:rFonts w:cs="Arial"/>
          <w:i/>
          <w:sz w:val="21"/>
          <w:szCs w:val="21"/>
        </w:rPr>
        <w:t xml:space="preserve">, NÚMERO DE EMPLEADO </w:t>
      </w:r>
      <w:r w:rsidR="00C97054">
        <w:rPr>
          <w:rFonts w:cs="Arial"/>
          <w:i/>
          <w:sz w:val="21"/>
          <w:szCs w:val="21"/>
        </w:rPr>
        <w:t>XXXX</w:t>
      </w:r>
      <w:r w:rsidR="00AA1BE5" w:rsidRPr="00562C97">
        <w:rPr>
          <w:rFonts w:cs="Arial"/>
          <w:i/>
          <w:sz w:val="21"/>
          <w:szCs w:val="21"/>
        </w:rPr>
        <w:t>. SE PRECISA QUE LA INFORMACIÓN SE SOLICITA POR MEDIOS ELECTRÓNICOS, ES DECIR, QUE ME LA ENTREGUEN EN USB QUE YO MISMA PROPORCIONARÉ.</w:t>
      </w:r>
      <w:r w:rsidRPr="00562C97">
        <w:rPr>
          <w:rFonts w:cs="Arial"/>
          <w:i/>
          <w:sz w:val="21"/>
          <w:szCs w:val="21"/>
        </w:rPr>
        <w:t>”</w:t>
      </w:r>
      <w:r w:rsidRPr="00562C97">
        <w:rPr>
          <w:sz w:val="21"/>
          <w:szCs w:val="21"/>
        </w:rPr>
        <w:t xml:space="preserve"> </w:t>
      </w:r>
    </w:p>
    <w:p w14:paraId="2042D024" w14:textId="77777777" w:rsidR="00AA1BE5" w:rsidRPr="00562C97" w:rsidRDefault="00AA1BE5" w:rsidP="00562C97">
      <w:pPr>
        <w:widowControl w:val="0"/>
        <w:pBdr>
          <w:top w:val="nil"/>
          <w:left w:val="nil"/>
          <w:bottom w:val="nil"/>
          <w:right w:val="nil"/>
          <w:between w:val="nil"/>
        </w:pBdr>
        <w:rPr>
          <w:rFonts w:eastAsia="Palatino Linotype" w:cs="Palatino Linotype"/>
          <w:szCs w:val="22"/>
        </w:rPr>
      </w:pPr>
    </w:p>
    <w:p w14:paraId="1FC6CB8A" w14:textId="77777777" w:rsidR="00AA1BE5" w:rsidRPr="00562C97" w:rsidRDefault="004270C7" w:rsidP="00562C97">
      <w:pPr>
        <w:rPr>
          <w:rFonts w:eastAsia="Palatino Linotype" w:cs="Palatino Linotype"/>
          <w:szCs w:val="22"/>
        </w:rPr>
      </w:pPr>
      <w:r w:rsidRPr="00562C97">
        <w:rPr>
          <w:rFonts w:eastAsia="Palatino Linotype" w:cs="Palatino Linotype"/>
          <w:szCs w:val="22"/>
        </w:rPr>
        <w:t xml:space="preserve">Advirtiendo de dicha solicitud, que </w:t>
      </w:r>
      <w:r w:rsidRPr="00562C97">
        <w:rPr>
          <w:rFonts w:eastAsia="Palatino Linotype" w:cs="Palatino Linotype"/>
          <w:b/>
          <w:szCs w:val="22"/>
        </w:rPr>
        <w:t>LA PARTE RECURRENTE</w:t>
      </w:r>
      <w:r w:rsidRPr="00562C97">
        <w:rPr>
          <w:rFonts w:eastAsia="Palatino Linotype" w:cs="Palatino Linotype"/>
          <w:szCs w:val="22"/>
        </w:rPr>
        <w:t xml:space="preserve"> </w:t>
      </w:r>
      <w:r w:rsidR="00AA1BE5" w:rsidRPr="00562C97">
        <w:rPr>
          <w:rFonts w:eastAsia="Palatino Linotype" w:cs="Palatino Linotype"/>
          <w:szCs w:val="22"/>
        </w:rPr>
        <w:t xml:space="preserve">adjuntó el archivo denominado </w:t>
      </w:r>
      <w:r w:rsidR="00AA1BE5" w:rsidRPr="00562C97">
        <w:rPr>
          <w:rFonts w:eastAsia="Palatino Linotype" w:cs="Palatino Linotype"/>
          <w:b/>
          <w:i/>
          <w:szCs w:val="22"/>
        </w:rPr>
        <w:t xml:space="preserve">DEF_merged.pdf </w:t>
      </w:r>
      <w:r w:rsidR="00AA1BE5" w:rsidRPr="00562C97">
        <w:rPr>
          <w:rFonts w:eastAsia="Palatino Linotype" w:cs="Palatino Linotype"/>
          <w:szCs w:val="22"/>
        </w:rPr>
        <w:t>en el cual se contiene lo siguiente:</w:t>
      </w:r>
    </w:p>
    <w:p w14:paraId="287B3477" w14:textId="77777777" w:rsidR="00AA1BE5" w:rsidRPr="00562C97" w:rsidRDefault="00AA1BE5" w:rsidP="00562C97">
      <w:pPr>
        <w:rPr>
          <w:rFonts w:eastAsia="Palatino Linotype" w:cs="Palatino Linotype"/>
          <w:szCs w:val="22"/>
        </w:rPr>
      </w:pPr>
    </w:p>
    <w:p w14:paraId="19989013" w14:textId="331BFF95" w:rsidR="00AA1BE5" w:rsidRPr="00562C97" w:rsidRDefault="00AA1BE5" w:rsidP="00562C97">
      <w:pPr>
        <w:numPr>
          <w:ilvl w:val="0"/>
          <w:numId w:val="32"/>
        </w:numPr>
        <w:pBdr>
          <w:top w:val="nil"/>
          <w:left w:val="nil"/>
          <w:bottom w:val="nil"/>
          <w:right w:val="nil"/>
          <w:between w:val="nil"/>
        </w:pBdr>
        <w:jc w:val="left"/>
        <w:rPr>
          <w:szCs w:val="22"/>
        </w:rPr>
      </w:pPr>
      <w:r w:rsidRPr="00562C97">
        <w:rPr>
          <w:rFonts w:eastAsia="Palatino Linotype" w:cs="Palatino Linotype"/>
          <w:szCs w:val="22"/>
        </w:rPr>
        <w:t xml:space="preserve">Acta de Defunción del C. </w:t>
      </w:r>
      <w:r w:rsidR="00C97054">
        <w:rPr>
          <w:rFonts w:eastAsia="Palatino Linotype" w:cs="Palatino Linotype"/>
          <w:szCs w:val="22"/>
        </w:rPr>
        <w:t>XXXXXX XXXXXXX XXXXXXX XXXXXXX</w:t>
      </w:r>
      <w:r w:rsidRPr="00562C97">
        <w:rPr>
          <w:rFonts w:eastAsia="Palatino Linotype" w:cs="Palatino Linotype"/>
          <w:szCs w:val="22"/>
        </w:rPr>
        <w:t>.</w:t>
      </w:r>
    </w:p>
    <w:p w14:paraId="0CDBF063" w14:textId="3D612634" w:rsidR="00AA1BE5" w:rsidRPr="00562C97" w:rsidRDefault="00AA1BE5" w:rsidP="00562C97">
      <w:pPr>
        <w:numPr>
          <w:ilvl w:val="0"/>
          <w:numId w:val="32"/>
        </w:numPr>
        <w:pBdr>
          <w:top w:val="nil"/>
          <w:left w:val="nil"/>
          <w:bottom w:val="nil"/>
          <w:right w:val="nil"/>
          <w:between w:val="nil"/>
        </w:pBdr>
        <w:jc w:val="left"/>
        <w:rPr>
          <w:szCs w:val="22"/>
        </w:rPr>
      </w:pPr>
      <w:r w:rsidRPr="00562C97">
        <w:rPr>
          <w:rFonts w:eastAsia="Palatino Linotype" w:cs="Palatino Linotype"/>
          <w:szCs w:val="22"/>
        </w:rPr>
        <w:t xml:space="preserve">Acta de matrimonio del C. </w:t>
      </w:r>
      <w:r w:rsidR="00C97054">
        <w:rPr>
          <w:rFonts w:eastAsia="Palatino Linotype" w:cs="Palatino Linotype"/>
          <w:szCs w:val="22"/>
        </w:rPr>
        <w:t>XXXXXX XXXXXXX XXXXXXX XXXXXXX</w:t>
      </w:r>
      <w:r w:rsidRPr="00562C97">
        <w:rPr>
          <w:rFonts w:eastAsia="Palatino Linotype" w:cs="Palatino Linotype"/>
          <w:szCs w:val="22"/>
        </w:rPr>
        <w:t xml:space="preserve"> y </w:t>
      </w:r>
      <w:r w:rsidR="00C97054">
        <w:rPr>
          <w:rFonts w:eastAsia="Palatino Linotype" w:cs="Palatino Linotype"/>
          <w:szCs w:val="22"/>
        </w:rPr>
        <w:t>XXXXXXXX  XXXXXXXX XXXXXXX</w:t>
      </w:r>
      <w:r w:rsidRPr="00562C97">
        <w:rPr>
          <w:rFonts w:eastAsia="Palatino Linotype" w:cs="Palatino Linotype"/>
          <w:szCs w:val="22"/>
        </w:rPr>
        <w:t>.</w:t>
      </w:r>
    </w:p>
    <w:p w14:paraId="6CA1C461" w14:textId="30B42442" w:rsidR="00AA1BE5" w:rsidRPr="00562C97" w:rsidRDefault="00AA1BE5" w:rsidP="00562C97">
      <w:pPr>
        <w:numPr>
          <w:ilvl w:val="0"/>
          <w:numId w:val="32"/>
        </w:numPr>
        <w:pBdr>
          <w:top w:val="nil"/>
          <w:left w:val="nil"/>
          <w:bottom w:val="nil"/>
          <w:right w:val="nil"/>
          <w:between w:val="nil"/>
        </w:pBdr>
        <w:jc w:val="left"/>
        <w:rPr>
          <w:szCs w:val="22"/>
        </w:rPr>
      </w:pPr>
      <w:r w:rsidRPr="00562C97">
        <w:rPr>
          <w:rFonts w:eastAsia="Palatino Linotype" w:cs="Palatino Linotype"/>
          <w:szCs w:val="22"/>
        </w:rPr>
        <w:t xml:space="preserve">Credencial para votar con fotografía de la C. </w:t>
      </w:r>
      <w:r w:rsidR="00C97054">
        <w:rPr>
          <w:rFonts w:eastAsia="Palatino Linotype" w:cs="Palatino Linotype"/>
          <w:szCs w:val="22"/>
        </w:rPr>
        <w:t>XXXXXXXX  XXXXXXXX XXXXXXX</w:t>
      </w:r>
      <w:r w:rsidRPr="00562C97">
        <w:rPr>
          <w:rFonts w:eastAsia="Palatino Linotype" w:cs="Palatino Linotype"/>
          <w:szCs w:val="22"/>
        </w:rPr>
        <w:t>, emitida a su favor por el Instituto Nacional Electoral.</w:t>
      </w:r>
    </w:p>
    <w:p w14:paraId="1C6ECD55" w14:textId="77777777" w:rsidR="00254444" w:rsidRPr="00562C97" w:rsidRDefault="00254444" w:rsidP="00562C97">
      <w:pPr>
        <w:rPr>
          <w:rFonts w:cs="Arial"/>
          <w:b/>
          <w:bCs/>
          <w:sz w:val="21"/>
          <w:szCs w:val="21"/>
        </w:rPr>
      </w:pPr>
    </w:p>
    <w:p w14:paraId="48A9B404" w14:textId="293914CD" w:rsidR="00457B55" w:rsidRPr="00562C97" w:rsidRDefault="00457B55" w:rsidP="00562C97">
      <w:pPr>
        <w:rPr>
          <w:rFonts w:cs="Arial"/>
          <w:sz w:val="21"/>
          <w:szCs w:val="21"/>
        </w:rPr>
      </w:pPr>
      <w:r w:rsidRPr="00562C97">
        <w:rPr>
          <w:rFonts w:cs="Arial"/>
          <w:b/>
          <w:bCs/>
          <w:sz w:val="21"/>
          <w:szCs w:val="21"/>
        </w:rPr>
        <w:t xml:space="preserve">Modalidad de </w:t>
      </w:r>
      <w:r w:rsidR="00B67B4C" w:rsidRPr="00562C97">
        <w:rPr>
          <w:rFonts w:cs="Arial"/>
          <w:b/>
          <w:bCs/>
          <w:sz w:val="21"/>
          <w:szCs w:val="21"/>
        </w:rPr>
        <w:t>acceso</w:t>
      </w:r>
      <w:r w:rsidRPr="00562C97">
        <w:rPr>
          <w:rFonts w:cs="Arial"/>
          <w:b/>
          <w:bCs/>
          <w:sz w:val="21"/>
          <w:szCs w:val="21"/>
        </w:rPr>
        <w:t>:</w:t>
      </w:r>
      <w:r w:rsidRPr="00562C97">
        <w:rPr>
          <w:rFonts w:cs="Arial"/>
          <w:sz w:val="21"/>
          <w:szCs w:val="21"/>
        </w:rPr>
        <w:t xml:space="preserve"> </w:t>
      </w:r>
      <w:r w:rsidR="00AA1BE5" w:rsidRPr="00562C97">
        <w:rPr>
          <w:rFonts w:cs="Arial"/>
          <w:sz w:val="21"/>
          <w:szCs w:val="21"/>
        </w:rPr>
        <w:t>Otro medio con costo (USB).</w:t>
      </w:r>
    </w:p>
    <w:p w14:paraId="3F26A58C" w14:textId="77777777" w:rsidR="00457B55" w:rsidRPr="00562C97" w:rsidRDefault="00457B55" w:rsidP="00562C97">
      <w:pPr>
        <w:widowControl w:val="0"/>
        <w:pBdr>
          <w:top w:val="nil"/>
          <w:left w:val="nil"/>
          <w:bottom w:val="nil"/>
          <w:right w:val="nil"/>
          <w:between w:val="nil"/>
        </w:pBdr>
        <w:rPr>
          <w:rFonts w:eastAsia="Palatino Linotype" w:cs="Palatino Linotype"/>
          <w:b/>
          <w:bCs/>
          <w:szCs w:val="22"/>
        </w:rPr>
      </w:pPr>
    </w:p>
    <w:p w14:paraId="10B94F39" w14:textId="1C642C6C" w:rsidR="00457B55" w:rsidRPr="00562C97" w:rsidRDefault="00457B55" w:rsidP="00562C97">
      <w:pPr>
        <w:widowControl w:val="0"/>
        <w:pBdr>
          <w:top w:val="nil"/>
          <w:left w:val="nil"/>
          <w:bottom w:val="nil"/>
          <w:right w:val="nil"/>
          <w:between w:val="nil"/>
        </w:pBdr>
        <w:rPr>
          <w:rFonts w:eastAsia="Palatino Linotype" w:cs="Palatino Linotype"/>
          <w:szCs w:val="22"/>
        </w:rPr>
      </w:pPr>
      <w:r w:rsidRPr="00562C97">
        <w:rPr>
          <w:rFonts w:eastAsia="Palatino Linotype" w:cs="Palatino Linotype"/>
          <w:b/>
          <w:bCs/>
          <w:szCs w:val="22"/>
        </w:rPr>
        <w:t xml:space="preserve">Medio para oír y recibir notificaciones: </w:t>
      </w:r>
      <w:r w:rsidR="00AA1BE5" w:rsidRPr="00562C97">
        <w:rPr>
          <w:rFonts w:eastAsia="Palatino Linotype" w:cs="Palatino Linotype"/>
          <w:b/>
          <w:szCs w:val="22"/>
        </w:rPr>
        <w:t>SARCOEM</w:t>
      </w:r>
      <w:r w:rsidRPr="00562C97">
        <w:rPr>
          <w:rFonts w:eastAsia="Palatino Linotype" w:cs="Palatino Linotype"/>
          <w:b/>
          <w:szCs w:val="22"/>
        </w:rPr>
        <w:t>.</w:t>
      </w:r>
    </w:p>
    <w:p w14:paraId="06532E46" w14:textId="77777777" w:rsidR="004270C7" w:rsidRPr="00562C97" w:rsidRDefault="004270C7" w:rsidP="00562C97">
      <w:pPr>
        <w:widowControl w:val="0"/>
        <w:pBdr>
          <w:top w:val="nil"/>
          <w:left w:val="nil"/>
          <w:bottom w:val="nil"/>
          <w:right w:val="nil"/>
          <w:between w:val="nil"/>
        </w:pBdr>
        <w:rPr>
          <w:rFonts w:eastAsia="Palatino Linotype" w:cs="Palatino Linotype"/>
          <w:b/>
          <w:bCs/>
          <w:szCs w:val="22"/>
        </w:rPr>
      </w:pPr>
    </w:p>
    <w:p w14:paraId="48FEBD04" w14:textId="70F4F7D8" w:rsidR="004270C7" w:rsidRPr="00562C97" w:rsidRDefault="004270C7" w:rsidP="00562C97">
      <w:pPr>
        <w:pStyle w:val="Ttulo3"/>
        <w:spacing w:line="360" w:lineRule="auto"/>
      </w:pPr>
      <w:bookmarkStart w:id="5" w:name="_Toc205974749"/>
      <w:r w:rsidRPr="00562C97">
        <w:t>b) Turno de requerimiento.</w:t>
      </w:r>
      <w:bookmarkEnd w:id="5"/>
    </w:p>
    <w:p w14:paraId="00F6461E" w14:textId="77777777" w:rsidR="00441D82" w:rsidRPr="00562C97" w:rsidRDefault="00441D82" w:rsidP="00562C97">
      <w:pPr>
        <w:spacing w:before="280"/>
        <w:rPr>
          <w:rFonts w:eastAsia="Palatino Linotype" w:cs="Palatino Linotype"/>
          <w:szCs w:val="22"/>
        </w:rPr>
      </w:pPr>
      <w:r w:rsidRPr="00562C97">
        <w:rPr>
          <w:rFonts w:eastAsia="Palatino Linotype" w:cs="Palatino Linotype"/>
          <w:szCs w:val="22"/>
        </w:rPr>
        <w:t xml:space="preserve">En cumplimiento al artículo 162 de la Ley de Transparencia y Acceso a la Información Pública del Estado de México y Municipios, de aplicación supletoria, el </w:t>
      </w:r>
      <w:r w:rsidRPr="00562C97">
        <w:rPr>
          <w:rFonts w:eastAsia="Palatino Linotype" w:cs="Palatino Linotype"/>
          <w:b/>
          <w:szCs w:val="22"/>
        </w:rPr>
        <w:t>veintiuno de abril de dos mil veinticinco</w:t>
      </w:r>
      <w:r w:rsidRPr="00562C97">
        <w:rPr>
          <w:rFonts w:eastAsia="Palatino Linotype" w:cs="Palatino Linotype"/>
          <w:szCs w:val="22"/>
        </w:rPr>
        <w:t xml:space="preserve"> el Titular de la Unidad de Transparencia del </w:t>
      </w:r>
      <w:r w:rsidRPr="00562C97">
        <w:rPr>
          <w:rFonts w:eastAsia="Palatino Linotype" w:cs="Palatino Linotype"/>
          <w:b/>
          <w:szCs w:val="22"/>
        </w:rPr>
        <w:t>SUJETO OBLIGADO</w:t>
      </w:r>
      <w:r w:rsidRPr="00562C97">
        <w:rPr>
          <w:rFonts w:eastAsia="Palatino Linotype" w:cs="Palatino Linotype"/>
          <w:szCs w:val="22"/>
        </w:rPr>
        <w:t xml:space="preserve"> turnó el </w:t>
      </w:r>
      <w:r w:rsidRPr="00562C97">
        <w:rPr>
          <w:rFonts w:eastAsia="Palatino Linotype" w:cs="Palatino Linotype"/>
          <w:szCs w:val="22"/>
        </w:rPr>
        <w:lastRenderedPageBreak/>
        <w:t>requerimiento al servidor público habilitado que estimó pertinente, a fin de colmar la solicitud de Acceso a Datos Personales.</w:t>
      </w:r>
    </w:p>
    <w:p w14:paraId="37817279" w14:textId="77777777" w:rsidR="004270C7" w:rsidRPr="00562C97" w:rsidRDefault="004270C7" w:rsidP="00562C97">
      <w:pPr>
        <w:rPr>
          <w:lang w:val="es-ES"/>
        </w:rPr>
      </w:pPr>
    </w:p>
    <w:p w14:paraId="3212BA4D" w14:textId="08BAF6CD" w:rsidR="00664420" w:rsidRPr="00562C97" w:rsidRDefault="00457B55" w:rsidP="00562C97">
      <w:pPr>
        <w:pStyle w:val="Ttulo3"/>
        <w:rPr>
          <w:rFonts w:eastAsia="Calibri"/>
          <w:lang w:eastAsia="en-US"/>
        </w:rPr>
      </w:pPr>
      <w:bookmarkStart w:id="6" w:name="_Toc173945414"/>
      <w:bookmarkStart w:id="7" w:name="_Toc205974750"/>
      <w:r w:rsidRPr="00562C97">
        <w:t>c</w:t>
      </w:r>
      <w:r w:rsidR="00E2605C" w:rsidRPr="00562C97">
        <w:t xml:space="preserve">) </w:t>
      </w:r>
      <w:bookmarkEnd w:id="6"/>
      <w:r w:rsidR="00664420" w:rsidRPr="00562C97">
        <w:rPr>
          <w:lang w:val="es-ES"/>
        </w:rPr>
        <w:t xml:space="preserve">Respuesta </w:t>
      </w:r>
      <w:r w:rsidR="00664420" w:rsidRPr="00562C97">
        <w:rPr>
          <w:rFonts w:eastAsia="Calibri"/>
          <w:lang w:eastAsia="en-US"/>
        </w:rPr>
        <w:t>del Sujeto Obligado</w:t>
      </w:r>
      <w:r w:rsidR="003C128C" w:rsidRPr="00562C97">
        <w:rPr>
          <w:rFonts w:eastAsia="Calibri"/>
          <w:lang w:eastAsia="en-US"/>
        </w:rPr>
        <w:t>.</w:t>
      </w:r>
      <w:bookmarkEnd w:id="7"/>
    </w:p>
    <w:p w14:paraId="1190F078" w14:textId="77777777" w:rsidR="00441D82" w:rsidRPr="00562C97" w:rsidRDefault="00441D82" w:rsidP="00562C97">
      <w:pPr>
        <w:rPr>
          <w:rFonts w:eastAsia="Palatino Linotype" w:cs="Palatino Linotype"/>
          <w:szCs w:val="22"/>
        </w:rPr>
      </w:pPr>
      <w:r w:rsidRPr="00562C97">
        <w:rPr>
          <w:rFonts w:eastAsia="Palatino Linotype" w:cs="Palatino Linotype"/>
          <w:szCs w:val="22"/>
        </w:rPr>
        <w:t xml:space="preserve">En el expediente electrónico conformado en el </w:t>
      </w:r>
      <w:r w:rsidRPr="00562C97">
        <w:rPr>
          <w:rFonts w:eastAsia="Palatino Linotype" w:cs="Palatino Linotype"/>
          <w:b/>
          <w:szCs w:val="22"/>
        </w:rPr>
        <w:t>SARCOEM</w:t>
      </w:r>
      <w:r w:rsidRPr="00562C97">
        <w:rPr>
          <w:rFonts w:eastAsia="Palatino Linotype" w:cs="Palatino Linotype"/>
          <w:szCs w:val="22"/>
        </w:rPr>
        <w:t xml:space="preserve">, se advierte que el </w:t>
      </w:r>
      <w:r w:rsidRPr="00562C97">
        <w:rPr>
          <w:rFonts w:eastAsia="Palatino Linotype" w:cs="Palatino Linotype"/>
          <w:b/>
          <w:szCs w:val="22"/>
        </w:rPr>
        <w:t>veinte de mayo de dos mil veinticinco</w:t>
      </w:r>
      <w:r w:rsidRPr="00562C97">
        <w:rPr>
          <w:rFonts w:eastAsia="Palatino Linotype" w:cs="Palatino Linotype"/>
          <w:szCs w:val="22"/>
        </w:rPr>
        <w:t xml:space="preserve"> </w:t>
      </w:r>
      <w:r w:rsidRPr="00562C97">
        <w:rPr>
          <w:rFonts w:eastAsia="Palatino Linotype" w:cs="Palatino Linotype"/>
          <w:b/>
          <w:szCs w:val="22"/>
        </w:rPr>
        <w:t xml:space="preserve">EL SUJETO OBLIGADO </w:t>
      </w:r>
      <w:r w:rsidRPr="00562C97">
        <w:rPr>
          <w:rFonts w:eastAsia="Palatino Linotype" w:cs="Palatino Linotype"/>
          <w:szCs w:val="22"/>
        </w:rPr>
        <w:t>dio respuesta en los siguientes términos:</w:t>
      </w:r>
    </w:p>
    <w:p w14:paraId="0065D782" w14:textId="77777777" w:rsidR="00441D82" w:rsidRPr="00562C97" w:rsidRDefault="00441D82" w:rsidP="00562C97">
      <w:pPr>
        <w:rPr>
          <w:rFonts w:eastAsia="Palatino Linotype" w:cs="Palatino Linotype"/>
          <w:szCs w:val="22"/>
        </w:rPr>
      </w:pPr>
    </w:p>
    <w:p w14:paraId="5E093445" w14:textId="77777777" w:rsidR="00441D82" w:rsidRPr="00562C97" w:rsidRDefault="00441D82" w:rsidP="00562C97">
      <w:pPr>
        <w:pStyle w:val="Ttulo"/>
        <w:rPr>
          <w:rFonts w:eastAsia="Palatino Linotype"/>
        </w:rPr>
      </w:pPr>
      <w:r w:rsidRPr="00562C97">
        <w:rPr>
          <w:rFonts w:eastAsia="Palatino Linotype"/>
        </w:rPr>
        <w:t>“Folio de la solicitud: 00013/OASATIZARA/AD/2025</w:t>
      </w:r>
    </w:p>
    <w:p w14:paraId="2227350E" w14:textId="77777777" w:rsidR="00441D82" w:rsidRPr="00562C97" w:rsidRDefault="00441D82" w:rsidP="00562C97">
      <w:pPr>
        <w:pStyle w:val="Ttulo"/>
        <w:rPr>
          <w:rFonts w:eastAsia="Palatino Linotype"/>
        </w:rPr>
      </w:pPr>
    </w:p>
    <w:p w14:paraId="552B10DC" w14:textId="77777777" w:rsidR="00441D82" w:rsidRPr="00562C97" w:rsidRDefault="00441D82" w:rsidP="00562C97">
      <w:pPr>
        <w:pStyle w:val="Ttulo"/>
        <w:rPr>
          <w:rFonts w:eastAsia="Palatino Linotype"/>
        </w:rPr>
      </w:pPr>
      <w:r w:rsidRPr="00562C97">
        <w:rPr>
          <w:rFonts w:eastAsia="Palatino Linotype"/>
          <w:b/>
          <w:u w:val="single"/>
        </w:rPr>
        <w:t>Se exhorta a realizar el pago de las mismas, acudiendo a las oficinas que ocupa este Sujeto Obligado, presentarse en la Unidad de Transparencia y Acceso a la Información Pública con la Lcda. Eva María Jiménez García, con domicilio en Avenida Océano Pacifico 80, Colonia Lomas Lindas, C.P. 52947,Atizapan de Zaragoza, en un horario laboral de 9:00 am a 14:30 y de 15:30 a 17:30 pm a fin de indicarle el proceso pertinente para la generación de orden de pago y con ello a las cajas de recepción para posteriormente generar la certificación de sus copias solicitadas y pueda pasar por las mismas en un plazo de cinco días hábiles, después de haber realizado el pago por la cantidad de $8,869.78 pesos , es importante recordarle deberá traer su memoria USB para poder hacer entrega de las copias certificadas de acuerdo a su requerimiento</w:t>
      </w:r>
      <w:r w:rsidRPr="00562C97">
        <w:rPr>
          <w:rFonts w:eastAsia="Palatino Linotype"/>
        </w:rPr>
        <w:t>.</w:t>
      </w:r>
    </w:p>
    <w:p w14:paraId="7032994B" w14:textId="77777777" w:rsidR="00441D82" w:rsidRPr="00562C97" w:rsidRDefault="00441D82" w:rsidP="00562C97">
      <w:pPr>
        <w:pStyle w:val="Ttulo"/>
        <w:rPr>
          <w:rFonts w:eastAsia="Palatino Linotype"/>
        </w:rPr>
      </w:pPr>
    </w:p>
    <w:p w14:paraId="602FB620" w14:textId="77777777" w:rsidR="00441D82" w:rsidRPr="00562C97" w:rsidRDefault="00441D82" w:rsidP="00562C97">
      <w:pPr>
        <w:pStyle w:val="Ttulo"/>
        <w:rPr>
          <w:rFonts w:eastAsia="Palatino Linotype"/>
        </w:rPr>
      </w:pPr>
      <w:r w:rsidRPr="00562C97">
        <w:rPr>
          <w:rFonts w:eastAsia="Palatino Linotype"/>
        </w:rPr>
        <w:t>ATENTAMENTE</w:t>
      </w:r>
    </w:p>
    <w:p w14:paraId="216AC869" w14:textId="77777777" w:rsidR="00441D82" w:rsidRPr="00562C97" w:rsidRDefault="00441D82" w:rsidP="00562C97">
      <w:pPr>
        <w:pStyle w:val="Ttulo"/>
        <w:rPr>
          <w:rFonts w:eastAsia="Palatino Linotype"/>
        </w:rPr>
      </w:pPr>
      <w:r w:rsidRPr="00562C97">
        <w:rPr>
          <w:rFonts w:eastAsia="Palatino Linotype"/>
        </w:rPr>
        <w:t>C. EVA MARÍA JIMÉNEZ GARCÍA</w:t>
      </w:r>
    </w:p>
    <w:p w14:paraId="1897355F" w14:textId="77777777" w:rsidR="00441D82" w:rsidRPr="00562C97" w:rsidRDefault="00441D82" w:rsidP="00562C97">
      <w:pPr>
        <w:pStyle w:val="Ttulo"/>
        <w:rPr>
          <w:rFonts w:eastAsia="Palatino Linotype"/>
        </w:rPr>
      </w:pPr>
      <w:r w:rsidRPr="00562C97">
        <w:rPr>
          <w:rFonts w:eastAsia="Palatino Linotype"/>
        </w:rPr>
        <w:t>Responsable de la Unidad de Información</w:t>
      </w:r>
    </w:p>
    <w:p w14:paraId="7BE72D16" w14:textId="77777777" w:rsidR="00441D82" w:rsidRPr="00562C97" w:rsidRDefault="00441D82" w:rsidP="00562C97">
      <w:pPr>
        <w:pStyle w:val="Ttulo"/>
        <w:rPr>
          <w:rFonts w:eastAsia="Palatino Linotype"/>
        </w:rPr>
      </w:pPr>
      <w:r w:rsidRPr="00562C97">
        <w:rPr>
          <w:rFonts w:eastAsia="Palatino Linotype"/>
        </w:rPr>
        <w:t>Organismo Público Descentralizado para la Prestación de Los Servicios de Agua Potable Alcantarillado y Saneamiento de Atizapán de Zaragoza por sus siglas S.A.P.A.S.A.”</w:t>
      </w:r>
    </w:p>
    <w:p w14:paraId="6EB9B24E" w14:textId="77777777" w:rsidR="00441D82" w:rsidRPr="00562C97" w:rsidRDefault="00441D82" w:rsidP="00562C97">
      <w:pPr>
        <w:pStyle w:val="Ttulo"/>
        <w:rPr>
          <w:rFonts w:eastAsia="Palatino Linotype"/>
        </w:rPr>
      </w:pPr>
    </w:p>
    <w:p w14:paraId="64FA4A5A" w14:textId="77777777" w:rsidR="00441D82" w:rsidRPr="00562C97" w:rsidRDefault="00441D82" w:rsidP="00562C97">
      <w:pPr>
        <w:pBdr>
          <w:top w:val="nil"/>
          <w:left w:val="nil"/>
          <w:bottom w:val="nil"/>
          <w:right w:val="nil"/>
          <w:between w:val="nil"/>
        </w:pBdr>
        <w:tabs>
          <w:tab w:val="left" w:pos="709"/>
        </w:tabs>
        <w:rPr>
          <w:rFonts w:eastAsia="Palatino Linotype" w:cs="Palatino Linotype"/>
          <w:szCs w:val="22"/>
        </w:rPr>
      </w:pPr>
      <w:r w:rsidRPr="00562C97">
        <w:rPr>
          <w:rFonts w:eastAsia="Palatino Linotype" w:cs="Palatino Linotype"/>
          <w:szCs w:val="22"/>
        </w:rPr>
        <w:t xml:space="preserve">Asimismo, el </w:t>
      </w:r>
      <w:r w:rsidRPr="00562C97">
        <w:rPr>
          <w:rFonts w:eastAsia="Palatino Linotype" w:cs="Palatino Linotype"/>
          <w:b/>
          <w:szCs w:val="22"/>
        </w:rPr>
        <w:t xml:space="preserve">SUJETO OBLIGADO </w:t>
      </w:r>
      <w:r w:rsidRPr="00562C97">
        <w:rPr>
          <w:rFonts w:eastAsia="Palatino Linotype" w:cs="Palatino Linotype"/>
          <w:szCs w:val="22"/>
        </w:rPr>
        <w:t>adjuntó a su respuesta el siguiente documento electrónico:</w:t>
      </w:r>
    </w:p>
    <w:p w14:paraId="71034DD0" w14:textId="77777777" w:rsidR="00441D82" w:rsidRPr="00562C97" w:rsidRDefault="00441D82" w:rsidP="00562C97">
      <w:pPr>
        <w:pBdr>
          <w:top w:val="nil"/>
          <w:left w:val="nil"/>
          <w:bottom w:val="nil"/>
          <w:right w:val="nil"/>
          <w:between w:val="nil"/>
        </w:pBdr>
        <w:tabs>
          <w:tab w:val="left" w:pos="709"/>
        </w:tabs>
        <w:rPr>
          <w:rFonts w:eastAsia="Palatino Linotype" w:cs="Palatino Linotype"/>
          <w:szCs w:val="22"/>
        </w:rPr>
      </w:pPr>
    </w:p>
    <w:p w14:paraId="26CD0CB7" w14:textId="77777777" w:rsidR="00441D82" w:rsidRPr="00562C97" w:rsidRDefault="00441D82" w:rsidP="00562C97">
      <w:pPr>
        <w:widowControl w:val="0"/>
        <w:numPr>
          <w:ilvl w:val="0"/>
          <w:numId w:val="33"/>
        </w:numPr>
        <w:pBdr>
          <w:top w:val="nil"/>
          <w:left w:val="nil"/>
          <w:bottom w:val="nil"/>
          <w:right w:val="nil"/>
          <w:between w:val="nil"/>
        </w:pBdr>
        <w:tabs>
          <w:tab w:val="left" w:pos="709"/>
          <w:tab w:val="left" w:pos="7655"/>
        </w:tabs>
        <w:ind w:right="49"/>
        <w:rPr>
          <w:szCs w:val="22"/>
        </w:rPr>
      </w:pPr>
      <w:r w:rsidRPr="00562C97">
        <w:rPr>
          <w:rFonts w:eastAsia="Palatino Linotype" w:cs="Palatino Linotype"/>
          <w:b/>
          <w:i/>
          <w:szCs w:val="22"/>
        </w:rPr>
        <w:lastRenderedPageBreak/>
        <w:t xml:space="preserve">“13 SARCOEM.pdf”.- </w:t>
      </w:r>
      <w:r w:rsidRPr="00562C97">
        <w:rPr>
          <w:rFonts w:eastAsia="Palatino Linotype" w:cs="Palatino Linotype"/>
          <w:szCs w:val="22"/>
        </w:rPr>
        <w:t>Archivo constante de 5 páginas, en las que se contiene lo siguiente:</w:t>
      </w:r>
    </w:p>
    <w:p w14:paraId="236D8E8A" w14:textId="77777777" w:rsidR="00441D82" w:rsidRPr="00562C97" w:rsidRDefault="00441D82" w:rsidP="00562C97">
      <w:pPr>
        <w:widowControl w:val="0"/>
        <w:pBdr>
          <w:top w:val="nil"/>
          <w:left w:val="nil"/>
          <w:bottom w:val="nil"/>
          <w:right w:val="nil"/>
          <w:between w:val="nil"/>
        </w:pBdr>
        <w:tabs>
          <w:tab w:val="left" w:pos="7655"/>
        </w:tabs>
        <w:ind w:right="49"/>
        <w:rPr>
          <w:rFonts w:eastAsia="Palatino Linotype" w:cs="Palatino Linotype"/>
          <w:szCs w:val="22"/>
        </w:rPr>
      </w:pPr>
    </w:p>
    <w:p w14:paraId="3D02179A" w14:textId="5E8AB69C" w:rsidR="00441D82" w:rsidRPr="00562C97" w:rsidRDefault="00441D82" w:rsidP="00562C97">
      <w:pPr>
        <w:widowControl w:val="0"/>
        <w:pBdr>
          <w:top w:val="nil"/>
          <w:left w:val="nil"/>
          <w:bottom w:val="nil"/>
          <w:right w:val="nil"/>
          <w:between w:val="nil"/>
        </w:pBdr>
        <w:tabs>
          <w:tab w:val="left" w:pos="7655"/>
        </w:tabs>
        <w:ind w:left="567" w:right="616"/>
        <w:rPr>
          <w:rFonts w:eastAsia="Palatino Linotype" w:cs="Palatino Linotype"/>
          <w:szCs w:val="22"/>
        </w:rPr>
      </w:pPr>
      <w:r w:rsidRPr="00562C97">
        <w:rPr>
          <w:rFonts w:eastAsia="Palatino Linotype" w:cs="Palatino Linotype"/>
          <w:szCs w:val="22"/>
        </w:rPr>
        <w:t>Página 1. Oficio número SAPASA/SAF/0255/2025 de fecha 08 de mayo de 2025, dirigido a la Titular de la Unidad de Transparencia y Acceso a la Información Pública del Organismo S.A.P.A.S.A</w:t>
      </w:r>
      <w:r w:rsidR="008B096B" w:rsidRPr="00562C97">
        <w:rPr>
          <w:rFonts w:eastAsia="Palatino Linotype" w:cs="Palatino Linotype"/>
          <w:szCs w:val="22"/>
        </w:rPr>
        <w:t>.</w:t>
      </w:r>
      <w:r w:rsidRPr="00562C97">
        <w:rPr>
          <w:rFonts w:eastAsia="Palatino Linotype" w:cs="Palatino Linotype"/>
          <w:szCs w:val="22"/>
        </w:rPr>
        <w:t xml:space="preserve"> signado por Subdirectora de Administración y Finanzas, en el que le refiere que adjunta el oficio SAPASA/DCH/EJTR/0390/2025 signado por la Jefa del Departamento de Capital Humano, mediante el cual se da atención a la solicitud en comento.</w:t>
      </w:r>
    </w:p>
    <w:p w14:paraId="14505620" w14:textId="77777777" w:rsidR="00441D82" w:rsidRPr="00562C97" w:rsidRDefault="00441D82" w:rsidP="00562C97">
      <w:pPr>
        <w:widowControl w:val="0"/>
        <w:pBdr>
          <w:top w:val="nil"/>
          <w:left w:val="nil"/>
          <w:bottom w:val="nil"/>
          <w:right w:val="nil"/>
          <w:between w:val="nil"/>
        </w:pBdr>
        <w:tabs>
          <w:tab w:val="left" w:pos="7655"/>
        </w:tabs>
        <w:ind w:left="567" w:right="616"/>
        <w:rPr>
          <w:rFonts w:eastAsia="Palatino Linotype" w:cs="Palatino Linotype"/>
          <w:i/>
          <w:szCs w:val="22"/>
        </w:rPr>
      </w:pPr>
    </w:p>
    <w:p w14:paraId="6904C1AB" w14:textId="0537B84A" w:rsidR="00441D82" w:rsidRPr="00562C97" w:rsidRDefault="00441D82" w:rsidP="00562C97">
      <w:pPr>
        <w:widowControl w:val="0"/>
        <w:pBdr>
          <w:top w:val="nil"/>
          <w:left w:val="nil"/>
          <w:bottom w:val="nil"/>
          <w:right w:val="nil"/>
          <w:between w:val="nil"/>
        </w:pBdr>
        <w:tabs>
          <w:tab w:val="left" w:pos="7655"/>
        </w:tabs>
        <w:ind w:left="567" w:right="616"/>
        <w:rPr>
          <w:rFonts w:eastAsia="Palatino Linotype" w:cs="Palatino Linotype"/>
          <w:szCs w:val="22"/>
        </w:rPr>
      </w:pPr>
      <w:r w:rsidRPr="00562C97">
        <w:rPr>
          <w:rFonts w:eastAsia="Palatino Linotype" w:cs="Palatino Linotype"/>
          <w:szCs w:val="22"/>
        </w:rPr>
        <w:t>Página 2 a la 5. Oficio número SAPASA/DCH/EJTR/0390/2025 signado por la Jefa del Departamento de Capital Humano dirigido a la Subdirección de Administración y Finanzas, en el que le indicó de manera general que la información solicitada consta de 187 hojas y su expedición en copias certificadas genera un costo</w:t>
      </w:r>
      <w:r w:rsidR="00B613BC" w:rsidRPr="00562C97">
        <w:rPr>
          <w:rFonts w:eastAsia="Palatino Linotype" w:cs="Palatino Linotype"/>
          <w:szCs w:val="22"/>
        </w:rPr>
        <w:t>, según</w:t>
      </w:r>
      <w:r w:rsidRPr="00562C97">
        <w:rPr>
          <w:rFonts w:eastAsia="Palatino Linotype" w:cs="Palatino Linotype"/>
          <w:szCs w:val="22"/>
        </w:rPr>
        <w:t xml:space="preserve"> lo establecido en la fracción II del artículo 148 del Código Financiero del Estado de México y Municipios; por lo que deberá de acudir dentro del plazo de 30 días hábiles a la Unidad de Transparencia para que le sea proporcionado la orden de pago, y una vez realizado el mismo, podrá recoger las copias certificadas en la Unidad de Transparencia, cabe mencionar que es importante que presente su memoria USB para entregar la información.</w:t>
      </w:r>
    </w:p>
    <w:p w14:paraId="5E19ACB9" w14:textId="77777777" w:rsidR="00F971B1" w:rsidRPr="00562C97" w:rsidRDefault="00F971B1" w:rsidP="00562C97"/>
    <w:p w14:paraId="5A5DAB9E" w14:textId="075835EE" w:rsidR="00E37A3F" w:rsidRPr="00562C97" w:rsidRDefault="00E37A3F" w:rsidP="00562C97">
      <w:pPr>
        <w:pStyle w:val="Ttulo2"/>
        <w:jc w:val="left"/>
      </w:pPr>
      <w:bookmarkStart w:id="8" w:name="_Toc205974751"/>
      <w:r w:rsidRPr="00562C97">
        <w:lastRenderedPageBreak/>
        <w:t>DEL RECURSO DE REVISIÓN</w:t>
      </w:r>
      <w:bookmarkEnd w:id="8"/>
    </w:p>
    <w:p w14:paraId="2B216813" w14:textId="079ACD06" w:rsidR="00664420" w:rsidRPr="00562C97" w:rsidRDefault="006E25BC" w:rsidP="00562C97">
      <w:pPr>
        <w:pStyle w:val="Ttulo3"/>
      </w:pPr>
      <w:bookmarkStart w:id="9" w:name="_Toc205974752"/>
      <w:r w:rsidRPr="00562C97">
        <w:rPr>
          <w:szCs w:val="32"/>
        </w:rPr>
        <w:t>a)</w:t>
      </w:r>
      <w:r w:rsidRPr="00562C97">
        <w:t xml:space="preserve"> </w:t>
      </w:r>
      <w:r w:rsidR="00664420" w:rsidRPr="00562C97">
        <w:t>Interposición del Recurso de Revisión</w:t>
      </w:r>
      <w:r w:rsidR="003C128C" w:rsidRPr="00562C97">
        <w:t>.</w:t>
      </w:r>
      <w:bookmarkEnd w:id="9"/>
    </w:p>
    <w:p w14:paraId="2956739F" w14:textId="4AC50B39" w:rsidR="00441D82" w:rsidRPr="00562C97" w:rsidRDefault="00441D82" w:rsidP="00562C97">
      <w:pPr>
        <w:rPr>
          <w:rFonts w:eastAsia="Palatino Linotype" w:cs="Palatino Linotype"/>
          <w:szCs w:val="22"/>
        </w:rPr>
      </w:pPr>
      <w:r w:rsidRPr="00562C97">
        <w:rPr>
          <w:rFonts w:eastAsia="Palatino Linotype" w:cs="Palatino Linotype"/>
          <w:szCs w:val="22"/>
        </w:rPr>
        <w:t xml:space="preserve">Inconforme con la respuesta, el </w:t>
      </w:r>
      <w:r w:rsidRPr="00562C97">
        <w:rPr>
          <w:rFonts w:eastAsia="Palatino Linotype" w:cs="Palatino Linotype"/>
          <w:b/>
          <w:szCs w:val="22"/>
        </w:rPr>
        <w:t>veintidós de mayo de dos mil veinticinco</w:t>
      </w:r>
      <w:r w:rsidRPr="00562C97">
        <w:rPr>
          <w:rFonts w:eastAsia="Palatino Linotype" w:cs="Palatino Linotype"/>
          <w:szCs w:val="22"/>
        </w:rPr>
        <w:t xml:space="preserve"> </w:t>
      </w:r>
      <w:r w:rsidRPr="00562C97">
        <w:rPr>
          <w:rFonts w:eastAsia="Palatino Linotype" w:cs="Palatino Linotype"/>
          <w:b/>
          <w:szCs w:val="22"/>
        </w:rPr>
        <w:t xml:space="preserve">LA </w:t>
      </w:r>
      <w:r w:rsidR="0040721D" w:rsidRPr="00562C97">
        <w:rPr>
          <w:rFonts w:eastAsia="Palatino Linotype" w:cs="Palatino Linotype"/>
          <w:b/>
          <w:szCs w:val="22"/>
        </w:rPr>
        <w:t>PARTE</w:t>
      </w:r>
      <w:r w:rsidRPr="00562C97">
        <w:rPr>
          <w:rFonts w:eastAsia="Palatino Linotype" w:cs="Palatino Linotype"/>
          <w:b/>
          <w:szCs w:val="22"/>
        </w:rPr>
        <w:t xml:space="preserve"> RECURRENTE </w:t>
      </w:r>
      <w:r w:rsidRPr="00562C97">
        <w:rPr>
          <w:rFonts w:eastAsia="Palatino Linotype" w:cs="Palatino Linotype"/>
          <w:szCs w:val="22"/>
        </w:rPr>
        <w:t xml:space="preserve">interpuso el Recurso Revisión objeto del presente estudio, registrado en </w:t>
      </w:r>
      <w:r w:rsidRPr="00562C97">
        <w:rPr>
          <w:rFonts w:eastAsia="Palatino Linotype" w:cs="Palatino Linotype"/>
          <w:b/>
          <w:szCs w:val="22"/>
        </w:rPr>
        <w:t xml:space="preserve">EL SARCOEM </w:t>
      </w:r>
      <w:r w:rsidRPr="00562C97">
        <w:rPr>
          <w:rFonts w:eastAsia="Palatino Linotype" w:cs="Palatino Linotype"/>
          <w:szCs w:val="22"/>
        </w:rPr>
        <w:t>con</w:t>
      </w:r>
      <w:r w:rsidRPr="00562C97">
        <w:rPr>
          <w:rFonts w:eastAsia="Palatino Linotype" w:cs="Palatino Linotype"/>
          <w:b/>
          <w:szCs w:val="22"/>
        </w:rPr>
        <w:t xml:space="preserve"> </w:t>
      </w:r>
      <w:r w:rsidRPr="00562C97">
        <w:rPr>
          <w:rFonts w:eastAsia="Palatino Linotype" w:cs="Palatino Linotype"/>
          <w:szCs w:val="22"/>
        </w:rPr>
        <w:t xml:space="preserve">el número de expediente </w:t>
      </w:r>
      <w:r w:rsidRPr="00562C97">
        <w:rPr>
          <w:rFonts w:eastAsia="Palatino Linotype" w:cs="Palatino Linotype"/>
          <w:szCs w:val="22"/>
        </w:rPr>
        <w:br/>
      </w:r>
      <w:r w:rsidRPr="00562C97">
        <w:rPr>
          <w:rFonts w:eastAsia="Palatino Linotype" w:cs="Palatino Linotype"/>
          <w:b/>
          <w:szCs w:val="22"/>
        </w:rPr>
        <w:t xml:space="preserve">05857/INFOEM/AD/RR/2025, </w:t>
      </w:r>
      <w:r w:rsidRPr="00562C97">
        <w:rPr>
          <w:rFonts w:eastAsia="Palatino Linotype" w:cs="Palatino Linotype"/>
          <w:szCs w:val="22"/>
        </w:rPr>
        <w:t>en el que señaló como:</w:t>
      </w:r>
    </w:p>
    <w:p w14:paraId="316BF38E" w14:textId="77777777" w:rsidR="00441D82" w:rsidRPr="00562C97" w:rsidRDefault="00441D82" w:rsidP="00562C97">
      <w:pPr>
        <w:pBdr>
          <w:top w:val="nil"/>
          <w:left w:val="nil"/>
          <w:bottom w:val="nil"/>
          <w:right w:val="nil"/>
          <w:between w:val="nil"/>
        </w:pBdr>
        <w:tabs>
          <w:tab w:val="left" w:pos="709"/>
        </w:tabs>
        <w:spacing w:before="280" w:after="280"/>
        <w:rPr>
          <w:rFonts w:eastAsia="Palatino Linotype" w:cs="Palatino Linotype"/>
          <w:b/>
          <w:szCs w:val="22"/>
        </w:rPr>
      </w:pPr>
      <w:r w:rsidRPr="00562C97">
        <w:rPr>
          <w:rFonts w:eastAsia="Palatino Linotype" w:cs="Palatino Linotype"/>
          <w:b/>
          <w:szCs w:val="22"/>
        </w:rPr>
        <w:t xml:space="preserve">Acto Impugnado: </w:t>
      </w:r>
    </w:p>
    <w:p w14:paraId="156B52B3" w14:textId="77777777" w:rsidR="00441D82" w:rsidRPr="00562C97" w:rsidRDefault="00441D82" w:rsidP="00562C97">
      <w:pPr>
        <w:pStyle w:val="Ttulo"/>
        <w:rPr>
          <w:rFonts w:eastAsia="Palatino Linotype"/>
        </w:rPr>
      </w:pPr>
      <w:r w:rsidRPr="00562C97">
        <w:rPr>
          <w:rFonts w:eastAsia="Palatino Linotype"/>
        </w:rPr>
        <w:t>“EL COSTO DE INFORMACIÓN A PESAR DE QUE LA SUSCRITA SEÑALÉ QUE REQUIERO LA INFORMACIÓN CERTIFICADA ELECTRÓNICAMENTE Y QUE YO PROPORCIONARÉ EL USB” (Sic)</w:t>
      </w:r>
    </w:p>
    <w:p w14:paraId="515054C6" w14:textId="77777777" w:rsidR="00441D82" w:rsidRPr="00562C97" w:rsidRDefault="00441D82" w:rsidP="00562C97">
      <w:pPr>
        <w:pBdr>
          <w:top w:val="nil"/>
          <w:left w:val="nil"/>
          <w:bottom w:val="nil"/>
          <w:right w:val="nil"/>
          <w:between w:val="nil"/>
        </w:pBdr>
        <w:spacing w:before="280" w:after="280"/>
        <w:rPr>
          <w:rFonts w:eastAsia="Palatino Linotype" w:cs="Palatino Linotype"/>
          <w:szCs w:val="22"/>
        </w:rPr>
      </w:pPr>
      <w:r w:rsidRPr="00562C97">
        <w:rPr>
          <w:rFonts w:eastAsia="Palatino Linotype" w:cs="Palatino Linotype"/>
          <w:b/>
          <w:szCs w:val="22"/>
        </w:rPr>
        <w:t>Razones o Motivos de Inconformidad:</w:t>
      </w:r>
    </w:p>
    <w:p w14:paraId="11D10F2B" w14:textId="77777777" w:rsidR="00441D82" w:rsidRPr="00562C97" w:rsidRDefault="00441D82" w:rsidP="00562C97">
      <w:pPr>
        <w:pStyle w:val="Ttulo"/>
        <w:rPr>
          <w:rFonts w:eastAsia="Palatino Linotype"/>
        </w:rPr>
      </w:pPr>
      <w:r w:rsidRPr="00562C97">
        <w:rPr>
          <w:rFonts w:eastAsia="Palatino Linotype"/>
        </w:rPr>
        <w:t>“EL SUJETO OBLIGADO ME IMPONE EL PAGO DE UNA CANTIDAD, SIN EMBARGO, LA PARTICULAR SOLICITÉ LA INFORMACIÓN MEDIANTE COPIA CERTIFICADA ELECTRÓNICAMENTE, Y QUE DICHA CERTIFICACIÓN SEA ENTREGADA EN UN DISPOSITIVO DE ALMACENAMIENTO USB QUE YO ENTREGARÉ, POR LO CUAL, NO HAY LUGAR A QUE SE ME REQUIERA PAGO ALGUNO TODA VEZ QUE LA CERTIFICACIÓN DE LA INFORMACIÓN SE REALIZA MEDIANTE MEDIOS ELECTRÓNICOS Y NO AMERITA UN PAGO. LA LEY SEÑALA QUE CUANDO EL PARTICULAR PROPORCIONE EL MEDIO DE ALMACENAMIENTO, LA ENTREGA DE LA INFORMACIÓN NO DEBE TENER COSTO ALGUNO: Gratuidad en el Ejercicio de los Derechos ARCO Artículo 107. (...) Cuando el titular proporcione el medio magnético, electrónico o el mecanismo necesario para reproducir los datos personales, los mismos deberán ser entregados sin costo al solicitante. POR LO CUAL, ES PROCEDENTE QUE EL SUJETO OBLIGADO, MEDIANTE EL USO DE LAS TECNOLOGÍAS, CERTIFIQUE LA INFORMACIÓN QUE LE SOLICITO Y ME LA ENTREGUE SIN COSTO ALGUNO.” (Sic)</w:t>
      </w:r>
    </w:p>
    <w:p w14:paraId="1C3F92EE" w14:textId="77777777" w:rsidR="00441D82" w:rsidRPr="00562C97" w:rsidRDefault="00441D82" w:rsidP="00562C97">
      <w:pPr>
        <w:ind w:right="899"/>
        <w:rPr>
          <w:rFonts w:eastAsia="Palatino Linotype" w:cs="Palatino Linotype"/>
          <w:i/>
          <w:szCs w:val="22"/>
        </w:rPr>
      </w:pPr>
    </w:p>
    <w:p w14:paraId="6804DEF1" w14:textId="58B81BA5" w:rsidR="00664420" w:rsidRPr="00562C97" w:rsidRDefault="006E25BC" w:rsidP="00562C97">
      <w:pPr>
        <w:pStyle w:val="Ttulo3"/>
      </w:pPr>
      <w:bookmarkStart w:id="10" w:name="_Toc205974753"/>
      <w:r w:rsidRPr="00562C97">
        <w:lastRenderedPageBreak/>
        <w:t>b</w:t>
      </w:r>
      <w:r w:rsidR="00664420" w:rsidRPr="00562C97">
        <w:t>) Turno del Recurso de Revisión</w:t>
      </w:r>
      <w:r w:rsidR="003C128C" w:rsidRPr="00562C97">
        <w:t>.</w:t>
      </w:r>
      <w:bookmarkEnd w:id="10"/>
    </w:p>
    <w:p w14:paraId="1173671B" w14:textId="5571CF9D" w:rsidR="00C72DAA" w:rsidRPr="00562C97" w:rsidRDefault="00C72DAA" w:rsidP="00562C97">
      <w:r w:rsidRPr="00562C97">
        <w:t>Con fundamento</w:t>
      </w:r>
      <w:r w:rsidR="005000D0" w:rsidRPr="00562C97">
        <w:t xml:space="preserve"> en </w:t>
      </w:r>
      <w:r w:rsidR="005000D0" w:rsidRPr="00562C97">
        <w:rPr>
          <w:rFonts w:eastAsia="Palatino Linotype" w:cs="Palatino Linotype"/>
        </w:rPr>
        <w:t>los artículos 11 y 127 de la Ley de Protección de Datos Personales en Posesión de Sujetos Obligados del Estado de México y Municipios y</w:t>
      </w:r>
      <w:r w:rsidRPr="00562C97">
        <w:t xml:space="preserve"> en el artículo 185, fracción I de la Ley de Transparencia y Acceso a la Información Pública del Estado de México y Municipios</w:t>
      </w:r>
      <w:r w:rsidR="00C40140" w:rsidRPr="00562C97">
        <w:t xml:space="preserve"> </w:t>
      </w:r>
      <w:r w:rsidR="00C40140" w:rsidRPr="00562C97">
        <w:rPr>
          <w:rFonts w:cs="Arial"/>
          <w:lang w:eastAsia="es-MX"/>
        </w:rPr>
        <w:t>de aplicación supletoria</w:t>
      </w:r>
      <w:r w:rsidRPr="00562C97">
        <w:t>, el</w:t>
      </w:r>
      <w:r w:rsidRPr="00562C97">
        <w:rPr>
          <w:b/>
          <w:bCs/>
        </w:rPr>
        <w:t xml:space="preserve"> </w:t>
      </w:r>
      <w:r w:rsidR="00441D82" w:rsidRPr="00562C97">
        <w:rPr>
          <w:rFonts w:eastAsia="Palatino Linotype" w:cs="Palatino Linotype"/>
          <w:b/>
          <w:sz w:val="21"/>
          <w:szCs w:val="21"/>
          <w:lang w:eastAsia="es-MX"/>
        </w:rPr>
        <w:t>veintidós de mayo</w:t>
      </w:r>
      <w:r w:rsidR="00F971B1" w:rsidRPr="00562C97">
        <w:rPr>
          <w:rFonts w:eastAsia="Palatino Linotype" w:cs="Palatino Linotype"/>
          <w:b/>
          <w:sz w:val="21"/>
          <w:szCs w:val="21"/>
          <w:lang w:eastAsia="es-MX"/>
        </w:rPr>
        <w:t xml:space="preserve"> de dos mil veinticinco</w:t>
      </w:r>
      <w:r w:rsidR="00F971B1" w:rsidRPr="00562C97">
        <w:t xml:space="preserve"> </w:t>
      </w:r>
      <w:r w:rsidRPr="00562C97">
        <w:t>se turnó el recurso de revisión a través del</w:t>
      </w:r>
      <w:r w:rsidRPr="00562C97">
        <w:rPr>
          <w:rFonts w:eastAsia="Arial Unicode MS"/>
        </w:rPr>
        <w:t xml:space="preserve"> </w:t>
      </w:r>
      <w:r w:rsidRPr="00562C97">
        <w:rPr>
          <w:rFonts w:eastAsia="Arial Unicode MS"/>
          <w:bCs/>
        </w:rPr>
        <w:t>SAIMEX</w:t>
      </w:r>
      <w:r w:rsidRPr="00562C97">
        <w:t xml:space="preserve"> a la </w:t>
      </w:r>
      <w:r w:rsidRPr="00562C97">
        <w:rPr>
          <w:b/>
        </w:rPr>
        <w:t>Comisionada Sharon Cristina Morales Martínez</w:t>
      </w:r>
      <w:r w:rsidRPr="00562C97">
        <w:rPr>
          <w:bCs/>
        </w:rPr>
        <w:t xml:space="preserve">, </w:t>
      </w:r>
      <w:r w:rsidRPr="00562C97">
        <w:t xml:space="preserve">a efecto de decretar su admisión o desechamiento. </w:t>
      </w:r>
    </w:p>
    <w:p w14:paraId="6522B00C" w14:textId="1AF3787A" w:rsidR="00314ACA" w:rsidRPr="00562C97" w:rsidRDefault="006E25BC" w:rsidP="00562C97">
      <w:pPr>
        <w:pStyle w:val="Ttulo3"/>
      </w:pPr>
      <w:bookmarkStart w:id="11" w:name="_Toc205974754"/>
      <w:r w:rsidRPr="00562C97">
        <w:t>c</w:t>
      </w:r>
      <w:r w:rsidR="00664420" w:rsidRPr="00562C97">
        <w:t xml:space="preserve">) </w:t>
      </w:r>
      <w:r w:rsidR="00314ACA" w:rsidRPr="00562C97">
        <w:t>Admisión de</w:t>
      </w:r>
      <w:r w:rsidR="002B44BF" w:rsidRPr="00562C97">
        <w:t xml:space="preserve">l </w:t>
      </w:r>
      <w:r w:rsidR="00314ACA" w:rsidRPr="00562C97">
        <w:t>Recurso de Revisión</w:t>
      </w:r>
      <w:r w:rsidR="003C128C" w:rsidRPr="00562C97">
        <w:t>.</w:t>
      </w:r>
      <w:bookmarkEnd w:id="11"/>
    </w:p>
    <w:p w14:paraId="34001FD5" w14:textId="656D55FC" w:rsidR="00A332A8" w:rsidRPr="00562C97" w:rsidRDefault="00001B41" w:rsidP="00562C97">
      <w:pPr>
        <w:tabs>
          <w:tab w:val="center" w:pos="4252"/>
          <w:tab w:val="right" w:pos="8504"/>
        </w:tabs>
        <w:rPr>
          <w:rFonts w:eastAsia="Palatino Linotype" w:cs="Palatino Linotype"/>
        </w:rPr>
      </w:pPr>
      <w:r w:rsidRPr="00562C97">
        <w:rPr>
          <w:rFonts w:eastAsia="Palatino Linotype" w:cs="Palatino Linotype"/>
        </w:rPr>
        <w:t>El</w:t>
      </w:r>
      <w:r w:rsidR="00A332A8" w:rsidRPr="00562C97">
        <w:rPr>
          <w:rFonts w:eastAsia="Palatino Linotype" w:cs="Palatino Linotype"/>
        </w:rPr>
        <w:t xml:space="preserve"> </w:t>
      </w:r>
      <w:r w:rsidR="002B44BF" w:rsidRPr="00562C97">
        <w:rPr>
          <w:rFonts w:eastAsia="Palatino Linotype" w:cs="Palatino Linotype"/>
          <w:b/>
        </w:rPr>
        <w:t>veinti</w:t>
      </w:r>
      <w:r w:rsidR="00025F7B" w:rsidRPr="00562C97">
        <w:rPr>
          <w:rFonts w:eastAsia="Palatino Linotype" w:cs="Palatino Linotype"/>
          <w:b/>
        </w:rPr>
        <w:t xml:space="preserve">nueve </w:t>
      </w:r>
      <w:r w:rsidR="002B44BF" w:rsidRPr="00562C97">
        <w:rPr>
          <w:rFonts w:eastAsia="Palatino Linotype" w:cs="Palatino Linotype"/>
          <w:b/>
        </w:rPr>
        <w:t>de mayo</w:t>
      </w:r>
      <w:r w:rsidR="00F971B1" w:rsidRPr="00562C97">
        <w:rPr>
          <w:rFonts w:eastAsia="Palatino Linotype" w:cs="Palatino Linotype"/>
          <w:b/>
        </w:rPr>
        <w:t xml:space="preserve"> de dos mil veinticinco</w:t>
      </w:r>
      <w:r w:rsidR="00E90B51" w:rsidRPr="00562C97">
        <w:rPr>
          <w:rFonts w:eastAsia="Palatino Linotype" w:cs="Palatino Linotype"/>
          <w:b/>
        </w:rPr>
        <w:t xml:space="preserve"> </w:t>
      </w:r>
      <w:r w:rsidR="00A332A8" w:rsidRPr="00562C97">
        <w:rPr>
          <w:rFonts w:eastAsia="Palatino Linotype" w:cs="Palatino Linotype"/>
        </w:rPr>
        <w:t xml:space="preserve">se acordó tener por acreditada la identidad de </w:t>
      </w:r>
      <w:r w:rsidR="00A332A8" w:rsidRPr="00562C97">
        <w:rPr>
          <w:rFonts w:eastAsia="Palatino Linotype" w:cs="Palatino Linotype"/>
          <w:b/>
        </w:rPr>
        <w:t xml:space="preserve">LA PARTE RECURRENTE </w:t>
      </w:r>
      <w:r w:rsidR="00A332A8" w:rsidRPr="00562C97">
        <w:rPr>
          <w:rFonts w:eastAsia="Palatino Linotype" w:cs="Palatino Linotype"/>
        </w:rPr>
        <w:t>así como la admisión a trámite de</w:t>
      </w:r>
      <w:r w:rsidR="00F971B1" w:rsidRPr="00562C97">
        <w:rPr>
          <w:rFonts w:eastAsia="Palatino Linotype" w:cs="Palatino Linotype"/>
        </w:rPr>
        <w:t>l</w:t>
      </w:r>
      <w:r w:rsidR="00A332A8" w:rsidRPr="00562C97">
        <w:rPr>
          <w:rFonts w:eastAsia="Palatino Linotype" w:cs="Palatino Linotype"/>
        </w:rPr>
        <w:t xml:space="preserve"> Recurso de Revisión que nos ocupan; así como la integración del expediente respectivo, otorgándoles a las partes un </w:t>
      </w:r>
      <w:r w:rsidR="00A332A8" w:rsidRPr="00562C97">
        <w:rPr>
          <w:rFonts w:eastAsia="Palatino Linotype" w:cs="Palatino Linotype"/>
          <w:b/>
        </w:rPr>
        <w:t>plazo no mayor de siete días</w:t>
      </w:r>
      <w:r w:rsidR="00A332A8" w:rsidRPr="00562C97">
        <w:rPr>
          <w:rFonts w:eastAsia="Palatino Linotype" w:cs="Palatino Linotype"/>
        </w:rPr>
        <w:t xml:space="preserve"> manifiesten, por cualquier medio, su </w:t>
      </w:r>
      <w:r w:rsidR="00A332A8" w:rsidRPr="00562C97">
        <w:rPr>
          <w:rFonts w:eastAsia="Palatino Linotype" w:cs="Palatino Linotype"/>
          <w:b/>
        </w:rPr>
        <w:t>voluntad de conciliar</w:t>
      </w:r>
      <w:r w:rsidR="00A332A8" w:rsidRPr="00562C97">
        <w:rPr>
          <w:rFonts w:eastAsia="Palatino Linotype" w:cs="Palatino Linotype"/>
        </w:rPr>
        <w:t>, conforme a lo dispuesto en los artículos 11, 127 y 131 de la Ley de Protección de Datos Personales en Posesión de Sujetos Obligados del Estado de México y Municipios y 185 fracciones I, II y IV de la Ley de Transparencia y Acceso a la Información Pública del Estado de México y Municipios de aplicación supletoria.</w:t>
      </w:r>
    </w:p>
    <w:p w14:paraId="09B589C5" w14:textId="77777777" w:rsidR="00664420" w:rsidRPr="00562C97" w:rsidRDefault="00664420" w:rsidP="00562C97">
      <w:pPr>
        <w:rPr>
          <w:rFonts w:cs="Tahoma"/>
          <w:b/>
          <w:szCs w:val="22"/>
        </w:rPr>
      </w:pPr>
    </w:p>
    <w:p w14:paraId="28B23F20" w14:textId="487ADDA9" w:rsidR="00A332A8" w:rsidRPr="00562C97" w:rsidRDefault="00E90B51" w:rsidP="00562C97">
      <w:pPr>
        <w:pStyle w:val="Ttulo3"/>
        <w:rPr>
          <w:rFonts w:eastAsia="Palatino Linotype" w:cs="Palatino Linotype"/>
        </w:rPr>
      </w:pPr>
      <w:bookmarkStart w:id="12" w:name="_Toc205974755"/>
      <w:r w:rsidRPr="00562C97">
        <w:rPr>
          <w:rFonts w:eastAsia="Palatino Linotype" w:cs="Palatino Linotype"/>
        </w:rPr>
        <w:t>d</w:t>
      </w:r>
      <w:r w:rsidR="00A332A8" w:rsidRPr="00562C97">
        <w:rPr>
          <w:rFonts w:eastAsia="Palatino Linotype" w:cs="Palatino Linotype"/>
        </w:rPr>
        <w:t>) De la etapa de conciliación</w:t>
      </w:r>
      <w:r w:rsidR="003C128C" w:rsidRPr="00562C97">
        <w:rPr>
          <w:rFonts w:eastAsia="Palatino Linotype" w:cs="Palatino Linotype"/>
        </w:rPr>
        <w:t>.</w:t>
      </w:r>
      <w:bookmarkEnd w:id="12"/>
    </w:p>
    <w:p w14:paraId="16992459" w14:textId="5D363287" w:rsidR="002B44BF" w:rsidRPr="00562C97" w:rsidRDefault="002B44BF" w:rsidP="00562C97">
      <w:pPr>
        <w:spacing w:before="120" w:after="120"/>
        <w:rPr>
          <w:szCs w:val="22"/>
          <w:lang w:val="es-ES"/>
        </w:rPr>
      </w:pPr>
      <w:r w:rsidRPr="00562C97">
        <w:rPr>
          <w:szCs w:val="22"/>
          <w:lang w:val="es-ES"/>
        </w:rPr>
        <w:t>De las constancias del expediente electrónico del</w:t>
      </w:r>
      <w:r w:rsidRPr="00562C97">
        <w:rPr>
          <w:b/>
          <w:szCs w:val="22"/>
          <w:lang w:val="es-ES"/>
        </w:rPr>
        <w:t xml:space="preserve"> SARCOEM</w:t>
      </w:r>
      <w:r w:rsidRPr="00562C97">
        <w:rPr>
          <w:szCs w:val="22"/>
          <w:lang w:val="es-ES"/>
        </w:rPr>
        <w:t xml:space="preserve">, se advierte que el </w:t>
      </w:r>
      <w:r w:rsidRPr="00562C97">
        <w:rPr>
          <w:b/>
          <w:bCs/>
          <w:szCs w:val="22"/>
          <w:lang w:val="es-ES"/>
        </w:rPr>
        <w:t>veintinueve de mayo de dos mil veinticinco</w:t>
      </w:r>
      <w:r w:rsidRPr="00562C97">
        <w:rPr>
          <w:szCs w:val="22"/>
          <w:lang w:val="es-ES"/>
        </w:rPr>
        <w:t xml:space="preserve">, se </w:t>
      </w:r>
      <w:proofErr w:type="spellStart"/>
      <w:r w:rsidRPr="00562C97">
        <w:rPr>
          <w:szCs w:val="22"/>
          <w:lang w:val="es-ES"/>
        </w:rPr>
        <w:t>aperturó</w:t>
      </w:r>
      <w:proofErr w:type="spellEnd"/>
      <w:r w:rsidRPr="00562C97">
        <w:rPr>
          <w:szCs w:val="22"/>
          <w:lang w:val="es-ES"/>
        </w:rPr>
        <w:t xml:space="preserve"> la etapa de conciliación, de la cual ninguna de las partes ha manifestado su voluntad de conciliar, como se ilustra:</w:t>
      </w:r>
    </w:p>
    <w:p w14:paraId="67056AE4" w14:textId="69123B07" w:rsidR="00983097" w:rsidRPr="00562C97" w:rsidRDefault="002B44BF" w:rsidP="00562C97">
      <w:pPr>
        <w:widowControl w:val="0"/>
        <w:tabs>
          <w:tab w:val="left" w:pos="0"/>
        </w:tabs>
      </w:pPr>
      <w:r w:rsidRPr="00562C97">
        <w:rPr>
          <w:noProof/>
          <w:lang w:eastAsia="es-MX"/>
        </w:rPr>
        <w:lastRenderedPageBreak/>
        <w:drawing>
          <wp:inline distT="0" distB="0" distL="0" distR="0" wp14:anchorId="7B6F60FE" wp14:editId="307F21AA">
            <wp:extent cx="5742940" cy="152908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42940" cy="1529080"/>
                    </a:xfrm>
                    <a:prstGeom prst="rect">
                      <a:avLst/>
                    </a:prstGeom>
                  </pic:spPr>
                </pic:pic>
              </a:graphicData>
            </a:graphic>
          </wp:inline>
        </w:drawing>
      </w:r>
    </w:p>
    <w:p w14:paraId="18809D19" w14:textId="22821623" w:rsidR="00BD345F" w:rsidRPr="00562C97" w:rsidRDefault="00B025B6" w:rsidP="00562C97">
      <w:pPr>
        <w:pStyle w:val="Ttulo3"/>
      </w:pPr>
      <w:bookmarkStart w:id="13" w:name="_Toc205974756"/>
      <w:r w:rsidRPr="00562C97">
        <w:rPr>
          <w:rFonts w:eastAsia="Palatino Linotype" w:cs="Palatino Linotype"/>
        </w:rPr>
        <w:t>e</w:t>
      </w:r>
      <w:r w:rsidR="00BD345F" w:rsidRPr="00562C97">
        <w:rPr>
          <w:rFonts w:eastAsia="Palatino Linotype" w:cs="Palatino Linotype"/>
        </w:rPr>
        <w:t xml:space="preserve">) </w:t>
      </w:r>
      <w:r w:rsidR="00D5659C" w:rsidRPr="00562C97">
        <w:t>De la etapa de manifestaciones</w:t>
      </w:r>
      <w:r w:rsidR="003C128C" w:rsidRPr="00562C97">
        <w:t>.</w:t>
      </w:r>
      <w:bookmarkEnd w:id="13"/>
    </w:p>
    <w:p w14:paraId="615AC7AE" w14:textId="4B173770" w:rsidR="00E2276B" w:rsidRPr="00562C97" w:rsidRDefault="008B096B" w:rsidP="00562C97">
      <w:pPr>
        <w:pStyle w:val="Ttulo3"/>
        <w:rPr>
          <w:rFonts w:eastAsia="Calibri"/>
          <w:bCs/>
          <w:lang w:eastAsia="en-US"/>
        </w:rPr>
      </w:pPr>
      <w:bookmarkStart w:id="14" w:name="_Toc205974757"/>
      <w:r w:rsidRPr="00562C97">
        <w:rPr>
          <w:rFonts w:eastAsia="Calibri"/>
          <w:bCs/>
          <w:lang w:eastAsia="en-US"/>
        </w:rPr>
        <w:t>f)</w:t>
      </w:r>
      <w:r w:rsidR="00DB0EA3" w:rsidRPr="00562C97">
        <w:rPr>
          <w:rFonts w:eastAsia="Calibri"/>
          <w:bCs/>
          <w:lang w:eastAsia="en-US"/>
        </w:rPr>
        <w:t xml:space="preserve"> </w:t>
      </w:r>
      <w:r w:rsidR="00D5659C" w:rsidRPr="00562C97">
        <w:rPr>
          <w:rFonts w:eastAsia="Calibri"/>
          <w:bCs/>
          <w:lang w:eastAsia="en-US"/>
        </w:rPr>
        <w:t>Manifestaciones del Sujeto Obligado</w:t>
      </w:r>
      <w:r w:rsidR="003C128C" w:rsidRPr="00562C97">
        <w:rPr>
          <w:rFonts w:eastAsia="Calibri"/>
          <w:bCs/>
          <w:lang w:eastAsia="en-US"/>
        </w:rPr>
        <w:t>.</w:t>
      </w:r>
      <w:bookmarkEnd w:id="14"/>
    </w:p>
    <w:p w14:paraId="4BE38E87" w14:textId="5C7FCB09" w:rsidR="00D5659C" w:rsidRPr="00562C97" w:rsidRDefault="00657A4A" w:rsidP="00562C97">
      <w:pPr>
        <w:rPr>
          <w:bCs/>
        </w:rPr>
      </w:pPr>
      <w:r w:rsidRPr="00562C97">
        <w:t xml:space="preserve">De las constancias que obran en </w:t>
      </w:r>
      <w:r w:rsidR="002B44BF" w:rsidRPr="00562C97">
        <w:t>el expediente electrónico</w:t>
      </w:r>
      <w:r w:rsidRPr="00562C97">
        <w:t xml:space="preserve"> del </w:t>
      </w:r>
      <w:r w:rsidRPr="00562C97">
        <w:rPr>
          <w:b/>
        </w:rPr>
        <w:t>SARCOEM</w:t>
      </w:r>
      <w:r w:rsidRPr="00562C97">
        <w:t xml:space="preserve">, se advierte que </w:t>
      </w:r>
      <w:r w:rsidRPr="00562C97">
        <w:rPr>
          <w:b/>
        </w:rPr>
        <w:t xml:space="preserve">EL SUJETO OBLIGADO </w:t>
      </w:r>
      <w:r w:rsidRPr="00562C97">
        <w:rPr>
          <w:bCs/>
        </w:rPr>
        <w:t xml:space="preserve">en esta etapa </w:t>
      </w:r>
      <w:r w:rsidR="002B44BF" w:rsidRPr="00562C97">
        <w:rPr>
          <w:bCs/>
        </w:rPr>
        <w:t>remitió lo siguiente:</w:t>
      </w:r>
    </w:p>
    <w:p w14:paraId="2D9D10AE" w14:textId="77777777" w:rsidR="002B44BF" w:rsidRPr="00562C97" w:rsidRDefault="002B44BF" w:rsidP="00562C97">
      <w:pPr>
        <w:rPr>
          <w:bCs/>
        </w:rPr>
      </w:pPr>
    </w:p>
    <w:p w14:paraId="7D95B913" w14:textId="199A6913" w:rsidR="002B44BF" w:rsidRPr="00562C97" w:rsidRDefault="002B44BF" w:rsidP="00562C97">
      <w:pPr>
        <w:pStyle w:val="Prrafodelista"/>
        <w:numPr>
          <w:ilvl w:val="0"/>
          <w:numId w:val="34"/>
        </w:numPr>
        <w:rPr>
          <w:bCs/>
        </w:rPr>
      </w:pPr>
      <w:r w:rsidRPr="00562C97">
        <w:rPr>
          <w:b/>
          <w:bCs/>
          <w:i/>
        </w:rPr>
        <w:t>MANIFESTACIONES SOLIC. 13 SARCOEM.pdf</w:t>
      </w:r>
      <w:r w:rsidRPr="00562C97">
        <w:rPr>
          <w:bCs/>
        </w:rPr>
        <w:t xml:space="preserve">.- </w:t>
      </w:r>
      <w:r w:rsidR="00254444" w:rsidRPr="00562C97">
        <w:rPr>
          <w:bCs/>
        </w:rPr>
        <w:t xml:space="preserve">Oficio SAPASA/SAF/0343/2025 de fecha 30 de mayo de 2025, suscrito </w:t>
      </w:r>
      <w:r w:rsidR="00C65809" w:rsidRPr="00562C97">
        <w:rPr>
          <w:bCs/>
        </w:rPr>
        <w:t>por la Subdirectora de Administración y Finanzas, dirigido a la Titular de la Unidad de Transparencia, en el que le indica que adjunta el oficio SAPASA/DCH/EJTR/0429/2025 signado por la jefa de departamento de capital humano, en el que de manera medular indica:</w:t>
      </w:r>
    </w:p>
    <w:p w14:paraId="53BDC349" w14:textId="77777777" w:rsidR="00C65809" w:rsidRPr="00562C97" w:rsidRDefault="00C65809" w:rsidP="00562C97">
      <w:pPr>
        <w:pStyle w:val="Prrafodelista"/>
        <w:rPr>
          <w:b/>
          <w:bCs/>
          <w:i/>
        </w:rPr>
      </w:pPr>
    </w:p>
    <w:p w14:paraId="6924153A" w14:textId="77777777" w:rsidR="0032056A" w:rsidRPr="00562C97" w:rsidRDefault="00C65809" w:rsidP="00562C97">
      <w:pPr>
        <w:pStyle w:val="Ttulo"/>
        <w:rPr>
          <w:b/>
        </w:rPr>
      </w:pPr>
      <w:r w:rsidRPr="00562C97">
        <w:rPr>
          <w:b/>
        </w:rPr>
        <w:t xml:space="preserve">“Es necesario recalcar que las copias certificadas “solo se pueden entregar de FORMA FÍSICA y no electrónicamente, siendo la modalidad de entrega mediante consulta directa (previa acreditación) aun cuando la solicitante haya pedido la entrega de la certificación electrónicamente, no es posible proporcionarlas de esta forma ya que como bien lo específica el artículo 107, primer párrafo de la Ley de Protección de Datos Personales en Posesión de Sujetos Obligados del Estado de México y Municipios solo podrán realizarse cobros para recuperar los costos de certificación y el mismo deberá ser de acuerdo al artículo 148, fracción II del Código Financiero del Estado de México y Municipios que a la letra rezan: </w:t>
      </w:r>
    </w:p>
    <w:p w14:paraId="0FDDB150" w14:textId="77777777" w:rsidR="0032056A" w:rsidRPr="00562C97" w:rsidRDefault="0032056A" w:rsidP="00562C97">
      <w:pPr>
        <w:pStyle w:val="Ttulo"/>
        <w:rPr>
          <w:b/>
        </w:rPr>
      </w:pPr>
      <w:r w:rsidRPr="00562C97">
        <w:rPr>
          <w:b/>
        </w:rPr>
        <w:lastRenderedPageBreak/>
        <w:t>…</w:t>
      </w:r>
    </w:p>
    <w:p w14:paraId="5051E223" w14:textId="77777777" w:rsidR="0032056A" w:rsidRPr="00562C97" w:rsidRDefault="0032056A" w:rsidP="00562C97">
      <w:pPr>
        <w:pStyle w:val="Ttulo"/>
        <w:rPr>
          <w:b/>
        </w:rPr>
      </w:pPr>
    </w:p>
    <w:p w14:paraId="022D6B76" w14:textId="77777777" w:rsidR="0032056A" w:rsidRPr="00562C97" w:rsidRDefault="0032056A" w:rsidP="00562C97">
      <w:pPr>
        <w:pStyle w:val="Ttulo"/>
      </w:pPr>
      <w:r w:rsidRPr="00562C97">
        <w:t xml:space="preserve">Ahora bien, referente al pago de dichas copias certificadas, las cuales constan de 187 fojas, le informo que de acuerdo al </w:t>
      </w:r>
      <w:r w:rsidRPr="00562C97">
        <w:rPr>
          <w:b/>
        </w:rPr>
        <w:t xml:space="preserve">criterio INAI SO/002/20218, </w:t>
      </w:r>
      <w:r w:rsidRPr="00562C97">
        <w:t>que a la letra reza:</w:t>
      </w:r>
    </w:p>
    <w:p w14:paraId="7095B236" w14:textId="77777777" w:rsidR="0032056A" w:rsidRPr="00562C97" w:rsidRDefault="0032056A" w:rsidP="00562C97">
      <w:pPr>
        <w:pStyle w:val="Ttulo"/>
      </w:pPr>
      <w:r w:rsidRPr="00562C97">
        <w:t>…</w:t>
      </w:r>
    </w:p>
    <w:p w14:paraId="046BEC89" w14:textId="77777777" w:rsidR="0032056A" w:rsidRPr="00562C97" w:rsidRDefault="0032056A" w:rsidP="00562C97">
      <w:pPr>
        <w:pStyle w:val="Ttulo"/>
      </w:pPr>
      <w:r w:rsidRPr="00562C97">
        <w:t>Toda vez que la información solicitada consta de ciento ochenta y siete fojas (</w:t>
      </w:r>
      <w:r w:rsidRPr="00562C97">
        <w:rPr>
          <w:b/>
        </w:rPr>
        <w:t>las primeras 20 hojas serán gratuitas de acuerdo al criterio INAI referido)</w:t>
      </w:r>
      <w:r w:rsidRPr="00562C97">
        <w:t xml:space="preserve"> la peticionaria deberá cubrir por concepto de la expedición de copias certificadas solicitadas la cantidad de </w:t>
      </w:r>
      <w:r w:rsidRPr="00562C97">
        <w:rPr>
          <w:b/>
        </w:rPr>
        <w:t xml:space="preserve">$7,929.93 (siete mil novecientos veintisiete pesos 93/100 M.N), </w:t>
      </w:r>
      <w:r w:rsidRPr="00562C97">
        <w:t>cantidad resultante de las siguientes operaciones matemáticas:</w:t>
      </w:r>
    </w:p>
    <w:p w14:paraId="31F9A901" w14:textId="38C0E433" w:rsidR="00C65809" w:rsidRPr="00562C97" w:rsidRDefault="0032056A" w:rsidP="00562C97">
      <w:pPr>
        <w:pStyle w:val="Ttulo"/>
        <w:rPr>
          <w:b/>
        </w:rPr>
      </w:pPr>
      <w:r w:rsidRPr="00562C97">
        <w:t>…</w:t>
      </w:r>
      <w:r w:rsidR="00C65809" w:rsidRPr="00562C97">
        <w:rPr>
          <w:b/>
        </w:rPr>
        <w:t>“ Sic.</w:t>
      </w:r>
    </w:p>
    <w:p w14:paraId="73EA143F" w14:textId="77777777" w:rsidR="002B44BF" w:rsidRPr="00562C97" w:rsidRDefault="002B44BF" w:rsidP="00562C97">
      <w:pPr>
        <w:rPr>
          <w:rFonts w:eastAsia="Calibri" w:cstheme="majorBidi"/>
          <w:bCs/>
          <w:szCs w:val="28"/>
          <w:lang w:eastAsia="en-US"/>
        </w:rPr>
      </w:pPr>
    </w:p>
    <w:p w14:paraId="1C4817E2" w14:textId="30FF0314" w:rsidR="002B44BF" w:rsidRPr="00562C97" w:rsidRDefault="002B44BF" w:rsidP="00562C97">
      <w:pPr>
        <w:rPr>
          <w:szCs w:val="22"/>
        </w:rPr>
      </w:pPr>
      <w:r w:rsidRPr="00562C97">
        <w:rPr>
          <w:szCs w:val="22"/>
        </w:rPr>
        <w:t xml:space="preserve">Esta información fue puesta a la vista de </w:t>
      </w:r>
      <w:r w:rsidRPr="00562C97">
        <w:rPr>
          <w:b/>
          <w:szCs w:val="22"/>
        </w:rPr>
        <w:t xml:space="preserve">LA PARTE RECURRENTE </w:t>
      </w:r>
      <w:r w:rsidRPr="00562C97">
        <w:rPr>
          <w:szCs w:val="22"/>
        </w:rPr>
        <w:t xml:space="preserve">el </w:t>
      </w:r>
      <w:r w:rsidRPr="00562C97">
        <w:rPr>
          <w:b/>
          <w:bCs/>
          <w:szCs w:val="22"/>
        </w:rPr>
        <w:t xml:space="preserve">primero de julio de dos mil veinticinco, </w:t>
      </w:r>
      <w:r w:rsidRPr="00562C97">
        <w:rPr>
          <w:szCs w:val="22"/>
        </w:rPr>
        <w:t>para que, en un plazo de tres días hábiles, manifestara lo que a su derecho conviniera, de conformidad con lo establecido en el artículo 185, fracción III de la Ley de Transparencia y Acceso a la Información Pública del Estado de México y Municipios, de aplicación supletoria.</w:t>
      </w:r>
    </w:p>
    <w:p w14:paraId="3BA98295" w14:textId="77777777" w:rsidR="00D5659C" w:rsidRPr="00562C97" w:rsidRDefault="00D5659C" w:rsidP="00562C97">
      <w:pPr>
        <w:rPr>
          <w:rFonts w:eastAsia="Calibri" w:cstheme="majorBidi"/>
          <w:b/>
          <w:bCs/>
          <w:szCs w:val="28"/>
          <w:lang w:eastAsia="en-US"/>
        </w:rPr>
      </w:pPr>
    </w:p>
    <w:p w14:paraId="755B7730" w14:textId="79D430AE" w:rsidR="00664420" w:rsidRPr="00562C97" w:rsidRDefault="008B096B" w:rsidP="00562C97">
      <w:pPr>
        <w:pStyle w:val="Ttulo3"/>
        <w:rPr>
          <w:lang w:val="es-ES"/>
        </w:rPr>
      </w:pPr>
      <w:bookmarkStart w:id="15" w:name="_Toc205974758"/>
      <w:r w:rsidRPr="00562C97">
        <w:rPr>
          <w:rFonts w:eastAsia="Calibri"/>
          <w:bCs/>
          <w:lang w:eastAsia="en-US"/>
        </w:rPr>
        <w:t>g)</w:t>
      </w:r>
      <w:r w:rsidR="00664420" w:rsidRPr="00562C97">
        <w:t xml:space="preserve"> </w:t>
      </w:r>
      <w:r w:rsidR="00865CF4" w:rsidRPr="00562C97">
        <w:rPr>
          <w:lang w:val="es-ES"/>
        </w:rPr>
        <w:t>Manifestaciones de la Parte Recurrente</w:t>
      </w:r>
      <w:r w:rsidR="003C128C" w:rsidRPr="00562C97">
        <w:rPr>
          <w:lang w:val="es-ES"/>
        </w:rPr>
        <w:t>.</w:t>
      </w:r>
      <w:bookmarkEnd w:id="15"/>
    </w:p>
    <w:p w14:paraId="418143C2" w14:textId="77777777" w:rsidR="00254444" w:rsidRPr="00562C97" w:rsidRDefault="00254444" w:rsidP="00562C97">
      <w:r w:rsidRPr="00562C97">
        <w:rPr>
          <w:b/>
        </w:rPr>
        <w:t xml:space="preserve">LA PARTE RECURRENTE </w:t>
      </w:r>
      <w:r w:rsidRPr="00562C97">
        <w:t>no realizó manifestación alguna dentro del término legalmente concedido para tal efecto, ni presentó pruebas o alegatos.</w:t>
      </w:r>
    </w:p>
    <w:p w14:paraId="3908E80F" w14:textId="77777777" w:rsidR="002B44BF" w:rsidRPr="00562C97" w:rsidRDefault="002B44BF" w:rsidP="00562C97">
      <w:pPr>
        <w:rPr>
          <w:rFonts w:cs="Tahoma"/>
          <w:szCs w:val="22"/>
        </w:rPr>
      </w:pPr>
    </w:p>
    <w:p w14:paraId="0E651988" w14:textId="62A63CA3" w:rsidR="00664420" w:rsidRPr="00562C97" w:rsidRDefault="008B096B" w:rsidP="00562C97">
      <w:pPr>
        <w:pStyle w:val="Ttulo3"/>
      </w:pPr>
      <w:bookmarkStart w:id="16" w:name="_Toc205974759"/>
      <w:r w:rsidRPr="00562C97">
        <w:t>h</w:t>
      </w:r>
      <w:r w:rsidR="00664420" w:rsidRPr="00562C97">
        <w:t>) Cierre de instrucción</w:t>
      </w:r>
      <w:r w:rsidR="003C128C" w:rsidRPr="00562C97">
        <w:t>.</w:t>
      </w:r>
      <w:bookmarkEnd w:id="16"/>
    </w:p>
    <w:p w14:paraId="694D6D44" w14:textId="7DF43110" w:rsidR="0036064B" w:rsidRPr="00562C97" w:rsidRDefault="0036064B" w:rsidP="00562C97">
      <w:r w:rsidRPr="00562C97">
        <w:t xml:space="preserve">Al no existir diligencias pendientes por desahogar, el </w:t>
      </w:r>
      <w:r w:rsidR="0016110E" w:rsidRPr="00562C97">
        <w:rPr>
          <w:rFonts w:cs="Arial"/>
          <w:b/>
        </w:rPr>
        <w:t>doce de agosto</w:t>
      </w:r>
      <w:r w:rsidRPr="00562C97">
        <w:rPr>
          <w:rFonts w:cs="Arial"/>
          <w:b/>
        </w:rPr>
        <w:t xml:space="preserve"> de dos mil veinticinco </w:t>
      </w:r>
      <w:r w:rsidRPr="00562C97">
        <w:rPr>
          <w:rFonts w:cs="Arial"/>
        </w:rPr>
        <w:t xml:space="preserve">la </w:t>
      </w:r>
      <w:r w:rsidRPr="00562C97">
        <w:rPr>
          <w:rFonts w:cs="Arial"/>
          <w:b/>
          <w:bCs/>
        </w:rPr>
        <w:t xml:space="preserve">Comisionada </w:t>
      </w:r>
      <w:r w:rsidRPr="00562C97">
        <w:rPr>
          <w:b/>
        </w:rPr>
        <w:t xml:space="preserve">Sharon Cristina Morales Martínez </w:t>
      </w:r>
      <w:r w:rsidRPr="00562C97">
        <w:t xml:space="preserve">acordó el cierre de instrucción y la remisión del expediente a efecto de ser resuelto, de conformidad con lo establecido en el </w:t>
      </w:r>
      <w:r w:rsidRPr="00562C97">
        <w:lastRenderedPageBreak/>
        <w:t xml:space="preserve">artículo 185 fracciones VI y VIII de la Ley de Transparencia y Acceso a la Información Pública del Estado de México y Municipios de aplicación supletoria actualizando para tal efecto el artículo 127 de la Ley de Protección de Datos Personales en Posesión de Sujetos Obligados del Estado de México y Municipios. Dicho acuerdo fue notificado a las partes el mismo día a través del </w:t>
      </w:r>
      <w:r w:rsidRPr="00562C97">
        <w:rPr>
          <w:b/>
        </w:rPr>
        <w:t>SARCOEM</w:t>
      </w:r>
      <w:r w:rsidRPr="00562C97">
        <w:t>.</w:t>
      </w:r>
    </w:p>
    <w:p w14:paraId="741683E3" w14:textId="77777777" w:rsidR="0011350D" w:rsidRPr="00562C97" w:rsidRDefault="0011350D" w:rsidP="00562C97">
      <w:pPr>
        <w:rPr>
          <w:rFonts w:cs="Tahoma"/>
          <w:szCs w:val="22"/>
        </w:rPr>
      </w:pPr>
    </w:p>
    <w:p w14:paraId="7A9629DE" w14:textId="77777777" w:rsidR="00664420" w:rsidRPr="00562C97" w:rsidRDefault="00664420" w:rsidP="00562C97">
      <w:pPr>
        <w:pStyle w:val="Ttulo1"/>
        <w:rPr>
          <w:rFonts w:eastAsiaTheme="minorHAnsi"/>
          <w:lang w:eastAsia="en-US"/>
        </w:rPr>
      </w:pPr>
      <w:bookmarkStart w:id="17" w:name="_Toc205974760"/>
      <w:r w:rsidRPr="00562C97">
        <w:rPr>
          <w:rFonts w:eastAsiaTheme="minorHAnsi"/>
          <w:lang w:eastAsia="en-US"/>
        </w:rPr>
        <w:t>CONSIDERANDOS</w:t>
      </w:r>
      <w:bookmarkEnd w:id="17"/>
    </w:p>
    <w:p w14:paraId="6DD1243B" w14:textId="77777777" w:rsidR="00664420" w:rsidRPr="00562C97" w:rsidRDefault="00664420" w:rsidP="00562C97">
      <w:pPr>
        <w:contextualSpacing/>
        <w:jc w:val="center"/>
        <w:rPr>
          <w:rFonts w:eastAsiaTheme="minorHAnsi" w:cs="Tahoma"/>
          <w:b/>
          <w:szCs w:val="22"/>
          <w:lang w:eastAsia="en-US"/>
        </w:rPr>
      </w:pPr>
    </w:p>
    <w:p w14:paraId="0B67CB92" w14:textId="2E307D3B" w:rsidR="00664420" w:rsidRPr="00562C97" w:rsidRDefault="00664420" w:rsidP="00562C97">
      <w:pPr>
        <w:pStyle w:val="Ttulo2"/>
        <w:rPr>
          <w:rFonts w:eastAsia="Batang"/>
        </w:rPr>
      </w:pPr>
      <w:bookmarkStart w:id="18" w:name="_Toc205974761"/>
      <w:r w:rsidRPr="00562C97">
        <w:rPr>
          <w:rFonts w:eastAsia="Batang"/>
        </w:rPr>
        <w:t xml:space="preserve">PRIMERO. </w:t>
      </w:r>
      <w:r w:rsidR="00BA55A8" w:rsidRPr="00562C97">
        <w:rPr>
          <w:rFonts w:eastAsia="Batang"/>
        </w:rPr>
        <w:t>Procedibilidad</w:t>
      </w:r>
      <w:bookmarkEnd w:id="18"/>
    </w:p>
    <w:p w14:paraId="39C52BC1" w14:textId="56FCC20D" w:rsidR="00BA55A8" w:rsidRPr="00562C97" w:rsidRDefault="00BA55A8" w:rsidP="00562C97">
      <w:pPr>
        <w:pStyle w:val="Ttulo3"/>
      </w:pPr>
      <w:bookmarkStart w:id="19" w:name="_Toc205974762"/>
      <w:r w:rsidRPr="00562C97">
        <w:t>a) Competencia</w:t>
      </w:r>
      <w:r w:rsidR="00150C49" w:rsidRPr="00562C97">
        <w:t xml:space="preserve"> del Instituto</w:t>
      </w:r>
      <w:bookmarkEnd w:id="19"/>
    </w:p>
    <w:p w14:paraId="268499EA" w14:textId="77777777" w:rsidR="00983097" w:rsidRPr="00562C97" w:rsidRDefault="00983097" w:rsidP="00562C97">
      <w:r w:rsidRPr="00562C97">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párrafos trigésimo, trigésimo primero y trigésimo segundo, IV y V de la Constitución Política del Estado Libre y Soberano de México; 2 fracción II, 13, 29, 36 fracciones I y II, 176, 178, 179, 181 párrafo tercero y 185 de la Ley de Transparencia y Acceso a la Información Pública del Estado de México y Municipios de aplicación supletoria; 1, 81, 82 fracciones I y III, 119, 127, 128 y 129 de la Ley de Protección de Datos Personales en Posesión de Sujetos Obligados del Estado de México y Municipios; y 9, fracciones I y XXIV y 11 del Reglamento Interior del Instituto de Transparencia, Acceso a la Información Pública y Protección de Datos Personales del Estado de México y Municipios.</w:t>
      </w:r>
    </w:p>
    <w:p w14:paraId="6C36A399" w14:textId="77777777" w:rsidR="00DB1C09" w:rsidRPr="00562C97" w:rsidRDefault="00DB1C09" w:rsidP="00562C97">
      <w:pPr>
        <w:rPr>
          <w:rFonts w:cs="Arial"/>
        </w:rPr>
      </w:pPr>
    </w:p>
    <w:p w14:paraId="517A2DD6" w14:textId="4169BE4D" w:rsidR="00664420" w:rsidRPr="00562C97" w:rsidRDefault="00BA55A8" w:rsidP="00562C97">
      <w:pPr>
        <w:pStyle w:val="Ttulo3"/>
      </w:pPr>
      <w:bookmarkStart w:id="20" w:name="_Toc205974763"/>
      <w:r w:rsidRPr="00562C97">
        <w:lastRenderedPageBreak/>
        <w:t>b)</w:t>
      </w:r>
      <w:r w:rsidR="00664420" w:rsidRPr="00562C97">
        <w:t xml:space="preserve"> </w:t>
      </w:r>
      <w:r w:rsidR="00D91CB4" w:rsidRPr="00562C97">
        <w:t>Legitimidad</w:t>
      </w:r>
      <w:r w:rsidRPr="00562C97">
        <w:t xml:space="preserve"> de la parte recurrente</w:t>
      </w:r>
      <w:bookmarkEnd w:id="20"/>
    </w:p>
    <w:p w14:paraId="32D145E6" w14:textId="7234068E" w:rsidR="004B198F" w:rsidRPr="00562C97" w:rsidRDefault="004B198F" w:rsidP="00562C97">
      <w:pPr>
        <w:rPr>
          <w:rFonts w:cs="Arial"/>
          <w:bCs/>
        </w:rPr>
      </w:pPr>
      <w:r w:rsidRPr="00562C97">
        <w:rPr>
          <w:rFonts w:cs="Arial"/>
          <w:bCs/>
        </w:rPr>
        <w:t xml:space="preserve">El recurso de revisión fue interpuesto por parte legítima, toda vez que </w:t>
      </w:r>
      <w:r w:rsidR="00C97054">
        <w:rPr>
          <w:rFonts w:cs="Arial"/>
          <w:b/>
          <w:bCs/>
        </w:rPr>
        <w:t>XXXXXXXX  XXXXXXXX XXXXXXX</w:t>
      </w:r>
      <w:r w:rsidRPr="00562C97">
        <w:rPr>
          <w:rFonts w:cs="Arial"/>
          <w:b/>
          <w:bCs/>
        </w:rPr>
        <w:t xml:space="preserve"> formuló la solicitud de acceso a datos personales del expediente laboral de su esposo fallecido, </w:t>
      </w:r>
      <w:r w:rsidR="00C97054">
        <w:rPr>
          <w:rFonts w:cs="Arial"/>
          <w:b/>
          <w:bCs/>
        </w:rPr>
        <w:t>XXXXXX XXXXXXX XXXXXXX XXXXXXX</w:t>
      </w:r>
      <w:r w:rsidRPr="00562C97">
        <w:rPr>
          <w:rFonts w:cs="Arial"/>
          <w:bCs/>
        </w:rPr>
        <w:t xml:space="preserve">, y adjuntó para tales efectos </w:t>
      </w:r>
      <w:r w:rsidRPr="00562C97">
        <w:rPr>
          <w:rFonts w:cs="Arial"/>
          <w:b/>
          <w:bCs/>
        </w:rPr>
        <w:t>copia del acta de matrimonio, acta de defunción y su identificación oficial</w:t>
      </w:r>
      <w:r w:rsidRPr="00562C97">
        <w:rPr>
          <w:rFonts w:cs="Arial"/>
          <w:bCs/>
        </w:rPr>
        <w:t>.</w:t>
      </w:r>
    </w:p>
    <w:p w14:paraId="618120B5" w14:textId="77777777" w:rsidR="004B198F" w:rsidRPr="00562C97" w:rsidRDefault="004B198F" w:rsidP="00562C97">
      <w:pPr>
        <w:rPr>
          <w:rFonts w:cs="Arial"/>
          <w:bCs/>
        </w:rPr>
      </w:pPr>
    </w:p>
    <w:p w14:paraId="217355CF" w14:textId="77777777" w:rsidR="004B198F" w:rsidRPr="00562C97" w:rsidRDefault="004B198F" w:rsidP="00562C97">
      <w:pPr>
        <w:rPr>
          <w:rFonts w:cs="Arial"/>
          <w:bCs/>
        </w:rPr>
      </w:pPr>
      <w:r w:rsidRPr="00562C97">
        <w:rPr>
          <w:rFonts w:cs="Arial"/>
          <w:bCs/>
        </w:rPr>
        <w:t>El artículo 128 de la Ley de Protección de Datos Personales en Posesión de Sujetos Obligados del Estado de México y Municipios prevé que el derecho a interponer recurso de revisión corresponde al titular de los datos personales o a su representante. En el caso concreto, al encontrarse acreditada la relación conyugal y el fallecimiento del titular, se actualiza la posibilidad de que su cónyuge supérstite ejerza el derecho de acceso, en virtud de representar un interés jurídico y legítimo sobre los datos personales del finado, particularmente respecto de información laboral que pudiera derivar en derechos patrimoniales o de seguridad social.</w:t>
      </w:r>
    </w:p>
    <w:p w14:paraId="60AFA417" w14:textId="11D0C3D9" w:rsidR="004B198F" w:rsidRPr="00562C97" w:rsidRDefault="004B198F" w:rsidP="00562C97">
      <w:pPr>
        <w:rPr>
          <w:rFonts w:cs="Arial"/>
          <w:bCs/>
        </w:rPr>
      </w:pPr>
      <w:r w:rsidRPr="00562C97">
        <w:rPr>
          <w:rFonts w:cs="Arial"/>
          <w:bCs/>
        </w:rPr>
        <w:t xml:space="preserve">Esta interpretación se encuentra respaldada por los criterios </w:t>
      </w:r>
      <w:r w:rsidRPr="00562C97">
        <w:rPr>
          <w:rFonts w:cs="Arial"/>
          <w:b/>
          <w:bCs/>
        </w:rPr>
        <w:t>PP/009/2024</w:t>
      </w:r>
      <w:r w:rsidRPr="00562C97">
        <w:rPr>
          <w:rFonts w:cs="Arial"/>
          <w:bCs/>
        </w:rPr>
        <w:t xml:space="preserve"> y </w:t>
      </w:r>
      <w:r w:rsidRPr="00562C97">
        <w:rPr>
          <w:rFonts w:cs="Arial"/>
          <w:b/>
          <w:bCs/>
        </w:rPr>
        <w:t>PP/010/2024</w:t>
      </w:r>
      <w:r w:rsidRPr="00562C97">
        <w:rPr>
          <w:rFonts w:cs="Arial"/>
          <w:bCs/>
        </w:rPr>
        <w:t>, emitidos por el entonces Instituto Nacional de Transparencia, Acceso a la Información y Protección de Datos Personales, en los que se establece que:</w:t>
      </w:r>
    </w:p>
    <w:p w14:paraId="2B1FA834" w14:textId="77777777" w:rsidR="004B198F" w:rsidRPr="00562C97" w:rsidRDefault="004B198F" w:rsidP="00562C97">
      <w:pPr>
        <w:rPr>
          <w:rFonts w:cs="Arial"/>
          <w:bCs/>
        </w:rPr>
      </w:pPr>
    </w:p>
    <w:p w14:paraId="4D36E18B" w14:textId="3EA040AB" w:rsidR="004B198F" w:rsidRPr="00562C97" w:rsidRDefault="004B198F" w:rsidP="00562C97">
      <w:pPr>
        <w:pStyle w:val="Ttulo"/>
      </w:pPr>
      <w:r w:rsidRPr="00562C97">
        <w:t>“La relación de parentesco es relevante para el acceso a datos personales en expedientes clínicos de personas fallecidas” (PP/009/2024), y que “Se podrá acceder a datos personales de titulares fallecidos si se acredita interés jurídico o legítimo” (PP/010/2024).</w:t>
      </w:r>
    </w:p>
    <w:p w14:paraId="6850CE41" w14:textId="77777777" w:rsidR="004B198F" w:rsidRPr="00562C97" w:rsidRDefault="004B198F" w:rsidP="00562C97">
      <w:pPr>
        <w:ind w:left="567" w:right="539"/>
        <w:rPr>
          <w:rFonts w:cs="Arial"/>
          <w:bCs/>
          <w:i/>
          <w:iCs/>
        </w:rPr>
      </w:pPr>
    </w:p>
    <w:p w14:paraId="10FF4D64" w14:textId="77777777" w:rsidR="004B198F" w:rsidRPr="00562C97" w:rsidRDefault="004B198F" w:rsidP="00562C97">
      <w:pPr>
        <w:ind w:left="567" w:right="539"/>
        <w:rPr>
          <w:rFonts w:cs="Arial"/>
          <w:bCs/>
          <w:i/>
          <w:iCs/>
        </w:rPr>
      </w:pPr>
    </w:p>
    <w:p w14:paraId="4D776D82" w14:textId="043F2EF6" w:rsidR="004B198F" w:rsidRPr="00562C97" w:rsidRDefault="004B198F" w:rsidP="00562C97">
      <w:pPr>
        <w:rPr>
          <w:rFonts w:cs="Arial"/>
          <w:bCs/>
        </w:rPr>
      </w:pPr>
      <w:r w:rsidRPr="00562C97">
        <w:rPr>
          <w:rFonts w:cs="Arial"/>
          <w:bCs/>
        </w:rPr>
        <w:lastRenderedPageBreak/>
        <w:t xml:space="preserve">Dichos criterios, constituyen </w:t>
      </w:r>
      <w:r w:rsidRPr="00562C97">
        <w:rPr>
          <w:rFonts w:cs="Arial"/>
          <w:b/>
          <w:bCs/>
        </w:rPr>
        <w:t>parámetros orientadores para los órganos garantes de las entidades federativas</w:t>
      </w:r>
      <w:r w:rsidRPr="00562C97">
        <w:rPr>
          <w:rFonts w:cs="Arial"/>
          <w:bCs/>
        </w:rPr>
        <w:t>, y permiten una interpretación conforme al principio pro persona consagrado en el artículo 1º de la Constitución Política de los Estados Unidos Mexicanos.</w:t>
      </w:r>
    </w:p>
    <w:p w14:paraId="56DA0002" w14:textId="77777777" w:rsidR="004B198F" w:rsidRPr="00562C97" w:rsidRDefault="004B198F" w:rsidP="00562C97">
      <w:pPr>
        <w:rPr>
          <w:rFonts w:cs="Arial"/>
          <w:bCs/>
        </w:rPr>
      </w:pPr>
    </w:p>
    <w:p w14:paraId="79B0F029" w14:textId="59816D88" w:rsidR="004B198F" w:rsidRPr="00562C97" w:rsidRDefault="004B198F" w:rsidP="00562C97">
      <w:pPr>
        <w:rPr>
          <w:rFonts w:cs="Arial"/>
          <w:bCs/>
        </w:rPr>
      </w:pPr>
      <w:r w:rsidRPr="00562C97">
        <w:rPr>
          <w:rFonts w:cs="Arial"/>
          <w:bCs/>
        </w:rPr>
        <w:t xml:space="preserve">En consecuencia, este Instituto estima que se encuentra debidamente acreditada la </w:t>
      </w:r>
      <w:r w:rsidRPr="00562C97">
        <w:rPr>
          <w:rFonts w:cs="Arial"/>
          <w:b/>
          <w:bCs/>
        </w:rPr>
        <w:t>legitimidad de la parte recurrente</w:t>
      </w:r>
      <w:r w:rsidRPr="00562C97">
        <w:rPr>
          <w:rFonts w:cs="Arial"/>
          <w:bCs/>
        </w:rPr>
        <w:t xml:space="preserve"> para ejercer el derecho de acceso a los datos personales requeridos</w:t>
      </w:r>
      <w:r w:rsidR="004B2FF2" w:rsidRPr="00562C97">
        <w:rPr>
          <w:rFonts w:cs="Arial"/>
          <w:bCs/>
        </w:rPr>
        <w:t xml:space="preserve"> y para interponer el presente medio de impugnación</w:t>
      </w:r>
      <w:r w:rsidRPr="00562C97">
        <w:rPr>
          <w:rFonts w:cs="Arial"/>
          <w:bCs/>
        </w:rPr>
        <w:t>, al haber demostrado su vínculo con el titular fallecido, así como su identidad.</w:t>
      </w:r>
    </w:p>
    <w:p w14:paraId="5248BEFD" w14:textId="77777777" w:rsidR="00353AB6" w:rsidRPr="00562C97" w:rsidRDefault="00353AB6" w:rsidP="00562C97">
      <w:pPr>
        <w:rPr>
          <w:rFonts w:cs="Arial"/>
          <w:bCs/>
        </w:rPr>
      </w:pPr>
    </w:p>
    <w:p w14:paraId="496490FC" w14:textId="0DD531FA" w:rsidR="00D91CB4" w:rsidRPr="00562C97" w:rsidRDefault="00BA55A8" w:rsidP="00562C97">
      <w:pPr>
        <w:pStyle w:val="Ttulo3"/>
        <w:rPr>
          <w:rFonts w:eastAsia="Calibri"/>
          <w:lang w:eastAsia="es-ES_tradnl"/>
        </w:rPr>
      </w:pPr>
      <w:bookmarkStart w:id="21" w:name="_Toc205974764"/>
      <w:r w:rsidRPr="00562C97">
        <w:rPr>
          <w:rFonts w:eastAsia="Calibri"/>
          <w:lang w:eastAsia="es-ES_tradnl"/>
        </w:rPr>
        <w:t>c)</w:t>
      </w:r>
      <w:r w:rsidR="00664420" w:rsidRPr="00562C97">
        <w:rPr>
          <w:rFonts w:eastAsia="Calibri"/>
          <w:lang w:eastAsia="es-ES_tradnl"/>
        </w:rPr>
        <w:t xml:space="preserve"> </w:t>
      </w:r>
      <w:r w:rsidR="00D91CB4" w:rsidRPr="00562C97">
        <w:rPr>
          <w:rFonts w:eastAsia="Calibri"/>
          <w:lang w:eastAsia="es-ES_tradnl"/>
        </w:rPr>
        <w:t xml:space="preserve">Plazo para interponer </w:t>
      </w:r>
      <w:r w:rsidR="00B2634C" w:rsidRPr="00562C97">
        <w:rPr>
          <w:rFonts w:eastAsia="Calibri"/>
          <w:lang w:eastAsia="es-ES_tradnl"/>
        </w:rPr>
        <w:t>el recurso</w:t>
      </w:r>
      <w:bookmarkEnd w:id="21"/>
    </w:p>
    <w:p w14:paraId="1D29C880" w14:textId="77777777" w:rsidR="00DA33E2" w:rsidRPr="00562C97" w:rsidRDefault="00DA33E2" w:rsidP="00562C97">
      <w:pPr>
        <w:widowControl w:val="0"/>
        <w:pBdr>
          <w:top w:val="nil"/>
          <w:left w:val="nil"/>
          <w:bottom w:val="nil"/>
          <w:right w:val="nil"/>
          <w:between w:val="nil"/>
        </w:pBdr>
      </w:pPr>
      <w:r w:rsidRPr="00562C97">
        <w:t>El Recurso de Revisión fue interpuesto dentro del plazo de quince días hábiles contados a partir del día siguiente a la fecha de notificación de la respuesta impugnada, tal y como lo prevé el artículo 128 de la Ley de Protección de Datos Personales en Posesión de Sujetos Obligados del Estado de México y Municipios, que establece:</w:t>
      </w:r>
    </w:p>
    <w:p w14:paraId="66FD9909" w14:textId="77777777" w:rsidR="00DA33E2" w:rsidRPr="00562C97" w:rsidRDefault="00DA33E2" w:rsidP="00562C97">
      <w:pPr>
        <w:widowControl w:val="0"/>
        <w:pBdr>
          <w:top w:val="nil"/>
          <w:left w:val="nil"/>
          <w:bottom w:val="nil"/>
          <w:right w:val="nil"/>
          <w:between w:val="nil"/>
        </w:pBdr>
      </w:pPr>
    </w:p>
    <w:p w14:paraId="29E4D380" w14:textId="77777777" w:rsidR="00DA33E2" w:rsidRPr="00562C97" w:rsidRDefault="00DA33E2" w:rsidP="00562C97">
      <w:pPr>
        <w:pStyle w:val="Ttulo"/>
      </w:pPr>
      <w:r w:rsidRPr="00562C97">
        <w:t>“</w:t>
      </w:r>
      <w:r w:rsidRPr="00562C97">
        <w:rPr>
          <w:b/>
        </w:rPr>
        <w:t xml:space="preserve">Artículo 128. </w:t>
      </w:r>
      <w:r w:rsidRPr="00562C97">
        <w:t xml:space="preserve">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14:paraId="4A929830" w14:textId="77777777" w:rsidR="00DA33E2" w:rsidRPr="00562C97" w:rsidRDefault="00DA33E2" w:rsidP="00562C97">
      <w:pPr>
        <w:ind w:left="851" w:right="899"/>
        <w:rPr>
          <w:i/>
        </w:rPr>
      </w:pPr>
    </w:p>
    <w:p w14:paraId="74E5363C" w14:textId="77777777" w:rsidR="00DA33E2" w:rsidRPr="00562C97" w:rsidRDefault="00DA33E2" w:rsidP="00562C97">
      <w:pPr>
        <w:pStyle w:val="Ttulo"/>
      </w:pPr>
      <w:r w:rsidRPr="00562C97">
        <w:t>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w:t>
      </w:r>
    </w:p>
    <w:p w14:paraId="4E29302B" w14:textId="77777777" w:rsidR="00DA33E2" w:rsidRPr="00562C97" w:rsidRDefault="00DA33E2" w:rsidP="00562C97">
      <w:pPr>
        <w:rPr>
          <w:rFonts w:cs="Arial"/>
          <w:b/>
        </w:rPr>
      </w:pPr>
    </w:p>
    <w:p w14:paraId="106D37EE" w14:textId="2B700BB9" w:rsidR="00D91CB4" w:rsidRPr="00562C97" w:rsidRDefault="00DA33E2" w:rsidP="00562C97">
      <w:pPr>
        <w:rPr>
          <w:rFonts w:eastAsiaTheme="minorEastAsia" w:cs="Arial"/>
          <w:lang w:val="es-ES_tradnl"/>
        </w:rPr>
      </w:pPr>
      <w:r w:rsidRPr="00562C97">
        <w:lastRenderedPageBreak/>
        <w:t xml:space="preserve">En esa tesitura, atendiendo a que </w:t>
      </w:r>
      <w:r w:rsidR="00D91CB4" w:rsidRPr="00562C97">
        <w:rPr>
          <w:rFonts w:cs="Arial"/>
          <w:b/>
        </w:rPr>
        <w:t>EL SUJETO OBLIGADO</w:t>
      </w:r>
      <w:r w:rsidR="00D91CB4" w:rsidRPr="00562C97">
        <w:rPr>
          <w:rFonts w:cs="Arial"/>
        </w:rPr>
        <w:t xml:space="preserve"> notificó la respuesta a la solicitud de acceso a </w:t>
      </w:r>
      <w:r w:rsidR="00353AB6" w:rsidRPr="00562C97">
        <w:rPr>
          <w:rFonts w:cs="Arial"/>
        </w:rPr>
        <w:t xml:space="preserve">datos personales </w:t>
      </w:r>
      <w:r w:rsidR="00D91CB4" w:rsidRPr="00562C97">
        <w:rPr>
          <w:rFonts w:cs="Arial"/>
        </w:rPr>
        <w:t xml:space="preserve">el </w:t>
      </w:r>
      <w:r w:rsidR="0016110E" w:rsidRPr="00562C97">
        <w:rPr>
          <w:rFonts w:eastAsia="Palatino Linotype" w:cs="Palatino Linotype"/>
          <w:b/>
        </w:rPr>
        <w:t>veinte de mayo</w:t>
      </w:r>
      <w:r w:rsidR="00B2634C" w:rsidRPr="00562C97">
        <w:rPr>
          <w:rFonts w:eastAsia="Palatino Linotype" w:cs="Palatino Linotype"/>
          <w:b/>
        </w:rPr>
        <w:t xml:space="preserve"> de dos mil </w:t>
      </w:r>
      <w:r w:rsidR="008E23D3" w:rsidRPr="00562C97">
        <w:rPr>
          <w:rFonts w:eastAsia="Palatino Linotype" w:cs="Palatino Linotype"/>
          <w:b/>
        </w:rPr>
        <w:t>veinticinco</w:t>
      </w:r>
      <w:r w:rsidR="00B2634C" w:rsidRPr="00562C97">
        <w:rPr>
          <w:rFonts w:eastAsia="Palatino Linotype" w:cs="Palatino Linotype"/>
          <w:b/>
        </w:rPr>
        <w:t xml:space="preserve"> </w:t>
      </w:r>
      <w:r w:rsidR="00A53315" w:rsidRPr="00562C97">
        <w:rPr>
          <w:rFonts w:cs="Arial"/>
        </w:rPr>
        <w:t xml:space="preserve">y </w:t>
      </w:r>
      <w:r w:rsidR="00983097" w:rsidRPr="00562C97">
        <w:rPr>
          <w:rFonts w:cs="Arial"/>
        </w:rPr>
        <w:t>el</w:t>
      </w:r>
      <w:r w:rsidR="00A53315" w:rsidRPr="00562C97">
        <w:rPr>
          <w:rFonts w:cs="Arial"/>
        </w:rPr>
        <w:t xml:space="preserve"> recurso </w:t>
      </w:r>
      <w:r w:rsidR="00A53315" w:rsidRPr="00562C97">
        <w:rPr>
          <w:rFonts w:eastAsia="Palatino Linotype" w:cs="Palatino Linotype"/>
        </w:rPr>
        <w:t>que nos ocupa</w:t>
      </w:r>
      <w:r w:rsidR="00B2634C" w:rsidRPr="00562C97">
        <w:rPr>
          <w:rFonts w:eastAsia="Palatino Linotype" w:cs="Palatino Linotype"/>
        </w:rPr>
        <w:t xml:space="preserve"> se </w:t>
      </w:r>
      <w:r w:rsidR="00983097" w:rsidRPr="00562C97">
        <w:rPr>
          <w:rFonts w:eastAsia="Palatino Linotype" w:cs="Palatino Linotype"/>
        </w:rPr>
        <w:t xml:space="preserve">tuvo por presentado el </w:t>
      </w:r>
      <w:r w:rsidR="0016110E" w:rsidRPr="00562C97">
        <w:rPr>
          <w:rFonts w:eastAsia="Palatino Linotype" w:cs="Palatino Linotype"/>
          <w:b/>
        </w:rPr>
        <w:t>veintidós de mayo</w:t>
      </w:r>
      <w:r w:rsidR="00983097" w:rsidRPr="00562C97">
        <w:rPr>
          <w:rFonts w:eastAsia="Palatino Linotype" w:cs="Palatino Linotype"/>
          <w:b/>
        </w:rPr>
        <w:t xml:space="preserve"> de dos mil veinticinco; </w:t>
      </w:r>
      <w:r w:rsidR="00A53315" w:rsidRPr="00562C97">
        <w:rPr>
          <w:rFonts w:eastAsia="Palatino Linotype" w:cs="Palatino Linotype"/>
        </w:rPr>
        <w:t xml:space="preserve">por lo tanto, </w:t>
      </w:r>
      <w:r w:rsidR="00363CD4" w:rsidRPr="00562C97">
        <w:rPr>
          <w:rFonts w:eastAsia="Palatino Linotype" w:cs="Palatino Linotype"/>
        </w:rPr>
        <w:t>ést</w:t>
      </w:r>
      <w:r w:rsidRPr="00562C97">
        <w:rPr>
          <w:rFonts w:eastAsia="Palatino Linotype" w:cs="Palatino Linotype"/>
        </w:rPr>
        <w:t>e</w:t>
      </w:r>
      <w:r w:rsidR="00363CD4" w:rsidRPr="00562C97">
        <w:rPr>
          <w:rFonts w:eastAsia="Palatino Linotype" w:cs="Palatino Linotype"/>
        </w:rPr>
        <w:t xml:space="preserve"> se encuentra</w:t>
      </w:r>
      <w:r w:rsidR="00A53315" w:rsidRPr="00562C97">
        <w:rPr>
          <w:rFonts w:eastAsia="Palatino Linotype" w:cs="Palatino Linotype"/>
        </w:rPr>
        <w:t xml:space="preserve"> dentro del margen temporal pr</w:t>
      </w:r>
      <w:r w:rsidR="00522ACC" w:rsidRPr="00562C97">
        <w:rPr>
          <w:rFonts w:eastAsia="Palatino Linotype" w:cs="Palatino Linotype"/>
        </w:rPr>
        <w:t>evisto en el artículo 128</w:t>
      </w:r>
      <w:r w:rsidR="00A53315" w:rsidRPr="00562C97">
        <w:rPr>
          <w:rFonts w:eastAsia="Palatino Linotype" w:cs="Palatino Linotype"/>
        </w:rPr>
        <w:t xml:space="preserve"> de la </w:t>
      </w:r>
      <w:r w:rsidR="00EB2C2E" w:rsidRPr="00562C97">
        <w:rPr>
          <w:rFonts w:eastAsia="Palatino Linotype" w:cs="Palatino Linotype"/>
          <w:lang w:val="es-ES" w:eastAsia="es-MX"/>
        </w:rPr>
        <w:t>Ley de Protección de Datos Personales en Posesión de Sujetos Obligados del Estado de México y Municipios</w:t>
      </w:r>
      <w:r w:rsidR="00522ACC" w:rsidRPr="00562C97">
        <w:rPr>
          <w:rFonts w:cs="Arial"/>
        </w:rPr>
        <w:t xml:space="preserve"> de la materia otorga a </w:t>
      </w:r>
      <w:r w:rsidR="00CE7574" w:rsidRPr="00562C97">
        <w:rPr>
          <w:rFonts w:cs="Arial"/>
          <w:b/>
        </w:rPr>
        <w:t>LA</w:t>
      </w:r>
      <w:r w:rsidR="00CE7574" w:rsidRPr="00562C97">
        <w:rPr>
          <w:rFonts w:cs="Arial"/>
        </w:rPr>
        <w:t xml:space="preserve"> </w:t>
      </w:r>
      <w:r w:rsidR="00522ACC" w:rsidRPr="00562C97">
        <w:rPr>
          <w:rFonts w:cs="Arial"/>
          <w:b/>
        </w:rPr>
        <w:t>PARTE RECURRENTE</w:t>
      </w:r>
      <w:r w:rsidR="00CB7E9A" w:rsidRPr="00562C97">
        <w:rPr>
          <w:rFonts w:eastAsiaTheme="minorEastAsia" w:cs="Arial"/>
          <w:lang w:val="es-ES_tradnl"/>
        </w:rPr>
        <w:t>.</w:t>
      </w:r>
    </w:p>
    <w:p w14:paraId="49076992" w14:textId="77777777" w:rsidR="00D91CB4" w:rsidRPr="00562C97" w:rsidRDefault="00D91CB4" w:rsidP="00562C97">
      <w:pPr>
        <w:rPr>
          <w:rFonts w:eastAsia="Palatino Linotype" w:cs="Palatino Linotype"/>
        </w:rPr>
      </w:pPr>
    </w:p>
    <w:p w14:paraId="46C0EB3A" w14:textId="7F5BA42B" w:rsidR="00A53315" w:rsidRPr="00562C97" w:rsidRDefault="00BA55A8" w:rsidP="00562C97">
      <w:pPr>
        <w:pStyle w:val="Ttulo3"/>
        <w:rPr>
          <w:rFonts w:eastAsia="Calibri"/>
          <w:lang w:eastAsia="es-ES_tradnl"/>
        </w:rPr>
      </w:pPr>
      <w:bookmarkStart w:id="22" w:name="_Toc205974765"/>
      <w:r w:rsidRPr="00562C97">
        <w:rPr>
          <w:rFonts w:eastAsia="Calibri"/>
          <w:lang w:eastAsia="es-ES_tradnl"/>
        </w:rPr>
        <w:t>d)</w:t>
      </w:r>
      <w:r w:rsidR="00D91CB4" w:rsidRPr="00562C97">
        <w:rPr>
          <w:rFonts w:eastAsia="Calibri"/>
          <w:lang w:eastAsia="es-ES_tradnl"/>
        </w:rPr>
        <w:t xml:space="preserve"> </w:t>
      </w:r>
      <w:r w:rsidR="00353AB6" w:rsidRPr="00562C97">
        <w:rPr>
          <w:rFonts w:eastAsia="Calibri"/>
          <w:lang w:eastAsia="es-ES_tradnl"/>
        </w:rPr>
        <w:t>Causal de procedencia</w:t>
      </w:r>
      <w:bookmarkEnd w:id="22"/>
    </w:p>
    <w:p w14:paraId="190404A6" w14:textId="41A0585A" w:rsidR="00BA55A8" w:rsidRPr="00562C97" w:rsidRDefault="00BA55A8" w:rsidP="00562C97">
      <w:r w:rsidRPr="00562C97">
        <w:rPr>
          <w:rFonts w:cs="Arial"/>
        </w:rPr>
        <w:t xml:space="preserve">Resulta procedente la interposición del recurso de revisión, ya que </w:t>
      </w:r>
      <w:r w:rsidRPr="00562C97">
        <w:rPr>
          <w:rFonts w:eastAsia="Calibri" w:cs="Tahoma"/>
          <w:szCs w:val="22"/>
          <w:lang w:eastAsia="es-MX"/>
        </w:rPr>
        <w:t>se actualiza la causal de procede</w:t>
      </w:r>
      <w:r w:rsidR="006F15DE" w:rsidRPr="00562C97">
        <w:rPr>
          <w:rFonts w:eastAsia="Calibri" w:cs="Tahoma"/>
          <w:szCs w:val="22"/>
          <w:lang w:eastAsia="es-MX"/>
        </w:rPr>
        <w:t>ncia señalada en el artículo 129</w:t>
      </w:r>
      <w:r w:rsidR="0016110E" w:rsidRPr="00562C97">
        <w:rPr>
          <w:rFonts w:eastAsia="Calibri" w:cs="Tahoma"/>
          <w:szCs w:val="22"/>
          <w:lang w:eastAsia="es-MX"/>
        </w:rPr>
        <w:t xml:space="preserve">, fracciones VIII, IX y XII </w:t>
      </w:r>
      <w:r w:rsidRPr="00562C97">
        <w:rPr>
          <w:rFonts w:cs="Arial"/>
        </w:rPr>
        <w:t xml:space="preserve">de la </w:t>
      </w:r>
      <w:r w:rsidRPr="00562C97">
        <w:t xml:space="preserve">Ley de </w:t>
      </w:r>
      <w:r w:rsidR="006F15DE" w:rsidRPr="00562C97">
        <w:t>Protección de Datos Personales en Posesión de Sujetos Obligados del Estado de México y Municipios</w:t>
      </w:r>
      <w:r w:rsidRPr="00562C97">
        <w:t>.</w:t>
      </w:r>
    </w:p>
    <w:p w14:paraId="0EFF7141" w14:textId="77777777" w:rsidR="00362A11" w:rsidRPr="00562C97" w:rsidRDefault="00362A11" w:rsidP="00562C97"/>
    <w:p w14:paraId="2284D7EB" w14:textId="3EE1D036" w:rsidR="00BA55A8" w:rsidRPr="00562C97" w:rsidRDefault="00362A11" w:rsidP="00562C97">
      <w:pPr>
        <w:pStyle w:val="Ttulo3"/>
      </w:pPr>
      <w:bookmarkStart w:id="23" w:name="_Toc205974766"/>
      <w:r w:rsidRPr="00562C97">
        <w:t>e) Requisitos formales para la interposición del recurso</w:t>
      </w:r>
      <w:bookmarkEnd w:id="23"/>
    </w:p>
    <w:p w14:paraId="11BFB7CD" w14:textId="77777777" w:rsidR="006F15DE" w:rsidRPr="00562C97" w:rsidRDefault="006F15DE" w:rsidP="00562C97">
      <w:pPr>
        <w:rPr>
          <w:rFonts w:eastAsia="Palatino Linotype" w:cs="Palatino Linotype"/>
        </w:rPr>
      </w:pPr>
      <w:r w:rsidRPr="00562C97">
        <w:rPr>
          <w:rFonts w:eastAsia="Palatino Linotype" w:cs="Palatino Linotype"/>
        </w:rPr>
        <w:t xml:space="preserve">Del análisis efectuado, se advierte que resulta procedente la interposición del recurso y se concluye la acreditación plena de todos y cada uno de los elementos formales exigidos por el artículo 130 de la de la Ley de Protección de Datos Personales en Posesión de Sujetos Obligados del Estado de México y Municipios, en atención a que fue presentado mediante el formato visible en </w:t>
      </w:r>
      <w:r w:rsidRPr="00562C97">
        <w:rPr>
          <w:rFonts w:eastAsia="Palatino Linotype" w:cs="Palatino Linotype"/>
          <w:b/>
        </w:rPr>
        <w:t>EL SARCOEM</w:t>
      </w:r>
      <w:r w:rsidRPr="00562C97">
        <w:rPr>
          <w:rFonts w:eastAsia="Palatino Linotype" w:cs="Palatino Linotype"/>
        </w:rPr>
        <w:t xml:space="preserve">. </w:t>
      </w:r>
    </w:p>
    <w:p w14:paraId="3A121826" w14:textId="77777777" w:rsidR="00C461EC" w:rsidRPr="00562C97" w:rsidRDefault="00C461EC" w:rsidP="00562C97">
      <w:pPr>
        <w:rPr>
          <w:bCs/>
          <w:lang w:val="es-ES_tradnl"/>
        </w:rPr>
      </w:pPr>
    </w:p>
    <w:p w14:paraId="1611F147" w14:textId="090005E2" w:rsidR="00BD5A7C" w:rsidRPr="00562C97" w:rsidRDefault="00C71CEF" w:rsidP="00562C97">
      <w:pPr>
        <w:pStyle w:val="Ttulo2"/>
      </w:pPr>
      <w:bookmarkStart w:id="24" w:name="_Toc205974767"/>
      <w:r w:rsidRPr="00562C97">
        <w:t>SEGUNDO. Estudio de Fondo</w:t>
      </w:r>
      <w:bookmarkEnd w:id="24"/>
    </w:p>
    <w:p w14:paraId="05D6DCF7" w14:textId="77777777" w:rsidR="00487842" w:rsidRPr="00562C97" w:rsidRDefault="00487842" w:rsidP="00562C97">
      <w:pPr>
        <w:pStyle w:val="Ttulo3"/>
        <w:spacing w:line="360" w:lineRule="auto"/>
      </w:pPr>
      <w:bookmarkStart w:id="25" w:name="_Toc205974768"/>
      <w:r w:rsidRPr="00562C97">
        <w:t>a) Mandato para el ejercicio de los derechos ARCO.</w:t>
      </w:r>
      <w:bookmarkEnd w:id="25"/>
    </w:p>
    <w:p w14:paraId="1EE79BF1" w14:textId="77777777" w:rsidR="00487842" w:rsidRPr="00562C97" w:rsidRDefault="00487842" w:rsidP="00562C97">
      <w:r w:rsidRPr="00562C97">
        <w:t xml:space="preserve">El derecho a la protección de datos personales se encuentra consagrado en los artículos 6, apartado A, fracción II, y 16, párrafo segundo, de la Constitución Política de los Estados </w:t>
      </w:r>
      <w:r w:rsidRPr="00562C97">
        <w:lastRenderedPageBreak/>
        <w:t>Unidos Mexicanos, artículo 5, fracciones II, III y V de la Constitución Política del Estado Libre y Soberano de México, y es ejercido por sus titulares a través de su acceso, rectificación, cancelación y oposición (derechos ARCO).</w:t>
      </w:r>
    </w:p>
    <w:p w14:paraId="36562679" w14:textId="77777777" w:rsidR="00487842" w:rsidRPr="00562C97" w:rsidRDefault="00487842" w:rsidP="00562C97"/>
    <w:p w14:paraId="220EB318" w14:textId="77777777" w:rsidR="00487842" w:rsidRPr="00562C97" w:rsidRDefault="00487842" w:rsidP="00562C97">
      <w:pPr>
        <w:pStyle w:val="Ttulo"/>
        <w:rPr>
          <w:b/>
        </w:rPr>
      </w:pPr>
      <w:r w:rsidRPr="00562C97">
        <w:rPr>
          <w:b/>
        </w:rPr>
        <w:t>Constitución Política de los Estados Unidos Mexicanos</w:t>
      </w:r>
    </w:p>
    <w:p w14:paraId="28F96FF8" w14:textId="77777777" w:rsidR="00487842" w:rsidRPr="00562C97" w:rsidRDefault="00487842" w:rsidP="00562C97">
      <w:pPr>
        <w:pStyle w:val="Ttulo"/>
        <w:rPr>
          <w:b/>
        </w:rPr>
      </w:pPr>
      <w:r w:rsidRPr="00562C97">
        <w:rPr>
          <w:b/>
        </w:rPr>
        <w:t>“Artículo 6.</w:t>
      </w:r>
    </w:p>
    <w:p w14:paraId="0449452E" w14:textId="77777777" w:rsidR="00487842" w:rsidRPr="00562C97" w:rsidRDefault="00487842" w:rsidP="00562C97">
      <w:pPr>
        <w:pStyle w:val="Ttulo"/>
      </w:pPr>
      <w:r w:rsidRPr="00562C97">
        <w:t>(…)</w:t>
      </w:r>
    </w:p>
    <w:p w14:paraId="09EF9F26" w14:textId="77777777" w:rsidR="00487842" w:rsidRPr="00562C97" w:rsidRDefault="00487842" w:rsidP="00562C97">
      <w:pPr>
        <w:pStyle w:val="Ttulo"/>
      </w:pPr>
      <w:r w:rsidRPr="00562C97">
        <w:t>Para efectos de lo dispuesto en el presente artículo se observará lo siguiente:</w:t>
      </w:r>
    </w:p>
    <w:p w14:paraId="48B93970" w14:textId="77777777" w:rsidR="00487842" w:rsidRPr="00562C97" w:rsidRDefault="00487842" w:rsidP="00562C97">
      <w:pPr>
        <w:pStyle w:val="Ttulo"/>
        <w:rPr>
          <w:b/>
        </w:rPr>
      </w:pPr>
      <w:r w:rsidRPr="00562C97">
        <w:rPr>
          <w:b/>
        </w:rPr>
        <w:t>A. Para el ejercicio del derecho de acceso a la información, la Federación y las entidades federativas, en el ámbito de sus respectivas competencias, se regirán por los siguientes principios y bases:</w:t>
      </w:r>
    </w:p>
    <w:p w14:paraId="04DD6637" w14:textId="77777777" w:rsidR="00487842" w:rsidRPr="00562C97" w:rsidRDefault="00487842" w:rsidP="00562C97">
      <w:pPr>
        <w:pStyle w:val="Ttulo"/>
        <w:rPr>
          <w:b/>
        </w:rPr>
      </w:pPr>
      <w:r w:rsidRPr="00562C97">
        <w:rPr>
          <w:b/>
        </w:rPr>
        <w:t xml:space="preserve">I. </w:t>
      </w:r>
      <w:r w:rsidRPr="00562C97">
        <w:rPr>
          <w:b/>
        </w:rPr>
        <w:tab/>
        <w:t>La información que se refiere a la vida privada y los datos personales será protegida en los términos y con las excepciones que fijen las leyes.</w:t>
      </w:r>
    </w:p>
    <w:p w14:paraId="3CA70E5E" w14:textId="77777777" w:rsidR="00487842" w:rsidRPr="00562C97" w:rsidRDefault="00487842" w:rsidP="00562C97">
      <w:pPr>
        <w:ind w:left="567" w:right="539"/>
        <w:rPr>
          <w:b/>
          <w:i/>
        </w:rPr>
      </w:pPr>
    </w:p>
    <w:p w14:paraId="6FDF0370" w14:textId="77777777" w:rsidR="00487842" w:rsidRPr="00562C97" w:rsidRDefault="00487842" w:rsidP="00562C97">
      <w:pPr>
        <w:pStyle w:val="Ttulo"/>
      </w:pPr>
      <w:r w:rsidRPr="00562C97">
        <w:t>Artículo 16.</w:t>
      </w:r>
    </w:p>
    <w:p w14:paraId="5993D0FA" w14:textId="77777777" w:rsidR="00487842" w:rsidRPr="00562C97" w:rsidRDefault="00487842" w:rsidP="00562C97">
      <w:pPr>
        <w:pStyle w:val="Ttulo"/>
      </w:pPr>
      <w:r w:rsidRPr="00562C97">
        <w:t>(…)</w:t>
      </w:r>
    </w:p>
    <w:p w14:paraId="16C4F93D" w14:textId="77777777" w:rsidR="00487842" w:rsidRPr="00562C97" w:rsidRDefault="00487842" w:rsidP="00562C97">
      <w:pPr>
        <w:pStyle w:val="Ttulo"/>
      </w:pPr>
      <w:r w:rsidRPr="00562C97">
        <w:rPr>
          <w:b/>
        </w:rPr>
        <w:t>Toda persona tiene derecho a la protección de sus datos personales, al acceso, rectificación y cancelación de los mismos, así como a manifestar su oposición</w:t>
      </w:r>
      <w:r w:rsidRPr="00562C97">
        <w:t>,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1D9A5AA6" w14:textId="77777777" w:rsidR="00487842" w:rsidRPr="00562C97" w:rsidRDefault="00487842" w:rsidP="00562C97">
      <w:pPr>
        <w:ind w:left="567" w:right="539"/>
        <w:rPr>
          <w:b/>
          <w:i/>
        </w:rPr>
      </w:pPr>
    </w:p>
    <w:p w14:paraId="459462B4" w14:textId="77777777" w:rsidR="00487842" w:rsidRPr="00562C97" w:rsidRDefault="00487842" w:rsidP="00562C97">
      <w:pPr>
        <w:pStyle w:val="Ttulo"/>
        <w:rPr>
          <w:b/>
        </w:rPr>
      </w:pPr>
      <w:r w:rsidRPr="00562C97">
        <w:rPr>
          <w:b/>
        </w:rPr>
        <w:t>Constitución Política del Estado Libre y Soberano de México</w:t>
      </w:r>
    </w:p>
    <w:p w14:paraId="689B6968" w14:textId="77777777" w:rsidR="00487842" w:rsidRPr="00562C97" w:rsidRDefault="00487842" w:rsidP="00562C97">
      <w:pPr>
        <w:pStyle w:val="Ttulo"/>
        <w:rPr>
          <w:b/>
        </w:rPr>
      </w:pPr>
      <w:r w:rsidRPr="00562C97">
        <w:rPr>
          <w:b/>
        </w:rPr>
        <w:t xml:space="preserve">“Artículo 5.- </w:t>
      </w:r>
    </w:p>
    <w:p w14:paraId="2D27A8B4" w14:textId="77777777" w:rsidR="00487842" w:rsidRPr="00562C97" w:rsidRDefault="00487842" w:rsidP="00562C97">
      <w:pPr>
        <w:pStyle w:val="Ttulo"/>
        <w:rPr>
          <w:b/>
        </w:rPr>
      </w:pPr>
      <w:r w:rsidRPr="00562C97">
        <w:rPr>
          <w:b/>
        </w:rPr>
        <w:t>(…)</w:t>
      </w:r>
    </w:p>
    <w:p w14:paraId="657FC6C6" w14:textId="77777777" w:rsidR="00487842" w:rsidRPr="00562C97" w:rsidRDefault="00487842" w:rsidP="00562C97">
      <w:pPr>
        <w:pStyle w:val="Ttulo"/>
        <w:rPr>
          <w:b/>
        </w:rPr>
      </w:pPr>
      <w:r w:rsidRPr="00562C97">
        <w:rPr>
          <w:b/>
        </w:rPr>
        <w:t xml:space="preserve">II. </w:t>
      </w:r>
      <w:r w:rsidRPr="00562C97">
        <w:t>La información referente a la intimidad de la vida privada y la imagen de las personas será protegida a través de un marco jurídico rígido de tratamiento y manejo de datos personales, con las excepciones que establezca la ley reglamentaria.  III. Toda persona, sin necesidad de acreditar interés alguno o justificar su utilización, tendrá acceso gratuito a la información pública, a sus datos personales o a la rectificación de éstos.</w:t>
      </w:r>
    </w:p>
    <w:p w14:paraId="71F97B69" w14:textId="77777777" w:rsidR="00487842" w:rsidRPr="00562C97" w:rsidRDefault="00487842" w:rsidP="00562C97">
      <w:pPr>
        <w:pStyle w:val="Ttulo"/>
      </w:pPr>
      <w:r w:rsidRPr="00562C97">
        <w:rPr>
          <w:b/>
        </w:rPr>
        <w:lastRenderedPageBreak/>
        <w:t>III</w:t>
      </w:r>
      <w:r w:rsidRPr="00562C97">
        <w:t xml:space="preserve">. Toda persona, sin necesidad de acreditar interés alguno o justificar su utilización, tendrá acceso gratuito a la información pública, a sus datos personales o a la rectificación de éstos.  </w:t>
      </w:r>
    </w:p>
    <w:p w14:paraId="0B00510D" w14:textId="77777777" w:rsidR="00487842" w:rsidRPr="00562C97" w:rsidRDefault="00487842" w:rsidP="00562C97">
      <w:pPr>
        <w:pStyle w:val="Ttulo"/>
      </w:pPr>
      <w:r w:rsidRPr="00562C97">
        <w:rPr>
          <w:b/>
        </w:rPr>
        <w:t>V</w:t>
      </w:r>
      <w:r w:rsidRPr="00562C97">
        <w:t>.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organismo autónomo garante en el ámbito de su competencia. Las resoluciones que correspondan a estos procedimientos se sistematizarán para favorecer su consulta.”</w:t>
      </w:r>
    </w:p>
    <w:p w14:paraId="26321466" w14:textId="77777777" w:rsidR="00487842" w:rsidRPr="00562C97" w:rsidRDefault="00487842" w:rsidP="00562C97"/>
    <w:p w14:paraId="6A455B21" w14:textId="77777777" w:rsidR="00487842" w:rsidRPr="00562C97" w:rsidRDefault="00487842" w:rsidP="00562C97">
      <w:bookmarkStart w:id="26" w:name="_heading=h.3whwml4" w:colFirst="0" w:colLast="0"/>
      <w:bookmarkEnd w:id="26"/>
      <w:r w:rsidRPr="00562C97">
        <w:t xml:space="preserve">Con base en lo anterior, se considera que </w:t>
      </w:r>
      <w:r w:rsidRPr="00562C97">
        <w:rPr>
          <w:b/>
        </w:rPr>
        <w:t>EL</w:t>
      </w:r>
      <w:r w:rsidRPr="00562C97">
        <w:t xml:space="preserve"> </w:t>
      </w:r>
      <w:r w:rsidRPr="00562C97">
        <w:rPr>
          <w:b/>
        </w:rPr>
        <w:t>SUJETO OBLIGADO</w:t>
      </w:r>
      <w:r w:rsidRPr="00562C97">
        <w:t xml:space="preserve"> se encontraba compelido a atender la solicitud por </w:t>
      </w:r>
      <w:r w:rsidRPr="00562C97">
        <w:rPr>
          <w:b/>
        </w:rPr>
        <w:t>LA PARTE RECURRENTE</w:t>
      </w:r>
      <w:r w:rsidRPr="00562C97">
        <w:t xml:space="preserve"> velando en todo momento en la protección y tutela de los datos personales que se encuentren en sus archivos.</w:t>
      </w:r>
    </w:p>
    <w:p w14:paraId="01C5E52C" w14:textId="77777777" w:rsidR="00487842" w:rsidRPr="00562C97" w:rsidRDefault="00487842" w:rsidP="00562C97"/>
    <w:p w14:paraId="1FF576D8" w14:textId="77777777" w:rsidR="00487842" w:rsidRPr="00562C97" w:rsidRDefault="00487842" w:rsidP="00562C97">
      <w:pPr>
        <w:pStyle w:val="Ttulo3"/>
        <w:spacing w:line="360" w:lineRule="auto"/>
      </w:pPr>
      <w:bookmarkStart w:id="27" w:name="_heading=h.2bn6wsx" w:colFirst="0" w:colLast="0"/>
      <w:bookmarkStart w:id="28" w:name="_Toc205974769"/>
      <w:bookmarkEnd w:id="27"/>
      <w:r w:rsidRPr="00562C97">
        <w:t>b) Controversia a resolver.</w:t>
      </w:r>
      <w:bookmarkEnd w:id="28"/>
    </w:p>
    <w:p w14:paraId="26DCF63E" w14:textId="77777777" w:rsidR="00487842" w:rsidRPr="00562C97" w:rsidRDefault="00487842" w:rsidP="00562C97">
      <w:r w:rsidRPr="00562C97">
        <w:t xml:space="preserve">Con el objeto de ilustrar la controversia planteada, resulta conveniente precisar que, una vez realizado el estudio de las constancias que integran el expediente en que se actúa, se desprende que </w:t>
      </w:r>
      <w:r w:rsidRPr="00562C97">
        <w:rPr>
          <w:b/>
        </w:rPr>
        <w:t>LA PARTE RECURRENTE</w:t>
      </w:r>
      <w:r w:rsidRPr="00562C97">
        <w:t xml:space="preserve"> solicitó de manera medular lo siguiente:</w:t>
      </w:r>
    </w:p>
    <w:p w14:paraId="05DF74BB" w14:textId="77777777" w:rsidR="00487842" w:rsidRPr="00562C97" w:rsidRDefault="00487842" w:rsidP="00562C97">
      <w:pPr>
        <w:tabs>
          <w:tab w:val="left" w:pos="4962"/>
        </w:tabs>
      </w:pPr>
    </w:p>
    <w:p w14:paraId="28DCEB94" w14:textId="2967E572" w:rsidR="00B2634C" w:rsidRPr="00562C97" w:rsidRDefault="00B2634C" w:rsidP="00562C97">
      <w:pPr>
        <w:pStyle w:val="Ttulo"/>
        <w:rPr>
          <w:rFonts w:eastAsia="Calibri"/>
          <w:lang w:eastAsia="es-ES_tradnl"/>
        </w:rPr>
      </w:pPr>
      <w:r w:rsidRPr="00562C97">
        <w:rPr>
          <w:rFonts w:eastAsia="Calibri"/>
          <w:lang w:eastAsia="es-ES_tradnl"/>
        </w:rPr>
        <w:t>“</w:t>
      </w:r>
      <w:r w:rsidR="0016110E" w:rsidRPr="00562C97">
        <w:t xml:space="preserve">solicito copia certificada de todos y cada uno de los documentos que integran el expediente laboral de mi esposo </w:t>
      </w:r>
      <w:r w:rsidR="00C97054">
        <w:t>XXXXXX XXXXXXX XXXXXXX XXXXXXX</w:t>
      </w:r>
      <w:r w:rsidR="0016110E" w:rsidRPr="00562C97">
        <w:t xml:space="preserve">, NÚMERO DE EMPLEADO </w:t>
      </w:r>
      <w:bookmarkStart w:id="29" w:name="_GoBack"/>
      <w:r w:rsidR="00C97054">
        <w:t>XXXX</w:t>
      </w:r>
      <w:bookmarkEnd w:id="29"/>
      <w:r w:rsidR="0016110E" w:rsidRPr="00562C97">
        <w:t>. SE PRECISA QUE LA INFORMACIÓN SE SOLICITA POR MEDIOS ELECTRÓNICOS, ES DECIR, QUE ME LA ENTREGUEN EN USB QUE YO MISMA PROPORCIONARÉ.</w:t>
      </w:r>
      <w:r w:rsidRPr="00562C97">
        <w:rPr>
          <w:rFonts w:eastAsia="Calibri"/>
          <w:lang w:eastAsia="es-ES_tradnl"/>
        </w:rPr>
        <w:t>”</w:t>
      </w:r>
    </w:p>
    <w:p w14:paraId="1CAA0825" w14:textId="77777777" w:rsidR="00B2634C" w:rsidRPr="00562C97" w:rsidRDefault="00B2634C" w:rsidP="00562C97">
      <w:pPr>
        <w:rPr>
          <w:rFonts w:eastAsia="Calibri"/>
          <w:lang w:eastAsia="es-ES_tradnl"/>
        </w:rPr>
      </w:pPr>
    </w:p>
    <w:p w14:paraId="35F20076" w14:textId="60D75960" w:rsidR="005603BC" w:rsidRPr="00562C97" w:rsidRDefault="005603BC" w:rsidP="00562C97">
      <w:pPr>
        <w:pBdr>
          <w:top w:val="nil"/>
          <w:left w:val="nil"/>
          <w:bottom w:val="nil"/>
          <w:right w:val="nil"/>
          <w:between w:val="nil"/>
        </w:pBdr>
        <w:ind w:right="-28"/>
      </w:pPr>
      <w:r w:rsidRPr="00562C97">
        <w:t xml:space="preserve">En respuesta, </w:t>
      </w:r>
      <w:r w:rsidRPr="00562C97">
        <w:rPr>
          <w:b/>
        </w:rPr>
        <w:t>EL SUJETO OBLIGADO</w:t>
      </w:r>
      <w:r w:rsidRPr="00562C97">
        <w:t xml:space="preserve"> se pronunció por conducto </w:t>
      </w:r>
      <w:r w:rsidR="00B2242E" w:rsidRPr="00562C97">
        <w:t xml:space="preserve">de la </w:t>
      </w:r>
      <w:r w:rsidR="00DE68B8" w:rsidRPr="00562C97">
        <w:t xml:space="preserve">Jefa del Departamento de Capital Humano, en el que le indicó de manera general que la información solicitada consta de 187 hojas y su expedición en copias certificadas que solicita, genera un </w:t>
      </w:r>
      <w:r w:rsidR="00DE68B8" w:rsidRPr="00562C97">
        <w:lastRenderedPageBreak/>
        <w:t>costo</w:t>
      </w:r>
      <w:r w:rsidR="00B479C7" w:rsidRPr="00562C97">
        <w:t>, de conformidad a</w:t>
      </w:r>
      <w:r w:rsidR="00DE68B8" w:rsidRPr="00562C97">
        <w:t xml:space="preserve"> lo establecido en la fracción II del artículo 148 del Código Financiero del Estado de México y Municipios; por lo que deberá de acudir dentro del plazo de 30 días hábiles a la Unidad de Transparencia para que le sea proporcionado la orden de pago, y una vez realizado el mismo, podrá recoger las copias certificadas en la Unidad de Transparencia, cabe mencionar que es importante que presente su memoria USB, para entregar la información.</w:t>
      </w:r>
    </w:p>
    <w:p w14:paraId="2D52F589" w14:textId="5135E7CC" w:rsidR="00042940" w:rsidRPr="00562C97" w:rsidRDefault="00042940" w:rsidP="00562C97">
      <w:pPr>
        <w:tabs>
          <w:tab w:val="left" w:pos="4962"/>
        </w:tabs>
        <w:contextualSpacing/>
        <w:rPr>
          <w:rFonts w:eastAsiaTheme="minorHAnsi" w:cs="Tahoma"/>
          <w:bCs/>
          <w:iCs/>
          <w:szCs w:val="22"/>
          <w:lang w:eastAsia="en-US"/>
        </w:rPr>
      </w:pPr>
    </w:p>
    <w:p w14:paraId="74F9E754" w14:textId="1AF92520" w:rsidR="00042940" w:rsidRPr="00562C97" w:rsidRDefault="00042940" w:rsidP="00562C97">
      <w:pPr>
        <w:tabs>
          <w:tab w:val="left" w:pos="4962"/>
        </w:tabs>
        <w:contextualSpacing/>
        <w:rPr>
          <w:rFonts w:eastAsiaTheme="minorHAnsi" w:cs="Tahoma"/>
          <w:bCs/>
          <w:iCs/>
          <w:szCs w:val="22"/>
          <w:lang w:eastAsia="en-US"/>
        </w:rPr>
      </w:pPr>
      <w:r w:rsidRPr="00562C97">
        <w:rPr>
          <w:rFonts w:eastAsiaTheme="minorHAnsi" w:cs="Tahoma"/>
          <w:bCs/>
          <w:iCs/>
          <w:szCs w:val="22"/>
          <w:lang w:eastAsia="en-US"/>
        </w:rPr>
        <w:t>Ante tal respuesta</w:t>
      </w:r>
      <w:r w:rsidR="00CF7586" w:rsidRPr="00562C97">
        <w:rPr>
          <w:rFonts w:eastAsiaTheme="minorHAnsi" w:cs="Tahoma"/>
          <w:bCs/>
          <w:iCs/>
          <w:szCs w:val="22"/>
          <w:lang w:eastAsia="en-US"/>
        </w:rPr>
        <w:t xml:space="preserve">, en la interposición del presente recurso </w:t>
      </w:r>
      <w:r w:rsidR="00CF7586" w:rsidRPr="00562C97">
        <w:rPr>
          <w:rFonts w:eastAsiaTheme="minorHAnsi" w:cs="Tahoma"/>
          <w:b/>
          <w:iCs/>
          <w:szCs w:val="22"/>
          <w:lang w:eastAsia="en-US"/>
        </w:rPr>
        <w:t>LA PARTE RECURRENTE</w:t>
      </w:r>
      <w:r w:rsidR="00664420" w:rsidRPr="00562C97">
        <w:rPr>
          <w:rFonts w:eastAsiaTheme="minorHAnsi" w:cs="Tahoma"/>
          <w:bCs/>
          <w:iCs/>
          <w:szCs w:val="22"/>
          <w:lang w:eastAsia="en-US"/>
        </w:rPr>
        <w:t xml:space="preserve"> se inconformó </w:t>
      </w:r>
      <w:r w:rsidR="00DE68B8" w:rsidRPr="00562C97">
        <w:rPr>
          <w:rFonts w:eastAsiaTheme="minorHAnsi" w:cs="Tahoma"/>
          <w:bCs/>
          <w:iCs/>
          <w:szCs w:val="22"/>
          <w:lang w:eastAsia="en-US"/>
        </w:rPr>
        <w:t>por el cobro de la información</w:t>
      </w:r>
      <w:r w:rsidR="00F928A9" w:rsidRPr="00562C97">
        <w:rPr>
          <w:rFonts w:eastAsiaTheme="minorHAnsi" w:cs="Tahoma"/>
          <w:bCs/>
          <w:iCs/>
          <w:szCs w:val="22"/>
          <w:lang w:eastAsia="en-US"/>
        </w:rPr>
        <w:t>.</w:t>
      </w:r>
    </w:p>
    <w:p w14:paraId="63120C92" w14:textId="77777777" w:rsidR="00DE68B8" w:rsidRPr="00562C97" w:rsidRDefault="00DE68B8" w:rsidP="00562C97">
      <w:pPr>
        <w:tabs>
          <w:tab w:val="left" w:pos="4962"/>
        </w:tabs>
        <w:contextualSpacing/>
        <w:rPr>
          <w:rFonts w:eastAsiaTheme="minorHAnsi" w:cs="Tahoma"/>
          <w:bCs/>
          <w:iCs/>
          <w:szCs w:val="22"/>
          <w:lang w:eastAsia="en-US"/>
        </w:rPr>
      </w:pPr>
    </w:p>
    <w:p w14:paraId="4CAF1EBA" w14:textId="408C9935" w:rsidR="0090166C" w:rsidRPr="00562C97" w:rsidRDefault="0090166C" w:rsidP="00562C97">
      <w:pPr>
        <w:rPr>
          <w:rFonts w:eastAsia="Palatino Linotype" w:cs="Palatino Linotype"/>
        </w:rPr>
      </w:pPr>
      <w:r w:rsidRPr="00562C97">
        <w:rPr>
          <w:rFonts w:eastAsia="Palatino Linotype" w:cs="Palatino Linotype"/>
        </w:rPr>
        <w:t xml:space="preserve">En la etapa de manifestaciones, </w:t>
      </w:r>
      <w:r w:rsidRPr="00562C97">
        <w:rPr>
          <w:rFonts w:eastAsia="Palatino Linotype" w:cs="Palatino Linotype"/>
          <w:b/>
          <w:bCs/>
        </w:rPr>
        <w:t xml:space="preserve">EL SUJETO OBLIGADO </w:t>
      </w:r>
      <w:r w:rsidRPr="00562C97">
        <w:rPr>
          <w:rFonts w:eastAsia="Palatino Linotype" w:cs="Palatino Linotype"/>
          <w:bCs/>
        </w:rPr>
        <w:t>rindió el informe justificado correspondiente, manifestando que las copias certificadas “solo se pueden entregar de forma física y no electrónicamente, siendo la modalidad de entrega mediante consulta directa (previa acreditación) aun cuando la solicitante haya pedido la entrega de la certificación electrónicamente, no es posible proporcionarlas de esta forma ya que como bien lo específica el artículo 107, primer párrafo de la Ley de Protección de Datos Personales en Posesión de Sujetos Obligados del Estado de México y Municipios</w:t>
      </w:r>
      <w:r w:rsidR="00B479C7" w:rsidRPr="00562C97">
        <w:rPr>
          <w:rFonts w:eastAsia="Palatino Linotype" w:cs="Palatino Linotype"/>
          <w:bCs/>
        </w:rPr>
        <w:t>,</w:t>
      </w:r>
      <w:r w:rsidRPr="00562C97">
        <w:rPr>
          <w:rFonts w:eastAsia="Palatino Linotype" w:cs="Palatino Linotype"/>
          <w:bCs/>
        </w:rPr>
        <w:t xml:space="preserve"> solo podrán realizarse cobros para recuperar los costos de certificación y el mismo deberá ser de acuerdo al artículo 148, fracción II del Código Financiero del Estado de México y Municipios. Ahora bien, referente al pago de dichas copias certificadas, las cuales constan de 187 fojas, le informo que de acuerdo al criterio INAI SO/002/20218 y toda vez que la información solicitada consta de ciento ochenta y siete fojas (las primeras 20 hojas serán gratuitas de acuerdo al criterio INAI referido) la peticionaria deberá cubrir por concepto de la expedición de copias certificadas solicitadas la cantidad de </w:t>
      </w:r>
      <w:r w:rsidRPr="00562C97">
        <w:rPr>
          <w:rFonts w:eastAsia="Palatino Linotype" w:cs="Palatino Linotype"/>
          <w:bCs/>
        </w:rPr>
        <w:lastRenderedPageBreak/>
        <w:t xml:space="preserve">$7,929.93 (siete mil novecientos veintisiete pesos 93/100 M.N). Por su parte, la ahora </w:t>
      </w:r>
      <w:r w:rsidRPr="00562C97">
        <w:rPr>
          <w:rFonts w:eastAsia="Palatino Linotype" w:cs="Palatino Linotype"/>
          <w:b/>
          <w:bCs/>
        </w:rPr>
        <w:t xml:space="preserve">RECURRENTE </w:t>
      </w:r>
      <w:r w:rsidRPr="00562C97">
        <w:rPr>
          <w:rFonts w:eastAsia="Palatino Linotype" w:cs="Palatino Linotype"/>
        </w:rPr>
        <w:t>omitió realizar pronunciamiento alguno.</w:t>
      </w:r>
    </w:p>
    <w:p w14:paraId="753AA9BF" w14:textId="77777777" w:rsidR="0090166C" w:rsidRPr="00562C97" w:rsidRDefault="0090166C" w:rsidP="00562C97">
      <w:pPr>
        <w:rPr>
          <w:rFonts w:eastAsia="Palatino Linotype" w:cs="Palatino Linotype"/>
        </w:rPr>
      </w:pPr>
    </w:p>
    <w:p w14:paraId="668EFEF8" w14:textId="121BCBF6" w:rsidR="0090166C" w:rsidRPr="00562C97" w:rsidRDefault="0090166C" w:rsidP="00562C97">
      <w:pPr>
        <w:rPr>
          <w:rFonts w:eastAsia="Palatino Linotype" w:cs="Palatino Linotype"/>
        </w:rPr>
      </w:pPr>
      <w:r w:rsidRPr="00562C97">
        <w:rPr>
          <w:rFonts w:eastAsia="Palatino Linotype" w:cs="Palatino Linotype"/>
        </w:rPr>
        <w:t xml:space="preserve">Bajo ese contexto, y expuestas las posturas de las partes, se advierte que la </w:t>
      </w:r>
      <w:r w:rsidRPr="00562C97">
        <w:rPr>
          <w:rFonts w:eastAsia="Palatino Linotype" w:cs="Palatino Linotype"/>
          <w:b/>
          <w:i/>
        </w:rPr>
        <w:t>litis</w:t>
      </w:r>
      <w:r w:rsidRPr="00562C97">
        <w:rPr>
          <w:rFonts w:eastAsia="Palatino Linotype" w:cs="Palatino Linotype"/>
        </w:rPr>
        <w:t xml:space="preserve"> quedo planteada a efecto de determinar si resulta procedente el cobro de las copias certificadas, como lo refirió </w:t>
      </w:r>
      <w:r w:rsidRPr="00562C97">
        <w:rPr>
          <w:rFonts w:eastAsia="Palatino Linotype" w:cs="Palatino Linotype"/>
          <w:b/>
        </w:rPr>
        <w:t xml:space="preserve">EL SUJETO OBLIGADO </w:t>
      </w:r>
      <w:r w:rsidRPr="00562C97">
        <w:rPr>
          <w:rFonts w:eastAsia="Palatino Linotype" w:cs="Palatino Linotype"/>
        </w:rPr>
        <w:t>en su respuesta o</w:t>
      </w:r>
      <w:r w:rsidR="00B479C7" w:rsidRPr="00562C97">
        <w:rPr>
          <w:rFonts w:eastAsia="Palatino Linotype" w:cs="Palatino Linotype"/>
        </w:rPr>
        <w:t>,</w:t>
      </w:r>
      <w:r w:rsidRPr="00562C97">
        <w:rPr>
          <w:rFonts w:eastAsia="Palatino Linotype" w:cs="Palatino Linotype"/>
        </w:rPr>
        <w:t xml:space="preserve"> en su caso</w:t>
      </w:r>
      <w:r w:rsidR="00B479C7" w:rsidRPr="00562C97">
        <w:rPr>
          <w:rFonts w:eastAsia="Palatino Linotype" w:cs="Palatino Linotype"/>
        </w:rPr>
        <w:t>,</w:t>
      </w:r>
      <w:r w:rsidRPr="00562C97">
        <w:rPr>
          <w:rFonts w:eastAsia="Palatino Linotype" w:cs="Palatino Linotype"/>
        </w:rPr>
        <w:t xml:space="preserve"> la exención del pago.</w:t>
      </w:r>
    </w:p>
    <w:p w14:paraId="6FE9880E" w14:textId="77777777" w:rsidR="00042940" w:rsidRPr="00562C97" w:rsidRDefault="00042940" w:rsidP="00562C97">
      <w:pPr>
        <w:tabs>
          <w:tab w:val="left" w:pos="4962"/>
        </w:tabs>
        <w:contextualSpacing/>
        <w:rPr>
          <w:rFonts w:eastAsiaTheme="minorHAnsi" w:cs="Tahoma"/>
          <w:bCs/>
          <w:iCs/>
          <w:szCs w:val="22"/>
          <w:lang w:eastAsia="en-US"/>
        </w:rPr>
      </w:pPr>
    </w:p>
    <w:p w14:paraId="27906FCC" w14:textId="7DC4CE73" w:rsidR="0003759D" w:rsidRPr="00562C97" w:rsidRDefault="000C7FB3" w:rsidP="00562C97">
      <w:pPr>
        <w:pStyle w:val="Ttulo3"/>
      </w:pPr>
      <w:bookmarkStart w:id="30" w:name="_Toc205974770"/>
      <w:r w:rsidRPr="00562C97">
        <w:t>c</w:t>
      </w:r>
      <w:r w:rsidR="00A21A20" w:rsidRPr="00562C97">
        <w:t>)</w:t>
      </w:r>
      <w:r w:rsidR="00664420" w:rsidRPr="00562C97">
        <w:t xml:space="preserve"> </w:t>
      </w:r>
      <w:r w:rsidR="00A21A20" w:rsidRPr="00562C97">
        <w:t>Estudio de la controversia</w:t>
      </w:r>
      <w:bookmarkEnd w:id="30"/>
    </w:p>
    <w:p w14:paraId="4CB8DFFB" w14:textId="0F782765" w:rsidR="00964749" w:rsidRPr="00562C97" w:rsidRDefault="001A479B" w:rsidP="00562C97">
      <w:pPr>
        <w:tabs>
          <w:tab w:val="left" w:pos="2834"/>
          <w:tab w:val="right" w:pos="8838"/>
        </w:tabs>
        <w:ind w:right="-105"/>
      </w:pPr>
      <w:r w:rsidRPr="00562C97">
        <w:t xml:space="preserve">Una vez precisado lo anterior, resulta necesario comenzar con el estudio señalando que </w:t>
      </w:r>
      <w:r w:rsidRPr="00562C97">
        <w:rPr>
          <w:b/>
        </w:rPr>
        <w:t xml:space="preserve">EL SUJETO OBLIGADO </w:t>
      </w:r>
      <w:r w:rsidRPr="00562C97">
        <w:t xml:space="preserve">asumió contar con </w:t>
      </w:r>
      <w:r w:rsidR="000F32D4" w:rsidRPr="00562C97">
        <w:t>el expediente laboral</w:t>
      </w:r>
      <w:r w:rsidRPr="00562C97">
        <w:t xml:space="preserve"> pretendido por </w:t>
      </w:r>
      <w:r w:rsidRPr="00562C97">
        <w:rPr>
          <w:b/>
          <w:bCs/>
        </w:rPr>
        <w:t>LA RECURRENTE</w:t>
      </w:r>
      <w:r w:rsidRPr="00562C97">
        <w:t xml:space="preserve">, por lo que a nada práctico nos conduciría realizar un pronunciamiento extenso sobre las atribuciones y obligatoriedad del </w:t>
      </w:r>
      <w:r w:rsidR="000F32D4" w:rsidRPr="00562C97">
        <w:t>ente recurrido</w:t>
      </w:r>
      <w:r w:rsidRPr="00562C97">
        <w:t xml:space="preserve"> para contar con los datos personales solicitados</w:t>
      </w:r>
      <w:r w:rsidR="00964749" w:rsidRPr="00562C97">
        <w:t xml:space="preserve">, empero informó a </w:t>
      </w:r>
      <w:r w:rsidR="00964749" w:rsidRPr="00562C97">
        <w:rPr>
          <w:b/>
          <w:bCs/>
        </w:rPr>
        <w:t xml:space="preserve">LA PARTE RECURRENTE </w:t>
      </w:r>
      <w:r w:rsidR="00964749" w:rsidRPr="00562C97">
        <w:t xml:space="preserve">que la información solicitada </w:t>
      </w:r>
      <w:r w:rsidR="00E9727C" w:rsidRPr="00562C97">
        <w:t>tenía un costo, en un principio por el total de las 187 páginas que lo integran y posteriormente en informe justificado, precisó que en términos del criterio INAI las primeras veinte páginas se entregarían sin costo alguno para el particular, y que por tanto sólo debía cubrir</w:t>
      </w:r>
      <w:r w:rsidR="000C69AA" w:rsidRPr="00562C97">
        <w:t xml:space="preserve"> la cantidad de </w:t>
      </w:r>
      <w:r w:rsidR="000C69AA" w:rsidRPr="00562C97">
        <w:rPr>
          <w:b/>
          <w:bCs/>
          <w:i/>
        </w:rPr>
        <w:t xml:space="preserve">$7,929.93 (siete mil novecientos veintisiete pesos 93/100 M.N), </w:t>
      </w:r>
      <w:r w:rsidR="000C69AA" w:rsidRPr="00562C97">
        <w:rPr>
          <w:bCs/>
        </w:rPr>
        <w:t>resultante d</w:t>
      </w:r>
      <w:r w:rsidR="00E9727C" w:rsidRPr="00562C97">
        <w:t xml:space="preserve">el resto, así como le precisó que las copias certificadas sólo se entregan de manera física. </w:t>
      </w:r>
    </w:p>
    <w:p w14:paraId="4EA2B559" w14:textId="77777777" w:rsidR="00E9727C" w:rsidRPr="00562C97" w:rsidRDefault="00E9727C" w:rsidP="00562C97">
      <w:pPr>
        <w:tabs>
          <w:tab w:val="left" w:pos="2834"/>
          <w:tab w:val="right" w:pos="8838"/>
        </w:tabs>
        <w:ind w:right="-105"/>
      </w:pPr>
    </w:p>
    <w:p w14:paraId="54FDDB19" w14:textId="698EA82C" w:rsidR="00EE696F" w:rsidRPr="00562C97" w:rsidRDefault="00EE696F" w:rsidP="00562C97">
      <w:pPr>
        <w:rPr>
          <w:rFonts w:cs="Arial"/>
        </w:rPr>
      </w:pPr>
      <w:r w:rsidRPr="00562C97">
        <w:rPr>
          <w:rFonts w:eastAsia="Palatino Linotype" w:cs="Palatino Linotype"/>
        </w:rPr>
        <w:t xml:space="preserve">En primer término, es de recordar que la modalidad de entrega elegida por la particular </w:t>
      </w:r>
      <w:r w:rsidRPr="00562C97">
        <w:rPr>
          <w:rFonts w:cs="Arial"/>
        </w:rPr>
        <w:t>en la solicitud de acceso a datos personales corresponde a “Otro medio con costo (USB)” como se aprecia enseguida:</w:t>
      </w:r>
    </w:p>
    <w:p w14:paraId="08ED5F87" w14:textId="7113D853" w:rsidR="00EE696F" w:rsidRPr="00562C97" w:rsidRDefault="00EE696F" w:rsidP="00562C97">
      <w:pPr>
        <w:pStyle w:val="Prrafodelista"/>
        <w:autoSpaceDE w:val="0"/>
        <w:autoSpaceDN w:val="0"/>
        <w:adjustRightInd w:val="0"/>
        <w:ind w:left="0"/>
        <w:rPr>
          <w:rFonts w:eastAsia="Calibri" w:cs="Arial"/>
        </w:rPr>
      </w:pPr>
      <w:r w:rsidRPr="00562C97">
        <w:rPr>
          <w:rFonts w:eastAsia="Calibri" w:cs="Arial"/>
          <w:noProof/>
          <w:lang w:eastAsia="es-MX"/>
        </w:rPr>
        <w:lastRenderedPageBreak/>
        <w:drawing>
          <wp:anchor distT="0" distB="0" distL="114300" distR="114300" simplePos="0" relativeHeight="251662336" behindDoc="0" locked="0" layoutInCell="1" allowOverlap="1" wp14:anchorId="215ED6AC" wp14:editId="63F97716">
            <wp:simplePos x="0" y="0"/>
            <wp:positionH relativeFrom="margin">
              <wp:align>center</wp:align>
            </wp:positionH>
            <wp:positionV relativeFrom="paragraph">
              <wp:posOffset>-635</wp:posOffset>
            </wp:positionV>
            <wp:extent cx="5370111" cy="996950"/>
            <wp:effectExtent l="0" t="0" r="254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5370111" cy="996950"/>
                    </a:xfrm>
                    <a:prstGeom prst="rect">
                      <a:avLst/>
                    </a:prstGeom>
                  </pic:spPr>
                </pic:pic>
              </a:graphicData>
            </a:graphic>
            <wp14:sizeRelH relativeFrom="page">
              <wp14:pctWidth>0</wp14:pctWidth>
            </wp14:sizeRelH>
            <wp14:sizeRelV relativeFrom="page">
              <wp14:pctHeight>0</wp14:pctHeight>
            </wp14:sizeRelV>
          </wp:anchor>
        </w:drawing>
      </w:r>
    </w:p>
    <w:p w14:paraId="77D2B801" w14:textId="201F6BA6" w:rsidR="00E538E7" w:rsidRPr="00562C97" w:rsidRDefault="00B479C7" w:rsidP="00562C97">
      <w:pPr>
        <w:pStyle w:val="Prrafodelista"/>
        <w:autoSpaceDE w:val="0"/>
        <w:autoSpaceDN w:val="0"/>
        <w:adjustRightInd w:val="0"/>
        <w:ind w:left="0"/>
        <w:rPr>
          <w:rFonts w:eastAsia="Calibri" w:cs="Arial"/>
        </w:rPr>
      </w:pPr>
      <w:r w:rsidRPr="00562C97">
        <w:rPr>
          <w:rFonts w:eastAsia="Calibri" w:cs="Arial"/>
        </w:rPr>
        <w:t>Asimismo,</w:t>
      </w:r>
      <w:r w:rsidR="007B510E" w:rsidRPr="00562C97">
        <w:rPr>
          <w:rFonts w:cs="Arial"/>
        </w:rPr>
        <w:t xml:space="preserve"> </w:t>
      </w:r>
      <w:r w:rsidR="00EE696F" w:rsidRPr="00562C97">
        <w:rPr>
          <w:rFonts w:cs="Arial"/>
        </w:rPr>
        <w:t xml:space="preserve">precisó que las requería en copia certificada, como se lee de la literalidad de la solicitud y que se cita para pronta referencia </w:t>
      </w:r>
      <w:r w:rsidR="00EE696F" w:rsidRPr="00562C97">
        <w:rPr>
          <w:rFonts w:cs="Arial"/>
          <w:i/>
        </w:rPr>
        <w:t xml:space="preserve">“…solicito </w:t>
      </w:r>
      <w:r w:rsidR="00EE696F" w:rsidRPr="00562C97">
        <w:rPr>
          <w:rFonts w:cs="Arial"/>
          <w:b/>
          <w:i/>
        </w:rPr>
        <w:t>copia certificada</w:t>
      </w:r>
      <w:r w:rsidR="00EE696F" w:rsidRPr="00562C97">
        <w:rPr>
          <w:rFonts w:cs="Arial"/>
          <w:i/>
        </w:rPr>
        <w:t xml:space="preserve"> de todos y cada uno de los documentos…” Sic.</w:t>
      </w:r>
      <w:r w:rsidR="007B510E" w:rsidRPr="00562C97">
        <w:rPr>
          <w:rFonts w:cs="Arial"/>
          <w:i/>
        </w:rPr>
        <w:t xml:space="preserve"> Énfasis añadido,</w:t>
      </w:r>
    </w:p>
    <w:p w14:paraId="53576090" w14:textId="77777777" w:rsidR="00E538E7" w:rsidRPr="00562C97" w:rsidRDefault="00E538E7" w:rsidP="00562C97">
      <w:pPr>
        <w:pStyle w:val="Prrafodelista"/>
        <w:autoSpaceDE w:val="0"/>
        <w:autoSpaceDN w:val="0"/>
        <w:adjustRightInd w:val="0"/>
        <w:ind w:left="0"/>
        <w:rPr>
          <w:rFonts w:eastAsia="Calibri" w:cs="Arial"/>
        </w:rPr>
      </w:pPr>
    </w:p>
    <w:p w14:paraId="33BA8484" w14:textId="77777777" w:rsidR="00EE696F" w:rsidRPr="00562C97" w:rsidRDefault="00EE696F" w:rsidP="00562C97">
      <w:pPr>
        <w:rPr>
          <w:rFonts w:eastAsiaTheme="minorEastAsia"/>
          <w:lang w:val="es-ES_tradnl"/>
        </w:rPr>
      </w:pPr>
      <w:r w:rsidRPr="00562C97">
        <w:t>En ese sentido, en primer término resulta toral contextualizar la modalidad de entrega, respecto de copias certificadas, teniendo que l</w:t>
      </w:r>
      <w:r w:rsidRPr="00562C97">
        <w:rPr>
          <w:rFonts w:eastAsiaTheme="minorEastAsia"/>
          <w:lang w:val="es-ES_tradnl"/>
        </w:rPr>
        <w:t xml:space="preserve">a certificación de documentos es un acto materialmente administrativo, mediante el cual </w:t>
      </w:r>
      <w:r w:rsidRPr="00562C97">
        <w:rPr>
          <w:rFonts w:eastAsiaTheme="minorEastAsia"/>
          <w:b/>
          <w:u w:val="single"/>
          <w:lang w:val="es-ES_tradnl"/>
        </w:rPr>
        <w:t>se da fe respecto del lugar, tiempo y circunstancias derivadas de soportes documentales.</w:t>
      </w:r>
      <w:r w:rsidRPr="00562C97">
        <w:rPr>
          <w:rFonts w:eastAsiaTheme="minorEastAsia"/>
          <w:lang w:val="es-ES_tradnl"/>
        </w:rPr>
        <w:t xml:space="preserve"> </w:t>
      </w:r>
    </w:p>
    <w:p w14:paraId="157A969F" w14:textId="77777777" w:rsidR="00EE696F" w:rsidRPr="00562C97" w:rsidRDefault="00EE696F" w:rsidP="00562C97">
      <w:pPr>
        <w:rPr>
          <w:rFonts w:eastAsiaTheme="minorEastAsia"/>
          <w:lang w:val="es-ES_tradnl"/>
        </w:rPr>
      </w:pPr>
    </w:p>
    <w:p w14:paraId="1AF0FCFF" w14:textId="567113D7" w:rsidR="00EE696F" w:rsidRPr="00562C97" w:rsidRDefault="00EE696F" w:rsidP="00562C97">
      <w:pPr>
        <w:rPr>
          <w:rFonts w:cs="Arial"/>
        </w:rPr>
      </w:pPr>
      <w:r w:rsidRPr="00562C97">
        <w:t>El Poder Judicial de la Federación ha establecido que los servidores públicos tendrán la facultad para la expedición de copias respecto de los documentos que obren en sus archivos, y que el derecho de los particulares de solicitar copias es respecto de los documentos que obran en las oficinas públicas. Por otra parte, la Suprema Corte de Justicia de la Nación también ha establecido el derecho de los particulares de solicitar copia o testimonio de documentos o piezas que obran en las oficinas públicas y por ende la obligación de las autoridades, de expedir las copias certificadas que les soliciten</w:t>
      </w:r>
      <w:r w:rsidRPr="00562C97">
        <w:rPr>
          <w:rFonts w:cs="Arial"/>
        </w:rPr>
        <w:t>.</w:t>
      </w:r>
      <w:r w:rsidRPr="00562C97">
        <w:rPr>
          <w:rFonts w:cs="Arial"/>
          <w:vertAlign w:val="superscript"/>
        </w:rPr>
        <w:footnoteReference w:id="2"/>
      </w:r>
    </w:p>
    <w:p w14:paraId="2A26950F" w14:textId="4B12FF17" w:rsidR="00EE696F" w:rsidRPr="00562C97" w:rsidRDefault="00EE696F" w:rsidP="00562C97">
      <w:pPr>
        <w:spacing w:before="280"/>
      </w:pPr>
      <w:r w:rsidRPr="00562C97">
        <w:lastRenderedPageBreak/>
        <w:t>Sirve de apoyo en la fundamentación de lo antes expresado</w:t>
      </w:r>
      <w:r w:rsidR="00B479C7" w:rsidRPr="00562C97">
        <w:t>,</w:t>
      </w:r>
      <w:r w:rsidRPr="00562C97">
        <w:t xml:space="preserve"> el criterio 2/09 del entonces Instituto Federal de Acceso a la Información Pública y Protección de Datos Personales que se transcribe a continuación para la claridad de las razones que justifican la a</w:t>
      </w:r>
      <w:r w:rsidR="002A7349" w:rsidRPr="00562C97">
        <w:t>ctuación de este órgano garante:</w:t>
      </w:r>
    </w:p>
    <w:p w14:paraId="253132CC" w14:textId="77777777" w:rsidR="00EE696F" w:rsidRPr="00562C97" w:rsidRDefault="00EE696F" w:rsidP="00562C97"/>
    <w:p w14:paraId="6B76877C" w14:textId="77777777" w:rsidR="00EE696F" w:rsidRPr="00562C97" w:rsidRDefault="00EE696F" w:rsidP="00562C97">
      <w:pPr>
        <w:pStyle w:val="Ttulo"/>
      </w:pPr>
      <w:r w:rsidRPr="00562C97">
        <w:t>“</w:t>
      </w:r>
      <w:r w:rsidRPr="00562C97">
        <w:rPr>
          <w:b/>
        </w:rPr>
        <w:t>Copias certificadas. La certificación prevista en la Ley Federal de Transparencia y Acceso a la Información Pública Gubernamental corrobora que el documento es una copia fiel del que obra en los archivos de la dependencia o entidad</w:t>
      </w:r>
      <w:r w:rsidRPr="00562C97">
        <w:t>. El artículo 40, fracción IV de la Ley Federal de Transparencia y Acceso a la Información Pública Gubernamental prevé la posibilidad de que el solicitante elija que la entrega de la información sea en copias certificadas. Por su parte, el artículo 44 de la misma ley establece, entre otras cuestiones, que las respuestas a solicitudes se deberán atender en la mayor medida de lo posible a la solicitud del interesado. Considerando que el artículo 1° de la ley en cita tiene como finalidad proveer lo necesario para garantizar el acceso de toda persona a la información en posesión de las autoridades, la certificación a que se refiere la Ley Federal de Transparencia y Acceso a la Información Pública Gubernamental tiene por efecto constatar que la copia certificada que se entrega es una reproducción fiel del documento -original o copia simple- que obra en los archivos de la dependencia o entidad requerida. En ese orden de ideas, la certificación, para efectos de acceso a la información, a diferencia del concepto que tradicionalmente se ha sostenido en diversas tesis de la Suprema Corte de Justicia de la Nación, no tiene como propósito que el documento certificado haga las veces de un original, sino dejar evidencia de que los documentos obran en los archivos de los sujetos obligados, tal cual se encuentran.”</w:t>
      </w:r>
    </w:p>
    <w:p w14:paraId="3D3895E9" w14:textId="77777777" w:rsidR="00EE696F" w:rsidRPr="00562C97" w:rsidRDefault="00EE696F" w:rsidP="00562C97">
      <w:pPr>
        <w:rPr>
          <w:rFonts w:eastAsiaTheme="minorEastAsia"/>
          <w:lang w:val="es-ES_tradnl"/>
        </w:rPr>
      </w:pPr>
    </w:p>
    <w:p w14:paraId="39CE805D" w14:textId="77777777" w:rsidR="002A7349" w:rsidRPr="00562C97" w:rsidRDefault="002A7349" w:rsidP="00562C97">
      <w:pPr>
        <w:rPr>
          <w:rFonts w:eastAsiaTheme="minorEastAsia"/>
          <w:lang w:val="es-ES_tradnl"/>
        </w:rPr>
      </w:pPr>
      <w:r w:rsidRPr="00562C97">
        <w:rPr>
          <w:rFonts w:eastAsiaTheme="minorEastAsia"/>
          <w:lang w:val="es-ES_tradnl"/>
        </w:rPr>
        <w:t xml:space="preserve">Es decir, es un servicio que presta el Estado, sus organismos y los Municipios, en funciones de derecho público y que se sujetan al pago de un derecho o contribución en términos de los </w:t>
      </w:r>
      <w:r w:rsidRPr="00562C97">
        <w:rPr>
          <w:rFonts w:eastAsiaTheme="minorEastAsia"/>
          <w:lang w:val="es-ES_tradnl"/>
        </w:rPr>
        <w:lastRenderedPageBreak/>
        <w:t>artículos 9, fracción III, 17 y 174 de la Ley de Transparencia y Acceso a la Información Pública del Estado de México y Municipios.</w:t>
      </w:r>
    </w:p>
    <w:p w14:paraId="00BDAD03" w14:textId="10647DD2" w:rsidR="005618EA" w:rsidRPr="00562C97" w:rsidRDefault="00B949FA" w:rsidP="00562C97">
      <w:pPr>
        <w:autoSpaceDE w:val="0"/>
        <w:autoSpaceDN w:val="0"/>
        <w:adjustRightInd w:val="0"/>
        <w:spacing w:before="240"/>
        <w:rPr>
          <w:rFonts w:cs="Arial"/>
          <w:bCs/>
        </w:rPr>
      </w:pPr>
      <w:r w:rsidRPr="00562C97">
        <w:rPr>
          <w:rFonts w:eastAsiaTheme="minorEastAsia"/>
          <w:lang w:val="es-ES_tradnl"/>
        </w:rPr>
        <w:t xml:space="preserve">En ese tenor, </w:t>
      </w:r>
      <w:r w:rsidR="00594416" w:rsidRPr="00562C97">
        <w:rPr>
          <w:rFonts w:eastAsiaTheme="minorEastAsia"/>
          <w:lang w:val="es-ES_tradnl"/>
        </w:rPr>
        <w:t xml:space="preserve">respecto de la modalidad de entrega de los datos personales solicitados (vía copia certificada y en USB) </w:t>
      </w:r>
      <w:r w:rsidRPr="00562C97">
        <w:rPr>
          <w:rFonts w:eastAsiaTheme="minorEastAsia"/>
          <w:lang w:val="es-ES_tradnl"/>
        </w:rPr>
        <w:t xml:space="preserve">se advierte que </w:t>
      </w:r>
      <w:r w:rsidR="00150168" w:rsidRPr="00562C97">
        <w:rPr>
          <w:rFonts w:eastAsiaTheme="minorEastAsia"/>
          <w:b/>
          <w:lang w:val="es-ES_tradnl"/>
        </w:rPr>
        <w:t xml:space="preserve">EL SUJETO OBLIGADO </w:t>
      </w:r>
      <w:r w:rsidR="00150168" w:rsidRPr="00562C97">
        <w:rPr>
          <w:rFonts w:eastAsiaTheme="minorEastAsia"/>
          <w:lang w:val="es-ES_tradnl"/>
        </w:rPr>
        <w:t xml:space="preserve">vía informe justificado </w:t>
      </w:r>
      <w:r w:rsidR="00594416" w:rsidRPr="00562C97">
        <w:rPr>
          <w:rFonts w:eastAsiaTheme="minorEastAsia"/>
          <w:lang w:val="es-ES_tradnl"/>
        </w:rPr>
        <w:t xml:space="preserve">precisó que las copias certificadas </w:t>
      </w:r>
      <w:r w:rsidR="005618EA" w:rsidRPr="00562C97">
        <w:rPr>
          <w:rFonts w:eastAsiaTheme="minorEastAsia"/>
          <w:lang w:val="es-ES_tradnl"/>
        </w:rPr>
        <w:t>só</w:t>
      </w:r>
      <w:r w:rsidR="00594416" w:rsidRPr="00562C97">
        <w:rPr>
          <w:rFonts w:eastAsiaTheme="minorEastAsia"/>
          <w:lang w:val="es-ES_tradnl"/>
        </w:rPr>
        <w:t>lo se pueden entregar de forma física y no electrónicamente, siendo la modalidad de entrega mediante consulta directa (previa acreditación) aun cuando la solicitante haya pedido la entrega de la certificación electrónicamente</w:t>
      </w:r>
      <w:r w:rsidR="00B479C7" w:rsidRPr="00562C97">
        <w:rPr>
          <w:rFonts w:eastAsiaTheme="minorEastAsia"/>
          <w:lang w:val="es-ES_tradnl"/>
        </w:rPr>
        <w:t>.</w:t>
      </w:r>
      <w:r w:rsidR="00594416" w:rsidRPr="00562C97">
        <w:rPr>
          <w:rFonts w:eastAsiaTheme="minorEastAsia"/>
          <w:lang w:val="es-ES_tradnl"/>
        </w:rPr>
        <w:t xml:space="preserve"> </w:t>
      </w:r>
      <w:r w:rsidR="00B479C7" w:rsidRPr="00562C97">
        <w:rPr>
          <w:rFonts w:eastAsiaTheme="minorEastAsia"/>
          <w:lang w:val="es-ES_tradnl"/>
        </w:rPr>
        <w:t>E</w:t>
      </w:r>
      <w:r w:rsidR="00594416" w:rsidRPr="00562C97">
        <w:rPr>
          <w:rFonts w:eastAsiaTheme="minorEastAsia"/>
          <w:lang w:val="es-ES_tradnl"/>
        </w:rPr>
        <w:t>n ese sentido</w:t>
      </w:r>
      <w:r w:rsidR="00B479C7" w:rsidRPr="00562C97">
        <w:rPr>
          <w:rFonts w:eastAsiaTheme="minorEastAsia"/>
          <w:lang w:val="es-ES_tradnl"/>
        </w:rPr>
        <w:t>,</w:t>
      </w:r>
      <w:r w:rsidR="00594416" w:rsidRPr="00562C97">
        <w:rPr>
          <w:rFonts w:eastAsiaTheme="minorEastAsia"/>
          <w:lang w:val="es-ES_tradnl"/>
        </w:rPr>
        <w:t xml:space="preserve"> </w:t>
      </w:r>
      <w:r w:rsidR="005618EA" w:rsidRPr="00562C97">
        <w:rPr>
          <w:rFonts w:cs="Arial"/>
          <w:bCs/>
        </w:rPr>
        <w:t>conviene señalar que si bien la modalidad de entrega en copias certificadas faculta a los servidores públicos para que expidan certificaciones de los documentos solicitados que obran en los archivos de las dependencias o entidades en copia simple u original según sea el caso; también lo es que, en materia de acceso a datos personales</w:t>
      </w:r>
      <w:r w:rsidR="00B479C7" w:rsidRPr="00562C97">
        <w:rPr>
          <w:rFonts w:cs="Arial"/>
          <w:bCs/>
        </w:rPr>
        <w:t>,</w:t>
      </w:r>
      <w:r w:rsidR="005618EA" w:rsidRPr="00562C97">
        <w:rPr>
          <w:rFonts w:cs="Arial"/>
          <w:bCs/>
        </w:rPr>
        <w:t xml:space="preserve"> la certificación únicamente es para efecto de constatar que la copia certificada que se entrega es una reproducción fiel del documento -original o copia simple- que obra en los archivos de la dependencia o entidad requerida, en ese orden de ideas, la certificación, para efectos de acceso a la información no tiene como propósito que el documento certificado haga las veces de un original, sino dejar evidencia de que los documentos obran en los archivos de los sujetos obligados, tal cual se encuentran, lo cual deberá quedar precisado en la leyenda de certificación correspondiente. </w:t>
      </w:r>
    </w:p>
    <w:p w14:paraId="07A308EF" w14:textId="32C2EA9E" w:rsidR="005618EA" w:rsidRPr="00562C97" w:rsidRDefault="005618EA" w:rsidP="00562C97">
      <w:pPr>
        <w:autoSpaceDE w:val="0"/>
        <w:autoSpaceDN w:val="0"/>
        <w:adjustRightInd w:val="0"/>
        <w:spacing w:before="240"/>
        <w:rPr>
          <w:rFonts w:cs="Arial"/>
          <w:bCs/>
        </w:rPr>
      </w:pPr>
      <w:r w:rsidRPr="00562C97">
        <w:rPr>
          <w:rFonts w:cs="Arial"/>
          <w:bCs/>
        </w:rPr>
        <w:t>Sirve de fundamentación a lo antes expresado, por analogía</w:t>
      </w:r>
      <w:r w:rsidR="00205BBC" w:rsidRPr="00562C97">
        <w:rPr>
          <w:rFonts w:cs="Arial"/>
          <w:bCs/>
        </w:rPr>
        <w:t>,</w:t>
      </w:r>
      <w:r w:rsidRPr="00562C97">
        <w:rPr>
          <w:rFonts w:cs="Arial"/>
          <w:bCs/>
        </w:rPr>
        <w:t xml:space="preserve"> el criterio 06/2017 emitido por el Instituto Nacional de Transparencia, Acceso a la Información y Protección de Datos Personales:</w:t>
      </w:r>
    </w:p>
    <w:p w14:paraId="149A7F30" w14:textId="77777777" w:rsidR="005618EA" w:rsidRPr="00562C97" w:rsidRDefault="005618EA" w:rsidP="00562C97">
      <w:pPr>
        <w:autoSpaceDE w:val="0"/>
        <w:autoSpaceDN w:val="0"/>
        <w:adjustRightInd w:val="0"/>
        <w:spacing w:before="240"/>
        <w:rPr>
          <w:rFonts w:cs="Arial"/>
          <w:bCs/>
        </w:rPr>
      </w:pPr>
    </w:p>
    <w:p w14:paraId="060E028F" w14:textId="77777777" w:rsidR="005618EA" w:rsidRPr="00562C97" w:rsidRDefault="005618EA" w:rsidP="00562C97">
      <w:pPr>
        <w:pStyle w:val="Ttulo"/>
        <w:rPr>
          <w:rFonts w:eastAsia="Palatino Linotype" w:cs="Palatino Linotype"/>
          <w:u w:val="single"/>
        </w:rPr>
      </w:pPr>
      <w:r w:rsidRPr="00562C97">
        <w:rPr>
          <w:b/>
        </w:rPr>
        <w:lastRenderedPageBreak/>
        <w:t>Copias certificadas, como modalidad de entrega en la Ley Federal de Transparencia y Acceso a la Información Pública corrobora que el documento es una copia fiel del que obra en los archivos del sujeto obligado</w:t>
      </w:r>
      <w:r w:rsidRPr="00562C97">
        <w:rPr>
          <w:bCs/>
        </w:rPr>
        <w:t xml:space="preserve">. Los artículos 125, fracción V y 136 de la Ley Federal de Transparencia y Acceso a la Información Pública, prevén que el acceso a la información se dará en la modalidad de entrega elegida por los solicitantes, como lo es, en copia certificada. Considerando que el artículo 1° de la Ley en cita tiene como finalidad proveer lo necesario para garantizar el acceso de toda persona a la información en posesión de los sujetos obligados del ámbito federal, la certificación en materia de transparencia y acceso a la información tiene por efecto constatar que la copia certificada entregada es una reproducción fiel del documento -original o copia simple- que obra en los archivos del sujeto obligado. En ese orden de ideas, la certificación, para  efectos de acceso a la información, a diferencia del concepto que tradicionalmente se ha sostenido en diversas tesis del Poder Judicial de la Federación, </w:t>
      </w:r>
      <w:r w:rsidRPr="00562C97">
        <w:rPr>
          <w:bCs/>
          <w:u w:val="single"/>
        </w:rPr>
        <w:t>no tiene como propósito que el documento certificado haga las veces de un original, sino dejar evidencia de que los documentos obran en los archivos de los sujetos obligados, tal como se encuentran.</w:t>
      </w:r>
    </w:p>
    <w:p w14:paraId="7A66B6AA" w14:textId="6CC24F1E" w:rsidR="00B949FA" w:rsidRPr="00562C97" w:rsidRDefault="00B949FA" w:rsidP="00562C97">
      <w:pPr>
        <w:contextualSpacing/>
        <w:rPr>
          <w:rFonts w:eastAsiaTheme="minorEastAsia"/>
          <w:lang w:val="es-ES_tradnl"/>
        </w:rPr>
      </w:pPr>
    </w:p>
    <w:p w14:paraId="2E8224DC" w14:textId="7F3B34D9" w:rsidR="00B949FA" w:rsidRPr="00562C97" w:rsidRDefault="005618EA" w:rsidP="00562C97">
      <w:pPr>
        <w:contextualSpacing/>
        <w:rPr>
          <w:rFonts w:eastAsiaTheme="minorEastAsia"/>
          <w:lang w:val="es-ES_tradnl"/>
        </w:rPr>
      </w:pPr>
      <w:r w:rsidRPr="00562C97">
        <w:rPr>
          <w:rFonts w:eastAsiaTheme="minorEastAsia"/>
          <w:lang w:val="es-ES_tradnl"/>
        </w:rPr>
        <w:t xml:space="preserve">Además de que la certificación se realiza sobre los documentos de manera física; y que en el supuesto de entregarle en USB, sería un documento electrónico </w:t>
      </w:r>
      <w:r w:rsidR="00205BBC" w:rsidRPr="00562C97">
        <w:rPr>
          <w:rFonts w:eastAsiaTheme="minorEastAsia"/>
          <w:lang w:val="es-ES_tradnl"/>
        </w:rPr>
        <w:t>(</w:t>
      </w:r>
      <w:r w:rsidRPr="00562C97">
        <w:rPr>
          <w:rFonts w:eastAsiaTheme="minorEastAsia"/>
          <w:lang w:val="es-ES_tradnl"/>
        </w:rPr>
        <w:t>copia simple</w:t>
      </w:r>
      <w:r w:rsidR="00205BBC" w:rsidRPr="00562C97">
        <w:rPr>
          <w:rFonts w:eastAsiaTheme="minorEastAsia"/>
          <w:lang w:val="es-ES_tradnl"/>
        </w:rPr>
        <w:t>)</w:t>
      </w:r>
      <w:r w:rsidRPr="00562C97">
        <w:rPr>
          <w:rFonts w:eastAsiaTheme="minorEastAsia"/>
          <w:lang w:val="es-ES_tradnl"/>
        </w:rPr>
        <w:t xml:space="preserve">; no así en copia </w:t>
      </w:r>
      <w:r w:rsidR="00A96D0E" w:rsidRPr="00562C97">
        <w:rPr>
          <w:rFonts w:eastAsiaTheme="minorEastAsia"/>
          <w:lang w:val="es-ES_tradnl"/>
        </w:rPr>
        <w:t>certificada</w:t>
      </w:r>
      <w:r w:rsidRPr="00562C97">
        <w:rPr>
          <w:rFonts w:eastAsiaTheme="minorEastAsia"/>
          <w:lang w:val="es-ES_tradnl"/>
        </w:rPr>
        <w:t>.</w:t>
      </w:r>
    </w:p>
    <w:p w14:paraId="51CCDAF8" w14:textId="77777777" w:rsidR="00B949FA" w:rsidRPr="00562C97" w:rsidRDefault="00B949FA" w:rsidP="00562C97">
      <w:pPr>
        <w:contextualSpacing/>
        <w:rPr>
          <w:rFonts w:eastAsiaTheme="minorEastAsia"/>
          <w:lang w:val="es-ES_tradnl"/>
        </w:rPr>
      </w:pPr>
    </w:p>
    <w:p w14:paraId="080CE3DA" w14:textId="76AEC2C8" w:rsidR="00A96D0E" w:rsidRPr="00562C97" w:rsidRDefault="002A7349" w:rsidP="00562C97">
      <w:pPr>
        <w:contextualSpacing/>
        <w:rPr>
          <w:rFonts w:eastAsiaTheme="minorEastAsia"/>
          <w:lang w:val="es-ES_tradnl"/>
        </w:rPr>
      </w:pPr>
      <w:r w:rsidRPr="00562C97">
        <w:rPr>
          <w:rFonts w:eastAsiaTheme="minorEastAsia"/>
          <w:lang w:val="es-ES_tradnl"/>
        </w:rPr>
        <w:t xml:space="preserve">Por otro lado, </w:t>
      </w:r>
      <w:r w:rsidR="00A96D0E" w:rsidRPr="00562C97">
        <w:rPr>
          <w:rFonts w:eastAsiaTheme="minorEastAsia"/>
          <w:lang w:val="es-ES_tradnl"/>
        </w:rPr>
        <w:t xml:space="preserve">respecto del cobro aludido por </w:t>
      </w:r>
      <w:r w:rsidR="00A96D0E" w:rsidRPr="00562C97">
        <w:rPr>
          <w:rFonts w:eastAsiaTheme="minorEastAsia"/>
          <w:b/>
          <w:lang w:val="es-ES_tradnl"/>
        </w:rPr>
        <w:t xml:space="preserve">EL SUJETO OBLIGADO, </w:t>
      </w:r>
      <w:r w:rsidR="00A96D0E" w:rsidRPr="00562C97">
        <w:rPr>
          <w:rFonts w:eastAsiaTheme="minorEastAsia"/>
          <w:lang w:val="es-ES_tradnl"/>
        </w:rPr>
        <w:t>por principio se trae a contexto el artículo 31, fracción IV de la Constitución Política de los Estados Unidos Mexicanos</w:t>
      </w:r>
      <w:r w:rsidR="00205BBC" w:rsidRPr="00562C97">
        <w:rPr>
          <w:rFonts w:eastAsiaTheme="minorEastAsia"/>
          <w:lang w:val="es-ES_tradnl"/>
        </w:rPr>
        <w:t>, el cual</w:t>
      </w:r>
      <w:r w:rsidR="00A96D0E" w:rsidRPr="00562C97">
        <w:rPr>
          <w:rFonts w:eastAsiaTheme="minorEastAsia"/>
          <w:lang w:val="es-ES_tradnl"/>
        </w:rPr>
        <w:t xml:space="preserve"> dispone que una de las obligaciones de los mexicanos estriba en contribuir al gasto público de la Federación, Estados, Ciudad de México y del Municipio de residencia, de forma proporcional y equitativa. </w:t>
      </w:r>
    </w:p>
    <w:p w14:paraId="718DE9C0" w14:textId="77777777" w:rsidR="00A96D0E" w:rsidRPr="00562C97" w:rsidRDefault="00A96D0E" w:rsidP="00562C97">
      <w:pPr>
        <w:rPr>
          <w:rFonts w:eastAsiaTheme="minorEastAsia"/>
          <w:lang w:val="es-ES_tradnl"/>
        </w:rPr>
      </w:pPr>
    </w:p>
    <w:p w14:paraId="6C4D567F" w14:textId="77777777" w:rsidR="00A96D0E" w:rsidRPr="00562C97" w:rsidRDefault="00A96D0E" w:rsidP="00562C97">
      <w:pPr>
        <w:rPr>
          <w:rFonts w:eastAsiaTheme="minorEastAsia" w:cs="Arial"/>
          <w:lang w:val="es-ES_tradnl"/>
        </w:rPr>
      </w:pPr>
      <w:r w:rsidRPr="00562C97">
        <w:rPr>
          <w:rFonts w:eastAsiaTheme="minorEastAsia"/>
          <w:lang w:val="es-ES_tradnl"/>
        </w:rPr>
        <w:t>Por su parte, el artículo 7 del Código Financiero del Estado de México y Municipios establece que, p</w:t>
      </w:r>
      <w:r w:rsidRPr="00562C97">
        <w:rPr>
          <w:rFonts w:eastAsiaTheme="minorEastAsia" w:cs="Arial"/>
          <w:lang w:val="es-ES_tradnl"/>
        </w:rPr>
        <w:t xml:space="preserve">ara cubrir el gasto público y demás obligaciones a su cargo, el Estado y los Municipios </w:t>
      </w:r>
      <w:r w:rsidRPr="00562C97">
        <w:rPr>
          <w:rFonts w:eastAsiaTheme="minorEastAsia" w:cs="Arial"/>
          <w:lang w:val="es-ES_tradnl"/>
        </w:rPr>
        <w:lastRenderedPageBreak/>
        <w:t xml:space="preserve">percibirán en cada ejercicio fiscal </w:t>
      </w:r>
      <w:r w:rsidRPr="00562C97">
        <w:rPr>
          <w:rFonts w:eastAsiaTheme="minorEastAsia" w:cs="Arial"/>
          <w:b/>
          <w:lang w:val="es-ES_tradnl"/>
        </w:rPr>
        <w:t>los impuestos, derechos, aportaciones de mejoras, productos, aprovechamientos, ingresos derivados de la coordinación hacendaria, e ingresos provenientes de financiamientos, establecidos en la Ley de Ingresos.</w:t>
      </w:r>
      <w:r w:rsidRPr="00562C97">
        <w:rPr>
          <w:rFonts w:eastAsiaTheme="minorEastAsia" w:cs="Arial"/>
          <w:lang w:val="es-ES_tradnl"/>
        </w:rPr>
        <w:t xml:space="preserve"> Tratándose del Estado, también percibirá las aportaciones y cuotas de seguridad social.</w:t>
      </w:r>
    </w:p>
    <w:p w14:paraId="6DFC27C4" w14:textId="77777777" w:rsidR="00A96D0E" w:rsidRPr="00562C97" w:rsidRDefault="00A96D0E" w:rsidP="00562C97">
      <w:pPr>
        <w:rPr>
          <w:rFonts w:eastAsiaTheme="minorEastAsia"/>
          <w:lang w:val="es-ES_tradnl"/>
        </w:rPr>
      </w:pPr>
    </w:p>
    <w:p w14:paraId="7D8E7E1D" w14:textId="77777777" w:rsidR="00A96D0E" w:rsidRPr="00562C97" w:rsidRDefault="00A96D0E" w:rsidP="00562C97">
      <w:pPr>
        <w:widowControl w:val="0"/>
        <w:autoSpaceDE w:val="0"/>
        <w:autoSpaceDN w:val="0"/>
        <w:adjustRightInd w:val="0"/>
        <w:rPr>
          <w:rFonts w:eastAsiaTheme="minorEastAsia" w:cs="Arial"/>
          <w:bCs/>
          <w:lang w:val="es-ES_tradnl"/>
        </w:rPr>
      </w:pPr>
      <w:r w:rsidRPr="00562C97">
        <w:rPr>
          <w:rFonts w:eastAsiaTheme="minorEastAsia"/>
          <w:lang w:val="es-ES_tradnl"/>
        </w:rPr>
        <w:t xml:space="preserve">Al respecto, </w:t>
      </w:r>
      <w:r w:rsidRPr="00562C97">
        <w:rPr>
          <w:rFonts w:eastAsiaTheme="minorEastAsia"/>
          <w:b/>
          <w:lang w:val="es-ES_tradnl"/>
        </w:rPr>
        <w:t>el artículo 9, fracción II del Código Financiero del Estado de México y Municipios</w:t>
      </w:r>
      <w:r w:rsidRPr="00562C97">
        <w:rPr>
          <w:rFonts w:eastAsiaTheme="minorEastAsia"/>
          <w:lang w:val="es-ES_tradnl"/>
        </w:rPr>
        <w:t xml:space="preserve"> dispone que las contribuciones se clasifican en impuestos, aportaciones de seguridad social, contribuciones de mejoras </w:t>
      </w:r>
      <w:r w:rsidRPr="00562C97">
        <w:rPr>
          <w:rFonts w:eastAsiaTheme="minorEastAsia"/>
          <w:b/>
          <w:lang w:val="es-ES_tradnl"/>
        </w:rPr>
        <w:t>y derechos</w:t>
      </w:r>
      <w:r w:rsidRPr="00562C97">
        <w:rPr>
          <w:rFonts w:eastAsiaTheme="minorEastAsia"/>
          <w:lang w:val="es-ES_tradnl"/>
        </w:rPr>
        <w:t xml:space="preserve">, y que estos últimos </w:t>
      </w:r>
      <w:r w:rsidRPr="00562C97">
        <w:rPr>
          <w:rFonts w:eastAsiaTheme="minorEastAsia"/>
          <w:b/>
          <w:lang w:val="es-ES_tradnl"/>
        </w:rPr>
        <w:t xml:space="preserve">se tratan de </w:t>
      </w:r>
      <w:r w:rsidRPr="00562C97">
        <w:rPr>
          <w:rFonts w:eastAsiaTheme="minorEastAsia" w:cs="Arial"/>
          <w:b/>
          <w:bCs/>
          <w:lang w:val="es-ES_tradnl"/>
        </w:rPr>
        <w:t>las contraprestaciones establecidas que deben pagar las personas físicas y jurídicas colectivas, por el uso o aprovechamiento de los bienes del dominio público de la Entidad, así como por recibir servicios que presten el Estado, sus organismos y Municipios en funciones de derecho público</w:t>
      </w:r>
      <w:r w:rsidRPr="00562C97">
        <w:rPr>
          <w:rFonts w:eastAsiaTheme="minorEastAsia" w:cs="Arial"/>
          <w:bCs/>
          <w:lang w:val="es-ES_tradnl"/>
        </w:rPr>
        <w:t xml:space="preserve">, excepto cuando se presten por organismos descentralizados u órganos desconcentrados cuando, en este último caso, se trate de contraprestaciones que no se encuentren previstas en este Código. También son derechos las contribuciones que perciban los organismos públicos descentralizados por prestar servicios exclusivos del Estado. </w:t>
      </w:r>
    </w:p>
    <w:p w14:paraId="5E891EBC" w14:textId="77777777" w:rsidR="00A96D0E" w:rsidRPr="00562C97" w:rsidRDefault="00A96D0E" w:rsidP="00562C97">
      <w:pPr>
        <w:rPr>
          <w:rFonts w:eastAsiaTheme="minorEastAsia"/>
          <w:lang w:val="es-ES_tradnl"/>
        </w:rPr>
      </w:pPr>
    </w:p>
    <w:p w14:paraId="4D6D0A68" w14:textId="77777777" w:rsidR="00A96D0E" w:rsidRPr="00562C97" w:rsidRDefault="00A96D0E" w:rsidP="00562C97">
      <w:pPr>
        <w:rPr>
          <w:rFonts w:eastAsiaTheme="minorEastAsia"/>
          <w:u w:val="single"/>
          <w:lang w:val="es-ES_tradnl"/>
        </w:rPr>
      </w:pPr>
      <w:r w:rsidRPr="00562C97">
        <w:rPr>
          <w:rFonts w:eastAsiaTheme="minorEastAsia"/>
          <w:lang w:val="es-ES_tradnl"/>
        </w:rPr>
        <w:t>De lo anterior, se desprende que los derechos cuentan con las siguientes características</w:t>
      </w:r>
      <w:r w:rsidRPr="00562C97">
        <w:rPr>
          <w:rFonts w:eastAsiaTheme="minorEastAsia"/>
          <w:vertAlign w:val="superscript"/>
          <w:lang w:val="es-ES_tradnl"/>
        </w:rPr>
        <w:footnoteReference w:id="3"/>
      </w:r>
      <w:r w:rsidRPr="00562C97">
        <w:rPr>
          <w:rFonts w:eastAsiaTheme="minorEastAsia"/>
          <w:lang w:val="es-ES_tradnl"/>
        </w:rPr>
        <w:t xml:space="preserve">: </w:t>
      </w:r>
    </w:p>
    <w:p w14:paraId="6B351823" w14:textId="77777777" w:rsidR="00A96D0E" w:rsidRPr="00562C97" w:rsidRDefault="00A96D0E" w:rsidP="00562C97">
      <w:pPr>
        <w:rPr>
          <w:rFonts w:eastAsiaTheme="minorEastAsia"/>
          <w:lang w:val="es-ES_tradnl"/>
        </w:rPr>
      </w:pPr>
    </w:p>
    <w:p w14:paraId="6EEBE72E" w14:textId="77777777" w:rsidR="00A96D0E" w:rsidRPr="00562C97" w:rsidRDefault="00A96D0E" w:rsidP="00562C97">
      <w:pPr>
        <w:numPr>
          <w:ilvl w:val="0"/>
          <w:numId w:val="35"/>
        </w:numPr>
        <w:spacing w:after="120"/>
        <w:rPr>
          <w:rFonts w:eastAsiaTheme="minorEastAsia"/>
          <w:lang w:val="es-ES_tradnl"/>
        </w:rPr>
      </w:pPr>
      <w:r w:rsidRPr="00562C97">
        <w:rPr>
          <w:rFonts w:eastAsiaTheme="minorEastAsia"/>
          <w:b/>
          <w:lang w:val="es-ES_tradnl"/>
        </w:rPr>
        <w:t xml:space="preserve">Son contribuciones, </w:t>
      </w:r>
      <w:r w:rsidRPr="00562C97">
        <w:rPr>
          <w:rFonts w:eastAsiaTheme="minorEastAsia"/>
          <w:lang w:val="es-ES_tradnl"/>
        </w:rPr>
        <w:t xml:space="preserve">en términos de lo previsto en el artículo 9, fracción II del Código Financiero del Estado de México y Municipios. </w:t>
      </w:r>
    </w:p>
    <w:p w14:paraId="6B10C246" w14:textId="77777777" w:rsidR="00A96D0E" w:rsidRPr="00562C97" w:rsidRDefault="00A96D0E" w:rsidP="00562C97">
      <w:pPr>
        <w:numPr>
          <w:ilvl w:val="0"/>
          <w:numId w:val="35"/>
        </w:numPr>
        <w:spacing w:after="120"/>
        <w:rPr>
          <w:rFonts w:eastAsiaTheme="minorEastAsia"/>
          <w:lang w:val="es-ES_tradnl"/>
        </w:rPr>
      </w:pPr>
      <w:r w:rsidRPr="00562C97">
        <w:rPr>
          <w:rFonts w:eastAsiaTheme="minorEastAsia"/>
          <w:b/>
          <w:lang w:val="es-ES_tradnl"/>
        </w:rPr>
        <w:t xml:space="preserve">Los derechos deben estar establecidos en una ley. </w:t>
      </w:r>
      <w:r w:rsidRPr="00562C97">
        <w:rPr>
          <w:rFonts w:eastAsiaTheme="minorEastAsia"/>
          <w:lang w:val="es-ES_tradnl"/>
        </w:rPr>
        <w:t xml:space="preserve">Esto es, se debe exigir que éstos se establezcan en una ley, en previsión a lo dictado en el artículo 31, fracción VI de la </w:t>
      </w:r>
      <w:r w:rsidRPr="00562C97">
        <w:rPr>
          <w:rFonts w:eastAsiaTheme="minorEastAsia"/>
          <w:lang w:val="es-ES_tradnl"/>
        </w:rPr>
        <w:lastRenderedPageBreak/>
        <w:t xml:space="preserve">Carta Magna, por lo que al seguir la misma suerte de las contribuciones deben tutelar el principio de legalidad. </w:t>
      </w:r>
    </w:p>
    <w:p w14:paraId="7CF9ED4A" w14:textId="77777777" w:rsidR="00A96D0E" w:rsidRPr="00562C97" w:rsidRDefault="00A96D0E" w:rsidP="00562C97">
      <w:pPr>
        <w:numPr>
          <w:ilvl w:val="0"/>
          <w:numId w:val="35"/>
        </w:numPr>
        <w:spacing w:after="120"/>
        <w:rPr>
          <w:rFonts w:eastAsiaTheme="minorEastAsia"/>
          <w:lang w:val="es-ES_tradnl"/>
        </w:rPr>
      </w:pPr>
      <w:r w:rsidRPr="00562C97">
        <w:rPr>
          <w:rFonts w:eastAsiaTheme="minorEastAsia"/>
          <w:b/>
          <w:lang w:val="es-ES_tradnl"/>
        </w:rPr>
        <w:t xml:space="preserve">Deben pagarse derechos </w:t>
      </w:r>
      <w:r w:rsidRPr="00562C97">
        <w:rPr>
          <w:rFonts w:eastAsiaTheme="minorEastAsia"/>
          <w:b/>
          <w:u w:val="single"/>
          <w:lang w:val="es-ES_tradnl"/>
        </w:rPr>
        <w:t>por servicios</w:t>
      </w:r>
      <w:r w:rsidRPr="00562C97">
        <w:rPr>
          <w:rFonts w:eastAsiaTheme="minorEastAsia"/>
          <w:b/>
          <w:lang w:val="es-ES_tradnl"/>
        </w:rPr>
        <w:t xml:space="preserve"> que preste el Estado en sus funciones de derecho público, </w:t>
      </w:r>
      <w:r w:rsidRPr="00562C97">
        <w:rPr>
          <w:rFonts w:eastAsiaTheme="minorEastAsia"/>
          <w:lang w:val="es-ES_tradnl"/>
        </w:rPr>
        <w:t>ya que, si se tratara de ingresos por funciones del Estado como particular, estaríamos frente a los productos.</w:t>
      </w:r>
    </w:p>
    <w:p w14:paraId="1B112573" w14:textId="77777777" w:rsidR="00A96D0E" w:rsidRPr="00562C97" w:rsidRDefault="00A96D0E" w:rsidP="00562C97">
      <w:pPr>
        <w:numPr>
          <w:ilvl w:val="0"/>
          <w:numId w:val="35"/>
        </w:numPr>
        <w:contextualSpacing/>
        <w:rPr>
          <w:rFonts w:eastAsiaTheme="minorEastAsia"/>
          <w:lang w:val="es-ES_tradnl"/>
        </w:rPr>
      </w:pPr>
      <w:r w:rsidRPr="00562C97">
        <w:rPr>
          <w:rFonts w:eastAsiaTheme="minorEastAsia"/>
          <w:b/>
          <w:lang w:val="es-ES_tradnl"/>
        </w:rPr>
        <w:t xml:space="preserve">Por el </w:t>
      </w:r>
      <w:r w:rsidRPr="00562C97">
        <w:rPr>
          <w:rFonts w:eastAsiaTheme="minorEastAsia"/>
          <w:b/>
          <w:u w:val="single"/>
          <w:lang w:val="es-ES_tradnl"/>
        </w:rPr>
        <w:t>uso o aprovechamiento de los bienes</w:t>
      </w:r>
      <w:r w:rsidRPr="00562C97">
        <w:rPr>
          <w:rFonts w:eastAsiaTheme="minorEastAsia"/>
          <w:b/>
          <w:lang w:val="es-ES_tradnl"/>
        </w:rPr>
        <w:t xml:space="preserve"> del dominio público de la entidad  tiene que pagarse derechos. </w:t>
      </w:r>
    </w:p>
    <w:p w14:paraId="7BD6601A" w14:textId="77777777" w:rsidR="00A96D0E" w:rsidRPr="00562C97" w:rsidRDefault="00A96D0E" w:rsidP="00562C97">
      <w:pPr>
        <w:rPr>
          <w:rFonts w:eastAsiaTheme="minorEastAsia"/>
          <w:lang w:val="es-ES_tradnl"/>
        </w:rPr>
      </w:pPr>
    </w:p>
    <w:p w14:paraId="6A31AF8B" w14:textId="77777777" w:rsidR="00A96D0E" w:rsidRPr="00562C97" w:rsidRDefault="00A96D0E" w:rsidP="00562C97">
      <w:pPr>
        <w:rPr>
          <w:rFonts w:eastAsiaTheme="minorEastAsia"/>
          <w:lang w:val="es-ES_tradnl"/>
        </w:rPr>
      </w:pPr>
      <w:r w:rsidRPr="00562C97">
        <w:rPr>
          <w:rFonts w:eastAsiaTheme="minorEastAsia"/>
          <w:lang w:val="es-ES_tradnl"/>
        </w:rPr>
        <w:t xml:space="preserve">Se considera que para la determinación del monto a pagar por concepto de derechos debe tenerse en cuenta el costo que para el Estado tenga la ejecución del servicio y que este sea fijo e igual para todos los que reciban servicios análogos, características que distinguen a los derechos de las demás contribuciones; en consecuencia, para que se cumpla con los principios de proporcionalidad y equidad que establece la fracción IV del artículo 31 de la Constitución Política de los Estados Unidos Mexicanos, debe existir un equilibrio razonable entre el monto a pagar y la prestación del servicio, debiendo otorgarse el mismo trato fiscal a los que reciben igual servicio. </w:t>
      </w:r>
    </w:p>
    <w:p w14:paraId="0F284922" w14:textId="77777777" w:rsidR="00A96D0E" w:rsidRPr="00562C97" w:rsidRDefault="00A96D0E" w:rsidP="00562C97">
      <w:pPr>
        <w:rPr>
          <w:rFonts w:eastAsiaTheme="minorEastAsia"/>
          <w:lang w:val="es-ES_tradnl"/>
        </w:rPr>
      </w:pPr>
    </w:p>
    <w:p w14:paraId="178A4478" w14:textId="0BC97A67" w:rsidR="00A96D0E" w:rsidRPr="00562C97" w:rsidRDefault="00A96D0E" w:rsidP="00562C97">
      <w:pPr>
        <w:rPr>
          <w:rFonts w:eastAsiaTheme="minorEastAsia"/>
          <w:lang w:val="es-ES_tradnl"/>
        </w:rPr>
      </w:pPr>
      <w:r w:rsidRPr="00562C97">
        <w:rPr>
          <w:rFonts w:eastAsiaTheme="minorEastAsia"/>
          <w:lang w:val="es-ES_tradnl"/>
        </w:rPr>
        <w:t xml:space="preserve">En tal consideración, al tratarse de contribuciones, los derechos se encuentran sujetos a los </w:t>
      </w:r>
      <w:r w:rsidRPr="00562C97">
        <w:rPr>
          <w:rFonts w:eastAsiaTheme="minorEastAsia"/>
          <w:b/>
          <w:lang w:val="es-ES_tradnl"/>
        </w:rPr>
        <w:t xml:space="preserve">principios </w:t>
      </w:r>
      <w:r w:rsidRPr="00562C97">
        <w:rPr>
          <w:rFonts w:eastAsiaTheme="minorEastAsia"/>
          <w:lang w:val="es-ES_tradnl"/>
        </w:rPr>
        <w:t>en materia tributaria</w:t>
      </w:r>
      <w:r w:rsidRPr="00562C97">
        <w:rPr>
          <w:rFonts w:eastAsiaTheme="minorEastAsia"/>
          <w:b/>
          <w:lang w:val="es-ES_tradnl"/>
        </w:rPr>
        <w:t xml:space="preserve"> </w:t>
      </w:r>
      <w:r w:rsidRPr="00562C97">
        <w:rPr>
          <w:rFonts w:eastAsiaTheme="minorEastAsia"/>
          <w:lang w:val="es-ES_tradnl"/>
        </w:rPr>
        <w:t xml:space="preserve">establecidos en la fracción IV del artículo 31 de la Constitución Política de los Estados Unidos Mexicanos, a saber: </w:t>
      </w:r>
      <w:r w:rsidRPr="00562C97">
        <w:rPr>
          <w:rFonts w:eastAsiaTheme="minorEastAsia"/>
          <w:b/>
          <w:lang w:val="es-ES_tradnl"/>
        </w:rPr>
        <w:t>(</w:t>
      </w:r>
      <w:r w:rsidR="00205BBC" w:rsidRPr="00562C97">
        <w:rPr>
          <w:rFonts w:eastAsiaTheme="minorEastAsia"/>
          <w:b/>
          <w:lang w:val="es-ES_tradnl"/>
        </w:rPr>
        <w:t xml:space="preserve">I) </w:t>
      </w:r>
      <w:r w:rsidRPr="00562C97">
        <w:rPr>
          <w:rFonts w:eastAsiaTheme="minorEastAsia"/>
          <w:b/>
          <w:lang w:val="es-ES_tradnl"/>
        </w:rPr>
        <w:t>generalidad, el cual implica que la ley debe abarcar a todas las personas cuya situación particular se ubique en la hipótesis contenida en ella, el cual al realizarse provoca el surgimiento de la obligación fiscal</w:t>
      </w:r>
      <w:r w:rsidRPr="00562C97">
        <w:rPr>
          <w:rFonts w:eastAsiaTheme="minorEastAsia"/>
          <w:lang w:val="es-ES_tradnl"/>
        </w:rPr>
        <w:t>; (</w:t>
      </w:r>
      <w:r w:rsidR="00205BBC" w:rsidRPr="00562C97">
        <w:rPr>
          <w:rFonts w:eastAsiaTheme="minorEastAsia"/>
          <w:lang w:val="es-ES_tradnl"/>
        </w:rPr>
        <w:t>II</w:t>
      </w:r>
      <w:r w:rsidRPr="00562C97">
        <w:rPr>
          <w:rFonts w:eastAsiaTheme="minorEastAsia"/>
          <w:lang w:val="es-ES_tradnl"/>
        </w:rPr>
        <w:t xml:space="preserve">) uniformidad, referente a que los sujetos pasivos se ubiquen  en el mismo supuesto impositivo, </w:t>
      </w:r>
      <w:r w:rsidRPr="00562C97">
        <w:rPr>
          <w:rFonts w:eastAsiaTheme="minorEastAsia"/>
          <w:lang w:val="es-ES_tradnl"/>
        </w:rPr>
        <w:lastRenderedPageBreak/>
        <w:t>se les impongan obligaciones iguales; (</w:t>
      </w:r>
      <w:r w:rsidR="00205BBC" w:rsidRPr="00562C97">
        <w:rPr>
          <w:rFonts w:eastAsiaTheme="minorEastAsia"/>
          <w:lang w:val="es-ES_tradnl"/>
        </w:rPr>
        <w:t>III</w:t>
      </w:r>
      <w:r w:rsidRPr="00562C97">
        <w:rPr>
          <w:rFonts w:eastAsiaTheme="minorEastAsia"/>
          <w:lang w:val="es-ES_tradnl"/>
        </w:rPr>
        <w:t>) justicia impositiva, consistente en el adecuado reparto de las cargas pública; (</w:t>
      </w:r>
      <w:r w:rsidR="00205BBC" w:rsidRPr="00562C97">
        <w:rPr>
          <w:rFonts w:eastAsiaTheme="minorEastAsia"/>
          <w:lang w:val="es-ES_tradnl"/>
        </w:rPr>
        <w:t>IV</w:t>
      </w:r>
      <w:r w:rsidRPr="00562C97">
        <w:rPr>
          <w:rFonts w:eastAsiaTheme="minorEastAsia"/>
          <w:lang w:val="es-ES_tradnl"/>
        </w:rPr>
        <w:t xml:space="preserve">) </w:t>
      </w:r>
      <w:r w:rsidRPr="00562C97">
        <w:rPr>
          <w:rFonts w:eastAsiaTheme="minorEastAsia"/>
          <w:b/>
          <w:lang w:val="es-ES_tradnl"/>
        </w:rPr>
        <w:t>legalidad tributaria, consistente que ninguna autoridad fiscal puede emitir un acto o resolución que no sea conforme a una ley expedida con anterioridad;</w:t>
      </w:r>
      <w:r w:rsidRPr="00562C97">
        <w:rPr>
          <w:rFonts w:eastAsiaTheme="minorEastAsia"/>
          <w:lang w:val="es-ES_tradnl"/>
        </w:rPr>
        <w:t xml:space="preserve"> </w:t>
      </w:r>
      <w:r w:rsidR="00205BBC" w:rsidRPr="00562C97">
        <w:rPr>
          <w:rFonts w:eastAsiaTheme="minorEastAsia"/>
          <w:lang w:val="es-ES_tradnl"/>
        </w:rPr>
        <w:t>(V</w:t>
      </w:r>
      <w:r w:rsidRPr="00562C97">
        <w:rPr>
          <w:rFonts w:eastAsiaTheme="minorEastAsia"/>
          <w:lang w:val="es-ES_tradnl"/>
        </w:rPr>
        <w:t>) capacidad contributiva, referente al establecimiento de contribuciones según la posibilidad económica de cada individuo, determinándose con base en el ingreso de la persona.</w:t>
      </w:r>
      <w:r w:rsidRPr="00562C97">
        <w:rPr>
          <w:rFonts w:eastAsiaTheme="minorEastAsia"/>
          <w:vertAlign w:val="superscript"/>
          <w:lang w:val="es-ES_tradnl"/>
        </w:rPr>
        <w:footnoteReference w:id="4"/>
      </w:r>
    </w:p>
    <w:p w14:paraId="2E715C07" w14:textId="77777777" w:rsidR="00A96D0E" w:rsidRPr="00562C97" w:rsidRDefault="00A96D0E" w:rsidP="00562C97">
      <w:pPr>
        <w:rPr>
          <w:rFonts w:eastAsiaTheme="minorEastAsia"/>
          <w:lang w:val="es-ES_tradnl"/>
        </w:rPr>
      </w:pPr>
    </w:p>
    <w:p w14:paraId="4DE4475E" w14:textId="77777777" w:rsidR="00A96D0E" w:rsidRPr="00562C97" w:rsidRDefault="00A96D0E" w:rsidP="00562C97">
      <w:pPr>
        <w:rPr>
          <w:rFonts w:eastAsiaTheme="minorEastAsia"/>
          <w:lang w:val="es-ES_tradnl"/>
        </w:rPr>
      </w:pPr>
      <w:r w:rsidRPr="00562C97">
        <w:rPr>
          <w:rFonts w:eastAsiaTheme="minorEastAsia"/>
          <w:lang w:val="es-ES_tradnl"/>
        </w:rPr>
        <w:t xml:space="preserve">De esta suerte, </w:t>
      </w:r>
      <w:r w:rsidRPr="00562C97">
        <w:rPr>
          <w:rFonts w:eastAsiaTheme="minorEastAsia"/>
          <w:b/>
          <w:lang w:val="es-ES_tradnl"/>
        </w:rPr>
        <w:t>la obligación fiscal</w:t>
      </w:r>
      <w:r w:rsidRPr="00562C97">
        <w:rPr>
          <w:rFonts w:eastAsiaTheme="minorEastAsia"/>
          <w:lang w:val="es-ES_tradnl"/>
        </w:rPr>
        <w:t xml:space="preserve"> surge cuando el fisco (sujeto activo, exige al contribuyente (sujeto pasivo) una prestación pecuniaria; así, en tratándose de derechos, el vínculo tributario se genera cuando el particular provoca la prestación de servicio y, en consecuencia, el pago del precio es obligatorio. </w:t>
      </w:r>
    </w:p>
    <w:p w14:paraId="4992BE49" w14:textId="77777777" w:rsidR="00A96D0E" w:rsidRPr="00562C97" w:rsidRDefault="00A96D0E" w:rsidP="00562C97">
      <w:pPr>
        <w:rPr>
          <w:rFonts w:eastAsiaTheme="minorEastAsia"/>
          <w:lang w:val="es-ES_tradnl"/>
        </w:rPr>
      </w:pPr>
    </w:p>
    <w:p w14:paraId="1D9AC7E5" w14:textId="77777777" w:rsidR="00A96D0E" w:rsidRPr="00562C97" w:rsidRDefault="00A96D0E" w:rsidP="00562C97">
      <w:pPr>
        <w:rPr>
          <w:rFonts w:eastAsiaTheme="minorEastAsia"/>
          <w:lang w:val="es-ES_tradnl"/>
        </w:rPr>
      </w:pPr>
      <w:r w:rsidRPr="00562C97">
        <w:rPr>
          <w:rFonts w:eastAsiaTheme="minorEastAsia"/>
          <w:lang w:val="es-ES_tradnl"/>
        </w:rPr>
        <w:t>De tal manera, para la determinación de las cuotas correspondientes por concepto de derechos ha de tenerse en cuenta el costo que para el Estado tenga la ejecución del servicio que cause los respectivos derechos y que las cuotas de referencia sean fijas e iguales para todos los que reciban servicios análogos.</w:t>
      </w:r>
      <w:r w:rsidRPr="00562C97">
        <w:rPr>
          <w:rFonts w:eastAsiaTheme="minorEastAsia"/>
          <w:vertAlign w:val="superscript"/>
          <w:lang w:val="es-ES_tradnl"/>
        </w:rPr>
        <w:footnoteReference w:id="5"/>
      </w:r>
    </w:p>
    <w:p w14:paraId="55F359B5" w14:textId="77777777" w:rsidR="00A96D0E" w:rsidRPr="00562C97" w:rsidRDefault="00A96D0E" w:rsidP="00562C97">
      <w:pPr>
        <w:rPr>
          <w:rFonts w:eastAsiaTheme="minorEastAsia"/>
          <w:lang w:val="es-ES_tradnl"/>
        </w:rPr>
      </w:pPr>
    </w:p>
    <w:p w14:paraId="73C55376" w14:textId="77777777" w:rsidR="00A96D0E" w:rsidRPr="00562C97" w:rsidRDefault="00A96D0E" w:rsidP="00562C97">
      <w:pPr>
        <w:rPr>
          <w:rFonts w:eastAsiaTheme="minorEastAsia" w:cs="Arial"/>
          <w:bCs/>
          <w:lang w:val="es-ES_tradnl"/>
        </w:rPr>
      </w:pPr>
      <w:r w:rsidRPr="00562C97">
        <w:rPr>
          <w:rFonts w:eastAsiaTheme="minorEastAsia"/>
          <w:lang w:val="es-ES_tradnl"/>
        </w:rPr>
        <w:t xml:space="preserve">Por lo anterior, </w:t>
      </w:r>
      <w:r w:rsidRPr="00562C97">
        <w:rPr>
          <w:rFonts w:eastAsiaTheme="minorEastAsia" w:cs="Arial"/>
          <w:lang w:val="es-ES_tradnl"/>
        </w:rPr>
        <w:t xml:space="preserve">se advierte que, respecto de los costos de reproducción, como fue mencionado, el Código Financiero del Estado de México y Municipios establece que </w:t>
      </w:r>
      <w:r w:rsidRPr="00562C97">
        <w:rPr>
          <w:rFonts w:eastAsiaTheme="minorEastAsia" w:cs="Arial"/>
          <w:bCs/>
          <w:lang w:val="es-ES_tradnl"/>
        </w:rPr>
        <w:t xml:space="preserve">el </w:t>
      </w:r>
      <w:r w:rsidRPr="00562C97">
        <w:rPr>
          <w:rFonts w:eastAsiaTheme="minorEastAsia" w:cs="Arial"/>
          <w:b/>
          <w:bCs/>
          <w:lang w:val="es-ES_tradnl"/>
        </w:rPr>
        <w:t>pago de derechos corresponde a la recepción de un servicio</w:t>
      </w:r>
      <w:r w:rsidRPr="00562C97">
        <w:rPr>
          <w:rFonts w:eastAsiaTheme="minorEastAsia" w:cs="Arial"/>
          <w:bCs/>
          <w:lang w:val="es-ES_tradnl"/>
        </w:rPr>
        <w:t xml:space="preserve"> que presta el Estado en sus funciones de derecho público, entre los que se encuentra la expedición de copias certificadas.</w:t>
      </w:r>
    </w:p>
    <w:p w14:paraId="2B1D3FAE" w14:textId="77777777" w:rsidR="00205BBC" w:rsidRPr="00562C97" w:rsidRDefault="00205BBC" w:rsidP="00562C97">
      <w:pPr>
        <w:rPr>
          <w:rFonts w:eastAsiaTheme="minorEastAsia" w:cs="Arial"/>
          <w:bCs/>
          <w:lang w:val="es-ES_tradnl"/>
        </w:rPr>
      </w:pPr>
    </w:p>
    <w:p w14:paraId="020E5D31" w14:textId="62D1D4DA" w:rsidR="00A96D0E" w:rsidRPr="00562C97" w:rsidRDefault="00A96D0E" w:rsidP="00562C97">
      <w:pPr>
        <w:contextualSpacing/>
      </w:pPr>
      <w:r w:rsidRPr="00562C97">
        <w:t xml:space="preserve">En este sentido, la modalidad seleccionada por </w:t>
      </w:r>
      <w:r w:rsidRPr="00562C97">
        <w:rPr>
          <w:b/>
        </w:rPr>
        <w:t xml:space="preserve">LA PARTE RECURRENTE (copia certificada) </w:t>
      </w:r>
      <w:r w:rsidRPr="00562C97">
        <w:t xml:space="preserve">se encuentra regulada por el Código Financiero del Estado de México y Municipios en su artículo 148, fracción II, aplicable al </w:t>
      </w:r>
      <w:r w:rsidRPr="00562C97">
        <w:rPr>
          <w:b/>
          <w:bCs/>
        </w:rPr>
        <w:t>SUJETO OBLIGADO</w:t>
      </w:r>
      <w:r w:rsidRPr="00562C97">
        <w:t xml:space="preserve"> al estar incluido en el Capítulo II “De los Derechos” del Título Cuarto “De los Ingresos de los Municipios”, porción normativa que dispone a la literalidad lo siguiente:</w:t>
      </w:r>
    </w:p>
    <w:p w14:paraId="75F536D9" w14:textId="06F88743" w:rsidR="00953105" w:rsidRPr="00562C97" w:rsidRDefault="00953105" w:rsidP="00562C97">
      <w:pPr>
        <w:rPr>
          <w:rFonts w:cs="Arial"/>
          <w:bCs/>
        </w:rPr>
      </w:pPr>
      <w:r w:rsidRPr="00562C97">
        <w:rPr>
          <w:rFonts w:cs="Arial"/>
          <w:bCs/>
          <w:noProof/>
          <w:lang w:eastAsia="es-MX"/>
        </w:rPr>
        <mc:AlternateContent>
          <mc:Choice Requires="wpg">
            <w:drawing>
              <wp:anchor distT="0" distB="0" distL="114300" distR="114300" simplePos="0" relativeHeight="251661312" behindDoc="0" locked="0" layoutInCell="1" allowOverlap="1" wp14:anchorId="67F8655B" wp14:editId="3F554F9E">
                <wp:simplePos x="0" y="0"/>
                <wp:positionH relativeFrom="column">
                  <wp:posOffset>0</wp:posOffset>
                </wp:positionH>
                <wp:positionV relativeFrom="paragraph">
                  <wp:posOffset>287020</wp:posOffset>
                </wp:positionV>
                <wp:extent cx="5760720" cy="4093210"/>
                <wp:effectExtent l="0" t="0" r="0" b="2540"/>
                <wp:wrapSquare wrapText="bothSides"/>
                <wp:docPr id="17" name="Grupo 17"/>
                <wp:cNvGraphicFramePr/>
                <a:graphic xmlns:a="http://schemas.openxmlformats.org/drawingml/2006/main">
                  <a:graphicData uri="http://schemas.microsoft.com/office/word/2010/wordprocessingGroup">
                    <wpg:wgp>
                      <wpg:cNvGrpSpPr/>
                      <wpg:grpSpPr>
                        <a:xfrm>
                          <a:off x="0" y="0"/>
                          <a:ext cx="5760720" cy="4093210"/>
                          <a:chOff x="0" y="0"/>
                          <a:chExt cx="5760720" cy="4668003"/>
                        </a:xfrm>
                      </wpg:grpSpPr>
                      <pic:pic xmlns:pic="http://schemas.openxmlformats.org/drawingml/2006/picture">
                        <pic:nvPicPr>
                          <pic:cNvPr id="19" name="Imagen 19"/>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5760720" cy="1937385"/>
                          </a:xfrm>
                          <a:prstGeom prst="rect">
                            <a:avLst/>
                          </a:prstGeom>
                        </pic:spPr>
                      </pic:pic>
                      <pic:pic xmlns:pic="http://schemas.openxmlformats.org/drawingml/2006/picture">
                        <pic:nvPicPr>
                          <pic:cNvPr id="23" name="Imagen 23"/>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1945758"/>
                            <a:ext cx="5760720" cy="2722245"/>
                          </a:xfrm>
                          <a:prstGeom prst="rect">
                            <a:avLst/>
                          </a:prstGeom>
                        </pic:spPr>
                      </pic:pic>
                    </wpg:wg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396C14F1" id="Grupo 17" o:spid="_x0000_s1026" style="position:absolute;margin-left:0;margin-top:22.6pt;width:453.6pt;height:322.3pt;z-index:251661312;mso-height-relative:margin" coordsize="57607,46680" o:gfxdata="UEsDBBQABgAIAAAAIQCcDKSICwEAABMCAAATAAAAW0NvbnRlbnRfVHlwZXNdLnhtbJSRwU7DMAyG&#10;70i8Q5QratPtgBBquwPdjoDQeIAocduIxoniULa3J+02CSaGtGNif78/J+VqZwc2QiDjsOKLvOAM&#10;UDltsKv4+3aTPXBGUaKWg0Oo+B6Ir+rbm3K790As0UgV72P0j0KQ6sFKyp0HTJXWBStjOoZOeKk+&#10;ZAdiWRT3QjmMgDGLUwavywZa+TlEtt6l64NJtJ6zp0PfNKrixk68x46LP4kAA50h0vvBKBnTbmJE&#10;feaVHZ3yRM491BtPd0n8woSp8tvp54Aj95IeMxgN7FWG+CxtMhc6kICla5zK/8+YJC1lrm2NgrwJ&#10;tJ6pk9OlbO2+MMB4bXiTsDcYT+li/tL6G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I/A7bscCAADOCAAADgAAAGRycy9lMm9Eb2MueG1s7FbJbtswEL0X6D8Q&#10;ujtaLFuWEDtI7cQIELRGlw+gaUoiIi4g6SUo+u8ZUrLj2AHaBr0E6MEyh+QM37yZJ+ryascbtKHa&#10;MCnGQXwRBYgKIldMVOPgx/fb3ihAxmKxwo0UdBw8UhNcTT5+uNyqgiayls2KagRBhCm2ahzU1qoi&#10;DA2pKcfmQioqYLGUmmMLpq7ClcZbiM6bMImiYbiVeqW0JNQYmJ21i8HExy9LSuyXsjTUomYcADbr&#10;n9o/l+4ZTi5xUWmsakY6GPgNKDhmAg49hJphi9Fas7NQnBEtjSztBZE8lGXJCPU5QDZxdJLNXMu1&#10;8rlUxbZSB5qA2hOe3hyWfN4sNGIrqF0WIIE51Giu10oisIGcraoK2DPX6pta6G6iai2X767U3P1D&#10;JmjnaX080Ep3FhGYHGTDKEuAfQJraZT3k7gjntRQnTM/Ut+86jkcjqKo71CF+4NDh+8ARzFSwK/j&#10;CUZnPP2+n8DLrjUNuiD8j2JwrB/WqgclVdiyJWuYffTtCcVzoMRmwchCt8YR5fme8juOKypQnLvs&#10;nIfb1Lpgl9K9JA8GCTmtsajotVHQ2FAyz8XL7aEzX5y3bJi6ZU3jyuTGXWYggpMmeoWctkFnkqw5&#10;FbZVnKYNJCmFqZkyAdIF5UsKDaTvVrHXANT93lh3nOsAr4Kfyeg6ivLkU286iKa9NMpuetd5mvWy&#10;6CZLo3QUT+PpL+cdp8XaUMgXNzPFOqwwe4b21ZbvXg6tmLwo0QZ76bddA4B89+whQiM5ShxWYzW1&#10;pHbDEtj6Cgy3PocFT+0zm45oA6JwHn8tgzjvZ/3R4EUzQ6W1sXMqOXIDYBQweEbxBght0ey3QBrP&#10;APwQzLZ3YPBuJJD0TyQAE+9aAsl/CRy90eM8HWSDkStp+zY4uw+SLEmS9N8Lwd8McGl6uXcXvLuV&#10;j20YH3+GTJ4AAAD//wMAUEsDBBQABgAIAAAAIQDyagjnwwAAAKUBAAAZAAAAZHJzL19yZWxzL2Uy&#10;b0RvYy54bWwucmVsc7yQywrCMBBF94L/EGZv03YhIqbdiOBW6gcMybQNNg+SKPr3BkSwILhzOTPc&#10;cw+za+9mYjcKUTsroCpKYGSlU9oOAs7dYbUBFhNahZOzJOBBEdpmudidaMKUQ3HUPrJMsVHAmJLf&#10;ch7lSAZj4TzZfOldMJjyGAbuUV5wIF6X5ZqHTwY0MyY7KgHhqGpg3cPn5t9s1/da0t7JqyGbvlRw&#10;bXJ3BmIYKAkwpDS+lnWRjAf+3aH6j0P1duCz5zZPAAAA//8DAFBLAwQUAAYACAAAACEA2sh3uN8A&#10;AAAHAQAADwAAAGRycy9kb3ducmV2LnhtbEyPQU/CQBCF7yb+h82YeJNtUbDUTgkh6omQCCaE29Id&#10;2obubtNd2vLvHU96m5f38t432XI0jeip87WzCPEkAkG2cLq2JcL3/uMpAeGDslo1zhLCjTws8/u7&#10;TKXaDfaL+l0oBZdYnyqEKoQ2ldIXFRnlJ64ly97ZdUYFll0pdacGLjeNnEbRXBpVW16oVEvriorL&#10;7moQPgc1rJ7j935zOa9vx/1se9jEhPj4MK7eQAQaw18YfvEZHXJmOrmr1V40CPxIQHiZTUGwu4he&#10;+TghzJNFAjLP5H/+/AcAAP//AwBQSwMECgAAAAAAAAAhAA+Hz4NqWwAAalsAABQAAABkcnMvbWVk&#10;aWEvaW1hZ2UxLnRtcIlQTkcNChoKAAAADUlIRFIAAAKUAAAA3ggGAAAAg5OQHwAAAAFzUkdCAK7O&#10;HOkAAAAEZ0FNQQAAsY8L/GEFAAAACXBIWXMAAA7DAAAOwwHHb6hkAABa/0lEQVR4Xu2d+9NW0///&#10;/QN+8YMZP3ymn5rGGGNMYxjGqGFo0iCT0ohIqJyVdEKJQk6F8omccuiDSj7eeeecU58KIYko0oEk&#10;h0IOsb/fx+p6Xe/Xvdqn6953d/ddz8fMnuvae6/zWnut515r7bX2S4QQQgghhKiABKUQQgghhKiE&#10;BKUQQgghhKiEBKUQQgghhKhEmxCUGzZsSObMmZP89ttvtSvV+eWXX5JPP/002bFjR+2K2J18//33&#10;yZYtW2pn7Z+///47+fLLL5Pff/+9diVJtm/fnvzzzz+1s2wwg9k9xc8//xyeqZaG55M0EXsO6jWf&#10;t3/++Wfy119/1c7yacRsGSjnhGXr1q21K3sXcVo3F9KctN9dlK2XoBGzjZBWX2ZhZpvTNu/JMoff&#10;X3/9dak4tjYtVVar0rCg/OGHH5LBgwcnJ598cvLee+/Vrpbj5ZdfTp5//vna2U7efffd5Mgjj0z2&#10;33//ZNGiRbWrzWf16tXJqaeeGty76KKLWkyk4s6SJUuSqVOnJscff3zy2GOP1e7sCunSq1evpHfv&#10;3iE8BhXL7Nmzg/399tsv6dSpUzJx4sQWFWKvvfZaiPfpp58efi+88MKkT58+yTPPPLNbHgTcvP32&#10;25NDDz00eeutt2pX2zdr165NzjnnnKRbt25BKMPnn3+eHHfcccmyZcvCeR6UY8xS+Xi++eab5IIL&#10;Lkieeuqp2pWW56GHHgp5kVc+m8OLL76YHHPMMckNN9xQu7L3QUPXFhsL4+GHHw55YHmLOBgyZEhy&#10;9913h/M80sxWie9PP/2UXHHFFckRRxwRXtz3NuK0rgJpTtrvjpfMRuqlRsw2Qlp9mcVHH32U9OzZ&#10;Mxk0aFDDbfOeLHONxLG1acmyWpWGBSWiAbGGILr22mtLv2VQcV122WVNGiRUNedTpkwJhZwKriq8&#10;ucyaNSvp2LFjiwpK4k2c7cjKvE8++SQIZMwcdthhTQr+k08+GdLuyiuvDOL6xhtvDOeNpGMZCJtP&#10;Z9Jk4MCByQMPPFC70vLg394iKIF8O/PMM+uVB2UTgVimjFLWeVv0PQG//vpr8uabb4brLVHO8yAv&#10;dkflEpervY0PP/wwvHi1ZcgDn7ebNm0K9WgZYrNV48uzwTOyNwpKiNO6uSCEeJncHTRSLzVitlHi&#10;+jIPzF599dXNapv3ZJlrJI6tTUuV1ao0JCgRPYgfhFKHDh2CcFqzZk3t7k7ohSPhV6xYEd6I6IHk&#10;gZo0aVIQT/TQ0IuG8AIaXR42KjcvqqxHELMffPBBcJf7CE+u0TjTW+rPrRsc/wmjF5TWXY1ZDv77&#10;Br8sZFqWoDQxed555yVnnHHGLoKSxhi78+fPD+crV64MvUkIzD/++CNcawkIW9zwc82nB788GORN&#10;nA6IHyodzKTdTyNNUG7bti3Tjzzwm7zlsCE60ge3OLjOOb+cW5wwSy+A2U/zFzPmdlyx2j3spVUe&#10;li4GbmPWhwG4jlnvt/fX4mQQFw4f7zhsRVha406aoLT8xlwjmD1+08pVXrzA7FteWD76OMZmDF8O&#10;vftmHrdi7F4cT+zacB/+xOHlnJGX6dOn7+J2VvjA7vGbFp4s8uxZOYjDAeSBz1vux2aywuvN5sU3&#10;77n1ZfS7775LbdzNflpZs3u8dDUyDOz99flG+OxZ82naCGYvDm+c1kUQLgujlW3geiz6s/y0cmrx&#10;9fmSla9l6yWIzZo/mI3LUREWX/xKqy/NbQ6fZ5htRFB6d4rKXOymlXkLq4UjK2yQlX4+jriZ5h9w&#10;jXtpz08RFk7zoyxpZdXCgXs+z3cnDQlKxCOC6fHHHw+9jYgjhnANEhwRZb1ziE5E5H//93+Ha/6g&#10;YfLmvdhBXNKFe8ABBySdO3cO9xFoX331VXLNNdcEN7GH0PTnVsjMXXOTTGLYAXPmP/9vvfXWXQpT&#10;EWQa9uPMI2xMA2Bog0KP3z5MYD2UHHT59+3bN8TTm2kJCJtv+CnUDEvzMkB8ma+K/wxjMuQ+ZsyY&#10;UOHxAAwbNizEg/RC/DM8z4tBEV5QkubXX399ctdddwXxPmrUqOB/mV5Y0o40JK3mzZsXhuyZNrB5&#10;8+bQo0uZ4h7nuEkaEr5HHnkk6dKlS3LdddeFONx0001hqN/n8apVq4J7uIsbl1xySXjggDw45ZRT&#10;kgcffDCUafKPc6sYGGohXcw84aRBvu+++0I60gOMuzY04od08Ld///6h55zjrLPOCteA4QrK+KOP&#10;PloPN2X95ptvLlU2MUMcL7744uSFF15IbrvttiZTMsh74jNixIjQKz5hwoRk2rRphXmBPdKICpRp&#10;Kkz16NmzZ5NylRcvwoUd4mT+UiZ4kSPOTEuxtOTZueOOO+ppZuXwhBNOCGWI+HEwjYPzsWPHhnRn&#10;WgnuQV48yR/KBn5QPogD+UWaWUNPHLt3757069cvpD3xwM2sZwUo78OHDw/+3XLLLcn5559fam5X&#10;nj3KFeWS+FGeCM8777wT7gH5anlr0xvsuctKc9I0NpsW36Ln9ttvv03OPvvskI7Yx5+uXbvW6y/8&#10;J9zUyaQXcbznnnvq5ZipHjzDhA0zo0ePrlQn8KwNGDAgHLQxuEmYKTfWYZFH0bPh07oI0i+tbiEd&#10;TjzxxPpzU6ackh9XXXVVeN64n5WvdMSUrZey6rC8spZHXn0JWXkG2C0rKMuUOcoYaULakK5z584N&#10;96xuJX6E76STTgr1VF7YstIP8PO0004LI6qUXStrVucV1RdFLF26NLQd1OO4Q31Xpu0FX1YpS4Sf&#10;MPIck3aUpzLpXZWGBCUBPvroo0MDQCFCWJ177rn1BCNz6VWk4kIoEREe9B9//DFUZJj3DZI3b+KP&#10;DwoQAoiuBQsWhDfZoUOHBru4wRsWmWxiDTuxeOPXC0p6SQ866KDwMPEQcvAfP6yCLQtpEAtKCiEP&#10;PwWRhiEtTEB8yegDDzwwuMHRo0ePFp/TQtisJ5iCTcFHGPBwfvzxx+GhWL9+fTBLmKj4yU+gQqAg&#10;U7gbwQtK4sxDSl7aOZUVb0p58CAgemn8CAcHFSnlCAgrlS3HunXrgsjwDyvxRgjb2xj+IToIF+Yo&#10;N5Qpc5sGiMqC/KIS4J6xePHiJhUkv+Qpv4STCozeHSoRoIyNHDky9C4QX6sw8ZcGz7tNDzUvZDZ/&#10;jbQjjsQPqEQQyuZ3HgsXLgyCxNLappZY+SS/eZ5wE/c+++yzUBZ4hvMgDqSdlRPiibiw57coXnG4&#10;yAvuffHFF03S0vBpBtyjHL7//vvhnOf+0ksvrZdLe8aszBXFk/TAvrlPeCiT+GsQN/9cFz0rlAHK&#10;KtdJHxooP2c6iyx7Vv59uSL+/tkhfD6M/rnLS3PwZiGOL2mR9dymlXk6GKhHLQ1p0GkPzD4ihnOe&#10;JZ6Lyy+/PJQXnk/iTl1o8cqiqE7Ab8LgG17C6eOVRZkyU8advLoFSHN7bsr4iWiyugHKPktF9VJs&#10;tqisZVFUX5bJszKCsmyZo8wylQh/mL9OmaPsAenu24S8sBWln5U18xuwZ2WkqL4oYvz48UE0G4Qd&#10;AVwGX1aJE6OkvHDZuXW87G5KC0oeGjLKhJAdCDUKk0FiezFn8FBh3h4sIzZv5yh/hBqQIBR2HjLM&#10;YNbEWnwOsZskNH7zVmcFhXBwzTKhLOaWt2f+cT3tsHDw5sTcTnpJqGwQk9xnorRlfoz5590pAjuI&#10;SHtgeLgs3hTQ2B3M89DwQGGeCs7Ssiykp2+s6K5HKNObjdu+RyoLwomI4QFHDNtBj7VVCJRDepZ4&#10;k4s/ZiIePl+IM3nONSps3lD5792mQudBY7K1jzP/SQcLM7+kG79UuFQsPr4e7FqFmeU2Ysm+yiPt&#10;fLi9X0VQAcbPlHePckYlR+VvcaaBKvoQLKucmF9F8UoLl5EWP59mwD1fDrnOfX+OG5YHRfH0YYfY&#10;PfDpBkXPCr2jlENGbWi0mKNYhix7aeWKdCBNeQYA/30YCbOZz0tz8GYhji9kPbdZYfN5lFUWEY6A&#10;u9R59KDjvgmkPIrqBPz2zynEaZRFmTJTxp28ugVIM0uXRssplH2WiuqlIrNc92Uti6L6skyelRGU&#10;Zcocgs46T+zAPO0EkG4+D/PChtt56VdU1orqiyJor+jsQiQzSoBA92HPw4cDELOEl55O0oBnztJs&#10;d1JaUCIaGW7kgSBBEXvWc0jPhQkWAu3FnEEmYTZ+MGLzFFa6qQ8++OCg+A0KF4URM5g1ARmfQ+wm&#10;GY3flrEmNLhWNsMMzMf2KAR33nlnvfeMNw16aBHbvKE88cQToXeQwup7vewNBvesEBNHCj33gDcu&#10;cxd3ysyrIGxZFRD5F+cN5i1t4ge2LPhnceDh5At3ygz+4Fb8IKZhD3vWAw2kI+nLUCuNkpU7IB4+&#10;XyyfyX8qfdI+LV6NCsqicGLXKsw0f/nfmoIyzu8yFAnKonhR0cfhMtLi59MMuOfLIdeLBGVePH3Y&#10;IXYPfLpB3rPC82nz0Xj+GQbj69O8sguUySx7aeWKdCgrKPPSHLxZiOOb99yWbdxj/zlHUBJfize9&#10;sePGjQt1pA0XZlHmWYvrljiNsihTZsq4k1e3AGG3dGm0nELZZ6korYrMcr0lBWVenrWkoMxKG+Ce&#10;z8O8sFUta3n1RZGgpLOMsPKtCdqK5yQOex4+HLywMv2IoXObW+rTbHdSSlDyJsmHIwx3MzeFyCJs&#10;Jk+eHMQQb9oUQiZZv/3226EXji5WGhZr8BFGDDFTQFDgr776ahgKj83TtWxClWsM2VIhMSzOmxyZ&#10;RaYh1pi/wTwF5lriBm5hP3aTbnIqL0QmhYX7hJmjqEIziC8ZTUVI2Ig7Bd6En8fC6EWuDUUiymfM&#10;mBGEEfFhfg29sRs3bgzm+BIb9+m5aC4ULN8b6yEtSBfzj3Axt+bZZ58N580tfBR+exD5z5xGIAwv&#10;vfRSEyGdBWZ5M0MwWrqSlvRsUOZIf9KFaQWkH0NHr7/+ejAHxBuBbnZpsG1Yk3hSrmbOnFlPF3oF&#10;KM/W++6HJvjIi8rVwsyvVcZp4eSXN12eAfyzCtPSlzJv4A9h4R7EFQfx5K27KL0Ad6kEKYuAnwzt&#10;mnus90Yvk59TRvjwIw9e5uh1obwA8fOVd1G8GJomXOSBQT5yTrzIF3ObvEXAMp+L8ANmfDnkep6g&#10;LIon6WFhB8QN84rMPYjzIe9ZoQwgBn35Y8ifNMojzx73eDn3qzEg7mgcLH8Jnw8jYbY0yEtz8GYh&#10;ji/nWc8tDSJDhb7zAGFBfW5pSFgpt9Y7RJhJP8JF2jEy4/OHuW80wnngV16dgN9xI08cfLyyKFNm&#10;yrhD3LLqFiDNSVtotJxC0bNUtl6KzRaVtSyK6ssyeVZGUJYpc3HaYG758uX13u+4jOeFDf+K6vU8&#10;QVnUtuaB27zMWTmgjRs4cGCp8gc+HPz69p+lmtAZlma7k1KCkgAicjhoZEhQHhK7xkFB5SMZRJS/&#10;ZoWGQsgEVUQl95h/xfyENPM8jMxBMbO8wb/yyiv1BGJyNyKSe8xd5AHlP26hytPcZG1IW/+R49hj&#10;j21o3cs4vhxeMHrwD3/j+xR6Kh4LOwfhpzAbFD7mWDKhuDkwB4MhFQQ0H3rEPZqkoU0cJq0QyAh2&#10;HhzeZvhIADHO5GZfgWWB+1SkTCZHJJCmxJkJ/+QhIoG844UEEc7bfB6UEyoR5sXwgQr/CQcvAZQ9&#10;KiLOeRHAP9byZJ4u4aCcMhxOOcMuFQ1xtXLDw0qDh5Cg0iCu9jEE7hFm7hF3GjumItDQ4x9mDznk&#10;kNAocu7DSe8x14kb97CPWeySprhtH6/wEsRcMqs4aFBJO/KMvDP75AF5w3ke5Bsimx4DPlZhXil5&#10;a3kB/DLUSOXKRG3ShIo9D9KMBoM0oHLiwD5pZPN88uJl5Yw8IC9IH14Ouc5BQ0aYcZdngrLIZHuf&#10;3lYOmQ7CSxijFpQnxC5zoHi+mCtkL4VZ8eQ66Us6U1apX8x9wmz2n3vuudBg3HvvvfXe76xnBWiA&#10;qXsob5inLJhbeeTZI/3sQ4mnn366yT17ti0PrOxYXueleWwW4vgWPbeEjaF6GjrKPs8IL8P2TJAu&#10;hBv7pBf5SnjwH/hPfUfa33///U3KSx5ZdULasxI/T0VklZk4rYsgHll1ixeUUKaceqGdla+4X7Ze&#10;srrdm80ra0VgLqu+xK+sPMMe+e7rxzyKylycNrQPfFjkyzxpamUessIW38uq1+nE4pxyQRpYWbOw&#10;ZNUXeWCGuptOEp4fPq7ETYQ7eR234564rNLZwnNN3vDxEZqCvCc8iO3dSUMf5bQEJFzZ5SIQZrwt&#10;pTV+3CsqjGlgh65tq+T2BKQB8SIOaeQVnpbCwrC7/CLPeEMzSG96j8tC2jSaT/aWht/YzXqQKQNp&#10;Zcfs8ctRxu+y5RC3cLs5ZbYMhMPKU9rwCvFpTn5j3sKc5m5RvMgDS9MYn3Zl07uI5sbT8OloFD0r&#10;XOd+WhzzyLNHupBuzUmTvDSPieOLnbznlnOEDH7wP80Pi1fW84d/zYlbc+0VQRyqlBkP+RY/C7Gg&#10;hOb42Wi+Zj2TMc0ta4TDwsORZr8l8gy7RWWOe3llLo28sDWSfjEWluaUJ549Hz+0UiNxMohT3N5y&#10;XiUfytDqglKI3YUJSiGE2JMgSBhqRAzQU7Y7N5UQoq0gQSn2Cpg3xRweDpsHJoQQewKmhbHUD1MM&#10;mNpgX3ELsTcjQSmEEEIIISohQSmEEEIIISohQSmEEEIIISrRkKBszldCmLflAprztVJrQxjLfoW+&#10;J2F5A1sYOw2+FGPNM/syN+2rL9E2iPNqd8LHAvi1Jygqs+0NvuRkGY6W+Dq4LbA786el69X2Uk8L&#10;sS9RWlCyoCjrTPk1E4vgoWehUL5wY8FPdvVo6xBG1rLylRVijHUQWUONdGgtWCqBNbFYQ8rDGnws&#10;yp71RTNfFxJW1sNCQADrcJF/rKIvqsP6aCwgzpqoVUjLq90F65mxPmm8hElrQJllc4K94St86oP/&#10;+Z//CevosU4ja72195c11r2lbOyu/EmrV6vQ0u7xUueXSxJCNE5pQckDhxjxayQVwYKgLErKF2/t&#10;5Y2SXgcOD5u9I8hYs6q1IK1YoJXeJNIupmiJHBYppsI1kUJlSe9Doz3MYlfYZYWdIdatW5eaN40S&#10;59XuhDKzJwQl4O/eICipB/iCl3zbm4RIUZ1ShbR6tQot7R47vT3zzDO1MyFEc2hoyNv2YjXsnCEf&#10;RKNfCJSGdsmSJWEZly+++KJJw4u52DwgdnCTX+7ZfezSA4BfVCJ23c7TFie1e/iT1lD7+37Iyvzy&#10;YB9zaf7kpUEWmOXALx8f3MYPH+ascFrlb/7GYYtFCvcsbY0st8HClnavDJZm/Ga5zUEY8sAuR5xW&#10;HvMrzb04TXGHnl9Lhzy7lreY8enr0417Hp/O5nZsJiZNUPo04r/H7hEmXjyK0tCHgzITC0rvl3fL&#10;x4V092lvbqblB/mVlqYmKHGPsMf3DdzMctvuIeKKXlB9PuWVwTh9rcyZfR9OftmLmnqN+s27mxXu&#10;rHSMr3t/7DwOG3APf4rKFVg+ebezsDrF04h97mOOg7zxUziIR1yvWjz4xS5b8WLXx83c5JpP6zT3&#10;ssqkmfXlzqcr54MHD06mT5++iz9Zac25NyeEKCkoeQjZk5I9NHm4OB82bFg4pwJi2IfGgiFV26OW&#10;eZNsW9S5c+f6VkU8xLY1F8Nv7LvMVkpcZ3s1tmPkwDxbLbE9Gdu/sX0Sbo0aNSpsJ8iel2yLhH2G&#10;09lub+rUqcFfoMJnyyK2QWILJLYzYrcCg/mcrA/25JNPhkVn2b+UPUFtSNAqVSog20qJe4SLNcWY&#10;a1QmDWJoBBkmI03Yn5S9vdn6CTcIC+nAdpSkgYUBO+wlihkfB+4TbvwkjMSHrZusovQihbSlp9gP&#10;q2alAfCLedIOt2k8GxnqJ5zkDfs8M1xPbw4iDvCXba3wE7/Z+osyFVOUVuQNDRblie3LSCPMs92U&#10;xRE3GBpj2gX5R5mirDzxxBPBTJZdn7dsa8iWamzbSRrklS1fhtkOknJOmWWrML93b0wsKEkj29KQ&#10;g7zhGjDUbvvDco/ttuhdSYM0Iq3YhostuXhGevbs2URQZuVH1vPIeno8k2xDRv6SvtOmTQt5Yc8L&#10;Zklv0pfhYMtf/OUgTcjLM844I5RZEx559QMwveDGG28M/mKGvMuad5pXvvPSl6Ffyhz1DGXAwkl9&#10;QzgQGFYuCR/28sKdlY5MdeAafuMH5pnewrPCM8NB2mDe9iXGPcyR5qQBeTB37txwL6bo2UiDOsXq&#10;nUbtc5185dkivSlnpAXw6+tV3CZ9cZt4kM7Ek7i98cYbIV3y6r/YPcpdVpnELO0H4acNofzhF/UA&#10;9TjwbPAcUV7IZ8vTrLQmrmyt658jIUQDPZQ0CjxE1jjwi9Bg6M+gcvYPGQ2l30ydB5PG2CpIGm7O&#10;2dsWMM+elAyVe6g4qKR5yGHhwoWhEqKyASoa27MbMI8QMDinYgDMIKwWLFgQzoE9bREtgFmrqNgz&#10;mPAw5A34TzhsU/wyaZAG96nEqAiBTeWpMIk/+DAY2IkFpV/Amw3pcQNBCrFI8edFacBetITPwG/i&#10;VRbSmjlzpJeJGoQYFTiVOf6Sdhw0wjRAWeSlFfbZy5lGGzhnrq6JX9KCngd6gQDhxf7C9FYU2eWc&#10;vDURYpDuWWULCBfh8wKc+3F+enzekEY0qD5v5s+fHwQ15Z2pFwhcelWAOPm88uAue9xa+SUNyWMr&#10;n0X5gf34eeSZQEQTP8x/9tln4RnHTOwf4UVk2PONv+xRa8+tnxIDefUDecYewISVXivKFoLH0sGT&#10;V76L0hcIJwLE6hviStmwcPJLnIkvNLdes+tMnQBeFhC6Zi7NH8Q/U1e4R1nAH/yL4X5e+U6DMmrl&#10;tFH7XCcvLeyUAfZ3N7zbmEG8EV8gPr5Me7MGeRLXf2Ymr0wC5pjvbHUh/uC/pSvgvvezKK3pIOG6&#10;EOI/VBKUvrIDHnhrrIB7mDE7NKz+PnBOwwCxeYMH3duL/YkFJVBp8LZ77733horRzFPpdOvWrUm4&#10;Pb6iQkTF7nJv5MiR4e23TBqkwX1fOSJ4aNjtmg+DEduJzRAewmXCjzBlCcqiNEB4UGFSqdK7d8op&#10;p+wSnjyYa0vjwodDiK9NmzaF61TwJ510UnCLXgc7aACyKEorGn3iQc8YZulJtHjR0NAoWCOAHQSl&#10;DVXl2U3LWyOrbAHm4zIc51UMdvLyhv+IWxo3zCB2OnXqFHrF+co4aygyq/xaeIvyIy0uiE1EEILM&#10;zPOCR89lmn8e/PXpgLu+TimqH/ggsEePHiGfHn/88bqAi8kr30XpC0Xh5NeXjebWa/H1In/Id4SX&#10;zyvKtPW0xeSV7zSIs493I/YxS+8kH17xTBAurhnebV5+qR9MSOMmPbP2nMbhAPz39YA3k1cmAXM+&#10;fyifPG8+Ltz3fjaa1kKIVhaUPKT+PnDekoISMcQwOD2JvF1TqXn7NKIIJB9uD2atYqGiMncN7u0O&#10;QYnw4S0YfBiM2E5shh4chhd971KWoMxLA3pp8GvSpEmhBwGxwnkcnixIf+KDPUTplClTkiOOOCKE&#10;vSjt08hLK4QrQ4YMPdtcJ58f5BGClsaKXlfiT5igyG5a3haVLcB8XIbjvIrBTl7e8N8ED/mMvzRs&#10;9KwhCP2wsaeMoMzLj7S4pD0TRt49iMsR7mLe3M+rHyhPVq7o7R43blwY9rShak9evIrSF4rCya8v&#10;G82t1+LrzfEni6LynYYvp43a5yXNDkZs6M1k+oSVBe82zxGjPIhK4sMUjpUrV4Z74M0amMuq/4rK&#10;HeZ8umGujKAsm9ZCiJ20qKDkrdA/hNzzFSZDQLz12VsePT1UPDasGJs34gqBiiU+twoFu8yxtArK&#10;BJKZ55xeqpkzZ4aKDQgPYQdfUTG8Svh4owbs2vw1KJMGaXCf+WzmP/PrqFytJw//GZ6z+4gg/Ikr&#10;VG8GN5ibZWsMEqYsQZmXBpgj/Ww4irmP9AhammCeXh4b1ozhPiLSzyNF+FBBp/lLL0Le/MK8tCJM&#10;119/ff0e89JOPPHEen4wFMxctLRehSK7aXlbVLYA83EZZmqCpV8a2PF5Qxmjd9ig8SXduMczxLCx&#10;9f7Qy8OLRNqwJz20CE7KMWDHN5RF+ZEWF8oX5cznGeYoL2n3KCsm+vDXpwPu+jolr34grMyB824z&#10;x81eoDxp8bLyXZS+EIeTuBEuCye/vmw0t16Lr/ObV8fiHlMK7KWIuNFDndZTW1S+08COxbtR+5Qx&#10;5kRaGhAmhpkR8ODdpqeZ6QvWgxiDuTL1n7mXVyYBc/4Z5cWE+aA+LnGe56W1/efFRgjxH0oJSt5Q&#10;aZgPOeSQUKnz1TbnHTt2DBUDDQY9Rgw7MAGaipweHCYyY4dGDDdo0HhrZ54Wb75U4gyn8IDy4GIe&#10;N3Eb8+DdpfHAL+a/0DvBxG4aTYZYDjvssDBvj0aBOXvMY2P+Fh/RIG5426bhwF1rIKhUGK5isjyV&#10;m/nFBG2bt0f4mI9FeOkVIfzEw9IkLw2yvgKk8iKuNkmcYTzsGvQO0ItC+BjWJD70ihJvM8cSFwgt&#10;hAhu8OGHiWLCQpgs7cmvOC+y0oC40ePFnCTyCfFCWjB/iAnuVKgImLy192hgqeBJe4Ym6VE0UeH9&#10;pdeQNLQPdtLIS6tvv/02NDS4RXgQ+rhHPlHhEx8aOYbhOnToENKUj2UQX3l2Cb/lLX77RiWvbFk6&#10;Yw93sEeZpTxQLtLmOsZ5Rd5wzT4aYR4a961xRKwg8Dm475+hGK4RLj4UQxxwkIZWviErP7KeRyD9&#10;yQfcIn3x34bd/b2xY8eGMFKmLB0ow/iN++Qp8ba0yqsfgP987EF47r///ibpEpNVviEvfeP88ulA&#10;OK3uI9yEvyjcWekYX+eccDKVAXcJI9e5jznu4x7uInT4kIdnn6XF0vK+6NmIIa6+7mvUPvUu4eRl&#10;j3oYc1ZXUia827w43XnnneHDpoMOOii89OC29RAX1X+xe5BVJs2s1cmUAUtX8t3qJebYEl+msVBn&#10;5aW1jQaRX0KI/1C6h7IlQWjRMFLZ7C5YtsK7z/94mREqd+vBywO7hDdLIDYKlR5v27iLuLHG2MM1&#10;7lkc0oY0ITbXKFlpQAPhw+XTE/9oLIrSw/I5LX7460VKFkVpZRW8h3Ous6wLQ9TYxR6igaVBGLIm&#10;bHl28yhTtqpCGIhvVhoRn7JlEjPmTlY5KpsfRp7/3KtSJq3cZNmnvOJ+UT4BcUor30Xp2xyKwt1S&#10;4H4Zf5pbvo3m2Ld0zatX6dnjpRUzmCcuCHlEPnYhLkNZ5dbTyDORBuGJw52V1vhVNh2F2FfYI4Jy&#10;X8dEUnsEoTljxoz6m/3upkpaYffVV1+tne3kvffeCz1nzW10hBDVYGiZXkwvyBjRojcy60MrIUTb&#10;R4KyFUGMMazJcDDDK7ZOW3uCN3PisbtpibRi6IyhKoaHWb+QOV30rKbNqRRCtA4MO7Peo/8oh6k1&#10;WdMXhBDtAwlKIYQQQghRCQlKIYQQQghRCQlKIYQQQghRCQlKIYQQQghRCQlKIYQQQghRCQlKIYQQ&#10;QghRCQlKIYQQQghRCQlKIYQQQghRCQlKIYQQQghRCQlKIYQQQghRCQlKIYQQQghRCQlKIYQQQghR&#10;CQlKIYQQQghRCQlKIYQQQghRCQlKIYQQQghRCQlKIYQQQghRCQlKIYQQQghRCQlKIYQQQghRCQlK&#10;IUSr8s8//yRbt25N/v7779qVnWRdF0II0faRoBRCtCpr1qxJjjnmmKRr167JiSeeWD84P+yww5KP&#10;P/64ZjIdhOd9990X7PDLeR7PPvtsE3/8MWbMmOTrr7+umdyV2C7mt2/fXrv7H6ZMmdLEnD/Gjh2b&#10;/P777zWT6Xz11VfJmWeeGQ7+CyFEe0OCUgjRqsyePTvZf//9k2uvvTa54oorkv322y+54IILkokT&#10;JyYHHHBAEIl5bN68OenWrVuwd8IJJyQbN26s3UkHgTZs2LBgvnv37snNN9+c3HTTTUmPHj3CtZ49&#10;eybfffddzXRTvN2zzz47effdd5MdO3bU7v6HTz75JMQBc/369Qt+jB49Ojn00EOTI488MojoPB57&#10;7LFgl+OBBx6oXRVCiPaDBKUQotX47bffkosuuigZP3588tdff9WF1A033BB6GqdPn5706tUr+emn&#10;n2o2duXll19OOnbsGHozsYtALcL7Y2zYsCHp0qVLELeLFi2qXd2VNLtpcB9zmKdHcunSpcmqVauS&#10;U089NVzL4pdffknOPffc5KijjgphQeD+8MMPtbtCCNE+kKAUQrQqCCgOiMUagpN5lFkg1C677LJw&#10;PP7448Eu/4uGlM2fUaNGJd9//3045syZkxx00EHJcccdl6xdu7ZmcleaIyjp2TzttNOSTz/9NPj1&#10;xx9/1EztyuLFi5NOnTol8+fPD2KSMHFNCCHaExKUQog9RlmxZiDQ6JmcN29eGEZmOPnggw8unHdp&#10;/sQHAm7ZsmU1U+k0KijtIJyENw96ZemtpVeWXsnbb7892GU6QNrQuhBCtFUkKIUQe4xGBSXzC71o&#10;swMhlvdxjvlDD+WCBQuSDh06BDHK3MciGhWUDNsz15IPcooEJfM/mQdq8bCjzLxLIYRoS0hQCiH2&#10;GI0ISnrw6FEcMWJE+IiGoeS5c+cG+0XzDr0/CM+ZM2eGc742LxJ9jQpKzG/bti158MEHk2+++aZ2&#10;Nx3mf9LDyhxO4sPQe9++fYM7ZeaGCiFEW0GCUgixR+DDm3HjxgXxNHTo0NwPcfiA56mnngofrTz9&#10;9NNhTiLrVSLE+ECH64888kgwF8O8zMmTJwd/Lr744iDcmKc5ZMiQcO3kk09OVq5cWWiXMCJa03pC&#10;CTv3MUec8uJirF+/PiwTdMYZZ4QPhHCXuaXmDh/z5M3tFEKItoQEpRBij2A9enbk9QDa3Ekz+9Zb&#10;bwVheNJJJ9WvZc1ZtB5GO/jKHKFI7yFisjl2YxqJi+HtmLuxf2XcEUKItoAEpRBCCCGEqIQEpRBC&#10;CCGEqIQEpRBCCCGEqIQEpRBCCCGEqIQEpRBCCCGEqIQEpRBCCCGEqIQEpRBCCCGEqIQEpRBCCCGE&#10;qIQEpRBCCCGEqIQEpRBCCCGEqIQEpRBCCCGEqIQEpRBCCCGEqIQEpRBCCCGEqIQEpRBCCCGEqIQE&#10;pRBCCCGEqIQEpRBCCCGEqIQEpRBCCCGEqIQEpRBCCCGEqIQEpRBCCCGEqIQEpRBCCLEb+Ouvv5L7&#10;7rsvufDCC5PvvvuudlWIvRMJSiGEEKKF+e2335KxY8cm++23X3L88ccnX3/9de2OEHsnEpQNQiXx&#10;xx9/1M7+Q9Z1IYQQ+x4///xz8sorryTr1q0LPZVC7O20mKD8+++/k5deeim8ifFG1qFDh2TIkCHJ&#10;ueeem3z++ec1U0nyyy+/JFOnTk2OO+64ujmGA7788suaiSRZvXp10rt37+TEE08MB0MGW7ZsSQYO&#10;HFi/NmXKlJrpJAwljB49Orhlb4OXX355cueddyb//PNP8uyzz9btxUf//v2Tb7/9Nvnhhx+auG/H&#10;ySefnEybNi0Ixt9//z257LLLkqOOOmoXc506dUoeeOCBWoh2pserr76anHHGGckBBxyQ7L///km3&#10;bt1CGnFPCCFE+6BMm3T77bcnY8aMqZ9z0Pa8++67Ta5xTvvlr/373/8O/tBe4ba/hxux//GxcOHC&#10;YD+vrSNscS8pbefEiROTww8/PLSdtGPXXntt7vB8Xlt52223NbFbpu2Nid0n3sQ/vk77mhYOOx57&#10;7LGaiztpCZ0A6IAnnngiOfLII+vujBo1KrnhhhsyO5XKuJ2WrpSV9kSLCErevm6++eaQuEcccUTy&#10;8MMPJ08//XRy0kknhWvz5s0L5sjQs88+O1zr27dv8vzzzyd33HFHyGCO119/PZjbunVrMmvWrKRj&#10;x47B7DHHHJN8+umnwfxhhx2WDBs2LPnkk0+CWX7JWATbJZdckrzwwgvJuHHjgojr1atX8tNPPyVf&#10;ffVVcv3119fdGj9+fHLTTTclPXr0CPZefvnlUEhefPHFeiHBLQoI8eH81ltvDcKY+4jEyZMnJwcd&#10;dFA4nz59ejBH3Ag76XH33XcHt316dOnSJbhFWumNVQgh2gdl2qTly5cHAWBtHNdoezZv3pw8+OCD&#10;ob1AcHFOu3XBBRcEcxwjR45MduzYEdor2i27bm54/3Fn+PDhoR256KKLQluHCMQ+ZrGD3e7duwcz&#10;1tZxrWfPnnXBt2rVqiBafNuJO5zTrlkbG+PbSh8W2kX88HbLtL0xuP/kk08Gt7F31113hfj768Rx&#10;/fr1u7TZhIN76Ak6s+jAgpbSCUDHEec33nhj8B/3OKfDiLxNo4zbxI8Op2OPPTaYs7LSnmgRQbl0&#10;6dKQgQcffHDy4Ycf1q4mQXWfeuqp4WFBQFEwSCgKHmrc4E2C6yeccEKycePGcI2HlQfVFyoSF5Fq&#10;bx5kwNChQ8N93hBMpPG28fjjjzcJj/nBA0jhXLZsWSiQhM0e5u+//74ugt96661gb/HixSEMXOfN&#10;kbewb775ph4+rmMPfzp37hwqFEsPDv4bZscXTiGEEG2fMm0S0BHBfX/N7Fq7Apg75ZRTkq5du9bF&#10;CO0I7pmoTHODg/+IlBUrViTz588PbmzYsCGYs7YO9w3u0aFB27No0aImbSe/nAPt4IQJE8J1L8hi&#10;rK20sADtL+0wdhnJMzfLtL0x+Iv/2PMjf3RO0a5//PHH4Txus0lD3F+yZEly9NFHh/RsSZ2wbdu2&#10;cI8ywHQGwB1eLDp16pTbo1gmHRgJ5b7Fp73RIoKSXkYSgO7aX3/9tXZ1Jx988EHoziej7SF55JFH&#10;and3woNB5vtEtIcHJc/DgqpHnPmH19uzLn+DjHnqqaeStWvXhnPLzPPOOy+8SSJq8YuCaw9NXDgp&#10;KDNnzgznhJ37HGDhwzzXKAyIZIazs9KD7vArr7wy3PMPuxBCiLZNmTYJGhGU9FJec801QaDQeYEd&#10;BMXVV1+d6cahhx4aROGkSZOCGwgk2h7aK7C2DvFkbdacOXOCH0w1o03MazsRRZjFL/xMAzeJd2yG&#10;+CFacRs/wMKT1/amMXv27GDPhC3CEKHqxaqFA3P0OtKDaYLN2uOW1Am08/TiYoZ4nnbaacmjjz4a&#10;huQR93nxKZMOEpT/H3uAst42wGd8nKn+nj1A9vBwzhsK90aMGBF6MWMzDAPYG0YWlpn+iDPMh4N5&#10;krxx8N8PxxvmN+ax57H0oIvbHnLD7lFoKDxCCCHaPmXaJLA63l8zu77NwRztAMOmiBM7x16eG1y3&#10;A3Mx2PFm7GC4m14xMLcQpytXrgzXDO9PlqixthJzmDfMrr+eFp4yYsl6Va19X7NmTRi2til04Nts&#10;O+K21cLUUjqBubO8BJBn3hzfjHAvizJuS1D+f6xHzuYQehBUvCXwtsBwMeb8QwJWcLhnYtMKAWYZ&#10;BuehPfDAA0Mmmn3/5sFDGYO/8VsbmbVp06ZkwIABIcN4M2DCLAXBF04+HHrttdeSN954I5iPsfCl&#10;CUobMogLNmIb0c29NLEphBCibVKmTYJGBeUXX3wR2j86MDCD6Mlzg4P/Dz30UDBHO0JbRa8XWFtH&#10;D+WCBQtCh4if1wh8D8AULczFwgX/EV9pYtPIEpTWu5nWQ5nX9qbhewPRGIh4Py0OfJuNm3yoY+0u&#10;4vntt98OQrSldAJD1MyHJc5oGoa6+R7ExCXhzKJMOmQJSvKBIfasDru2QosISptnyGHzCgx69pgn&#10;QpeyFQ7fZQ0UejLEuuPBHh57oOyNkMOuWRc41xg6sG5j4P/FF18cPpgBn5ncYxIu9plDwcRkCmlc&#10;OPOw8KUJSuZHEh8eYgqzQWFkqIR7FEQhhBDtgzJtEpgY9OKCjpK4h8wEJW2RTYWyD0TKCErEB3P6&#10;EIqMqNm8fGvrTGzOrE3bYogee0AbaHMU+TrdBBW/tJlc79OnT1j6KI00QcnQO9MBsOvnZZZpe7Mw&#10;bUHYEZM+rBC32Uwrw32+c+D7DfKoJXUCHzLRcTZ48OAmnWfoHsJJPmZ96V0mHdIEJWbp/SRtfdzb&#10;Ii0iKClIfF1FIvCWxccrFG6+ovqv//qvMK+BhOCNxSYGY57z5557LhRKrpGwmMM93ix4APmamkS2&#10;N0L88A+Zfb3F9XPOOSe8gdgX5sxR4MMg7OMOZpjzgID1X2chdP/888/wYNgXVnPnzs0sGFxnvgYF&#10;CPPY4y3HoJAwFII7vL1QiXDwn2sUDl+ohRBCtF0aaZMQj7QNtGu0fQzRIhhon0ygISYQXbRRLJnH&#10;PD7cQTD9+OOP9Y9IzC/vPwf+0SuJaKXNtZ4739YhlBBcCB/aHK4xSkhvF+7Rm4hdejBnzJgR1svk&#10;1z4ojad5GbR11lYST3rs6CAZNGhQaE+9cC3T9ub1utFOmvDFLwSm4cPBfRtVZFUVVlfxH++0lE4g&#10;3exrbb7QRuegY/hiGzP0NKZRxm00CL3VNpJLfJj7SvjiuLdVWkRQgiltCiiJYQnO5GGvqnlz4GHh&#10;c30zR4Hw6zNSSHgY7b49rPZG6B9e4IGkkJh5HoZbbrml/gaBebsXH2QmbwL+TceOrF5Krntz2It7&#10;KUkPHk6GDcwc4aICkJgUQoj2QyNtEu0dHRK+7qd98mtAWg8kB+0HbQpD0Pz6exy4HfsfH9Z7Fbd1&#10;9HYhZmh3Tajgjgk+etwIG+2g2WGu5Xvvvdek3faktZXYZz3GeB3KMm1vEZbG9nGOkRYOf1jcjZbQ&#10;CcBHxQxX83GNpRu6h7UpEZxplHE7Lz7kCUPsbZ0WE5QGopCI+4xMg4QvY64RcAs3fW/hnoaHkrdR&#10;jqwHVAghxN5F2bawLcCoG4Ima1Rub6IldUJb1Bx7khYXlEIIIYQQYt9CglIIIYQQQlRCglIIIYQQ&#10;QlRCglIIIYQQQlRCglIIIYQQQlRCglIIIYQQQlRCglIIIYRokClTpoQFy+2wRa39df4bLBvHph9c&#10;59cvI7d69eqkd+/edXv851oMy9OwvSCLXbOWM2sYduvWrck6zrFb/mAtR7YTzlrCLssui3GzHqRf&#10;BzKOv48rsNg518eOHRvWZfbEdu1grUzWsrTtGElTf3/MmDHJ9u3bwz3CwuLf7LDHWo2sK3nhhReG&#10;9SazYImfgQMHNnGTw/z1a2jGfvujf//+YTH0NPLCHEN42HUH/1n7s70jQSmEEEI0CDvN2ELUbMdn&#10;AtCuc/Df2Lx5cxB/mI/3pGZxbXbLYXcXdkV59NFHm2ztB6zdfPfddwcRyU4w7AjDbi/sPoeb7D6H&#10;GexhH3dwj51duMdC34hQhFfWguLYnTVrVtiNx+yyC4zFk+0MTUixdzjx5vqwYcOa7BXO+oy2haDf&#10;scbwdvv16xfCx4LutusNO8jgBrvQ4DbXME96srMOws/sswMd4pVNQ4gbR9YuPwhbdqhh1xzSZ/jw&#10;4cFvBDpu+T3P8dt2xWH3HxaPJy3YsIU8sK0uY7Bni9OTbuxwlLUbEPlgi6MX7RrUHpCgFEIIIZpB&#10;2i4uCIqjjz463PMgQBBqtuPN7Nmza3d2Yjul+J1sPEuXLq0LJv4btouOFzl2DfdwFxArI0eODH5P&#10;mDAhXEsjzS5bRtouM34/bRNO7ATjQUCy88/hhx++ix0jzS5bFJNG2P3888/DNdtlBvOAO3fddVe4&#10;hhCkl88ws7Fg96SlM0J81KhRwS77fluPqrmHOEZsL1u2LFm/fn1IR448oWj2sha2xy4iknCQp4jZ&#10;NWvW1O62TyQohRBCiGaAAEAI+F44hGIsDhAoCBUOtiiOhQsUCUp64LDHkO2vv/5au7pzl5srr7wy&#10;3DPRZaKQ7RARZri9YsWK4D7Ckx69LNIEJZi46tWrV9j5DdJEIYIPAcl2gfPnzw89gWlbB5rd6dOn&#10;B3/odWQqANf69OlT3/c8FpT4TRi4xjaIHhPz3Mvqhc1KZ+stxD7ugPnNNov0qiJgMcfLgx/+jykj&#10;KK3sUB4oC5iPXzLaGxKUQgghRDPwvX6IIROOCDy/jaGJtHnz5qWKUCgSlCbAGIbN6u0zAWP+cc0f&#10;7C/+5JNPZu45DVmC0kSSv54mKG1oHwGMiERMpg0Rm11/YA7x5vc9jwWlpRPXFi5cGK4Z/p4Pkycr&#10;nS3e/rr57Y8soeopIyhx28QrQhLz8X7l7Q0JSiGEEKKZIJQQQvSavfnmm0G0xeLJhsbjww8FZwmd&#10;RYsWJUuWLAnD1NiJRYoXtSY2TRzRQ7l48eIw95Ew0hsWi9EYs+uFIyCG8aOoh9LSg+v+iHtkzS49&#10;lMwHxY6fo2nEghKRykcsXItF44YNG+pzSmOxaWSlM/Mz6U1N66EkzTdt2pQMGDCg3kPJxzf28VBM&#10;mqAk7nPnzg3xwz7iETP+wH/yq70iQSmEEEI0E+uFQwwwVBsP79r9ESNGhGFdBA3CAgHhzaYJHcQH&#10;IgthY0ItHk5nTl/Xrl3DPRvKjkUhH5pwzkc59FDmico0QYkAuuCCC0KYmb9o9mNBaT20fDCzbt26&#10;YB9xxbzIONzeLj2mfPTCOcPKXlSaqDNBaXMPuRaL1AULFoR04MvvtWvX1q42JS2dvf9Dhw6tu+kF&#10;JWmAkOYewpwvuLPmaaYJSj4U4uMe/EQ0Mm8SkU54KBf4i520+abtBQlKIYQQogK+B9ILAoQKX28j&#10;cvgim2Fwlveh1xGRxXXmAbKsDD1kiByuI2T4UhvhY0IMIYMoxQ++bOYDFg7+c23IkCFB9OAnXxab&#10;iMPMn3/+GUQQ/pmQSRuK9XYJyzPPPJPMmTOn/hW0F3uIKxNBkydPDnMe6RVkKJ80wH3SYdWqVfWv&#10;t/lKmuve7sSJE5Nt27bVxTPXEK8MexMf3OYa5hHfuEkPIj2RxIevtDl/7rnnQpi5ltUTS9oj6AgP&#10;LwAPPvhgEOGDBg0K9kzwAeE0v1k2CbHKF+J8gY7ZrK+ysTdjxoy6PeaREsZOnToFAYx4ZEoEPaEI&#10;fcJEuTC/LM/ao6iUoBRCCCEqwFxIhFQ8L9J6+xAKHPRcWQ+ZXeP+Cy+80MScP3wvHL+IFYbV7T4C&#10;kfmKiC+I/eQ/13wvHIf1Knpiuxz0arJUTrwOpfUw2oHY9fHCfcQVvXTeHGkQ27XeR+tJ5Rpu2Uc6&#10;dvgev2+++SaITMJn9xGKfk3OmDjtORCHTA2I16G03sm0AzvEI408e8yV9PcJi/XienM+nu0JCUoh&#10;hBCiHUHvFb18HO2xJ6slQSjTc9keBdjehgSlEEIIIYSohASlEEIIIYSohASlEEIIIYSohASlEEII&#10;IYSohASlEEIIIYSohASlEEIIIYSohASlEEIIUQIWIB8zZkzYJcUOtuBjUXJ/jfMpU6bUz88888yw&#10;+DZm7Vrv3r2T1atXNzHHwbk35w+262PHlbR1Flk6Z/DgwWFbwvfee692dSfNcc8oa5e4EKc0sxxZ&#10;WyES7oEDB9bNnXXWWfW9vC1Ods/SLCtMHP379w+LpMfu2kH6xGtOxu6Rx6yJmRYfFiuP1+Q08vIg&#10;Jk6vtPJA+HGzvSBBKYQQQpSAnVEQi2wtyALUw4YNC0Jx8+bNYdcVdl9BrHCOILHtCjnYsvDLL78M&#10;dli8GxGzdevWZPny5U3cwx5usi8317p37x52Whk1alTYbYVrnLP+oofFsVlwm/vxLi7Ncc8oa5e4&#10;zJo1K+yyQzoMHz483GORbhYfz9pZhsXa2YGGHWJwj4NzsP21ucYvuwfhjw8Tu9uwYDu78LAAO2nA&#10;NpXeXR8e2/WH66Q14B5pz3XyAn9//PHHenxYsB7/8MMWRk/bdzwvD2KIx9133103P23atHBt2bJl&#10;QbQSvn/961/1Re3bAxKUQgghRAP4fagN22XG76CCOQTDgQceGIQPghI7tkOKkeae7ahiu8gAW/Ih&#10;bhBI7AdtIFwQMPjPzjmIEb9vNjTiXkxZu5YGHPxHqK1YsSJsP8h+4xs2bAjmYmwHm/PPPz+4h0Bk&#10;wXZ2yunVq1fYptDcNCxMCFYTYuxrPnLkyHCQJuaut4v4RRBj1+9ClBZHi4/PL7aYPOecc4JZv81m&#10;mTyI8WGx3XGWLl0aRCx7rrc3JCiFEEKIBkgTgCY+YkF5wgkn1M3TSzlz5sxmC0q/lSHbLRoIFwQM&#10;e1gjkrjPNn+eRtyLKWvX0oCtIdmvfNKkScEOwomh26xdfUz4IdC6deuW9OzZM4hD3MftWBSChem8&#10;884Lvbz0PJL2DEXbcHSaoATrSUSoInohLY5pghLMLGKX3YqgTB6kQTwR24Tn4YcfDmKVLSXbU8+k&#10;IUEphBBCNACiA8GAsDCyBCViBMGDsKSXkl6sWKCkuZcmcMDM+uuYNXGEiOE+cxz9PL9G3Ispa9fS&#10;gGt25LlrmPBDbNM7SS8lw9vMIyQ900ShhckfPu0hS1BaOP31tDiauTi/8Aez/nqZPMhiwYIF9aFv&#10;xCUisz0iQSmEEEI0gAkpRIRh4iNNUCI6+JADO4ilWKCkuZcmcP7444/kyiuvDNetVxDBgnDhmj/i&#10;Yeyy7qVR1m4s1B566KFgh57J1157LQjrNEz44Q/zHnHz8MMPD/MZmSbAPS/+wMJEL+amTZuSAQMG&#10;hLQnPZifumXLlrq7sV2bm9ncHsp58+YFs9ZDWTYPsqAHlzme2HnkkUdqV9sfEpRCCCFEAyA6aPy9&#10;COMrZua+MbfQwJyJkY0bN4ZeSuzFAsXcQ9QYaQKHj0gQOMzRY64dIFg4R+TgJl8vM2SKXT/Hr6x7&#10;aZS1GwtKhsW3bdsWzB511FHhY5k0TPjhDwIPoYd/pK/dMzcNCxOCEkGHsGOYmCFnejZJ7zS7iDd6&#10;QbHrh5bT4pgmKPHLPrZiCgPpWzYP8kgrA+0NCUohhBCiARCP9D4hNvh4AiGBiGH+Gx9tAAIHUXHs&#10;sccGYcLyOtZL6QWKmeP65MmTgwBDiPGfa/TSIcSmTp2aHHHEEWFo9NZbbw3CCL/oJUSAIdrwg55D&#10;s8ucPgTur7/+Wsq9NMqGhePtt98OopoDYUSvJKKQL8IR04i8GMJM+pBOzLmkt5E5iKQv8zDtHm7i&#10;Pv74MPFFNEPG9GxecsklIUxMK/jzzz/rdnGLr/Cff/75ZNCgQcEM0w+4D9498oL5nti3+JDPzzzz&#10;TDJnzpz6V+L88pV32TzIEpVcJ84sEYR57BGe9ogEpRBCCNEAiIC5c+eGj08QARyISVs/EazHicME&#10;pPVSekHpzXFwbr1l/kCUMazq13705sxNm99nBz14iCl/jSPNvTTKhgVxhvCKzdphX27HEGbCbuYs&#10;/nycg5v+nvU0poXJDsQiaRC7a/eOP/74XdahjN0jzT744INd4sPyRyxN5NehLJsHWSKR69z35nGz&#10;PSJBKYQQQjQDxBS9We21R0mIlkSCUgghhBBCVEKCUgghhBBCVEKCUgghhBB7lJUrV4Z5me+8807t&#10;imhvSFAKIYQQYo/Ahzp8Dc6HPnw0wxqSon0iQSmEEEJUhA9zWC4mJuu6+A/vvfde2ItbHze173Ik&#10;QSmEEGKfhvUJWUdy7NixqXsos0QMi1jTi8ayLqwtyHqFo0aNCg09dlg7kcW7cccf2GGZGb4GZ61B&#10;f48dW+iRs/PevXsnq1evrvmaBDuDBw9OTj755CC6PN4ex5gxY5Lt27fX7u60m+YfPYL33Xdfk+t2&#10;TJkypWZ7J3n+A25xnTUZ6V1kWR3WqmR/7f/7v/8LZvLCydI9EydODLvikK6kFWtI+iV9vH0LB/Hw&#10;bnIeQ1y8Gev59Nf5XxS+0aNHh0XLiR9rXrLEz/333x/uQ+yPPygjlJ04LyhnrD+KX3aN/1xrTjny&#10;x55cckiCUgghxD4LgtDWATz44IOTjz/+uHZnJyxefeqpp4b7ffv2DeLTFuu2rfvWrFkTRCbCioWp&#10;WUib8+nTp4cFwBFZmzdvTl599dX62oishcg17PMfO+xfvXXr1prPO/eMRshgHqG1Y8eO2p0k2LM1&#10;LHGTRbj9fUQuYWUtRVvYG/9sLUzW0EQsIXoOPPDA4M7dd99ds72TPP8Rk+xKw33SgjTBP9II87aL&#10;EOEcNmxYuEY6IP5wZ9WqVUEAYZ8FyV944YXgB+ekHYuEm/3rr78+2OcgvOvWraunmcUrBn8srfHX&#10;hLpd5+B/VvhY75LFzwkP91k43cKHOcsnwmk753Tv3j25+eabQ76woLqVJ/IC+8QLcwhUFm0nzwiH&#10;+fv555+XKkfeLdIOPwkj7jIP1dbIbG0kKIUQQuyz0OB37ty53kvmt8rjl55JrvtdcIBFvWnAadzp&#10;FaL37Jtvvqkv8I1QYJFrdknBfQSDF6+INYP/tmi3gahBwHAdfxAQCFePLaCdtXC2Le7t3Z49e3bS&#10;tWvXZO3atWHXGcQIbgwZMqSJECnynz22TXCxU42BG7jlRZct/o3QAgQWwpBr/FqvMH5OmDAhXPfC&#10;CPv4g/AlLGz1mJZmMbYzkXcLAcmLAPeMvPDRC227CJmIJj+9vybs+cUu4SN9SQN6g8HygjgQF9yn&#10;t5G8M3/LliNzCz9JB0QmUwaWLFkS4ua3/2xNJCiFEELskyAQEJA9e/ZM5s+fH3qE+E9DDwxB9urV&#10;KzTcjzzySLhmIH7YcnH58uVBcNDIQywEMId7LILeiKC0Xk8EDMOg2EEMepojKBEd9I75Hkb8sR5B&#10;o8h/4s41ejv9EDUg2jDrBSFmTTiZqOMa21h6EEzkgw8z9jmnV9LE2CuvvLJLmsVYHHzPM+GKxXEj&#10;4SOdSSsTmWCCEvGJmEMUEq4ff/yxPu/R8oK05OUEYYzbXlCWLUfmFn7Ss8v2n7iDgDczewIJSiGE&#10;EPsk9OywxR/DszTEiEkEC/tVg2+46YksQywEPI0ISkSODakjgrATD2c2R1AaiCKEFcKG3taYIv9N&#10;hPmeyCxiwWZpxLA7ywV57B7mLY2wzzXEJmEgzLfccktqvDyIsJEjRwa36Cmk9xBBx97b/gOXrPD5&#10;MFA+0uakgglKO9LCZXmBWcoX5Yyh8n79+tX99VgY0sqRL5d2ZJWB1kSCUgghxD6JNey+YeZAdCA+&#10;fA+lDV166Amy4XEjTwiUFZSINoSTDxMHPXeLFy8OZiBNUBJu9hln7meWoPTzQhnypmeM4XyEI+Kw&#10;jP/WQ9mlS5dkw4YN4ZoHMWfEgo25ggzfcs2nA9DD17FjxyZi0wQlcbA8i3sxszDz5OObb74Z3LUX&#10;BiMOX1oP5bZt28IcU4b5uc6HR8wDBROU/JK2zIEkXPTc/u///m9ITy8oLX0JF0Pg5q8H+1nlyAtK&#10;0o+5uVYGGPpmbuae6KWUoBRCCLHPYb1V9LDxkQeNNI0zYsaGRG1InIbb5rYZiDDEGPMM//zzz9rV&#10;8oISQWYwnO6FGaKNXjjM4AbCxOb0+TmeaYKS3kZED+Ew4eGFF+EeP358sGfzJnFv5syZ9eH+Mv7b&#10;cDLXsOuFNb2f+PvRRx+F81iwecEaz1nlAxSu9+nTpz5n1QtKb7eMoLSeZwQobvopDUYcPisbXPNz&#10;KLNeCLBn9hFyvIhglvJBWGNBCf5lxq558sqRuWXhoLcVPymfvCj4+aGtiQSlEEKIfQoafXqemFuH&#10;oKHxR8zQ48TXuTTUN910U7jue/N69OgRRJZ9zWzCzaBhZ04b4gV3uBf3FJl4YcgUt5j/hnAw4YKI&#10;YkiWHjKEGfZxl69+sYeIoxfv119/TWbMmBGusZwNc0ARMHxxjRgi7PhPOBDJJjzwz3rGEB4M5fOl&#10;MNcY+i/rP9dtDibLBbH8DwuU48YhhxyS3HrrrSE+hMPs2ocopDXDxYQV4Uo8EPX8cs5hw/BmnzjQ&#10;84abJsbKCEqwj3M4vICFrPDZlAD8ufHGG4M/pB1hxqwJSoSciW2GsEkD/7U7fpNWlheYxY4XxrGg&#10;zCtH3i3sTp06Nfj58MMPhy/B01YqaC0kKIUQQuxT+B4eDkQewsJ6n+ww0UAP3TXXXBPEBdcRUAgD&#10;32MJmPf203qXEEQMnyOaMIObuL1ly5Zw3wSntx+7SzhZLsdf8wdD13EcOXDHetPiA/GCyCvrP+mF&#10;uHnppZeCkLF7CJ3nnnuuLoC8e94uIOD5QMXSlYMeRNaaNNHn7ce9lGUFJQILoZUmtvLCx/Ax4bF7&#10;DJfTI407Vjay0pPDwhfnRdxLGQvKvHKUlq/+8OFvbSQohRBCiBLQc0QPlg2BVgE3cAs32zuIP3rd&#10;mGfYHEgDhFJbTQsEGvHzPZtiVyQohRBCCCFEJSQohRBCCCFEJSQohRBCCCFEJSQohRBCCCFEJSQo&#10;hRBCCCFEJSQo2wB8Ofb111+HxVTbM6xf5ndM4CtGv+BvHo2YbQlIc8JatGXYnoB0aImvSBuB9Ni+&#10;fXvtbPfAUh9pO2oIIYRo/7SIoJwyZUqT/S05b++whAHxYCFbtlhibSfWy7rqqquSL7/8smaqOmvX&#10;rg2LobILg60z1R556KGHwhpdrOllTJgwIbn66qtLCcU0s4gcFrJlHTC26mopWP7hiiuuCGunlVnD&#10;rDVB1LF7BVt8tSaLFi1KjjvuuPBisztg0V0WgfblQwghxN5DiwjK5cuXh+2rWFRz2LBhYYX5vQEE&#10;3plnnlkXHQgcFnFF/G3cuDFcawnwB8HangUlsDirFwysscZRhjSz69evD0IHAdjSxHnblti0aVPo&#10;zWtN6B2n95AyvrugbEhQCiHE3kmLDXnbavF7U4ORJjq4xir1tko+sJgr1+NFXWmc2R6LX+5lLfqK&#10;3VhQ2qK3XCuz2KuZ57AdCliMFfsciDJEg52bm4QP82Y2zS+7lxZ+izv2YkFJmOJhVMxh3ocT0sya&#10;v2kLylq4zb2stPVg3tKInS/SBGVeXGOy4gJZYY/LBHbj4W3c5TAs3LiHuzGWB+RvUW9wllkfrvjc&#10;wmlxLAq3lUXMedIEZVZ6+7winDt27Kjd2WnHp48QQog9jwRlDjR0sehgQ3wEJds30XCyhRbbZrEf&#10;6vDhw5N77rknXGcoe8CAAeFgj9OBAweG/WBpIGPwxwvKpUuXhuF19vKcM2dOcvrpp+cO+bJ91YUX&#10;XljfF5Z9WXFr9erVYU9Wtn9iiyf2pL388svDNbbYGjx4cHLCCSeEvVeJA3vJdu/evUmPLFt4jRgx&#10;IthnWHratGmhcSeO7NV68cUXh3DedtttyfHHH1/Pf9LDD3HiFnEhHbhHujG0SzizzA4aNCjcI/3G&#10;jBkTeu0QaPSC00uMeeJC2WO41vZ+TYO404tOXNlnFTe6du1aKq4xeXHJC/tHH32U9O7dOznrrLNC&#10;mNnCiykUlDHCBzZ1wF5YyEO2GMNN0rlPnz5NXmaeeuqpsM8sYSYPR48enRpmyDJLWaW8EWbEmpVd&#10;wsl+xpRpwnr++ecnt9xySzjIe+LPvFnEKenauXPnsE8u+whjjzyiPJImQH75PM5Kb8JAWXziiSdC&#10;me7Zs2dIS+AezwrpJ4QQou0gQZkDAgExR5zYfP3RRx9t0kjSENLY06gCYofzxYsXh3PECpv2f/XV&#10;V+E8C/zxgnL8+PFB9Bik7axZs2pnTUGo0LAvWLAg2OdALNAQ231EH5v4MxWBjeStZwmzhNeHj0ae&#10;sNBwI5oRMIhZzH722WdB/GB+4cKFQWBY3BEVCAmf/15AkBa9evUKw9iAeUSDpZU3i7+km5klvIh1&#10;wgaEhXx58803wzmQPlkiA5GCYJk+fXpd3PBiQF6aoMyLa0xeXIrCjl2Em71YEB5EGHluYSMeJhpJ&#10;Ez+fknPiAvTo8oJA3tOjh1+I27SXliKzhIs5rOS7nROPdevWhXN6dPv3719PD9Ioftki3JTbrDSO&#10;8zgrvbmGwDW/SEv2LTbYPxk7Qggh2g4SlDnQaNGjtGTJkvCfww+10bDHIoZzGmqgIaWRLGr8uO8F&#10;JQ0yjSaC9a677kpOOeWUzHSl0aXHlPuIXjtooA16vxBgCE3EjxH7CytXrgxx5hqiFFGBCDF3EZJb&#10;tmzJjLsPJ//tHMFnQjWNIrPcGzlyZBCHhC0WMwiwODwGoglh43v2Yjfy4hqTF5eisOOfF26AP94O&#10;8fBhJfxvvPFGcu+994YPxHw8ly1bFj4co3eYlwYT+GnkmY3DFZddfgmjP4/zIA43Q+a87HhxbHmc&#10;l96IXXon6aklvtjnmhBCiLbLbhWUiK+0+W/thbRG08MwXyxiOK8iKBF8uDFp0qTQK0RvEuc+XT0I&#10;SgRnVhiBe+PGjQui0g8Le38NBCVDnYgYGv1YHBmNCso8t6DILPd2t6DMC58nz2xR2PEvTVAyZG5z&#10;SIkHYeW5eeCBB0IPJ8PQiCrcsnhSNmwuKUPj5DFTB5gCEVNkNg4X577sxmUlLQ8s3Ab+MRWDD6ug&#10;KI8Nm4vJQS903759wzSONLNCCCHaBi0iKBGNQ4cODYJy8uTJYYI9Q60Mp3bo0CH0jLRHaDTprUNk&#10;pcEQJ0v+EFdAuND4MQcS4kY5C99YYwc/EZPAOon08lhDHIMAJe1nzpxZF+708tiX9giGGTNmBHNc&#10;Yx6n3cM/ROb7778fzrGPO4hFxA/LI3nzQPgIG72nDPsSZ6Cxv/TSS5uE0wuINLcY2jRB480yVEo6&#10;2pf0hJ1lfp599tlwTrhjMYMoyxKUxIU5gAwtWxrhtx+OzYtrTF5cisKOm34oGZHIcLdPNxNmxNOX&#10;P3vZsHhyft111zUJB/MdEWsxRWYJV0sISqZUWBrjF0PXfLUOReXB0ps0ZH6nPVf0pFK2eHnCbVaV&#10;QBQLIYRoO7SIoKQhQUzawTkNGEKHD0JWrFhRM9l+YMiZXhwEMb0jab0+Ng+NoWQ+mCC+fDxBo4d9&#10;Pjjo2LFj+Igh/orVMH8OOeSQ0OAjNPjggflluMvHLsxLQ5zzYYIfcjdohBG2fOCBOME/hChhOfbY&#10;Y4NAxH96ivjohvUXuYco4EMVPhrhYw3s444XUdhhmJQ8pZHHHr1cxJ25fd26dUvGjh0bwszcwH79&#10;+gU7HAgn/LP5oN4t7DA8jDuxWdIPf3CPdCV9SGfMEg/iR7oyJ5B8MftdunQJgjgrjRA3iHPEJWKK&#10;D5JIc/IAfPh8XNPIikte2AHRZGlOvtCDR3hMPCHwiAfp+M4774T5ughf5mhihx5mepCZk0la4Bcf&#10;rZAm999/f0iTNBEMWWatrFIG6XX/4osvmpRd7hPWTp06hfQizS0PMGfpR1pwjhn+kz6kE5CveeXB&#10;pzd1B+6QX3yk5NOQXlx6cwmPEEKItkOLDXmnYcJjbwcBQ09dS8aVRtWLGZZOKXIfgZElXNPwvU70&#10;TGXZJRzEL02oYc96tegJLAK36NEuk1aYyfK3OSD2ENq4y3+fvkZeXGPy4pIVdt8TSHpb2uUR5z3/&#10;4+WBcKfs9JJGzDYCwpCeVcKH+2npG5OX3oQPd+I0wk5Lh10IIUQ1dqugFG0bLyhF6+AF5d6GCUoh&#10;hBD7HhKU+yh85MFQPsOp/HIudi+sQ8kwrg1h0/u2N0BvOkPlzIlkXqWtGSmEEGLfQYJSCCGEEEJU&#10;QoJSCCGEEEJUQoJSCCGEEEJUQoJSCCGEEEJUQoJSCCGEEEJUQoJSCCGEEEJUQoJSCCGEEEJUQoJS&#10;CCGEEEJUQoJSCCGEEEJUQoJSCCGEEEJUQoJSCCGEEEJUQoJSCCGEEEJUQoJSCCGEEEJUQoJSCCGE&#10;EEJUQoJSCCGEEEJUQoJSCCGEEEJUQoJSCCGEEEJUQoJSCCGEEEJUok0Kyn/++Sf5888/a2d7P8T3&#10;66+/Tn7//ffaldZj+/btwf+2zC+//JJs2LChdtY4f/311z5VnoQQQojWZo8Jyq+++io588wzw8F/&#10;z4IFC5LTTz89+fbbb2tXWp/vv/8+mTJlStKjR4/kvPPOSy666KLknHPOSa666qrkyy+/rJmqztq1&#10;a5MLLrggOfnkk4Ofrcnnn3+eHHfcccmyZctqV9oeDz30UHLooYcmjz32WO1K49x9993JkCFDgngW&#10;QgjRGLQRAwcOTEaPHp2cffbZyaJFi2p30uElftasWckZZ5yRdO3aNendu3eTdoZOjFdeeSU566yz&#10;khNOOCE58cQTw3la5wYdCiNGjAjtsWjb7DFBiUDYb7/9wvHAAw/Uru5kzZo1yZFHHpncdddde7T3&#10;DIGH4P3000/DOWF56aWXgvjbuHFjuNYS4A+CtbUF5d9//x16Rvlty9xwww2VBOVPP/2UfPPNN7Uz&#10;IYQQZaEDpV+/fsn69evDOXVp//79k1WrVoXzNJ555pnktddeq7ffr7/+etKtW7fQgQJvvfVW8uST&#10;T9bbnk8++STp0qXLLp0bCNOpU6eGjhzaAdG22SOCkjeOc889NznqqKOS/fffP+nZs2fyww8/1O4m&#10;ya+//hrehnr16hXEwJ4iFpTAtZNOOik8EMa2bdvCdX49PEzEhV/uxfeNNEHJg0SacO2PP/6oXU0n&#10;9gd72Pdwn4f3t99+C2lqD7pdN7w57w7nWWGxe3H8MMthcfFhwix2fFiyMEGJOczjViyCOc9KL/yl&#10;zHkszGluCSGE2Ml9992XjB8/vkk9zbU77rijdtYU6tZp06aFtsTgP226tZvY/+6778J/wO3rr7++&#10;SccB15566qlk4cKF4boEZdtnjwjKxYsXJ506dUrmz58fxORBBx0UrhkIgiuvvDI57LDDmoi51gbB&#10;EQtKek8RlB9//HEQKjwY11xzTfLiiy8mw4cPT+65555wnTexAQMGhGPixInhYTr11FODgInBHy8o&#10;ly5dGobXX3jhhWTOnDlh+J/h6TQ++uijMJzA0AEP3LXXXhve5gg3UwYQYMOGDQu9qgz9Mrx+/PHH&#10;J++//35yxRVX1IfazRzDD/QM33rrreHAb87Hjh0b4orIp1cTeOBnz54dhiNefvnlZMKECaEi2bFj&#10;R/Lwww8nnTt3DnaIG2nGEAiVDRUHbvIGO2rUqOT2228PdrIgXhyYvemmm8IwCmEzO1RMl1xySfBr&#10;3rx54W36nXfeCffIF4ZTrDLCDuYYusF/KkXSi3AJIYT4D0wTYroQdbcHkUe9nlZv0n4zJO7r9M2b&#10;N4f279133w3n3Pd2+Y971N8GfiAoaWckKNsHrS4oKRy87SBMEFeICYa9EUK+AFJ46L0smquxO0Fo&#10;IagozIiPRx99NAgwuuqJByKKntaff/45mEeUcW7iGCF62mmn7TJHNCYWlKTP888/H/4DaRE/0B78&#10;GTRoUF2sEjbS1d4qLR4IVU/sr5lDbAJvlZdeemndnj309paJqO7Tp08Qu9j97LPPmsyJJdyIWN8D&#10;SFgvvPDCeppxjgBME9oG7tx22231j5ZwH8GNn5QZys706dNDXIHwezcJr1VG2GFOrA29cN63b99M&#10;wS6EEPsqcZ1vcM71NEEZQ738+OOPh7YkyzxD4tTD1mvJEDhD3TaqJUHZPmh1QcncQ3rBbP6kHcyZ&#10;pPfPoPBwPS7IrQlig96/JUuWhP8cfjiVHrm4kHNODxgglhBY2MuD+17Y8QAyTwXBSk/eKaec0mQo&#10;IAZ/rr766iYPq3+DxN24pxVif2Nz2MVdf+4rF94mEcx8RIXg5sDfLVu2hPukRVq4SUPmylDJjBw5&#10;Mry5WhjSiN3x4UY0IvJ9OeE6wvjDDz8M59zz+UQlRZzo/eU6PbZx2gghxL6O9VAy0uPJ66H00Jbx&#10;sQ0jSNYuxCxfvjzMyfQdL3SGHHvssWF0iePwww8Po5r8t15O0fZodUHJEOnBBx8ceh5p+Okp4s0E&#10;8cg9g4beC0pESJn5di0J4UsTYgbDpV6oAOdVBCW9cLgxadKk8LZG7x7nzRGU9mVzVjy8v3beqKDM&#10;q1TSwo3IQ6TTi4u9MmkUu+PDTZmgt7usoGS4nukBTCeweZx5eSyEEPsytHPWphmcx/MqY2i7nn76&#10;6WA2bUk87FI3487WrVtrV9Oh/rc6XLRdWlVQ8pUYjTdz4FhXkALFxxJDhw4N4pGeKhuKpPDYkLd9&#10;xNOhQ4dWXeIGsYH4WblyZe1KUxBFzEm0Dz7oLUMc2xBxGbEE3DeBhB38tK5/HjTmXxYJSnoK161b&#10;F87pgeMhNTtZosn7a+feXJGg5Os/8ozhCQOzFvY0Qcm1Rx55JPwn//lqnh5YC0MasTs+3LjB8L5f&#10;KYB8QTSmDXnjDnM4rSJkDipvvRZHrvPGvHr16nAuhBD7MkxtYpqQ1adMVxo8eHD9hR2oL6k3rV6l&#10;TWR0jbnsdo2pSNY2IjCfeOKJMEpkU6Jov/71r3+F/zHU21aHi7ZLqwpKCgTCkQNBgEChoNg1DsyY&#10;cOGjDua2UfgQnXyks2LFippruxeGnMeNGxdELN31aUsk+I9y6PEijDwgPEDY52OVjh07Jrfcckvm&#10;F97mzyGHHJJcd9114aHigxPmJuIucweZT4mgZtjBD7kbiCHWBhszZkwYhmeOIvMKeajxF/8JB+HB&#10;P7Dr5u8XX3zRxBzCfsaMGaE3mfhTqbAmJHlA5WLpgeBnrU7yjQ9drIKg95JlIBC6fh4sYe3evXuI&#10;G+4yHMIHWJMnT06da2ruMCeSdCD8hJdwk26c+49yeCMm/j6/vKDkQyVEMx/i0IP77LPPhnjjFhWi&#10;DfGQjkIIsa9De0b7Rh3MizsdHP/+97/rQhGoL21EDMFJe+TbdQ5rz2nD+MAyvp/3zYQEZfug1Ye8&#10;y2DDmBRK6wpHpNgE3bYGDwhvby0ZPkS0vbkBO71kuY9IsyFvhCK/rQnhJP5pYjcNzPshEComKqKq&#10;EPe0aRFeUEKaf5ybPcIXuyGEEPsytD9Z7Rz1pW+v0sBu2tC3Qf1to32ifdImBSW9YfSM+WFOkY0X&#10;lGInpAXD2VR+9HLGi+cLIYQQouVok4KSeZJ0iettpRhEE0vo8KUzaUYPndg5z/L8888PwzRMBcj6&#10;wlAIIYQQ1WmTglIIIYQQQrQfJCiFEEIIIUQlJCiFEEIIIUQlJCiFEEIIIUQlJCiFEEIIIUQlJCiF&#10;EEIIIUQlJCiFEEIIIUQlJCiFEEIIIUQlJCiFEEIIIUQlJCiFEEIIIUQlJCiFEEIIIUQlJCiFEEII&#10;IUQlJCiFEEIIIUQlJCiFEEIIIUQlJCiFEEIIIUQlJCiFEEIIIUQlJCiFEEIIIUQlJCiFEEIIIUQl&#10;JCiFEEIIIUQlJCiFEEIIIUQlJCiFEEIIIUQlJCiFEEIIIUQlJCiFEEIIIUQlJCiFEEIIIUQlJCiF&#10;EEIIIUQlJCiFEEIIIUQlJCiFEEIIIUQlJCiFEEIIIUQlJCiFEEIIIUQlJCiFEEIIIUQlJCiFEEII&#10;IUQlJCiFEEIIIUQlJCiFEEIIIUQFkuT/AThFnglXPPd0AAAAAElFTkSuQmCCUEsDBAoAAAAAAAAA&#10;IQAPkW47UYsAAFGLAAAUAAAAZHJzL21lZGlhL2ltYWdlMi50bXCJUE5HDQoaCgAAAA1JSERSAAAC&#10;kgAAATcIBgAAABmxoaYAAAABc1JHQgCuzhzpAAAABGdBTUEAALGPC/xhBQAAAAlwSFlzAAAOwwAA&#10;DsMBx2+oZAAAiuZJREFUeF7tnfevFdX6//0H/OXzg4k/fGNyE2IMMeaGGG9ijBgNGiQgxhorYsOG&#10;CPaKFQW8CFauBQtirGgUxYbdK3bxqqhYEUHFa++6vnkt97PvcxZrZvaes885++D7leycMzOrPqu9&#10;Z601MxsEIYQQQnSMX377IzywdE144Lk14ceff2+cFWL9REJSCCGEEELUQkJSCCGEEELUQkJSCCGE&#10;EELUQkJSCCGEEELUQkJSCCGEEELUQkJSCCGEEELUQkJSCCGEEELUQkJSCCGEEELUQkJSCCGEEELU&#10;QkJSCCGEEELUQkJSCCGEEELUQkJSCCGEEELUQkJSCCGEEELUQkJSCCGEEELUQkJSCCGEEELUouuF&#10;5B9//BF++eWXxpFohx9++CG8//77jaP2wfYfffRR+Omnnxpn2ufHH3+M4QwEv//+e8z/b7/91jgj&#10;hBBCiE4yYEJyxYoVYY899ggjRoxY53fBBReEzz77LLpbvHhx2HXXXcPq1avj8UDwxRdfhNmzZ4dR&#10;o0aFcePGhcMOOyzsv//+4bjjjuuVUOtLHnzwwbD11luHs88+u3GmPT788MOYx5122inmvw6I0G23&#10;3TY8++yzjTP9x2uvvRZ23nnncPjhh0dBvT6BMEegCyFEf/Pyyy+Hgw8+OJx66qlhv/32q+zf6a8e&#10;eeSRcOCBB4ZTTjkl+n377bcbV//k559/Du+8804455xzwgsvvNA42xM0wbRp08IhhxwSzjvvvHXC&#10;EAPHgAnJb775Jtxyyy1hyJAhYeONNw4nnHBCrCS777572GCDDWKl++6778J7770XttpqqzBr1qwB&#10;m9kCxNRee+0V3nrrrXhMWh566KEoVlatWhXPdRs33XRTbSEJ5JU81xWS2Aih3ZsZzd5A+o8//vj1&#10;Tkh+8skn4fLLL28cCSFE/0B/vu+++4aVK1fG408//TQccMABpaLu+eefj+Lv66+/jsdvvPFGnJCx&#10;ySL4/PPPw5IlS6K7p556qnH2f9CXE8+bb77ZOCO6iQFd2qZybLHFFvFnAs3O7bjjjlHAfP/99/EO&#10;ZrfddgtfffVVdDMQpEISOEc6fcX/9ttv43n+ehBV5IW/XEuve3BDXgknFUG//vpr+PLLL+M17uJS&#10;cG/+ckKyyr+HvJqQxG0uPWBxkmbS7uFmgDgNlpst/lxYKT4/ll5LC+EQHuTSQPoRkqQBt/x8WsDs&#10;gT+2UFh4YGnN+cuVUS4NRfXB4uXn48Sf1ROfd4P/uRvnzj69VhSmEEJ0giuvvDLOGlr/Bpy7+OKL&#10;G0c9YVvRySefHMciw87dfffdjTP/g/EqFZJMREyZMiWuTorupCuE5Oabbx6WLl0aZx+pkBtttFGY&#10;OXNmrHCIhkmTJvUQmwMBg3YqJEkvQvL111+PgzgN6sQTT4zLysywXnrppfE8y8QHHXRQ/LFsjzAe&#10;M2ZMHPBTuEubMGFCDItwcGsNjjs7lpvvv//+cOedd8Ylf5YDgIa9YMGCmMZ77703zliNHTu2h5As&#10;85+DvO6yyy5xWZ9lDMTLDjvs0Lz7JE7CYfmYtJK30047LQo3xBQibptttmnajO0MzDTjhzTsueee&#10;2btPg2vY8eGHHw4XXnhhGD9+fJzJ5u513rx50YaUC3zwwQex7vilbOLlBoQtCLfddluYOnVqtI9t&#10;k8DWxx57bFi4cGGcHR85cmR49dVXm9eOOOKIaFPsf+ihh8b027VcGeXSwN03naYvB+xHePgh/KOO&#10;Oirmw9eTq666KtYlsznhAMtIzAiQVmbwbVmpKEwhhOgEbKehT6Sv9Dz++ONxu5e/qTUY40aPHr3O&#10;8vf111+fXS3LCUnGKPrxRx99NPbljGGnn356jxlNMbB0hZBkKdv/2HeBSDOoXBtuuOGA7LUzGJQR&#10;XtxZMQV/ww03xGVtBm0EFWIHkWTT9wgpjp977rl4bKIMsVEEwvn8888Pc+fObd7xsV8EIUIj5k4Q&#10;kWhgF2vUJppsyQH/iHHfWMv85yBM8shfA6Fkd5cIaPJkcSKaEX533HFHPKZjQUyaf/zNmTMn/g8c&#10;k98iuHbdddfFcE0om5ijPOi8vFgiHr+UzTEdDzN8gH3pgOzumfrEUooJekQk9jF3xE34/BDm+Ksq&#10;ozQNQMdo5YDIRnhyd21hIxjtZgH/2NwLfOLzd/T878u1KkwhhOgt9Gn0uanQ47hISNIXpRMwkPZh&#10;Budy4TP+28QM/e78+fPjRERuMkb0P121tE0FeeWVV+IxD4rYgyxULgRmWsH6ExoEDwcxc2qDtV8a&#10;ZrBPGwbHzFoB+bNl4iJoFIiIonxiH/akIFrZM8qdngkMBGHamNPGWuY/Ry7NuK+KE1GF4OK8F5JA&#10;Hp944olw2WWXxX0yqc08PKzD3Sd7ZBGga9asaVxpXUimoo4ZRO6qEX2cRxxuuummcdZ72bJlcUmY&#10;mwBEOeKRmwb7ITSJr6yMcnHi1vLJjQSz2NjJh718+fJ4vcrmwP/eblVhCiFEb7EZSfpQT9WMJOOm&#10;rfQY7cxIcjx8+PC4N9xgNpI+byAnl8T/6Lo9kgygVBAvHKlc/hgB5/eh9QekK3dnZSBI0obBcTtC&#10;0gRM2pCAfSKEN3369NiIEDwcm8CoEpJV/nNUiRpmvFoVkpTV1VdfHWcsWcLlztKnLwX3zCSSTsQv&#10;y+tbbrll0zakqY6QxE6IRuoQHSPpYEZv0aJFsd5ddNFFYe3atYXlUFZGkIsTt5ZPRB8CHnc5OF9H&#10;SJaFKYQQnYBxzsY0g+N036RhW9O8+GRsYIzwfZpBv5b2rfRriFG/lE3/SH9d1A+L/mXAhCQD+NNP&#10;Px2f2uZHpWKmjE21TGOnM5K2tM2gz5LxJptsEl9D0F9QcanMRU+NsYTNMinpA+7E9t5777gvEXIC&#10;IYWGyEwhjRL7AH+ZXWK2zDcm9gqynGmNkWVmGpZtCcCfF7dpY0z956gSNcRFHu2pdcSq7TkELyRT&#10;+5mw9YLIgy0Qj4899ljjTIhijzwB4bFX0PKL4EQksjfQC0lmPW35g7JBfFr6KLMZM2Y0bf3xxx/H&#10;O+7//ve/65QDYVLf6ASLyoiHddI4yec///nPZj45njx5crjxxhubHS/C1fZA5mzO3bsvJ/73dqsK&#10;k+0A1J9cRy+EEK3COOP7N7ZysV/czzim/Y2N6/RTwFYoxnDbEuWhX0vFIX0vYpRXCBnExzMA3frG&#10;lL8aAyYkGTCZibR9kfb7v//7v1hReQ8gUIkY/IcNGxb3jdmgid///Oc/0U1fw4wYD2ogXhEquVcd&#10;ICa4M2NvGg+SkEYeKqEx4f+kk06KgpmHRsqe2EbssD+PByd4mOKMM86IM06Ez2wZ+0KIAwHEfj4a&#10;JHd72IW9iby38cwzz4w/GiUPZeCuyr9fpgdL89ChQ+NDNBzjnvDYF8n/5M0etiHP2AgbmMDyQhK3&#10;7HFkWZgHSHgoB5G4zz77xHTnbILQ44Ea3LInBpv4B32Y4eQ9l+QVe5OG7bbbLopNwiNe8ow9edKZ&#10;vHNs6aMzREzzQ4T6MvPlgF/+xwZQVEZAOWAHXmOFG8qA/HFjxL5a7IyY56aD/ZsIUuoEwt7XE8Lg&#10;mFlflnXM5sCeTGYgsTVbBMrCBLZd2HK+EELUhb6RfpabePpf+s4HHnggnjfS/ob+locjGSfYLoSf&#10;F198MV4z6Nfp8xjXGf9vvvnmHmMSfeHEiRPDtddeG8OiL0/DEAPHgC5tt4ItJfIAjg2MzD6ZGOg2&#10;qPwIlN6mDxGWE1cIFfJvMAvm4yJ+88fsWUqV/zrgnzz7hg9eSBppfPzPuTLMpj7dhrcT132H5sEN&#10;bnPgL5d+wE/RNoqiMgIfX1G6cFPkvwpfzp5cmMSds50QQtTB+vzc2FHU35T1461C39bf29pENV0v&#10;JJlK32yzzUqXYEV3wdIGr9ihwXMXqeUHIYQQYv2k64Uk+9JYCrW9h6L7YTmWJXZ7v6TuHoUQQoj1&#10;k64XkkIIIYQQojuRkBRCCCGEELWQkBRCCCGEELWQkBRCCCGEELWQkBRCCCGEELWQkBRCCCGEELWQ&#10;kBRCCCGEELWQkBRCCCGEELWQkBRCCCGEELWQkBRCCCGEELWQkBRCCCGEELWQkBRCCCGEELWQkBRC&#10;CCGEELWQkBRCCCGEELWQkBRCCCGEELWQkBRCCCGEELWQkBRCCCGEELWQkBRCCCGEELWQkOwy/vjj&#10;j/DRRx+Fn376qXFmcPL111+HTz75pHH0Z75+/PHHxlE5v/76a/jll18aR/1Dmt5uATtgj8FIrsw5&#10;9+mnn4a33367Wc59kb/ff/89vP/++4O+HQkhRLfTcSE5e/bsMGLEiOaP44ULF/Y4d9ppp7UsKrqB&#10;L774IuZj1KhRYdy4ceGwww4L+++/fzjuuOPiYNUpPvzww3DIIYeEnXfeOcY5WLnuuuvC5ptvHm66&#10;6abGmRCeffbZsO2220aRXMX5558fjj/++B5iEgHy9NNPh7Fjx4Z33nmncbYz5NLbDdBGjjjiiDBn&#10;zpzGme4G0YaAM9IyRzDOmjUrXH311WHvvfcOU6dO7ZP80Y5onzvttNOgbkdCCDEY6LiQXLZsWdhv&#10;v/3CBhtsEKZMmRLeeOON8MEHH8T/Oce1F154Ifz2228NH4MDBqS99torvPXWW/EYYfPQQw9F0bdq&#10;1ap4rhMQD0J1sA+AZ599dg9hhshgxg+7VfHll1/Gn2flypVRmHz11VeNM50lTW+3sGbNmvDdd981&#10;jroX2jM3W77epmVOP4DAw43NRvZV/mintNfB3o6EEKLb6ZOlbQZlRKMfmPmfc1wbjDAgeSEJnNtx&#10;xx3DU0891TgTwrfffhvP89fDYPr999/Hv1xLrxv4TYUkszwIK8798MMPjbPFmHt+tmyIP/zzQ4wx&#10;yNvxzz//HN3wlx9+8JtLo4WTu8Y5Cy8VZj7/hs+XpQGIP52xtnhJuw8DCJewCKMobTnK0gtleU0p&#10;yguYPX15GJZ2iyv1y7E/5+PBT4rlifKt2h6AHbFnLiyfZuI0fDkSFz+u200Vs8VWRt4t4S1dujTs&#10;uuuu4d13323aIc0fbovSVJV3SzP+c0Kyru1IX869EEIICcmWYYBJheR7770XheTrr78eB7Err7wy&#10;nHjiieHBBx8MJ5xwQrj00kvjeZbaDjrooPi74IILwsEHHxzGjBkTB7UU4vFCcsWKFeHAAw8Md955&#10;Z7j//vvDnnvu2UO4pnz22WdxuXDBggXh7rvvDoceemgMg9+kSZPCFltsER5++OGwevXqMHHixHiO&#10;9F188cVh2LBhYebMmeGYY44J5513XhQGhGOi4I477ggnnXRS9M/y8xVXXBFnosjjRRddFI488siY&#10;xhkzZoTtt9++Wf621Hj44Yc3B2T2yO27777NdO6zzz7h+eefj7bbeuutm36Jl7zjl2vYj60RzGIh&#10;GJjpJp24Jy/UL5ZTH3vsseg/R1V6y/Kaoygvdu2AAw4It9xyS/xxjXPYZMKECWGHHXaItqfenHLK&#10;KWHkyJHNOmZL7lbeVXXh1ltvDeeee25MM+GdeuqphWmmnhA/dRa7UidJO5A+6g3H5Omoo46K9bGo&#10;Hr/55pvhjDPOiPXnzDPPDDfffHMUlL7M2RdpbvDLcZq/sjRV5R2bjR49Olx77bWx7GhDHLfajsps&#10;R50iPIlJIYRYFwnJFmFAYjaFfCxZsiTccMMNPYQWAxADFQ9tACKH4+eeey4eM9DtsssucXmvjFRI&#10;Ep/fQ8YxwiYHA9/pp58eB2j887v88sujUAHEF+Jp/vz5ccsB1xBVBmVz7733xvwAQpk8knbEMoMv&#10;AoFwly9fHoU1+Xn88cfD+PHjm3lnRgcx6sufMNj3yGDMD4GxePHixtUQ7rnnnihiAX/ml3ixG0vb&#10;QHoR6YgFIC2Uy5NPPhmPAcFWVs+q0luW15SyvGBvRJe/tmjRohiXzQhTR3y4JoJMtJAPEzykr6gu&#10;MIPLjQFxMfOGnRBkuZsV6gn+5s6d2yxrtpucfPLJMU0IOMLhf34IKxN0RfWY8+kMoC9zO07dWP7K&#10;0kTeyvKeKwPanReSvbEdYSB8hRBCrIuEZIswmOyxxx5xeY7/+fklOQalNG8cMyBBbhDNwXUvJIEB&#10;7YknngiXXXZZfNinyIaI19122y0KRMSu/V599dU4QAIzkQgvxAFixkO4fpaGZUlEBecQEggIBlsL&#10;F0G2du3awrz78veiAoHGgxCcy4E/84soTGeDuIbAQHxgJ+zqwyK9RTaCqvSW5TWlLC+5a/yP/dk7&#10;mCtrZveoZ3aOdPkyKasLL7/8cnwgjNlVbhZMKKcQBjcIPlwDgcgsO7awvPNDTAPpz9Xj3HnOtSok&#10;y9JkFOW9yM5pXJ2wnRBCiJ4MqJBE3CB+/KxYt8KAlAoWD7N+Pm/AcW+EJDMzPOHKDBzLitgJO6bx&#10;GCYkywZj0sHTsoiZdPmXcL1fhCRLnDzkgrhKBZ3RrpBErDBbVGRL/JnfXLxc62shWZTXlLK85K7x&#10;f5WQZPkb0QOki/xU1QXaku23ZBmXMmaLAMvUKWX1pKpsOJ+rx7nznGtVSJalqSrvVUKyk7YTQgjR&#10;k44LSQaEyZMnR9F4ySWXxA3sDCT8zzmuMUha5865Tr/+oy9gQGKmiIE+B0tpvLrHnkAlj7zixPbK&#10;5QbRHFw3cZHGyQwig58NgCnYlNernHPOOU1xju2ZbWGQZGC85pprYjgsbbO/jb8G4TKbSTjANfa5&#10;8WQtrzlK3ZMn9rWxrI8IMPFDnEcffXRTmAFuTVQQP/XgxhtvbMaF3Zj1A/yZX5bXsaM9GY/fY489&#10;Nr5SCrARdvUignCKbARV6S3La0pZXiytxGewdI17rpF2ROVLL70Ur+GfcBC6iGQgH4irqrrAMXsQ&#10;fZrZo4soTsnVE/4y80h7TfPDTKyFW1SPc+d9mdtx6sbyV5YmlpXL8o692SJg2x2ArQ7Ylrh6azvE&#10;JW+jMHsIIYT4Hx0XknTOiEP7ccwA7c/ZbA9iYKONNgrz5s1r+O5OGMiYpdhkk03igwe5mQoGPWYf&#10;WTJmMz+DMRv7GXzwz4MbQ4YMCRdeeGEcrHNYPEOHDo0DG+KJPZgs+fEgBg+ZMIvIjBWDZi4cBlX2&#10;STKTyAMz/E+4pGWbbbaJIgV/zDLyYMeWW24ZrwFlRTqJm/9Z6sOdwf+c4xoPI+APgUreuRlgVuis&#10;s86KD7KwZ40HUPBj+SdfzNwSP6IM4c27OEkTD2AgWHDPsjJps/2axEN42BX7YGfiJBzsiV3Z40a5&#10;mP/hw4dHMeS3HxhV6YWivOYoyguQJnvYhgdBSKcJUgQOr8OiXHnQA/+EY9cRMuSDdD3zzDOVdYE0&#10;jh07NtrkX//6V4+4Unw9mTZtWixzZiPB5wdhR3jffPNNaT1GlNtDOFx78cUXe5Q5T2qndcDnD3sX&#10;pYk6UJV37EydIc3EgxDkoSviIu29sR1lygNs6ZsEhBBC9NHSdjvkBvrBDPlhUEWsdIr06x/8X/Vq&#10;F4Q6s8PtzKIgmpgdInz85oQT58hfrtyI02afbEatCgZx81MGaSqKty5V6S3La46ivFAG2JPrHoSk&#10;zT7jL72eo5W6QFitln1ZvJxvJU0G9iqqN+1QlKaqvPv4+aX5r2s7/u9tnoQQYn1lwIWk6B5MSIr+&#10;wQtJIYQQYjAiISniHjGWANkXyB423uEn+hYe+mCbBMut/OVYCCGEGGxISAohhBBCiFpISAohhBBC&#10;iFpISAohhBBCiFpISAohhBBCiFpISAohhBBCiFpISAohhBBCiFpISAohhBBCiFpISAohhBBCiFpI&#10;SAohhBBCiFpISAohhBBCiFpISAohhBBCiFpISAohhBBCiFpISAohhBBCiFpISAohhBBCiFpISAoh&#10;hBBCiFpISAohhBBCiFpISAohhBBCiFpISAohhBBCiFp0vZD8448/wi+//NI4Wv8hvx999FH46aef&#10;Gmf6jx9//DHG381899134ZNPPmkctc+vv/76l6pPQggx2Pjtt9/iTwwOukJIfvDBB2GvvfaKP/73&#10;LF68OOy6665h9erVjTP9zxdffBFmz54dRo0aFcaNGxcOO+ywsP/++4fjjjsuvP/++w1XvefDDz8M&#10;hxxySNh5551jnP3JO++8E7bddtvw8ssvN850H9ddd13YfPPNw0033dQ40z5z5swJRxxxRBTNQggh&#10;2oMx4uCDDw6nnnpq2G+//cKzzz7buJLn999/D/fee2845ZRTwnnnnRfHOO+Hvvi0004LI0aMaP4Y&#10;a996662GixDWrl0bTj/99HD88ceH8ePHh7lz58ZJAdEddIWQRBhssMEG8Xf11Vc3zv7Je++9F7ba&#10;aqswa9asAZ0tQ9ghdK1yk5aHHnooir5Vq1bFc52AeBCq/S0kaezMhPK3mzn77LN7JSS/+uqr8Omn&#10;nzaOhBBCtAoTJ/vuu29YuXJlPKYvPeCAA8Lbb78dj3M899xzYdq0aU3hx9h2+OGHx4kT+OGHH8Kl&#10;l14aw+Qavy+//LLpntW5KVOmxEkl4DyCdMGCBfFYDDwDLiRZqjzwwAPDP/7xj7DhhhuGsWPHxkpk&#10;fP/99/HuZ7fddosiYKCgcnshCZzbcccdw1NPPdU4E8K3334bz/PXg/AkL/zlWnrdwG8qJGk42IRz&#10;P//8c+NsnjQe3yANriMYacDYFLf+vOHd+XA4LkqLXUvzh1t+lhefJtzix6elCBOSuMM9YaXil+Mi&#10;exEvdc5jac6FJYQQ4k+uvPLKcM455/Topzl38cUXN47W5ZZbbgkzZ85s+qHfPuaYY5qrj/S/V111&#10;Vfyb49VXX43j/+eff9448+c5VgUHUhOI/zHgQpK7lU033TQsWrQoisiNN944njMQApMmTQpbbLFF&#10;DxHX3yA0UiHJbClC8vXXX48ChQZ14oknhgcffDCccMIJ8S6L89x5HXTQQfF3wQUXRGE8ZsyYKFxS&#10;iMcLyeeffz42mPvvvz/ceeedcZmfZegcr732Wthjjz3CPvvsEwUXSwEsv5NutgbQ6LizYxaVJV6W&#10;GLbffvvw0ksvhWOPPba5pG7udthhhzgTfNFFF8UfcXN81llnxbzSuJnFBDqJO+64I5x00knh4Ycf&#10;Dueff3644oor4j6XefPmhWHDhkU/5A2b0bnQcZx55pkxzCVLlsSlDzqcsr0x5IufLZPsvvvuMW3m&#10;57PPPgtHHXVUjOvuu++Od8/PPPNMvEa5sGyCf8AP7liiIX46Q+xV1KEJIcRfFZag2RZE3+15/PHH&#10;Y79e1G8y9jC2M6YsW7YsTJ06NY5nXlhOnjw5TijRP7PM7cdZ4ku3I9HPM9YNpCYQ/2NAhSQVibsb&#10;BAmiChHB8jYCyIsJBn5mK6v2YvQlCCyEFLNhiI4bbrghCi+m18kH4omG8PXXX0f3NA6OTRRT4XfZ&#10;ZZd19oCmpEIS+7C/xMAWaUP2EA/LBiZSSRt2tbtIywcC1ZPGa+4QmcDs5NFHH930R6eBe5uNRUzv&#10;ueeeUeTid/ny5T32vJJuxKuf8SOthx56aNNmHCP8cgLbIJwZM2Y0H0YifIQ2cVJnqDvsn7FOivT7&#10;MEmvCUn8sOfVllg43nvvvQuFuhBC/FVJ+3yD4zIhSV+8dOnSKCbZpsZEwmOPPdbso+nLV6xYEf0z&#10;cfTII4+E4cOHN+NhzLU+26CvTid2xMAxoEKSvYXMetn+SPtR2ZjtM6hEnE8rcH9CxeUOiAbB//z8&#10;sikzcGll55gZL6DCU/HxVwbXvaCjsbEPBaHKzN3o0aNL9wgSDxuSfaP2d4yEm2uAabypO/wSrj/2&#10;nQqzfwhl9rEgtPkRL5ukAVvk0o0N2bw9f/78cPLJJ8eZWktDjjQcn27EIuLe1xPOI4hZCgGu+XJi&#10;xpg8MdvLeWZoU9sIIcRfHZuRZGXHUzUjeeutt4YLL7wwCkYmEv7973+HbbbZJo5pRbC6xUok4wMT&#10;J4wNfnJJM5LdxYAKSSrLZpttFmcaGfCZGWJGCNHINYMB3gtJKhczfnZH0x+QvrI7IJZFvUABjnsj&#10;JGl4hDF9+vTYcGiEHNcRkrY0UJQPH68dtyskyzqTXLoRd3QGzNrirxUbpeH4dFMnmN1uVUiyLM82&#10;AJZZbJ9mWRkLIcRfGcY5G9MMjtN9kwZ9Mitk6UocYtT6YZa+mZH00E/bmPXCCy/EbWHffPNN42p+&#10;36QYOAZMSPKEFoM2e9x4LyCVkIcg2CuBaGRmypYcqXC2tG0P52yyySb9+qoaRAai580332yc6Qli&#10;iD2H9iAHs2OIYlsKbkUkAddNGOGHOBGRQENif2WVkGRm8OOPP47HzLjRyM1PkVjy8dqxd1clJHma&#10;jzJ744034jHg1tKeE5Kcu/766+P/lD9PwTPjamnIkYbj000YLOP7J/8pF8RibmmbcNijaR0ge0zZ&#10;o2N55Dx7etJOTggh/oqwhYntQNafsi1pwoQJzRt1oL+k36T/ZNKH/ewsVxucp49euHBhPGYSgjHd&#10;xk6uI1jtqWzO08fbWMp1ti/5LUxiYBkwIclgjmDkRyVBmDCw2zl+uDHBwsMa7F1jlg6xycM3//nP&#10;fxqh9S0sLbNBGPHKgxy5Vx34h22Y4SKNLJdS0fHPQyhDhgyJU/xFT2xbPEOHDg1nnHFGFIM8SMLe&#10;Q8JlbyD7JWl03NH5pXUDEcS7vdiwzHI7exDZN0hjJF7iJx2kh/jAzlu87777bg93CPprrrkmzh6T&#10;fzoT3ulIGdCpmD0Q+rz/i3LjARbyzywqHQV7XhC4fp8raR05cmTMG+HS2bCccckll2T3klo47HnE&#10;DqSf9JJu7MYxwtUetrntttti/n15eSHJnTBimQdsuPulYyPfhEVHaEs52FEIIf7qMJ4xvtEHIwaZ&#10;2HjggQd6CDr6S5tNBPrkiRMnxq1ZjFv0t/TPjJnAGM813NCvM3b568B4wLiHwOQ6/TT+RHcwoEvb&#10;rWDLlYgjm9pGnPhK1k0g7rhb62T6bG+JwZdZisJHnNnSNgKxvxsb6ST/OZGbA/fkz6BDsg6oN5D3&#10;3PYHLyQhFx/H5o/0pWEIIcRfGcafonGO/tKPVwZjUdnYWBYmEC59ugRk99H1QpLZL2bC0mVRkccL&#10;SfEn2IJlazooZjXTl94LIYQQoh5dLyTZB8keC9s/IYpBLPEqHJ5cxmbcvYk/91HyWS2WY1gWsSfJ&#10;hRBCCNE7ul5ICiGEEEKI7kRCUgghhBBC1EJCUgghhBBC1EJCUgghhBBC1EJCUgghhBBC1EJCUggh&#10;hBBC1EJCUgghhBBC1EJCUgghhBBC1EJCUgghhBBC1EJCUgghhBBC1EJCUgghhBBC1EJCUgghhBBC&#10;1EJCUgghhBBC1EJCUgghhBBC1EJCUgghhBBC1EJCUgghhBBC1EJCUgghhBBC1EJCUgghhBBC1EJC&#10;UgghhBBC1KLrheQff/wRfvnll8aRaIcffvghvP/++42j9sH2H330Ufjpp58aZ9rnxx9/jOEMBJ1I&#10;vxBCiIGDfpxxRHQvAyYkV6xYEfbYY48wYsSIdX4XXHBB+Oyzz6K7xYsXh1133TWsXr06Hg8EX3zx&#10;RZg9e3YYNWpUGDduXDjssMPC/vvvH4477rheCbW+5MEHHwxbb711OPvssxtn2uPDDz+Medxpp51i&#10;/uuAiNt2223Ds88+2zjTf5B+ymrnnXeunf5uBnH8+++/N46EEKJ/ePnll8PBBx8cTj311LDffvu1&#10;1b8/8cQTYZ999onjv+fnn38O77zzTjjnnHPCCy+80Dj7J1999VUci1KdwNj00ksvNVyJgWTAhOQ3&#10;33wTbrnlljBkyJCw8cYbhxNOOCFMmzYt7L777mGDDTYIBx54YPjuu+/Ce++9F7baaqswa9asAZvZ&#10;AsTIXnvtFd566614TFoeeuihKFRWrVoVz3UbN910U20hCeSVPNcVYtgIoT1QM4KkG9G/vgnJ3377&#10;Ld7YrI8CWQjRvdCf77vvvmHlypXx+NNPPw0HHHBAePvtt+NxGW+88UY444wzwi677NIcR43PP/88&#10;LFmyJBxyyCHhqaeeapz9k1dffTU88MADPW6cmVhifPv1118bZ8RAMqBL21SmLbbYIv6sYtm5HXfc&#10;MQ6U33//fbz72W233eKdyUBBWryQBM6RTl/xv/3223ievx5EFXnhL9fS6x7ckFfCYXnaQ8P58ssv&#10;4zXu4lJwb/5yQrLKv4e8mpDEbS49YHGSZtLu4WbAN3Y6A4s/F1aKz4+l19JCONa55NLAMUKSTsrs&#10;mebZ7MF1tlCks3xWnmlac2XUarrA4vVuATdWT8yvjxu3dgPDHbwPtyhMIYToBFdeeWWcNfR9Gecu&#10;vvjixlEehN9FF10UV4rScdTDeJUKScQqE08GYwrx0c+J7qArhOTmm28eli5dGmcfqSAbbbRRmDlz&#10;Zpx5YXCeNGlSD7E5EDCgpw2A9CIkX3/99TiI06BOPPHEuKzMDOull14az9N4DjrooPhj2R5hPGbM&#10;mGxDYEl/woQJMSzCwe3dd98drz3//PNxiv/+++8Pd955Z1zyR0wADXvBggUxjffee2+4/PLLw9ix&#10;Y3sIyTL/Ocgrd4/MfrGMccopp4QddtihefdJnIRz+OGHx7SSt9NOOy02dATO8ccfH7bZZpumzVjO&#10;YKYZP6Rhzz33XKfT8HANOz788MPhwgsvDOPHj48dCsJw3rx50YaUC3zwwQex7pAWE15WZtSfG264&#10;IV4fOXJkMz3Y+thjjw0LFy6Ms+Nc4+4XKDfK7/zzz4/xn3TSSeGuu+6K14rKqNV0Yb9DDz00+qHM&#10;jjrqqOje15Orrroq1iWzOXfzQKfKXf2wYcPCmWeeGW6++ebYRorCFEKITsA+xSOOOCL2lZ7HH388&#10;3rD7G14P4wEiEjFpfXLRWJ4Tkh7GnBtvvDFueRPdQ1cISZay/Y99F4g0g8q14YYbDsheO4MGgPBi&#10;lo8peIQJs0IM2lRuxAYi6euvv47uEVIcP/fcc/HYRBnCogiEM8Jl7ty5zTs+9oucfPLJsRFzJ4hI&#10;NLCLNWrCZ9bWlhzwjxj3QrLMfw7CJI++0SOKsAEgoMmTxYn4Qvjdcccd8ZiOBTFp/vE3Z86c+D9w&#10;TH6L4Np1110XwyU/2Nr21lAe6bI18RCfF5Isldh+W7j66qujsER8UZ+4boIeEWn2oTwRZp988kkM&#10;B7eU59q1a0vLqCpddKoITzpC3PBDMNrNgtncC3ziM5sDbuiMLY6qMIUQorfQf9G3pUKP4yIhSd/N&#10;pIbdCNM39UZIsrROX0qfJ7qHrlraZmB+5ZVX4jEPitiDLFQuBGZZBetraAA8HMTMqQ3WfpmUwd6L&#10;NuCYWStIB/8cCBpERFE+sQ8zUogc9oyOHj26KTAQhGlj5ppPU5n/HLk0474qTkQVopjzXkgCeWTD&#10;9WWXXRYfhklt5uFhHWZQ2SOLAF2zZk3jSutCMnWDWKQcSQfuEMabbrppFJfLli1rLglzHpHJTYP9&#10;KJePP/64tIyq0sWNBLPY2MmHvXz58qbbMptD6qYqTCGE6C02I8kqjKdsRpK+avjw4c0HZLbbbrv4&#10;TAQrVaxepU9jMx6UjX9MjthEhegeum6PJIMjg6IXjlQuf4yAS/ec9TWkq+xOCuGRiiKO2xGS5IlZ&#10;xVxD4oEVwps+fXqcYUPwcGwCo0pIVvnPkUsz7s0PM165OHNCkrJiNpAZS5ZwuVP16UvBPXsFSSfi&#10;l+X1Lbfcsmkb0lQm2CDnhplFHujC1nRipIO720WLFsV6xxIMac+VJ5SVEVSlC9GHgOdcjiqbQ+qm&#10;KkwhhOgE9Is2phkcp/smi6DPKhtH6XOL+lYeamUSQP1c9zFgQpIB/Omnn45PbfNjoGSmbMqUKXEZ&#10;O52RtKVtBn2WGDfZZJP4GoL+ggZAJX7zzTcbZ3rCEjYzWDblzozX3nvvHfclQk4gpNAQmSmkUWIf&#10;4C+zS8yWEb8t07JXkOVMExgsMyOEbEsA/rwYIv4y/zlyafaihrjIoz21jli1PYfghWRqPxO2ObEG&#10;2ALx+NhjjzXOhCj2yBMQHk8PWn4RnIhp9gZ6IendYBNsa28AoMxmzJjRtDWzjdxxIxYpNwQjIhZw&#10;TxlwraiMeFinKl3ke/LkyXGfj3W8LJfb0k/O5tdff32PckrdVIVJmsmr2UUIIerAOMNKkm0HYisX&#10;+8Vtbzmw/Yi+0voiD31WXSHpJwFEdzFgQpKKxEyk7Yu03//93//Fivraa69Fdwx+zPDwcAH7xmzQ&#10;xO9//vOf6KavQUxMnTo1ilcEQe5VB4gJ7szYm8aDJKSRh0poTPjnYQ0EMw+NlD2xjRA9/fTT4/48&#10;XofEgxXMOBE+s2U8oEIcCCD28yGqWWrALkz5895GHsLgR6PkARLcVfn3y/RgaR46dGh8iIZj3BMe&#10;+yL5n7zZwzbkGRthAxNYXkjilj2OLAvzAAnLGohE3ilGunM2Qfzw4Apu58+fH23iH/RhhpN3iZFX&#10;7E0aWDpBbNrT1tiAbQcIP4QzQteLfc7xQ+z5MrO8ISbPO++8mI9nnnkmni8qI2glXYh5bjp4Dynp&#10;ok4g7H09wZYcM+vL0pDZHEi3PbiFXwRwUZhAB8z2gLIHq4QQogr6N/ozbpbp5+g7eTUP5w36W27I&#10;02VrKBKS9Ov0eYzrjP/2EKGHG2rb3y66iwFd2m4FW0rkARwbGJnlMbHSbVDJGeh7mz5EWE5cIRjJ&#10;v8EsmI+L+M0fS7QpVf7rgH/ynDZwLySNND7+51wZZlOfbsPbieu+Q/MU2RPwl0s/WN5yNioLs5V0&#10;cb3IfxWESdtIbVIUZq4uCCFEHcr6Rfq6tF8S6zddLySZSt9ss81Kl2BFd8HSBq96QOhMnDixa1/Y&#10;LoQQQoje0fVCkn2QLIXacqTofliOZYnd3i9ZNEsohBBCiMFN1wtJIYQQQgjRnUhICiGEEEKIWkhI&#10;CiGEEEKIWkhICiGEEEKIWkhICiGEEEKIWkhICiGEEEKIWkhICiGEEEKIWkhICiGEEEKIWkhICiGE&#10;EEKIWkhICiGEEEKIWkhICiGEEEKIWkhICiGEEEKIWkhICiGEEEKIWkhICiGEEEKIWkhICiGEEEKI&#10;WkhICiGEEEKIWkhICiGEEEKIWkhICiGEEEKIWkhIdhl//PFH+Oijj8JPP/3UODM4+frrr8Mnn3zS&#10;OPozXz/++GPjqJxff/01/PLLL42j/iFNbzu0kzcP+Xz77bfDp59+GsPodsjjYEhnf4AdqC/ffPNN&#10;40yIdZYyFUKIvxIdF5KzZ88OI0aMaP44XrhwYY9zp512WnjjjTfCHnvs0TzH/ytWrGiE0l188cUX&#10;MR+jRo0K48aNC4cddljYf//9w3HHHRfef//9hqve8+GHH4ZDDjkk7LzzzjHOwcp1110XNt9883DT&#10;TTc1zoTw7LPPhm233TaK5CrOP//8cPzxx/cQkwzcTz/9dBg7dmx45513Gmc7Qy697dBO3ozVq1eH&#10;E044Icb997//PYbRzWBz8vjyyy83zvwJQur0008PF154YePM+s9XX30Vjj322LDllluGt956K55D&#10;ZB9xxBFhzpw58ViI9RX6gIMPPjiceuqpYb/99qvsu7i5uuWWW8Luu+8etttuuzjW+36Evv2RRx4J&#10;++yzT9hhhx2iHuA4d9P63XffhZNOOimOx6J76LiQXLZsWaxcG2ywQZgyZUoUjB988EH8n3Nce+GF&#10;F8J///vfcMMNN4SNN944bLHFFlFs+rv7bgNht9deezUHDir5Qw89FEXfqlWr4rlOQDwI1cEsJOHs&#10;s8/uIcyYYWUGJ9c5pHz55Zfx51m5cmXssBjE+4I0ve3QTt6Mu+++O8YJ+P/999/j/90K6UMo+3Qi&#10;9J955pl4M/VXm4lL+wNYs2ZNHOiEWF+hre+7776xPwZWUw444IC4slLE7bffHpYsWdLsHx977LGw&#10;0047xYkTeOqpp8KCBQuafQuaYfjw4evctNLHXH755XECx/pO0R30ydI2hYxo9AMz/3POVwA6YUTk&#10;jjvu2PXCKTdwcI600xCMb7/9Np7nr4dG9P3338e/XEuvG/hNhSQNCGHFuZ9//rlxthhzz88a5w8/&#10;/BD980OMIV7s2MIkfbg3t7m47Fou/ZZ3/KXCzOffIK5cvkh/ulRs8ZJ2HwZYugmjKG05ytILZXn1&#10;pHnzxxYGfw3+nzt3bjjllFN65MeXG/97fNl4P/6892fxlpWhrx8eu57a2uIy+D9XfmBliH/CyeUp&#10;h8Wd2rxOeObH0mlh2nGaP7BrufD9tc8++2yd/gAbpHawOparQ3aNttjfWzmEqMOVV14ZzjnnnB7t&#10;hnMXX3xx46gntOcrrrgi9h0G/zOjaeMm/mlPBmGfeeaZ64wft956a3j88cfjeQnJ7kJCskVIXzpw&#10;vPfeezHtr7/+ehx0aBAnnnhiePDBB+Oy5aWXXhrPc+d10EEHxd8FF1wQG9GYMWPigJRCPF5IPv/8&#10;83EZ/f777w933nln2HXXXUuXdrkzPPTQQ+OMF3d5Rx11VAyLbQOTJk2K9n744Yfj0urEiRPjOWaI&#10;J0yYEJcV6BDIAyJn5MiRzfzSkO+44464rIB/lp/pIH777beYx4suuigceeSRMZ0zZswI22+/fbP8&#10;yT95OPzww2PHAqSTO1vSSFpZ1iCv2G7rrbdu+iVe8o1frmE/tkYw84MQYKabWWHckxfqF0uw3PUW&#10;UZXesrympHnzZX3VVVc1bYltudMGZlbJO/a9+eabo/jAHtzZswTED3twzueRZVO2PpDWl156KZ4n&#10;3FmzZsX88KN+cHzWWWfF+rjbbrs1l9xJP+dYkmKGgLLm7t7KBLtwx0+4lm86dGYdWMr1Wy7o+Klb&#10;hEf5kR9mJ4FyYkaB8M8444xYJtR57F00Y1dm8zrhmR/cY39WP1hSmzZtWmybV199dfRPfg3yxPK0&#10;1UnakW23ob2wmkIa7r333mgjlumsfdj2CBscy/oDYFA899xzY15xQ5nk6pcQ3YJt36B/8iDuGLOs&#10;H/HQt9Hf+br9+eefx/GPcQe47v3yP+HRBg3ioM3QT9BPex0hBh4JyRYhfQzS5INBmIGJgZVBh8rN&#10;gHDggQfGhzYAAcDxc889F4/J6y677BKX+csgHi8kuftj4DKwX9qQDQZVBtjFixdH//wYpKxBcp3B&#10;c/78+VHUMIjawIZb0uvTx8BuHQRiec8994wiFrfLly+Pwhr3NPLx48c3884MyzHHHNOj/Mk/+x4J&#10;ix/Ci3Qa99xzT5g5c2b8H3/ml3ixmy2lkF4GZdIGpIVyefLJJ+MxYJ+yjqYqvWV5zeHzZsfUDS/4&#10;EUbeHvxvaaRcEJ7eHosWLYppsplj8ojQ9th5RCVwp3/00Uc33VmHbOIG9+zxtSUljvfee+9mOlO7&#10;cKNDGt59993o1uolgwL7IplVpe4DaUBM2s0R+SMtZhPOcx3b5KiyebvhAX6oK1bHyR8CEJsCdrH6&#10;bXlCEBI/P9oHwpFrlJ/PLzeRlLGPn/I0W5f1BwzI3MRR3sxymujM3VgK0S2k/Ynh21EVtB/GH9+W&#10;U5gEoF+yWcp0rPJ9p+gOJCRbhPQxo7F06dLmQOOXsRho0srNMQMEkFcGxqp8ct0GbKDhMSPEwMRM&#10;0+jRo3vY1cOgiy25jti1H4OywcwK4gOBaQMqpPHCm2++GfPMOcQogo7Bz8JlYF67dm1h3n06yb+J&#10;LcQCe2SKRAD+zC+iMO2kuHbyySfHAZ60pTPFdGxpejxV6S3Law6fNztOy9rnCfjf0pCzB/9TTuy9&#10;zOUR0vPETzr8cdrx0xlznVle4md209zn7GIQl9UPBA8iyofLedL76quvxmOfP0jTllJl83bDg9RP&#10;Wi/8AIjQY/aWAcvi50d+yFsuv2mZELa5qeoP2P/Fw3vYn4HVBKcQ3YrNSDLD7qGdpn10DsYyHqJh&#10;JaOoL+UZC1Zm/E07kynbbLNN88FcHk7cdNNN4/82qykGlq4TklQ2OvV0r9FAkxs4PMxclA0c+EvF&#10;RQ6u24CN0COM6dOnx7szZi849nb10PgQmmWDK9emTp0aB32//OvjNRCSLLEiHBjoizqLdoVkVTrx&#10;Z35z8XKtr4VkKx2j4fNmx2lZ+zwB/1sacvbg/04LSZa4KU+W821/nvefq8MGbq1+mOhKhVVvhWSZ&#10;zdsND1I/ab3g2OLM5ckoEs5pmRC2uSnrD2jHtt+UpXPaI9s5yh5YEKIboF7bmGZwnO6bTKGu33bb&#10;bdGtn8Aw8EvbIZyqh27Tdi0Gno4LSTrkyZMnR9F4ySWXxAGLjpr/Occ1OmY2l/M6lyFDhsS7DUQL&#10;syXMvG244YZxSaqbxCQDB7NzpDMHS1bsX7M9W+SR6XlbZmTAScVFDq7bgI0f4rQpfhoYS9c0pBw0&#10;UOx74403Nhs1d362N4+B6pprronuOMc+FbtGfAgBWybFP+EguhBsPK3n3QPpI22UGYMweQbKm6UL&#10;n07cmtjKpRO7cWcL+DO/LCFiR3syHr/s1+MpfyDd6YBOOGUdTVV6y/Kaw+fNjtOyvv7663vYg/8t&#10;jZYn0mWwdI+NuJbLI6Tnib9MSBInex7N5q+99lq8qzf31FXswgy4wcwZx8Rl9RL/bENgn6FB/beb&#10;DvD5A4QT+zHTPBhVNm83PEj9YIf02IQkeWLGn4HMltA4T/7pq1j2Js9mO2aRy5a2y/oDypS9mz6v&#10;7J9ETAvRzbAFhe0x1s6ZSWd/vd1AAjdHzCz6vp22xR5qO8c4Y2Mj7YG94qySIDjh448/Dvfdd1/8&#10;PyVt12Lg6biQpIARjPbjmIL35+i8X3nllTgbaef4n06ZyrXJJpvEu3QETDfAQEp6SBfT8rmZA9vn&#10;xJIxMz6IABoGDQf/PESAaOZ9e7knOMHiGTp0aBxoaEw8QMHeMcLloRD2S7LXiuWFnNBm4GUAY5Bl&#10;UCQ+BChpQbAjDImfDc487MG78LiGQOBhAh5k4SEA/BOOF0/4YTmOMuXhAGv45J0HQVie5SEP0swe&#10;SPaw4cfyT764oyV+n07SxEM0iF7cs8RJ2sgr9iMewsOu2Ac7EyfhkD/syp4zysX886AFQjVno6r0&#10;QlFeU9K8sZ/Qypq0ch2BQHpIF3lK8wik3R62ufbaa2N+sJHPI+ESHqTn2ffITcJmm20W6ygdPvv9&#10;aFd0/ITPtgaEJzZniQoxThik0zp+8omYPO+882IdpJ5Rf3Bn9ZI0kDZ72IaZBh5MsXaRlgHlmpZT&#10;jiKb1wnP+8H+uKF8mfljf7MNiNgHO1FPGPAQjOSF/PO/2Zv88lAVN3KcR/jxoJPZw8rY6lBZfwD8&#10;P3bs2JiPf/3rX83yFqKbof5Sn6nn3EjSHh544IFmvQb6c/oXlsIRmvY6QP8bNmxYvBmj3fEwXHqd&#10;ySTaUQ4Jye6jT5a2ewszAL5iDiZoGNytMZB0Cu7YvIjBPlXhIzT4tYqfcWImpsgv6SB/OYGGP37Q&#10;6k0A8ZifMshvUbx1qUpvWV77Auo8M/rtlFu7EAcdvIdj396wNenICecU0orbTrXX/rZ5DupELk8c&#10;I6qxD/+3Yp+q/qAoLiG6GeuPc/W6lbaBX8a1IuhXbDZfdD9dKSRF/+OFpBBCCCFEK0hIirgsyjIl&#10;e774a6+HEUIIIYQoQ0JSCCGEEELUQkJSCCGEEELUQkJSCCGEEELUQkLyL0T6dK4QQgghRG+QkBzk&#10;2GcM7ZveRvrKIN7Zte2228YXLAshhBBCdAIJyUEML2Z+8skn4yt7/Ewj70ScPXt2j1f5ICr5RF4r&#10;774TQgghhGgFCckWQajxWTb+8rJUXqhqosyOcy9n5RqCLvfSYXupq/n1L8jmRcb8iMPcpCLQX7O4&#10;OffQQw/FV/kwC+njte/7GpznOumzeA0Lm2vpy6F9vLwcvVu+QCSEEEKI/kVCsgV4r+JBBx0UvyXM&#10;p9P4PBqfSRs/fnz8xBk/PrPH56L4JBQgzPiuMd8YXbJkSfwMFN/qNdHF5w9xz6fSFixYED+XxucJ&#10;+SzUvHnz4iek+JTblClTYpy77757mDZtWlMw8jk1PkOFXz7Pxmfd+MYpn2vjs234J36+YYpbvuWM&#10;uLRZSs7xjVQ+48Zn8EiLfeuXa/b5O87xOSy+kwrki7wQLtdIN/6FEEII8ddDQrJF+A443+5FAAJi&#10;i28jf/DBB/EYgcZ3jHEH/EXcmbDkGEHGLB7wXebrr78+/g+INr6zbPAtUdyYcGR2ce+9947xIEYR&#10;snwjmGN+l19+eXQPxEVaTDQC/9uXa/DP91Dnzp3bnK184YUXwsknn9z83rC/xgf2Le2kg28OW75X&#10;rlwZvw0thBBCiL8eEpItkoozL8zs2AtJYEmYh1vmz58fRdqYMWOa7vngPeIPscbvnHPOac4IAkKS&#10;j9MbPj6Wo3fbbbfon9lO+7366qtx2blKSCIImZ186qmnGlf/R+4afnbdddcYPsKW2cjNN988jBs3&#10;LrozsSuEEEKIvxYSki3SrpBEdNnT1CwHp/4///zzcMghh4STTjop/piR9B+xb0VI5oQgVAnJMv+5&#10;a/gxIWl7N/nxoA+zpCyDp3sshRBCCLH+IyHZIu0KSYSgLV0z48gDMKNHj47uEGEsH3OuaDYvFZIs&#10;pSM88U947L1kFtP8I+SY/WxlRjLnn7/MapI29nIyY2oghtkfymzle++9F0499dS4BA4s3R999NFx&#10;qZtwly1bFvdqCiGEEGL9R0KyBXiAhVnDIUOGxAdrOGaP4aabbhofbHn77bfjea7jjuuIuZEjR4YT&#10;Tzwxztg98sgjYdKkSeGSSy6JoovZPWb5/va3v4W///3v4cADD2wKS5a4hw8fHvdk3nvvvT3inzp1&#10;ajy2vYzsw+RhHP7nPCD4eDjoggsuiOkiLfwdOnRoTG/qn4d4OG/7Hv3DNrfddlt0Qx6BWVPSwj5J&#10;9miSHtyRbl54zgNA2EYIIYQQ6z8Skn0Is4N+uZoZO8QWD7vwgApPaAOzgDzEgnjz+yRbgZlIlqMJ&#10;20PcnOdvGfjnFUU5OJ8LGzjHtXRJm/hy7oUQQgix/iEhOQCwvMzrdlavXt0486cAY2aPGUghhBBC&#10;iMGAhOQAwIzdY489FpezWe5mPySzkY8++mjlDKIQQgghRLcgISmEEEIIIWohISmEEEIIIWohITnI&#10;YOn7/fffH/Tft+a1QZ988knj6M/XD/Hd7lZox20nYCsCaf3mm28aZ9qjbnp5CIvXKfEU/mCAB8kG&#10;84NWPDhG2/IM9jwJIURf03EhOXv27DBixIjmj1fL8GCJHfOSbt4zyODoz/OJvm6Fh2PI16hRo+LX&#10;XHgfI6+/Oe6449YZePqS1157LX7b+vDDD1/naenBBK8N4ss4/j2ZvDLo+OOPb0lw5dwy2D/99NPR&#10;PjwB3yl4Mp3vlG+55ZbNd4S2Szt5M4jrhBNOiN9133bbbTuap76A9JFO3mXqQXzzmileP9XN8L34&#10;rbfeOu5XNoryJFqD+s5NlBBi/abjQpIZlP322y9ssMEGYcqUKeGVV14JCxYsCBtvvHE8x4uwGVx4&#10;LY6dxx1feulmEJP+heMIF977yOcEV61aFc/1B8SPKBnMQhLSF65zY9HqzFvOLd/85nVKCL9Ok5Z9&#10;u7STN4Pvppt9BsOsGDPlH330UY+HxRASzzzzTLzZGgyCAnt7IZnLk2gd7Fm3zQghBg99srRNZ4xo&#10;tIGQl1/zhDLn/BdTeGfiZpttFl5//fXGme4lJyY4t+OOO/b4nCDvXuR8+v5F/v/+++/jX9z4dzcy&#10;yCI08MdyZhk5IdmOfzD3/GyQJDz8W9oR+nZsYZJ+3JvbXFx2LfduSrMN/lIhSZoQTB7c4d6nE3Ju&#10;Ld7U7mDptvByaUvBvdmIF7TnhGRZXj1peu2YdJJe4uCcQXinnHJKmDt3bo+wW8kjbvx1f97HY2GV&#10;lWFqd6MoHRaXYTbMxVNlgyIs7tTmvQ2Pv6mQhDRP3n2ap6r8cq3VdFldxX1aBpaG1P78T3r5i328&#10;XztO4yYefpa+1K5g8eXSAml6+PHBhZ122iksXbp0HX/EgftcXEKIwUe/CEm444474jkEJcISoXLM&#10;McfEn39pd7dCx5eKCT4XiJBECNOZnnnmmXHGlU8NIgT41CB7GT/88MP4pRn72gxL+mPGjIkd7PPP&#10;Px+Xye+///5w5513xq/dlC1jpkKyXf98oYYv1SDimRHmtUPkje0GvIpoiy22CA8//HB8x+XEiRPj&#10;ObYdTJgwIeywww5xpoyv9ZA/vtxj9mDwoIz56g3+Wc694oorYv4ZpC666KJw5JFHxnTOmDEjbL/9&#10;9s36YcuKdkxY5AU7cY33a/LFHNJZ5Jblfq5h39NOOy3WMQY2ZruZNca9vWqJ5Upev1QEeWdWnbzy&#10;Xk/C2G677VrKa0qaXo75ahFh8zUh0kM+sQ1pBuLEtvvuu2/8v9U8zpkzJ35GE9u+9NJL8TxlRp3E&#10;/vyoHxyfddZZ0a58V51ZNyD9nOMTmNRh0sj2DatrlOPll18ew7V8U+f5UhLL/6SBMgL/dSTqGnlh&#10;dhJasUFKmc3rhkf9p01jY/I1duzY6Bewa5onbhjZbkD8LNWPHz++uW+WdkUeCZP88klR2qZdO+CA&#10;A8Itt9wSf1yzL0WlWFnn6n5ZPbA+hrD50hVbIthSQBpJKz/Kn3DZn0yfi72GDRsW+yn6YfyRX/JA&#10;XHXrA2VvYWMvygnRiHvCo/8g/bZ1g/NCiMFLvwlJHlags+czf9ytIsK22mqrtr/kMlDQkTMIkyc6&#10;1RtuuKFHp4vIQKDRSQPHDCyIRTvmk4f2GUKD7137l5BjOwabIgjHC8l2/DPgMJAsXrw45ocfnbqV&#10;AdcZfOfPnx/eeOONOEhYJ49bbgJ8+hnY2S9KWhDTe+65ZxSxuF2+fHkcpHH/+OOPxwHNbGM3Eb5+&#10;8L8dk0cEDsvVgHuEK9/8Bu+WeLGruSW9DFCkDazcnnzyyXgM2McEQwqDJwMis4GUK1BXKWvSBWV5&#10;zeHTC/zP98mtDKkj1BULH0hfu3k04WLYeUQlMFtFvOaO+Ck/m1HHPXuAESV2vPfeezdvTNJyJN2U&#10;47vvvhvd2rfcsSEixtuQNPj20IoNPFU2bze8tI6RTgSVrxc+T0C9YH8v9sc9bZ8bMOJE3NGujHvu&#10;uSeGR5tC4PlrixYtKryBTtPl635VPcAv1z/++ON4jKBDwJqNyEd6M0x+7WYFfF3HfW/qQxoXYpM+&#10;xNwj1jm2di2EGJz0m5C0wYXz3K2yxM1sSX/uL+wNdIw8KMRSDf/zS5evOGZjPkLs5JNPjrOOuAM6&#10;VDpWOzbowJnRoZNlpmj06NE97JZCOF5ItuOfAYUZVK4jhu3HoGwwG4f4QGD6gY50+0EV3nzzzWgT&#10;ziFGGcQYMC1cBpq1a9fGATgVbl4oAf/bMULPBGqOKrdcw/7UOdKWDmgIpzQ9BoMhA6nfrpCGUZbX&#10;HD69wP8+ftJOmfo0evvUySOk59N4OCZcn1fECdeZ+SINzG6a+1w5GsRl9aPIhtQrbiKhFRt4qmze&#10;bnhFNvVh+DwBM7fM/nMDzOzvmjVr4nmEFcu4ubhy1/gfW/i3Fhhldb+qHhCu72PS9PM3rSfk15cT&#10;NxvcbNq53tSHNK6ifoBZSiHE4KXfhCRw58nDNSz1ISK5Y7c7YYNOshv3zuQ6Rg8DJKKKPJIH3PlO&#10;PT0GhBq2mj59epw9YB8Rx6ndPIRjQrJd/whJhGZRHoBrU6dOjQOdX/4l3X5QAoQkS2kIBwb6ogGw&#10;XSFZFhZUueVaXwvJsvSl+PQC//v4CadMSNbJI6Tn03g4JlzLK0KJ8mT7ge1j8/65ASyyG24Ji7/M&#10;NDGrltqwt0KyzObthteukKSfsv2S3LjxFgee5CePZe0qd43/i4RkWT6r6gHhUl6kF3z67TitJ+TX&#10;lxN5ZGWFB9d6Wx/SuHLuOZaQFGJw03EhySAyefLkKCQvueSSHqKQZR6WMriGoEyXNJidRGCyh82W&#10;U7oFOkaEIuIpBx3i9ddfH/9n0OGJbgYQ68TTTh44R5iIQGC/FbMBDA5F4MeEZLv+EZ6UzY033tgU&#10;8MzosIwN7Nu65pprojvOMaNq10g3g58tk+KfcBCJDGI8mevdA+kjbcyWIiwQaUDaWYb06eR/O86F&#10;xcyO7SvzblmKY7nNZrZJO3vbFi5cGI9zAxozWUUDIHlh5tzf5BC3X9ouy2sOn17gfx8/gzd7z3wa&#10;ud6bPEJ6HruXCUniY4+b5ZvXTfFqLnPPkjjliJAymIHnmLi86MJ+/sE62rrddEArNvBU2bzd8Fgm&#10;ZnYe2wIzb6nQSfOEePQ3VyxR4yfXrujrqGdWVrQBg6Vo3HMtpazuV9UD8ur7GJ9+O07rCfllC4ul&#10;m3iZdWW2tbf1IY2LOsAeXmwD1AXyk27JEEIMLjouJOmYEIr28x0zMLhwHkFpHYpBx7L77rvHpSCW&#10;WLsFOkZm6TbZZJP4AEFuozwdJg9IsCSMm0ceeSQ+3IGYpqPkIQH2h7Lp3cQ1gxcb4Nn7hT8eQmG/&#10;ErZhM3q6dE68PAAzdOjQOID997//bcs/MPDSmTPIsr+S9CBAWbraZpttojAkfcxIkB9mXbjGwMAD&#10;KGzuP/fcc6N/wvHiCT+8a5MyZ4M+/pjBIZ8sBVKuPORBmtlTxh42/PBj2ZL4bL+nDws/zCARTuqW&#10;QY54CI+ZE8qJGQ7ckg/yh92xG/Yz/+zXZeAvshGDKaIcUckDAdzg8CCHDZo+fT6vKWl60/gR8mka&#10;mXniutmn1TxSxyx96XluzLhJ4C0J1E+EFPv9eLiKfXDES5tj8KdsecADgUIYxMdrvSwdiAcezMAe&#10;1DPqD+6ol2YjbGgP29x2221xlsvaTSs2yFFk8zrhkRcEHTetiCV+hGvlZPbzeUIIIfJoA2xf8Xny&#10;7Yo2xIMwtuyOG3vY5tprr41p8u0mxefT1/2yekD6fB/DMenYdNNNY/pJg9nE1xPi4Bg3/E+8xA91&#10;6wPnEbnMlLK/Ez+4J52kl76K9COm8Y97IcTgpU+WtnsDM0L8BiMMan6WgQ4yfU1NDvx4EdLui3zr&#10;+Geg5NcqfnaDmawiv6SDG4KcQMMfP2iljAmLGe5WbIGbonjrQNkhkAiX/719jbK89gWdzmOOXJ21&#10;1+oYpINyydkkhXqCW++/N3Ta5oRjdbnVfgc/pCGXf8KyOu4h/9ih1TZH2EV1v5P1APHIjHRRmfam&#10;PuDG2pDH7JfLmxBi8NF1QlJ0J15ICiHWD0xICiFEXSQkRSUsi7JMyT5B/nbb/lUhRHuwisH2GJbq&#10;Wb5mSVoIIeogISmEEEIIIWohISmEEEIIIWohISmEEEIIIWohIbkew9OjvJeuU/BUJuH5J9PTJziF&#10;EEII8ddBQnI9hc3zfEGIpzI7AQ/Y8G5F3gVpT27zomTew8dLiIUQQqz/0N/zjl3e5cq7he29o0Uw&#10;AcE7W8eOHRvfx8tL6P2YwUTE008/Hd8hzXXeZcp7mNMJCt69Om3atPi+Vt5bWvS+WdH/SEiux6Rf&#10;++gt6Zcz6CD4jFr6/jghhBDrH6xI8aGElStXxmNebM/L9stE3QsvvBAWLFjQHCcQiXxEg3eJAmHy&#10;onpb6eLrSrwhxL46BYw9xFP0ZTkxsEhItgh3R3x2jb+8VLjohbpcQ2ilLx5O/Ze9mBg3vOCXcNKX&#10;GxMncXMt90Ji3Ju/nJCs8p9i7klPKiSBPHkh6eNPw28lX0V2FUIIMbAg+PgiGn25wTleJVUEopMX&#10;0xuMI3w+mO/Qw+effx5/BuMD1xGggMCcMmVKWLx4cTwW3YeEZAvwjVm+ac23ghFmfDaPz4YhquxT&#10;jogf+/wXy8onnHBC/LQe51kWPuigg+KPT6exLMD72xBNKUzfT5gwIYZFOLjlk3nApxZZXubzYnxa&#10;jG9fs7wMNGzu+kgTn3jj+7ksJXghWeY/hzV4PuvG0gQvJLfvhyMI+c4vd44mLHmxMfnmu8J8Fm38&#10;+PHNDqQsX/4Tcvyws5YthBCie2A/PJ/KpI/28E15xoZ0ciCFMYqxgjGJscqLUYNxhc8o87lfm1Bg&#10;jOIznI8++mgcdxnDGIPLPjMq+hcJyRZBVPGNWxN/NIKZM2c2784QT3zj+uuvv47XaRAc831ewD/f&#10;A7a7sBx8oo3v486dO7fZyLgr45u1NGLism9RAw3SGjXh09hsycHS54Vkmf8UOgXy6+8CyYsJSeCv&#10;/9oNaef7zXQAxE9nsWLFitJ84ReB7eNZtGhROOaYY3o81COEEGLgYEygv0+/hMRxK0KSsYcxh3Hx&#10;sccea44FBnst2fvIdSYuTEgS/oYbbticmMEf37r3y+NiYJGQbBGE2vHHH9+jsfg7MYSSF23AMTNw&#10;gP90WTiFRsEMX9Eny2hA7ElBtM6aNSuKOpavAUGYNuZ0abvMfwp3gTxYQ7qNNA+pkGS/JHeLW221&#10;VZgzZ05Ys2ZNPF+Wr6J4mC395JNPGmeEEEIMJDYjmX4FqdUZSYPxAhHIClkOwmEiYeHChfGYcWP4&#10;8OE9xgNmI3fcccfKB31E/yAh2SKIm5yQpGHRwNgj0lshySwms4o5wcXsHOFNnz49NiL2JXLcqpCs&#10;8p/SrpBEpNp+ScTq7Nmzw5ZbbhnzUpYvZmgRtGk8EpJCCNFdMM7ZmGZwnO6bNBh3WGH67rvvGmf+&#10;nNA488wz49jDahUP36TL1Ndff31z7GI8YGuZd8OYg5DMjSmi/5GQbBEqM0vTH3/8cTxmip3GY0KM&#10;ZV9eS2ANhlk4XnNgd12pCMtBA2OmkHBtWp+/S5YsCcuWLevRmNh7yD5Di//111+PDcuedMOfF7dp&#10;Y0z9p5APW2IwnnzyySjwioQk4pElC4MOhDSU5YuHjthrySypQZyTJ0+OnRB+yTtL5EIIIQYOxplx&#10;48Y1l5TZysXe91dffTUeA301fTZ9N9cZB/3WJSYamFhgbOSBTPbV+21PjD2MKzYjyeTIpEmTouA0&#10;iI9nAFatWtU4IwYSCckWQYjxzqzTTjstLmMfeuihccOvCUeEEXdmPGzDwywIIR5ooXHQcE466aQw&#10;ZMiQ+BBK2RPbhEe4hM87s84444w4a0f4F110UVwSIA42I7PnBLHHUgOiCwHGex252+OHiBw5cmR0&#10;V+U/9wQ3D7zgnw3OpJ89KoSPOCRP5GXo0KExjRwjpnmICBuxh4U82EMzRfkC/7AND/ZMnDixKXht&#10;OQWbCyGEGDgYzxjfeAUQD8UwGfHAAw80RSDQV9tKHbDl6aijjop9+2233RYnNO66666mn7Vr18ax&#10;gXGFMQmhylhqkw7A+MK4QBjz5s2L49iLL77YuCoGGgnJFkFI2tI2QtAvIXsQZNyt+UZQB4snBcHo&#10;X7fzyy+/9IiL+M0fywYpVf5TcMvSNH/5+Q6jCLOBj8coyhfhEk/uWqvxCiGE6HsYM4rGOfrqor6/&#10;aFyAVsZOxgfGCY0H3YWEZIt4ISmEEEIIISQkW4L3SPI0Mk8en3LKKfGOSAghhBDir46EpBBCCCGE&#10;qIWEpBBCCCGEqIWEpBBCCCGEqIWEpBBCCCGEqIWEpBBCCCGEqIWEpBBCCCGEqIWEpBBCCCGEqIWE&#10;pBBCCCGEqIWEpBBCCCGEqIWEpBBCCCGEqIWEpBBCCCGEqIWEpBBCCCGEqIWEpBBCCCGEqIWEpBBC&#10;CCGEqIWEpBBCCCGEqIWEpBBCCCGEqIWEpBBCCCGEqIWEpBBCCCGEqIWE5CDi999/D++//3747bff&#10;GmdEO/zwww/RfsYff/wRfvzxx8ZRNbjFT13S8ms3/jr8+uuv4Zdffmkc9Q9ff/11+OSTTxpHvcNs&#10;9tNPPzXOCCGE6CY6KiRXrFgR9thjjzBixIj4O/jgg8OXX37Z4zx/OR5MfPHFF2H27Nlh1KhRYdy4&#10;ceGwww4L+++/fzjuuON6CJO+5LXXXgtjx44Nhx9+eBREoj0efPDBsPXWW4ezzz67cSaEZ599Nmy7&#10;7bbho48+apwp5p133oluX3755caZEAUaQq0VcuXXTvx1Of/888Pxxx/fQ0wiYJ9++umYHvLVSa67&#10;7rqw+eabh5tuuqlxpj4ffvhhbGc77bRTbIPrI/1xMyFEJ6EPZGw/9dRTw3777Rf7sTKo44888kg4&#10;8MADwymnnBL9vv32242rf1IV5qeffhr77nPPPTecdNJJ4Zxzzgnfffdd46oYaDoqJL/55pswa9as&#10;sMEGG4SNN944LFiwIM4k+PP85XiwwUC21157hbfeeise0zgeeuihsPPOO4dVq1bFc30NcSMKJCTr&#10;gbjxQpK6ycwZZVkFM2MIPv4ahGf1oRXS8msn/rpwI8fPs3LlythRf/XVV40znQUbd0JIAjaj3a2v&#10;QpLyv/zyyxtHQnQ3TJzsu+++sQ8BBN4BBxywjjD0PP/88+GQQw6JKxXwxhtvxAmZzz77LB5XhUk/&#10;icDEH9Bf3nrrrWHOnDnxWAw8HV/aRlTtsMMOYcMNNwwPP/xw42wIF198cTzfX6Kr06RCEji34447&#10;hqeeeqpxJoRvv/02nuevh8r//fffx79cS697ECsmAPyMVytCssgv4I+08ffnn39unP0T0oWwsOse&#10;wiE8rqX+uGZLvvjPxQtmlzRsS28ubI+l3cLw/tIwPeaPv6mQ9GVikAbcEzZxkG5LF245h/tXX301&#10;zpQtXbq06RbK0pWWXxq/xe1/FndVfv11b0crH4/ZhPLyeQfLo6WlrJ56rHzxlxOSFmcr4Vl9I305&#10;IVmUV8PSjhvckse0bheFwf/8LA3m3o5z6bdrFp/hy9fyb+EB/5933nlxlia95sPkf49dI0/MNPs4&#10;hehLrrzyyjgb6PsNzjG+52Abz8knn9yjP7Bzd999dzyuCpO6zmzme++9F49h0aJFhXGK/qfjQpLK&#10;MHPmzDj7ePrpp8dKQ0UYO3ZsPO8ry2CCjj4VklRshOTrr78eO3cq/4knnhiXUU844YRw6aWXxvMs&#10;0R100EHxd8EFF8Qp/DFjxkS7pHCXdsQRR8TZXBraoYce2twKUCUky/widkkT4v7CCy8M48ePb84M&#10;42/ChAkx/aSd9Fkj526S5cX7778/3HnnnWHXXXdtLofidvjw4bFBn3HGGVFA4PfII49sLjuQf+zA&#10;Eitxsyxx1113xWvEe9RRR8V4iY+70meeeSZeSyEf2I872w8++CDepd5+++098uihnmEHyuzee++N&#10;sz7UQROStmzql5oRh8RBXknTbrvtFt2/+OKL4dhjj42zz9QDxAR5HjZsWLTpFVdcEc+RDjo87EQY&#10;e+65Z4+bDF9+afyklzCx37Rp0+L2ia222irelVeFixtsZ+W+zz77xHKz5XzrxImDMIiTa9TF0047&#10;LZYVomTKlCkxj7ifNGlSzDtL74899lj0n4Pyveiii2KZk7YZM2aE7bffvkecd9xxRyx3yp96gL2K&#10;9vlio9GjR4drr702+sMOHGN3KKszlj9sSP5wQ3tYs2ZNeOGFF2LZWrqoP0uWLIn5NVvOmzcvlin9&#10;FHZhmX7kyJHhkksuidtYbrjhhlif7rvvvugesD11kLRgf9JGWn2bv+qqq2K/gGDkZtpmVpgVJv3E&#10;QZnbch5hMiNzyy23xB/labMz5J+6uHDhwngNv9RbIfoabkhpT9Q7z+OPPx7baW5cYoyj/aZL1ddf&#10;f33sX1oJk3Y9f/782B/Sl9OP0J7Wrl3bcC0Gmj552IaObciQIVFksHTz3HPPhU033TR25oMVBgdE&#10;FAMRAxCDCoMQgwcVncrNYG/T9wzMHJN3YIDcZZddoggqgsEV8c0ARnz8EEB251UmJKv8MoBzjYGf&#10;9JJuBAr+uDZ37tx4Hign7hhp5Nwp0ngNGr9v9Njj6KOPbqaJjoPBkbQCdmGgpR6QJjoU7EInQHp9&#10;vC+99FL0mxPYgC0RkiZSKQdmBHMQP0LQlkuIA4FgQhK8PZmFQjzRgQF2YeC3DpC007Hx147TGwts&#10;4ZdbOMa2Rlp+/vjjjz8OV199dSyf1atXR7FoAq4sXPwiDBcvXhyP4Z577ol5BdzyA254qINmE+JC&#10;CCPYgDxRx5988sl4DJS1t1kK9uKmxOo9Au2YY47pESd54eaD8JcvXx7tlmsHubxQ5iYkrY4X1Zm0&#10;zEkLZWht0NvCIG9elHNMu7HwGfCwvc364d/sQT1EtJJe0sePAc5uwkgPfYTfh0q5+TT48IAwEZ/e&#10;Bsy+YFPyQ32kDVgboa/17VOIvoL2SR/o2wtwXCQkaRNpPwlW71sNkxv1qVOnxucU/t//+39xXJKQ&#10;7B76REjSGSIWmJVkkKLz59gEwGCEBsGDQggXGzT8khgDhB8QgGNmRYCGRIPCXxGITwZCBjJEkv0Y&#10;LBjIvPBIqfLL/j5mwLirY2BklgYYkPysTAoDKntWEITsb2VQLxsISRtptI4DIcvA59NEXAinNF5s&#10;g5ApmmGh/hAWwoBBFUFRVKcQQGnnlqbV29NECoM2cI7ZJbv5IW2EZ+XH31wHiT2feOKJcNlll8V9&#10;QEXx5Y6B/DC7xx24iRkoCheRwhJ7mg6DPFt5FdmEmwbyn8sT5ePzkFJU7y1ORBXiFWFk5Y/4zA0C&#10;ubzwv7WbXF3lvNWZXP483hYGafXh+bRD6of/Lb+IYVYkOOfrN2IZfNqNsvCgyAbkkZsx8kab4sac&#10;G59ly5ZpaVv0CzZ7yGy/p2pGknEz7dPTGcmyMG3FjLoO3LTilxuuwawp1if6REgCAhIhSaeIeLFZ&#10;D4POD/HDrMhgoEg4GHTufkAAjusIST+weQijSkjm/CJIbO8bopAn0LfccsvotswfYo08TJ8+PTZm&#10;/HNcNhCStlRIpnaBXLxeFBSBoGUZHTd+iTGlXSEJCACWFBGUDNIsk9ogTdoIz8ovrQ/YmBlFZvhY&#10;1qReV8WXHuOHJU5+/M+Pa2XhImYQ95aOFNzyA0RdziZ9LSSLBpmUKiFZVWeq4vK2MEirD8+nHVI/&#10;/G/5rbK9T7tRFh7kwuR/E5IMvNQBBlBuehCybC2g/IToa+jPbUwzOE73OBq20uOFInXV75usCpN2&#10;jRsP27K44S5qe6J/6TMhaQ/dICYRkn6jLDA4cm2wPHnFYMCd1Ztvvtk405N02ZU7sb333jvuVYPc&#10;oJJCo2HWjwbEYAEMirwaAUFDGEVCsswvDRfx6Pe62WblnD/+MrPCHSB5RkQCjZelvLKBEMHKfjJr&#10;4OSfwR8BC8RHuIgCll+pBwY2ZD8YtiuCa8zIYYeyB7dYUmWQtXpHnlJR6+3JXS53vQgSE48eyq1M&#10;SKb1w0R4UXzpMelDQHJ3Th3CTmw/oAMuC5fjyZMnhxtvvDH6AfzbEj3lY+WFLaiTZjf82n47SPME&#10;hOPzkIKwp3ytzMgLWx0sTp7IZD+w7QsEwrc65SHdrFz4m06W2RFRpI38ldWZXFyIU9tfSJrwb3ai&#10;TpLfukIyZ3tmWi1+8pm2eWZiisIDKxPsamAP4uEa+WUfqrVVZvapM7Qn0kDbyu0ZFqIT0K/S/1p7&#10;9/2mQf2jHlqboC6z/5r6C2w9oZ3bFpSqMBnDWB2ysRXwO3HixKYfMbD0mZBEvDCz4x+68TB4bbTR&#10;RnGDe7fDgMP+jE022SRWaBuYPHTs3EWxR4qHDuj4mdGiMeGfhw3YN8qDLmVPrtJYsBf7Cnmik//x&#10;T5w0nKFDh0ZBlAujyC8wADHI8hABy6a4sXx4f4gZZvyYGSFPzHawx418MYCxH4tOAIHDUivLluyF&#10;ZTBlECV/5JO0Ej75xw6IDdKEcOLhCM4jJuzBidtuu61Hmspg8PWCIAfXGIB5WOTMM8+MPwZsHk4g&#10;D1YmZk9E8qOPPhq22267WM7/+Mc/4r60f//73/Ea+cIttsEvnSJ31ezB4xrviUT4sfTKOeyMcEfk&#10;kA46Q19+7777bo/4yT92wy9lgOBj6YZyLguX69iRmxgEPDOEPERDWbCfjvKxPFtZsA+ROkqdxvaU&#10;M+GkZWf+rXz9Vg4Dv9wMMpN41llnxfpC+OxbtP2l/GVvE/bnNR5+pjeFeEkvecE+PKhFGVqdr6oz&#10;Pi7Sw8y0iS62dzDbR9jMkmBXytDSyswHeSXPHPMjLWY/js0euAVve27GsCH1xbd57MyxD9/2NbJ1&#10;gjSRH7YtYGPyYw/b8NAR5WHCm4GTmzl+XPf9jC0TUgeE6AuoZ/QdtBlu6KiHDzzwQI++mPpHPaQ+&#10;Au2PcZ5+ga1X+OEBRqMqTP7ygCb+aTeEhZtWxgrRP/SZkGyF3MA02CFPdPY2eNWFmR2bZWiXMr+W&#10;vtxAjr+cQEU0efftvIjbwH2RXYiznbyypM1dbCuQX8tT2fIfeUecIvDsmDtiBF3RQ2KkF9Hg85Ta&#10;hv/9y8Dr0kq45JN0V4FfyqKT7Y94Le6cnak/rcaJW+oDf/nl6kVZnTH/3l5Geq2sTrQD6bF61i6+&#10;jhrki3QWhUk+cvYsspcQncT6kFwbo/5RD1Ooq/jJXYOyMMHqfN12JvqOARWSQrQKs5/MKDHTds01&#10;13RMABgsQ7KkiDA0ENDMZDKbKIQQQoh1kZAUgwLeGclyM0vjtszXSbgLZqmY5RWWJFlCZrnylVde&#10;0QyPEEIIUYCEpBBCCCGEqIWEpBBCCCGEqIWEpBBCCCGEqIWEpBBCCCGEqIWEpBBCCCGEqIWEpBBC&#10;CCGEqIWEpBBCCCGEqIWEpBBCCCGEqIWEpBBCCCGEqIWEpBBCCCGEqIWEpBBCCCGEqIWEpBBCCCGE&#10;qIWEpBBCCCGEqIWEpBBCCCGEqIWEpBBCCCGEqIWEpBBCCCGEqIWEpBBCCCGEqIWEpBBCCCGEqMWg&#10;F5K///57eP/998Nvv/3WOCPWR7744ouwdu3axtG6fPfdd+GTTz5pHNXnl19+Cb/++mvjaF2+/vrr&#10;jsTTX/zxxx/ho48+Cj/99FPjTOfBXm+//Xb49NNPY3z9yY8//tjvcYo8fV3X0r6e+Cj/VmjH7foE&#10;+aa/+uabbxpnRI71qR/p1FjYDm0Lye+//z5cd911Yddddw37779/OOyww8K4cePCoYceGl555ZV+&#10;LYzXXnstjB07Nhx++OHhhx9+aJwVRpUoGigYEFodbHB30UUXhc022yw89dRTjbM9mTdvXth6663D&#10;TTfd1DhTDzqTI444IsyZM6dxpifU+80337zX8fQXH374YTjkkEPCzjvvHIV4X7B69epwwgknRNv8&#10;/e9/D88++2zjSt/zzjvvhG233Ta8/PLLjTPdw8MPPxz22Wef2E8uWrQo2v/8888PO+20UzjllFPi&#10;ceqmE9A/X3nllbHM6ZvfeOONcM4558R4TzvttFgnDIvf0tMb+rqu5fp66hrlj3itIueWvoW+qJO0&#10;07f1NV999VU49thjw5ZbbhneeuutxtlyPvvss3D00UeHW2+9tXFm/aeb+5F26dRY2C61ZiRpyHRS&#10;fmCnoW+33Xbh9ddfb5zpH2ggxx9/vIRkBipTqx1If/Lqq6+G22+/vXHUGmeffXahkATy2onGs2bN&#10;mnhHVwTpGCxCEhjUaat9MbjD3XffHW0CfTEwl0FcCIP+jLMdrr/++qZtgEF6jz326NEmUzedADF5&#10;8MEHN9sL9fnAAw8Md9xxRzw26DPPOuussGrVqsaZ3tHXdS3t66lvzLy0MnmRumVWc/bs2R1Pa52+&#10;rS8hf3vttVdL4wD15sknnwwff/xxV05A9BXd3o+0S6fGwnbomJC0cz4DnKMif/nll+sUEpWWc7jh&#10;zskaOOdwjz/rMMrICUkaAWHwSxuEXSNOZuyqKo/lgb8///xzPMffNF/mzucFfD65bmH4fNq5snR/&#10;++23zXR4cukjfjo0ZiGWLl3aI525eA27xg/btLJdwOInfZ6isDieMGFCmDt37jppsLBwY+k1TEgW&#10;xZdrPEVugXhzcXE+tYvZnvM5IWnxpGUPdo2/abg5vN3SOmB1ydKey1cK7tLB3eoZ59I0FZVbDvJE&#10;OTKjZXnnRzr5S/p8Gs0WhJ2WL7Rix6L2ZVj6c3kj37aERTi4S20MVt7E6TG74beVvoN64kUiYaaD&#10;euomxdJi+SkrO4N0p/0z8RxzzDE9Zsu46b/sssvWsXUVvo54+5GmVoSklSV/c3mwPPu6A2lfT7qt&#10;rhlF5e/d4uahhx6Ks6fMRvk6VWZfrpXVH46r+rY0Tznwx8/SkvNj4aXtAXz5cPOS1rk0fMuDt53Z&#10;uAxvU9LowzKsfRKeT2tROUFv818UJ385zuXP/Bhl6SNd7fQj7aQxh9khl5YctPWiMYpwfD47RceE&#10;JAncbbfd4nIJgw/LK6eeempYsmRJuPjii8Nxxx3XNNqUKVNiI2YJkeWQ7bffPjboFStWxDvnO++8&#10;M9x///1hzz337BFHjrRzYa/WAQccEG655Zb4Y+mGc0CjYqp/4cKF8drIkSOj4CqCuFm2I08XXnhh&#10;GD9+fNxr8vnnn8cp5DFjxsTCgQ8++CDm05ZeWOqhU9lhhx3i+RNPPDEOuMRJmunQsQ12sDwSNjM8&#10;nLOGTyW69NJL47IY6TjppJPCXXfdFa8VpY8KTJzDhg2L16+44op4jvwfddRRsWyIZ9999w3PPPNM&#10;DIs0k76bb745Xhs7dmx48MEH47UcVHxmOEgP8ZM+4qHsy8K69957ow2Ie9q0abFsyuqLwWCLPVnm&#10;puyw0YIFC5oN0DeesrRxjfrFjA1pIl6WsylHW7q28sD2xHfkkUfG+jhjxoxYV308hEWZE9YFF1wQ&#10;lw9tRrOofIqgfEgL+cJubBehTfg2Q9yTJk2K9mA55rHHHmv4zkO+/OD+/PPPxy0p5Ie0s6xK24N2&#10;6wDLhZQj5YkfwjnooIPiD1tgY9oI7aWsfLHz5ZdfHvNo5XXmmWfG60XX2I9JW8Ymlrey+k0+hg8f&#10;HuM+44wzov1IH2Vr5VXW1trtO4Cy6q2QfOmll2IeyTN2pP4gVLAHxzmwW9o/v/fee2HHHXdsrhhR&#10;dxGR7a4gFdVRSOtajrI2gf0pO/pKygt3lAfnwff19K/UY7/UTV9CmVva6Pup76lb6g51gP4Ru1J3&#10;GaDL2kYr9SfXt5X1RSmMCdZvz5w5Mwr/8847r0dfV9XnsNVkv/32i+GQHuoJK4VW5xi3CB87U1bU&#10;Cepzu2MvK5DMrmNjbHH66afHNk39Jg1l43xRO+1t/qviZPwgTvxRdsSNn073I9Qx6tWsWbNif0ef&#10;Sn4o87I05iirk0XQp9gY1crY2gl6JSTp4EkcGaTiMejS6CkQ9k3afhyO995776YBOMYgGMlD5v3+&#10;NI5peGX4zoWCZBBbvHhx42qIe4/sTpyBj4JD9AIDAY2tCOJGXJAnKjCVuazT9GkBrtE4EZkGnQr+&#10;zA0V0TdYzhOGNXw6HzprlmUIjzwQJhWyKn1+0KJC0dgZhHALDFI0EuxB2VBhLa0rV64M1157bfw/&#10;BwMQZY4/4lq+fHmMD/9VYZFnq+iA/7L6Avh5/PHHG0d/xs+Mq8XhG09Z2rAHNzykCagXNPTnnnsu&#10;HvvyID4GOh6wAdxSl3w8u+yySzMsyoHBz5YQy8onxcoH96SZH+2Lhg8c02ZYejIYAEhvGfjz9ZT9&#10;cr7O459woN06ANjCpwH7YhMLA4i7rHxTO1MfsfO7775bes3nrap+A2ll/5e1Pc5zvZW21m7fAalt&#10;CLNdIQnUJ/JGHoH9awjDIsgfdvH9itmHQQUQoQg56nSrtFJH0z4xpaxNYH/sbWWN3Tm2tondfP/q&#10;j/khLnzff88998QBHHJ+KQuf1rK2AVX1B/CDO6OsLyqCMEiH1WPKGuFBPGV9DuWDfX0b8H4Nwmec&#10;9TNTpLnO2IvNrU0QJ/bGjvxPftNxvpV2Wjf/UBRnapcXXnghnHzyyXFmET+d7Ef4Sz9i9Zhj7z+X&#10;xiKq6mQO0md1kLiqxtZO0CshiUomYfzMqAYFjAERmWQe1W2Gxn3aoRoY+4knnoh3yxgAv2UQhnUQ&#10;GAdx4cPlfwqNwQE3dHqbbrppnNVZtmxZ6TQv+yYYWLfaaqvYyNg/Z5CHtNP0aYGcmzfffDPeydk5&#10;8lcmJEkvAxiC3X64RzRXpc/bGLvSGH1cuME2DIqUF3fmzMhhd9xxrgju1GjQdNyWLgZ9nqyuCos8&#10;W0U3yuoLpHZiFoO8M8CDbzxlaaMRUiZpfTV8PHQ+HHt82nNhcY0Oig6prHxSGDQRuHZzZj/Khjqa&#10;lieQzjR9KfjzdZDOkRkZBm3umEePHt3MT7t1APDr00D60gEayso3Z2ej7JrPW1X9hjSt7bQ13LbT&#10;d0AaH+lJyzB1k4M9jHT+DKjk8+qrr471qwjSil28LQBBhqghjEceeST+2qGVOurrWo6yNlHU3kz8&#10;YrdUDJb1/Z6c37SelrUNqKo/wHXvp6wvKoIwfNmxDHrwwX/ueS3rc7g5yLWBtM6laTR6M/Ya5M3S&#10;l4u7lXZaN/+0iVbj9ODH6m0r6WulHjDDzcM78+fPj2nzq5e5NBZRVSdzcN27qRpbO0HHlrY9dBZM&#10;eSM0bZ+AN1zOkBiMDpK7C9QzmU8LLAdhWGXmLg9D+3D534Qkdx+Ey8DATCXT+syi5jpl0mP7GChI&#10;Nmbz9JvlmTxY5TN8WiDnBiGJbaiwkDaatFIyeOVs0Er6vI1tEChqIFR8+zHrxcDF9L7lJYUOMm3Q&#10;RlVY5MdX9Kr6AqmdsB9Lr9xZgm88ZWkruwY+niohmQuLa3Qc1LOy8knJlY8nZxPcpulLwZ/VQWaf&#10;cD99+vS4fEPafH6qyi0Hfn0aSB/pJD6jqnyL6jiUXfN5q6rfkKaVfLXS1qCdvsNI40vzDambIugb&#10;+SFE2PdcBvnCLmldspsvBqV//vOfzT6oVVqpo1YeOar6rJz9OW5FSOb6fk/Or6+nVW0DquoPpH6q&#10;+pschOFtjM2Y4eKmuazPqSskOzH2GghJtj7YTF8adyvttG7+i4RkO/W2E/0I7pgs4saNa5z3dS2X&#10;xhyt1MkcXDc3rYytnaBXQpJKk4NMsEeACgrspxgxYkQz8bnMcA7jI7TAjOgLLAdhWGXGD/sd6CgN&#10;prwnT54cr1Gw7HOjoQBPp1HpqTwppJ2Ozu9BYwChswPSy3S1LTFRyNwt+YEXN1RApsaBMG+88cYo&#10;UGwAIn82LQ+8roOKbLZh+ptjOl4gDGZDSHNV+ryN8ceyAx2GgT1M1JIP9lEwUALT8kzfFy3B8D43&#10;7rJIr0FcVPiqsNLGUFVfILUTsylekPvGU5a23DVmM2wfLfFYJ0I9wvYWB+VKPiwe8onYsqderf6x&#10;j66q/qTgnjtOljKsfhIfd7XUrVybof1VtQ/8WSeJX9oYdgCEBXf6Pj/t1AHAr08DcZBO4jNwU1a+&#10;aR0H8s1x2TWft6r6DWlaGaDYL1SUDsKkrWGHdvoOI42PdKZlmLopgrJhNpGnrK18irD+OTdwYp9R&#10;o0aFf/3rX40z/4NweYUb9ThHK3XUyiMH/svaBDZmRtjyR7nRvmwJELulYtD3/fTz9K9WzwjHxqic&#10;X19POS5rG1BVf4Dr3k9ZX1QEYTDra/nALzcAzN6W9TmMKSzL0g7ML30b4rIsjdig7tjLbCttAagT&#10;1A0LO1ffSVdVO62bfyiKM623/OWmjIfm8NPJfoRrvI0BCI8Hu7jJIXzIpTEH16vqZA6umxv+Vo2t&#10;naBtIYmqpVC22GKLKKRsadHDZlsMhXHpbClk9uNMnTo1Fgr/DxkyJG5A9p02+2Wo9OxZYwMtHQ4F&#10;iIAg3hQG/4kTJ4ahQ4fGzgg3nLOHbdjfxXUrCCoCBcGP63Q8TPeakVNIK50AaWGKmrsiExz4obKx&#10;nEJBERaqn43NlhYqDBuf8X/uuedGe9BR+k6EuxcemiDP2Io7LtKHILXN2qSRAY6Nx3SGbPzlfFn6&#10;aGDcpREu9mZAJF7C5Q7/tttuW8c95UGDZQ8TZYU7a3g5KHsGJRoOAoR0MqBUhcXeJeoHSyiku6y+&#10;kG5g0z2DEPGQJ3toCdhDQofGOdtPUpS29BoDM3WBtGF7NlJbveYcy2+UMe6YgWJPkF23suEcZZ/m&#10;s6x8cjDwMRDgjrLmf9oHdcnaDPWZMIifPJNeBk9mEVPwS5poH2wMp8MnDwgSHmhAGGEv9qGxiZyO&#10;qp06YGkwuxMf/kkn6bU2W1W+aR0nraSH80XXSCthWN6Iu6x+p/ZiaTG1aRqXb2vt9h3YA7sQH/WK&#10;9JHOTTbZpNnvpW7KQCRwA+pvpnJgc/of3rvK8mRa3xiI/UM3Hmy00UYbxb9FFNVRfr6ucZyjrE1Q&#10;zyg76ibtydsYN76vZ48sdvR9P+VP/0o9w1Y8iEE5k5bULeVpD4VRDxB8ZW2DJd+q+gNp3wbYs6gv&#10;yoE70osd+R+/ViZWR4v6HGxA+6WeUjb0mzzwaWVifRx58WG2O/YC/a+Nb9ibsiRO6gh+zD5W342y&#10;dgp1818Wp6+3PAhF2Nwgm59O9iPYhXZNPSIcJj3YDnPJJZeE//znP4VpTCFPZXUy1+dz3ffJrYyt&#10;naDWjGQrUOBMb3s45nwZ3CH4gYv/OdcOxMFMQVEDoBHTkeQKIgfucJ9r/NzhWjxc9/nzdzreXQp5&#10;JL3mPxcPbkiDt41RlD7CYsBN/ZAO4suVhdnO7tyrIM4iW5aFxTl/Hret1BdvqyrK0sY1wsnZM8Wn&#10;NbeUaWVTVJ/K6k8O4ioqn06A0PdpSdtcu3WgFVop37Kybafcy+p3K1h5epsYxF9W1n0Febnhhhs6&#10;9s7HIhigbLtIGb2to2Vtwq7l7N8KlH8rdZe40zpV1TZagbjT+NupN4gnZpPL6rzV0Vx4lIn1+/yf&#10;85+j3bEXwWSzvK3a3FPUTnub/zIsra3Qm36ENFOXDMJI+79W6W2dzMWdG1t7Q58JSdFTSAohRDtw&#10;04KwY9aDJcqq2cjewiwlS3LtDFKi85iQ6na8kOwkgyX/4n9ISPYRbFpmWpvlAv7a4/dCCNEKCEmW&#10;w7bZZpu4HMXyXF+SznyI/gX7s/TO0j/LkdxEdCvstWMJ3ZbDmbnrLYMp/6InEpJCCCGEEKIWEpJC&#10;CCGEEKIWEpJCCCGEEKIW64WQrHqKiffA8ULyuvTWf1/TzhNhvXl6LAd7qnh1Ru5p5rqQRl6k6p96&#10;GwjYRE7ejE7brr/oizJaH+j0k4ut0i31+68MZUCfztPNvaFTZVm3b2Hc45UzvEZmIOpyu5DesifB&#10;u4lWypZ9y14bDKb8dZIBFZIUUG83d9P4eD8S7/vLwfvw+ORb1Us8i+it//6Ad1vxLkoqfRXtuK2C&#10;Ddd8XYZ3enXqyT0eSuJdcGziHsin3dnovfXWW8cnCI1O2q6/6IsyWh/gKWjKkpdp9yfdUr/7G/r5&#10;bhHOPBjCS6z5qo69i7YOnSzLOn0L7wjkazSMUX//+99jGN0O75vkSW8vthBsTz/9dOynaJf9DSKc&#10;cuQb9gZly3tYy8p23rx5cYzw2iCXv78CAyYkmR3hBdOd6Ex5433ZE42Igd4Iwd7672vooLkrauWO&#10;tB23rdAXr4CgTnTDa5Mocy8kO227/qKvXtMxmEHYMGj39ka2Dt1Sv/sTPrxw++23N44GHmzPk8G9&#10;EZLQqbKs07fwcnHrn/A/EHW5XXj3Iz/PypUrowjuxJPf7cJXafgcLLZP7ddK2TJGeG2Qy99fgdpC&#10;EqNjMIzsByj+55x/kScv9uScvQgUv3w2CLXPHYh3y9SwFUa6XM3LR/mZG7tu5z0WJ+dzQtDSSTi5&#10;BljlPwfpYYbUbOPzy7HPJ+Gm8edsB1R23JgfC9fALW68H4vT8mCkbv0x4eIntbsPKxUjvREpFm4a&#10;J/G02jmbbYjfh2O29Hk37FpqR7Br/E2FZGo7IL5cHqqw+kU8HstPUVmXUWTPdsrI54fwSA83fdRJ&#10;n16Li3Opjc2GraadOH278eEVhUUZWJpw73+cs/SDhVHUrgyLn19alr6epeFYWabni8BtWr/L4i7C&#10;8sVfbzMoC8/KGL+pvzKKysLKz8okjZPjCRMmhLlz5/aI08rL0uP9mE2J02NuzT3XvZuysvA24esl&#10;OSHZybLMpb8I4vJ9iz82u/uw+B972qt3zF9qH0+RvdPzFo8dp+UNVXkkPK7hBrcGYaZL+Ja/nM2t&#10;3Vl4ubTk8PbDj8+vTzvhguXVu+M6Zcs3zEmbd2+kQrLd/LVb34qwcNKyIL38LM/8fHl0ilpCcsWK&#10;FfEzPXyqiM8U8Qkfe4Eonx3iXVB+KY1vZfK5PhuUmUrmc0TDhg2Lnxe8+eabY2bZ62GfN+THJ5rs&#10;00RMI+OezxZRuHzmCze29GzxU5B8VujII4+MaeOzQttvv32zsBkUCYNPVfGtTdLK54MsrVX+i2Ap&#10;lM8mkS8aN1+h4DuZfI6J5Qc+p0iYfEMUqJzkiXdmUQEgtR2Va8qUKVFwEz+fWcKGLIHY92qZgud9&#10;Xt7e2IzP+PHZK+5asSPfq03dsuxJGrlOuHxCClvQwbJsAmVlDXWFJB05WxIsjXyGirgAe1QJSbMN&#10;n//ik52UGT++bc4xnzSknPncnS0X0VB5qTOfpuI72ixDXHHFFbFOcI20kHc+LUU5jR07tllni+xc&#10;VF+LoH7x2TLiJg2k5a677mqprMsos2erZUSZ88kz6iBhUB+os8z487UTPiln7YAZENoP6bX6UGbf&#10;Iqzd0E6oe9gcf2VhpW2Uz9zxP+lotV2xtOmXrYrs58uF7TMsgdEfcANMWPRf1DdsQbvnO71l+YW0&#10;fpeVXRHklX4F2/COyfHjxzf3+5WFRz9APcZutGnaS9VyYllZWPlhX/ukHZ/nozxslYj2xCfb6JMo&#10;Z9pIUX9e1D6AT3wSNukmb9QVPs/HbFZVWfi6TXooUz5na0KyU2WJncv6yxxp38IxbY3fVVddFT+P&#10;R3ro6+yb3eQZe2LX3oyfdp68YkvGU8Lk/aW0R8Yx+sT77rsvhgNleaSucJ5yom4QH3UR+9h2IetD&#10;zC355hrtmDRQb3rTH1aNa7m+i7ZDW+Gc1QnSjB/ixg7UHWzjbz5Im+UnzR91mXGEfFi7oY5RxnXr&#10;W0pZe7GyJe2kgU+a7r777rEN4q+T1BKSGMrvSeSYjBi5gYsCs0EZcEMhWQOk8tBwFi9eHI+BD/of&#10;c8wxseAB/8SbKmrOW4XgI/10qjwgA/glDCtc4mPvA43VjvkIvHWmVf7LwA2duxUSYVGAln7SSCM2&#10;uxC374QgtR3X6OyZfjfoAFJbmh9+NExvR77/SiWFNHyOcc+dCtC4ccsH7vm/TllXQWOhcdNpkT9+&#10;NDgaKuTsksNs89JLL8Vj7kCPPvroOFgCaSIcqxt8uYNOj7LG7/Lly2MdRGiQD0Qnyyxgdiiycyv1&#10;NQeNnYGdpRTSwIBAp0zHafkpK+scVfZspYwYiKi7vp6/+eabsUMmPOCavw6+7ZXZtwzC9O0EysJC&#10;CNigC5Q7A5elA/ettCtz00p9pFysXhmESVlaX8Exg7u1pSLaibsI2iB+6GuoqwgrBviq8GjX2M+g&#10;/KhjZVSVK+VHuzPbkn/sgD0M4snVnbQ/L2sf5IEv7xiIFEt7WVlgE+zFDB62Ar457kVDmf8ySKOv&#10;a+SxrL8sgvjSfpn02bgEhONtyP/WN/R2/KSOmG2wsXfn44GyPJJu348SNyKJb6wDbvkB9YrvQptb&#10;6jJ9kH3BCZvW6Q+BdJSNa0A41mcAtqcM8AvEz40jN2YGE0IIS/pL8PkBf5xqCdJCefCdeOKoU99S&#10;ytoLkEfajWkS6hN6x+prp6i9tE2G+ZA9H6dHmPnCxSjpwEWBpW68kCSDO+20U7MQgf+pSBgJ8O8L&#10;zfAVggrt44HUH0YlbO6GuMYMg8Xbiv8icOP9pnnmmE4nN5gZpCMd8LCTt0vOluYnZ0dPGn56DDQA&#10;n852y7oKKjmdDZ0Xd2P2Yx8VnVfOLjlS25AG0uKPCcfqBnecdFx0thYneeUTdHRQPs+QlqfPayv1&#10;NQeNms7J55v0MRC0UtY5quzp010EcSMaEY9GWg7YI20HpK0V+5aR2hnKwsKtFxTg05GmG1IbeDet&#10;1Me0XAwGFB7YmT9/flx18TOhRbQTdxHMsjOLtdVWW8VBnVljqAqPQZQVIQYgZkNGjx69TpmmVJVr&#10;Wn7Y2LdD4Hqu7qTnytoHgzj5Ig/8EAWkzSgqC/ovP/sEuTLtbVkaZf1lEWn95Jj0+XCxlbeXt3tv&#10;x8803KJ4jKI85vpRjw+7qM/F9oj/XBm10h9Cak9IxzXC8XWC877e5sqWdkQ/Sf7B5wf8cU5LeOrU&#10;t5Sy9gLE79OXy1MnaFtI0oBp0Nw5MKuHKCOh3mC5QkwrAG58Q+Hulk7NVxr+77SQpANmypspedtX&#10;4CvrYBeSOTt60vDTY6DBsRzBuTplXYUNdlZmKTm75EhtQxpIiz8mHIuHQcfb39OukGylvuag4fsw&#10;Pa2UdY4qe/p0F0HcnRCSRfYtI7UzlIWF274QkkX2w01aLmCDCrMthMt13Pl4c7QTdw76YNs7hijk&#10;oUWeQCaMsvCYHcJO06dPj7Ms+Oc4LdOUqnJNyw93vh1CLp7cubL2wbYFBk2W7/gxI2mzbWVl0YqQ&#10;7ERZtjI2FkF8vn7m4icsby8fdm/HzzTconiq8thKXbGwc2651pdCknHN9jASjq8TuPX11petwYwf&#10;y8O0M/D5AX9cVpfr1reUsjiAaz59uTx1graFJAnwA451Tj4zGIW7FFPtuPnnP/+5jhtvONywb4k7&#10;ZYMp7smTJzc7i9QoBuetQuCfjtTippBYdjF//GVvAg0C2E8xYsSIZuWp8l8Gbnwe00rPsW845J3p&#10;bJZZgI4dQcO3ub2btDHRIFJbWqPBVtjsxhtvbOaRuxP8gHdrx8w2sP8I6Bi40ycvrZa1D4+4Xnnl&#10;lWaZ5SBdzIYQD/EB/rk7wwbE20plT21DGL4j4JhwrG7wLkXu+myfEeCWQZVlFvYNWVmQrrSR+ry2&#10;Ul9zsDxK/UIAALZYtmxZXOJopaxzVNnTp7sIWxL1y38MTiyTWDlQJ1gesuvkgfS2Yt8y0nYDZWFh&#10;c9Jly0LYm6VxSwfpbaVdWR1rpT6m5QKk2QQtYfAAIYO52auIduLOgR/Eo98rxjIm9bUsPGxJe7by&#10;YF8YWwKq+raqck3LD5HLnjRvL66n8eTOFbUPRCT1ExtbvjxlZWF129ddZvD80nYnypJfVX9ZBOlI&#10;+2XqnI+f9Hl7ebu30h/hNrU3pOf5vyieqjzm6gq2tr2aPmzaJ8usq1atiseWh4ULF8Zj4qrTHwJ+&#10;isY1g3BsGR1IM3XP4iN+349YGLQvq0c+P+CP07oMtEOOibusvmELxlGbWSyibDwB4vHpo81yM+br&#10;VSeoNSPJfhwaIXsf2BxLh8YsH4XCLB9GmDp1alTuNGArMDaisvGTKV2EGns62GDLZnEK3G8Wvvba&#10;a8PEiRObnRV3L2zqpnJwV2DYeQqc8xQ2Sz1M8/PABZvy2Sth19lsS+Wko+PuhEpL/KSXAqjyXwTX&#10;SBtpIU3kBT+WZ4QK4nqLLbaI+5ewAbbk7o64ELc0emZK2QTOoEDlIG1DhgyJtiBMHw9ikbtC7s6H&#10;Dh0a/WB/qyzkkRlWbMwyFOGlbmk0bEKnHHHLfgvKjApcVdY0CtLlwyN9G220UamtgPCJh/jYBMz/&#10;pI8fZUGYbN63BpJCXGYb8oQdrrnmmrDZZptFwYC9sTP2xu7WkZGuUaNGxTrJA1dsb2DAJq/kic3c&#10;lAU/3LC5mj1lOduV1dciiIc4afzkm8HjmWeeiYN6VVlTZ4oosifhpGVUBG2DvXCIC8qbcLyQZDaf&#10;zo56xT4h6gazB75tFNm3CJ9H2o2nKCzaKO3S2ihpJc0mJFttV76OFdkvrWecM2g71A8ehqDOPfLI&#10;I9EuPKiACM+B/7R+F8VdBjMZDNi0SZbG8Gt1vCg8sxtlTJp5kJC6TRnzoEBZ/SoqC19+1FH6mbQe&#10;A/u06XdZCiW9Rf15UfvgPLM4zLD97W9/i+9NJN0mLKvKgnbJVgDqCfbgAQUeXrEy6ERZIoiqxsYc&#10;hOP7FvbQcYwNCZ/r3l6Umdnd+ico64+K7J2e50eYFq7FgxvcUg5VecSP1RXaJ+mhjCwsC9vKmvGV&#10;9klemWXGrW93dfrDsnHNoD7R35MPtAD5o35Q/sRHv0ce8I+A5BpC18IgDz4/RfmzukwdoZ1xvqq+&#10;Ib55UAbblZHG4dtLWmesnvl61Slq75FMvybD/+lLOKkMdodlg7WHc0wR+4EGN5wranStQrwWN3ek&#10;HuJIH9G311cYZf47DfFYfnN2qou3fxFUaLsTLnLfSll7aCw85dsKxEd5dyrPrYCNuZHJdUScs7Jo&#10;pdzr1ldsSBq8XTtBb+1p+cEOdKTpzLC1WUt3zkZl9m2XsrCszgIdvglJw19vtV21az/CtRkfwF/a&#10;t7RKnbLDLtiHdKQUhUd6vfu0fRdRVhatQHr4tULaPqhniCMGayANDLYMwgyYUFUWHHPDRpj8n9qs&#10;yn+rtNtfdhLSTJm32x+1S1UesaXvJ8rATaf6C6OVcQ2Im3SS3lydMCycOvg4PFX1jYdIEditYDZs&#10;xd59QW0hKdYPfIPrBMwEMmU/UBVadA72VrFq0OllkE6DyGBmNBWSYv2BOsiMELPmBgMxM1jMtgjh&#10;6fS41t/wJDt128+gdjMSkn9h2B/Kco8tU3DX1FvS2Q4xOGGrALM91A3+ctyNUN9YDmSZl6VTZsPF&#10;+gezNSyhspzNEiAz0NTLRx99VP2N6EFfjGv9TaurBN2ChKQQQgghhKiFhKQQQgghhKiFhKQQQggh&#10;hKiFhGSXwp4gXrfin+pqFzaoV31VRHQPbKwue5l5EenTfkIIIUR/ISHZhfBgA5uFeQ9enSdmEZ+8&#10;L453KtZ9kpUN7LzkmPeD8VqBgeCv9OAO77zkc3f+5bGtwitReB8aNx5CCCFEfyIh2aXw+oL0ywbt&#10;knu3XqsQ/4svvtjn7yMrgle68PWObn/1TCfxX0VoBwQ3M5nMTAohhBD9SW0hyaDFY/UM9PauJl4o&#10;yjEzWDaTxDXO4RY/dmz+cId7H44/18pLSnNpMexFnbmwLB5+PG6fvlwZEYW/VsQUYfPzYZoNjHby&#10;5YUkbnN5A7NnLj4TkuYmzQd243Nm/OWav14Wbg5LY869hWV1wGPX+Gs2wT9frOD1Dbx02Ptrx4Zg&#10;6SIM/No3itP6UhaupbGVepCGk6ubRXGZkPRp9vbi/1x5+fPpcVquQgghRCepJST57NKECRPiCzN5&#10;bxsviuXrAnwPdd68efGdbgyEwOd+eM8bn0FiIF2xYkV8yTGf8OMasym33357/IQR1wib94MRNmHy&#10;+TU++VNEUVqA71CyRMzb4fmMEJ/XQpgAaeEdUzfffHN0P3bs2OY76BCfhMfnizjHB+r5pFbRe53I&#10;M58z4lOIfPOXTxXxechp06Y1/bSbL4QknzZiVo5PkpFWPullnxxD9BIW15YsWRJtzKfrTKwAQhLb&#10;sMzNp5YQZnzeCoHB8jnlYJ+pxG6UG2VYFa6HsLAt/rEVfvncFOVv1yh7rhEPn6yyl6wicrEt34fl&#10;c1jjx4+PX57g0018Tgqb8ok7yghxVceGfNKPL2Lceuut0Ya8uBphxZd3yLvNAFIPyS82sllc0s9n&#10;v/isFGnkU1lXXHHFOjccBmVDmrAx6WNbwL///e+W4gKu44dyw26ERdlRh4rKy96ZZu2ryB3CVQgh&#10;hOg0bQtJBlEG1Llz58aBFhgoGaDZ8I+ASD+rxoDu3zLPd2IRkiYoGFSXLl0aw+Z7mD5sPhPEgJob&#10;CKvSwvcx/VcPGKDt25UISgZg+44qb5JHcACigRff2ofPmRnimHQXQdiILhOOhM8H6bFDu/kCbIbQ&#10;4K9B+CZGCJdvSNuLojkmPhPKQJr4yL3BV2fYd2l5NrFqx9BKuB7C4Duf2A8QSQg2bEV8hG/XsA3C&#10;EXEGlB17AzmPXRBg3EwA4fql/XZtSNnxrVWff/6nblo9xJZmTwObmbgj/XyXmLyTjuXLl8c0eXsZ&#10;hImYW7x4cePMn98XnjlzZvy/Ki7gun3IH/h2L3XAPjeZKy/gvG9fRe6EEEKITtO2kGTQTmdSPAy4&#10;VUISAYmQRGwgPBAHnMuFTTjMJPKB9ZSqtCA4mN1CGM6aNSvOTtlgjnhhpmvzzTePwokwTAQicBjk&#10;PRwzE1YE171Q8HZoN1+QCilIxQjpxR2zV8S//fbbx2MjFSrM9iGe7Xu1uTigKlwPwtyLM0/uGulH&#10;6CMMeTiE9PCQyZw5c8KaNWsartZNW7s2xP8ee+wRZzENzvl6mNoTvM2YVUSQIQ652eGHGM09CY/Y&#10;RKQX2akqLkjdYCNsZTc/qU2MNF9F7oQQQohO07aQZHaOGSg/AHoYvKqEJCDuWL5EBNx3333xXC7s&#10;MrFQlhYEKgP19OnTo5hgXxrHNlCzVGq/J598Ms66sWxKGpn5w62H47pCst18QU4MeKGBCGMZlGV7&#10;lmpxh3v8GaTJx4kYYwnfz3ClcbQSrgexVSQkc9dIP+IIsWr7FRH7LOFvueWWzfSmaWvXhvjvhJAs&#10;ylsKs3/cqBTZqSouSN0wq842AdIBqU2MNF9F7oQQQohO07aQZJaP2T2WjW0Gj7/M1vDACoMXy43v&#10;vfdevIZQYEbFRJqBqGEmkAGQJTwgbJYCr7766ngMzFoWvYKmLC3Lli3rISSYjWO/mA3UpI99gLa8&#10;zlLo0UcfHQVBuvRO3AhN9lwWkQpJ4iUM7NFuviAnBrzQ4C/7Bwkb2Cs3YsSIHkKGNNkyMjzyyCM9&#10;4iyKoypcz/vvvx/34L3xxhuNM3/OzrFfEBtjNytfxP2xxx4bFi5cGMNHPPL9XIPXDSHiIU1buzak&#10;7Ngn6JeaKT/i90KSMC2vCFriNHGXyxvp8uLUIG+TJ08ON954YzM80mBL61VxQeqGeImfdECuvIDz&#10;rQhJtg3QLix8IYQQorfUetiGAZL9ajwgwwMlzCzafiwGKQZ7lvkQJAyuzG5tt912UST4J0jTgRMY&#10;pO2Bittuuy3GYQ+Y5ChKC4KSBxXY48ZDMzNmzIj7JdnryIMfCEseomBplX16U6dOjXHijx//44+0&#10;kweWeYsGYGaMhg8fHpdBiQORQNhDhgyJ4XLcTr7M/9ChQ+MDExwT7siRI5txrF69OooFHoRh1gpx&#10;xgMrxIdYAB4Q8g/r4B+RAT6N+LNyaSXcFJbKR40aFYXrWWedFW8csCH2sodtsKO3MSAEEUo8gDN/&#10;/vweNkEc2gMjxP/xxx+3XTfIK+VCXngIihsOytIEF7OvzCJyfdKkSXGPJrOl3AjZ8r/PG3YkP9wc&#10;5bCbB8JjewRpt2XwVuLiobPLL788ikLi4+EqE6JF5eXrCu3r3XffzboD0kSZ6uXlQgghOkUtIWkw&#10;IPuByuOvMfDmRBhL2jzQkAO/LGcWibeUorQwU+QHfmZNTcgA4ROPiQsPy94IGu++t7SbrzIIIxUF&#10;HKdhk37iLBJAKa2G6yFs4sjZinPYEXvmMDun6bMw0/Pt2NCnK525gzTd7EtMwU1Z+lNIX64+tRIX&#10;pO46BfYibCGEEKJT9EpI1uGJJ56IszPM1FxzzTWFg6kQnYa9lH5pWwghhBC9o9+FJMt3//jHP+LM&#10;UG6vmRB9gb1vkSe/WeZnxk8IIYQQvaPfhaQQQgghhFg/kJAUQgghhBC1kJAUQgghhBC1kJAUQggh&#10;hBC1kJAUQgghhBC1kJAUQgghhBC1kJAUQgghhBC1kJAUQgghhBC1kJAUQgghhBC1kJAUQgghhBC1&#10;kJAUQgghhBC1kJAUQgghhBC1kJAUQgghhBC1kJAUQgghhBC1kJAUQgghhBC1kJAUQgghhBA1COH/&#10;A0MzrcDHE5SLAAAAAElFTkSuQmCCUEsBAi0AFAAGAAgAAAAhAJwMpIgLAQAAEwIAABMAAAAAAAAA&#10;AAAAAAAAAAAAAFtDb250ZW50X1R5cGVzXS54bWxQSwECLQAUAAYACAAAACEAOP0h/9YAAACUAQAA&#10;CwAAAAAAAAAAAAAAAAA8AQAAX3JlbHMvLnJlbHNQSwECLQAUAAYACAAAACEAI/A7bscCAADOCAAA&#10;DgAAAAAAAAAAAAAAAAA7AgAAZHJzL2Uyb0RvYy54bWxQSwECLQAUAAYACAAAACEA8moI58MAAACl&#10;AQAAGQAAAAAAAAAAAAAAAAAuBQAAZHJzL19yZWxzL2Uyb0RvYy54bWwucmVsc1BLAQItABQABgAI&#10;AAAAIQDayHe43wAAAAcBAAAPAAAAAAAAAAAAAAAAACgGAABkcnMvZG93bnJldi54bWxQSwECLQAK&#10;AAAAAAAAACEAD4fPg2pbAABqWwAAFAAAAAAAAAAAAAAAAAA0BwAAZHJzL21lZGlhL2ltYWdlMS50&#10;bXBQSwECLQAKAAAAAAAAACEAD5FuO1GLAABRiwAAFAAAAAAAAAAAAAAAAADQYgAAZHJzL21lZGlh&#10;L2ltYWdlMi50bXBQSwUGAAAAAAcABwC+AQAAU+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9" o:spid="_x0000_s1027" type="#_x0000_t75" style="position:absolute;width:57607;height:193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dqC3/AAAAA2wAAAA8AAABkcnMvZG93bnJldi54bWxET01rwkAQvRf8D8sI3upGD1Kjq4ggtoce&#10;mrb3MTsmwexs2Nlo9Nd3C4Xe5vE+Z70dXKuuFKTxbGA2zUARl942XBn4+jw8v4CSiGyx9UwG7iSw&#10;3Yye1phbf+MPuhaxUimEJUcDdYxdrrWUNTmUqe+IE3f2wWFMMFTaBrylcNfqeZYttMOGU0ONHe1r&#10;Ki9F7wy4XUsi3/50lH4e3oZH8b7sG2Mm42G3AhVpiP/iP/erTfOX8PtLOkBvf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x2oLf8AAAADbAAAADwAAAAAAAAAAAAAAAACfAgAA&#10;ZHJzL2Rvd25yZXYueG1sUEsFBgAAAAAEAAQA9wAAAIwDAAAAAA==&#10;">
                  <v:imagedata r:id="rId18" o:title=""/>
                  <v:path arrowok="t"/>
                </v:shape>
                <v:shape id="Imagen 23" o:spid="_x0000_s1028" type="#_x0000_t75" style="position:absolute;top:19457;width:57607;height:272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USIV7DAAAA2wAAAA8AAABkcnMvZG93bnJldi54bWxEj09rAjEUxO+FfofwCl5EE7VUuzWKCKIH&#10;Qeuf+2Pzuhu6eVk2UddvbwpCj8PM/IaZzltXiSs1wXrWMOgrEMS5N5YLDafjqjcBESKywcozabhT&#10;gPns9WWKmfE3/qbrIRYiQThkqKGMsc6kDHlJDkPf18TJ+/GNw5hkU0jT4C3BXSWHSn1Ih5bTQok1&#10;LUvKfw8Xp2HN2+3nvjtqLVn1Pla7s7/Egdadt3bxBSJSG//Dz/bGaBiO4O9L+gFy9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RIhXsMAAADbAAAADwAAAAAAAAAAAAAAAACf&#10;AgAAZHJzL2Rvd25yZXYueG1sUEsFBgAAAAAEAAQA9wAAAI8DAAAAAA==&#10;">
                  <v:imagedata r:id="rId19" o:title=""/>
                  <v:path arrowok="t"/>
                </v:shape>
                <w10:wrap type="square"/>
              </v:group>
            </w:pict>
          </mc:Fallback>
        </mc:AlternateContent>
      </w:r>
    </w:p>
    <w:p w14:paraId="644CBF5A" w14:textId="77777777" w:rsidR="005474D6" w:rsidRPr="00562C97" w:rsidRDefault="005474D6" w:rsidP="00562C97">
      <w:pPr>
        <w:autoSpaceDE w:val="0"/>
        <w:autoSpaceDN w:val="0"/>
        <w:adjustRightInd w:val="0"/>
        <w:rPr>
          <w:rFonts w:cs="Arial"/>
          <w:bCs/>
        </w:rPr>
      </w:pPr>
    </w:p>
    <w:p w14:paraId="0FA4EE23" w14:textId="410EB4BF" w:rsidR="00953105" w:rsidRPr="00562C97" w:rsidRDefault="00953105" w:rsidP="00562C97">
      <w:pPr>
        <w:autoSpaceDE w:val="0"/>
        <w:autoSpaceDN w:val="0"/>
        <w:adjustRightInd w:val="0"/>
        <w:rPr>
          <w:rFonts w:cs="Arial"/>
          <w:bCs/>
        </w:rPr>
      </w:pPr>
      <w:r w:rsidRPr="00562C97">
        <w:rPr>
          <w:rFonts w:cs="Arial"/>
          <w:bCs/>
        </w:rPr>
        <w:lastRenderedPageBreak/>
        <w:t>Precepto normativo que contempla el cobro por la expedición de copias certificadas y exenta del costo, cuando se trate de la expedición de la información en medios electrónicos y por la expedición de información en disco comparto.</w:t>
      </w:r>
    </w:p>
    <w:p w14:paraId="7C2C428E" w14:textId="77777777" w:rsidR="00953105" w:rsidRPr="00562C97" w:rsidRDefault="00953105" w:rsidP="00562C97">
      <w:pPr>
        <w:autoSpaceDE w:val="0"/>
        <w:autoSpaceDN w:val="0"/>
        <w:adjustRightInd w:val="0"/>
        <w:rPr>
          <w:rFonts w:cs="Arial"/>
          <w:bCs/>
        </w:rPr>
      </w:pPr>
    </w:p>
    <w:p w14:paraId="0C927EE0" w14:textId="7EFB2F3D" w:rsidR="00A96D0E" w:rsidRPr="00562C97" w:rsidRDefault="00A96D0E" w:rsidP="00562C97">
      <w:pPr>
        <w:autoSpaceDE w:val="0"/>
        <w:autoSpaceDN w:val="0"/>
        <w:adjustRightInd w:val="0"/>
        <w:rPr>
          <w:rFonts w:cs="Arial"/>
          <w:bCs/>
        </w:rPr>
      </w:pPr>
      <w:r w:rsidRPr="00562C97">
        <w:rPr>
          <w:rFonts w:cs="Arial"/>
          <w:bCs/>
        </w:rPr>
        <w:t>En este sentido</w:t>
      </w:r>
      <w:r w:rsidR="00205BBC" w:rsidRPr="00562C97">
        <w:rPr>
          <w:rFonts w:cs="Arial"/>
          <w:bCs/>
        </w:rPr>
        <w:t>,</w:t>
      </w:r>
      <w:r w:rsidRPr="00562C97">
        <w:rPr>
          <w:rFonts w:cs="Arial"/>
          <w:bCs/>
        </w:rPr>
        <w:t xml:space="preserve"> se señala que el monto por concepto de derechos, como se lee en el referido precepto legal del Código Financiero, se calcula tomando en consideración la Unidad de Medida y Actualización </w:t>
      </w:r>
      <w:r w:rsidR="00205BBC" w:rsidRPr="00562C97">
        <w:rPr>
          <w:rFonts w:cs="Arial"/>
          <w:bCs/>
        </w:rPr>
        <w:t>(</w:t>
      </w:r>
      <w:r w:rsidRPr="00562C97">
        <w:rPr>
          <w:rFonts w:cs="Arial"/>
          <w:bCs/>
        </w:rPr>
        <w:t>UMA</w:t>
      </w:r>
      <w:r w:rsidR="00205BBC" w:rsidRPr="00562C97">
        <w:rPr>
          <w:rFonts w:cs="Arial"/>
          <w:bCs/>
        </w:rPr>
        <w:t>)</w:t>
      </w:r>
      <w:r w:rsidRPr="00562C97">
        <w:rPr>
          <w:rFonts w:cs="Arial"/>
          <w:bCs/>
        </w:rPr>
        <w:t>, como la referencia económica en pesos para determinar la cuantía del pago de las obligaciones y supuestos previstos en las leyes federales, de las entidades federativas, así como en las disposiciones jurídicas que emanen de todas las anteriores, que es determinado en cada ejercicio fiscal por el Instituto Nacional de Estadística y Geografía, INEGI, cuyo valor actual para el año 202</w:t>
      </w:r>
      <w:r w:rsidR="00953105" w:rsidRPr="00562C97">
        <w:rPr>
          <w:rFonts w:cs="Arial"/>
          <w:bCs/>
        </w:rPr>
        <w:t>5</w:t>
      </w:r>
      <w:r w:rsidRPr="00562C97">
        <w:rPr>
          <w:rFonts w:cs="Arial"/>
          <w:bCs/>
        </w:rPr>
        <w:t xml:space="preserve"> es por la cantidad de $</w:t>
      </w:r>
      <w:r w:rsidR="00953105" w:rsidRPr="00562C97">
        <w:rPr>
          <w:rFonts w:ascii="Helvetica" w:hAnsi="Helvetica"/>
          <w:sz w:val="21"/>
          <w:szCs w:val="21"/>
          <w:shd w:val="clear" w:color="auto" w:fill="FFFFFF"/>
        </w:rPr>
        <w:t xml:space="preserve"> 113.14 </w:t>
      </w:r>
      <w:r w:rsidRPr="00562C97">
        <w:rPr>
          <w:rFonts w:cs="Arial"/>
          <w:bCs/>
        </w:rPr>
        <w:t>diarios, como se observa a través de la siguiente imagen:</w:t>
      </w:r>
    </w:p>
    <w:p w14:paraId="609DC4AF" w14:textId="2AC4C400" w:rsidR="00A96D0E" w:rsidRPr="00562C97" w:rsidRDefault="00953105" w:rsidP="00562C97">
      <w:pPr>
        <w:autoSpaceDE w:val="0"/>
        <w:autoSpaceDN w:val="0"/>
        <w:adjustRightInd w:val="0"/>
        <w:jc w:val="center"/>
        <w:rPr>
          <w:rFonts w:cs="Arial"/>
          <w:bCs/>
        </w:rPr>
      </w:pPr>
      <w:r w:rsidRPr="00562C97">
        <w:rPr>
          <w:rFonts w:cs="Arial"/>
          <w:bCs/>
          <w:noProof/>
          <w:lang w:eastAsia="es-MX"/>
        </w:rPr>
        <w:drawing>
          <wp:inline distT="0" distB="0" distL="0" distR="0" wp14:anchorId="599FF8C8" wp14:editId="6918071E">
            <wp:extent cx="1514686" cy="118126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514686" cy="1181265"/>
                    </a:xfrm>
                    <a:prstGeom prst="rect">
                      <a:avLst/>
                    </a:prstGeom>
                  </pic:spPr>
                </pic:pic>
              </a:graphicData>
            </a:graphic>
          </wp:inline>
        </w:drawing>
      </w:r>
    </w:p>
    <w:p w14:paraId="07356EF7" w14:textId="6B2EAD6E" w:rsidR="00A96D0E" w:rsidRPr="00562C97" w:rsidRDefault="00A96D0E" w:rsidP="00562C97">
      <w:pPr>
        <w:autoSpaceDE w:val="0"/>
        <w:autoSpaceDN w:val="0"/>
        <w:adjustRightInd w:val="0"/>
        <w:spacing w:before="240"/>
        <w:rPr>
          <w:rFonts w:cs="Arial"/>
          <w:bCs/>
        </w:rPr>
      </w:pPr>
      <w:r w:rsidRPr="00562C97">
        <w:rPr>
          <w:rFonts w:cs="Arial"/>
          <w:bCs/>
        </w:rPr>
        <w:t>Así, los derechos por la certificación de la primera hoja, equivalen a 0.850 veces el valor diario de la Unidad de Medida y Actualización vigente, mientras que los derechos para cada una de las subsecuentes equivalen a 0.417 veces el valor diario de la Unidad de</w:t>
      </w:r>
      <w:r w:rsidR="00953105" w:rsidRPr="00562C97">
        <w:rPr>
          <w:rFonts w:cs="Arial"/>
          <w:bCs/>
        </w:rPr>
        <w:t xml:space="preserve"> Medida y Actualización vigente.</w:t>
      </w:r>
    </w:p>
    <w:p w14:paraId="73686582" w14:textId="77777777" w:rsidR="00205BBC" w:rsidRPr="00562C97" w:rsidRDefault="00205BBC" w:rsidP="00562C97">
      <w:pPr>
        <w:autoSpaceDE w:val="0"/>
        <w:autoSpaceDN w:val="0"/>
        <w:adjustRightInd w:val="0"/>
        <w:spacing w:before="240"/>
        <w:rPr>
          <w:rFonts w:cs="Arial"/>
          <w:bCs/>
        </w:rPr>
      </w:pPr>
    </w:p>
    <w:p w14:paraId="2BEAB042" w14:textId="43A2FFC5" w:rsidR="002A7349" w:rsidRPr="00562C97" w:rsidRDefault="005474D6" w:rsidP="00562C97">
      <w:pPr>
        <w:autoSpaceDE w:val="0"/>
        <w:autoSpaceDN w:val="0"/>
        <w:adjustRightInd w:val="0"/>
        <w:rPr>
          <w:rFonts w:eastAsiaTheme="minorEastAsia"/>
          <w:lang w:val="es-ES_tradnl"/>
        </w:rPr>
      </w:pPr>
      <w:r w:rsidRPr="00562C97">
        <w:rPr>
          <w:rFonts w:eastAsiaTheme="minorEastAsia"/>
          <w:lang w:val="es-ES_tradnl"/>
        </w:rPr>
        <w:lastRenderedPageBreak/>
        <w:t xml:space="preserve">Del mismo modo, </w:t>
      </w:r>
      <w:r w:rsidRPr="00562C97">
        <w:rPr>
          <w:rFonts w:cs="Arial"/>
          <w:bCs/>
        </w:rPr>
        <w:t xml:space="preserve">y respecto a la gratuidad de la información referida por </w:t>
      </w:r>
      <w:r w:rsidRPr="00562C97">
        <w:rPr>
          <w:rFonts w:cs="Arial"/>
          <w:b/>
          <w:bCs/>
        </w:rPr>
        <w:t xml:space="preserve">LA PARTE RECURRENTE </w:t>
      </w:r>
      <w:r w:rsidR="002A7349" w:rsidRPr="00562C97">
        <w:rPr>
          <w:rFonts w:eastAsiaTheme="minorEastAsia"/>
          <w:lang w:val="es-ES_tradnl"/>
        </w:rPr>
        <w:t xml:space="preserve">resulta relevante citar el </w:t>
      </w:r>
      <w:r w:rsidR="002A7349" w:rsidRPr="00562C97">
        <w:rPr>
          <w:rFonts w:eastAsiaTheme="minorEastAsia"/>
          <w:b/>
          <w:lang w:val="es-ES_tradnl"/>
        </w:rPr>
        <w:t xml:space="preserve">artículo 107 de la </w:t>
      </w:r>
      <w:r w:rsidR="002A7349" w:rsidRPr="00562C97">
        <w:rPr>
          <w:rFonts w:eastAsiaTheme="minorEastAsia" w:cs="Arial"/>
          <w:b/>
          <w:lang w:val="es-ES_tradnl"/>
        </w:rPr>
        <w:t xml:space="preserve">Ley de Protección de Datos Personales en Posesión de Sujetos Obligados del Estado de México y Municipios </w:t>
      </w:r>
      <w:r w:rsidR="002A7349" w:rsidRPr="00562C97">
        <w:rPr>
          <w:rFonts w:eastAsiaTheme="minorEastAsia" w:cs="Arial"/>
          <w:lang w:val="es-ES_tradnl"/>
        </w:rPr>
        <w:t>e</w:t>
      </w:r>
      <w:r w:rsidR="002A7349" w:rsidRPr="00562C97">
        <w:rPr>
          <w:rFonts w:eastAsiaTheme="minorEastAsia"/>
          <w:lang w:val="es-ES_tradnl"/>
        </w:rPr>
        <w:t>stablece el principio de gratuidad, tal y como se observa enseguida:</w:t>
      </w:r>
    </w:p>
    <w:p w14:paraId="6578A93E" w14:textId="77777777" w:rsidR="002A7349" w:rsidRPr="00562C97" w:rsidRDefault="002A7349" w:rsidP="00562C97">
      <w:pPr>
        <w:contextualSpacing/>
      </w:pPr>
    </w:p>
    <w:p w14:paraId="6101A47C" w14:textId="77777777" w:rsidR="002A7349" w:rsidRPr="00562C97" w:rsidRDefault="002A7349" w:rsidP="00562C97">
      <w:pPr>
        <w:pStyle w:val="Ttulo"/>
        <w:rPr>
          <w:rFonts w:eastAsiaTheme="minorEastAsia"/>
          <w:b/>
          <w:lang w:val="es-ES_tradnl"/>
        </w:rPr>
      </w:pPr>
      <w:r w:rsidRPr="00562C97">
        <w:rPr>
          <w:rFonts w:eastAsiaTheme="minorEastAsia"/>
          <w:b/>
          <w:lang w:val="es-ES_tradnl"/>
        </w:rPr>
        <w:t xml:space="preserve">Gratuidad en el Ejercicio de los Derechos ARCO </w:t>
      </w:r>
    </w:p>
    <w:p w14:paraId="171017A5" w14:textId="77777777" w:rsidR="002A7349" w:rsidRPr="00562C97" w:rsidRDefault="002A7349" w:rsidP="00562C97">
      <w:pPr>
        <w:pStyle w:val="Ttulo"/>
        <w:rPr>
          <w:rFonts w:eastAsiaTheme="minorEastAsia"/>
          <w:lang w:val="es-ES_tradnl"/>
        </w:rPr>
      </w:pPr>
      <w:r w:rsidRPr="00562C97">
        <w:rPr>
          <w:rFonts w:eastAsiaTheme="minorEastAsia"/>
          <w:b/>
          <w:lang w:val="es-ES_tradnl"/>
        </w:rPr>
        <w:t>Artículo 107.</w:t>
      </w:r>
      <w:r w:rsidRPr="00562C97">
        <w:rPr>
          <w:rFonts w:eastAsiaTheme="minorEastAsia"/>
          <w:lang w:val="es-ES_tradnl"/>
        </w:rPr>
        <w:t xml:space="preserve"> El ejercicio de los derechos ARCO deberá ser gratuito. </w:t>
      </w:r>
      <w:r w:rsidRPr="00562C97">
        <w:rPr>
          <w:rFonts w:eastAsiaTheme="minorEastAsia"/>
          <w:b/>
          <w:lang w:val="es-ES_tradnl"/>
        </w:rPr>
        <w:t>Sólo podrán realizarse cobros para recuperar los costos de reproducción, certificación o envío en los términos previstos por el Código Financiero del Estado de México y Municipios y demás disposiciones jurídicas aplicables</w:t>
      </w:r>
      <w:r w:rsidRPr="00562C97">
        <w:rPr>
          <w:rFonts w:eastAsiaTheme="minorEastAsia"/>
          <w:lang w:val="es-ES_tradnl"/>
        </w:rPr>
        <w:t xml:space="preserve">. En ningún caso el pago de derechos deberá exceder el costo de reproducción, certificación o de envío. </w:t>
      </w:r>
    </w:p>
    <w:p w14:paraId="5F67CC50" w14:textId="77777777" w:rsidR="002A7349" w:rsidRPr="00562C97" w:rsidRDefault="002A7349" w:rsidP="00562C97">
      <w:pPr>
        <w:ind w:left="851" w:right="902"/>
        <w:contextualSpacing/>
        <w:rPr>
          <w:rFonts w:eastAsiaTheme="minorEastAsia"/>
          <w:i/>
          <w:lang w:val="es-ES_tradnl"/>
        </w:rPr>
      </w:pPr>
    </w:p>
    <w:p w14:paraId="2C15FBD2" w14:textId="77777777" w:rsidR="002A7349" w:rsidRPr="00562C97" w:rsidRDefault="002A7349" w:rsidP="00562C97">
      <w:pPr>
        <w:pStyle w:val="Ttulo"/>
        <w:rPr>
          <w:rFonts w:eastAsiaTheme="minorEastAsia"/>
          <w:lang w:val="es-ES_tradnl"/>
        </w:rPr>
      </w:pPr>
      <w:r w:rsidRPr="00562C97">
        <w:rPr>
          <w:rFonts w:eastAsiaTheme="minorEastAsia"/>
          <w:lang w:val="es-ES_tradnl"/>
        </w:rPr>
        <w:t xml:space="preserve">Cuando el titular proporcione el medio magnético, electrónico o el mecanismo necesario para reproducir los datos personales, los mismos deberán ser entregados sin costo al solicitante. </w:t>
      </w:r>
    </w:p>
    <w:p w14:paraId="626A6A33" w14:textId="77777777" w:rsidR="002A7349" w:rsidRPr="00562C97" w:rsidRDefault="002A7349" w:rsidP="00562C97">
      <w:pPr>
        <w:pStyle w:val="Ttulo"/>
        <w:rPr>
          <w:rFonts w:eastAsiaTheme="minorEastAsia"/>
          <w:lang w:val="es-ES_tradnl"/>
        </w:rPr>
      </w:pPr>
    </w:p>
    <w:p w14:paraId="2779083C" w14:textId="77777777" w:rsidR="002A7349" w:rsidRPr="00562C97" w:rsidRDefault="002A7349" w:rsidP="00562C97">
      <w:pPr>
        <w:pStyle w:val="Ttulo"/>
        <w:rPr>
          <w:rFonts w:eastAsiaTheme="minorEastAsia"/>
          <w:lang w:val="es-ES_tradnl"/>
        </w:rPr>
      </w:pPr>
      <w:r w:rsidRPr="00562C97">
        <w:rPr>
          <w:rFonts w:eastAsiaTheme="minorEastAsia"/>
          <w:b/>
          <w:u w:val="single"/>
          <w:lang w:val="es-ES_tradnl"/>
        </w:rPr>
        <w:t>La información deberá ser entregada sin costo, cuando implique la entrega de no más de veinte hojas simples</w:t>
      </w:r>
      <w:r w:rsidRPr="00562C97">
        <w:rPr>
          <w:rFonts w:eastAsiaTheme="minorEastAsia"/>
          <w:lang w:val="es-ES_tradnl"/>
        </w:rPr>
        <w:t xml:space="preserve">. Las unidades de transparencia podrán exceptuar el pago de reproducción y envío atendiendo a las circunstancias socioeconómicas del titular. </w:t>
      </w:r>
    </w:p>
    <w:p w14:paraId="693DBA3D" w14:textId="77777777" w:rsidR="002A7349" w:rsidRPr="00562C97" w:rsidRDefault="002A7349" w:rsidP="00562C97">
      <w:pPr>
        <w:pStyle w:val="Ttulo"/>
        <w:rPr>
          <w:rFonts w:eastAsiaTheme="minorEastAsia"/>
          <w:lang w:val="es-ES_tradnl"/>
        </w:rPr>
      </w:pPr>
    </w:p>
    <w:p w14:paraId="001EAB34" w14:textId="77777777" w:rsidR="002A7349" w:rsidRPr="00562C97" w:rsidRDefault="002A7349" w:rsidP="00562C97">
      <w:pPr>
        <w:pStyle w:val="Ttulo"/>
        <w:rPr>
          <w:rFonts w:eastAsiaTheme="minorEastAsia"/>
          <w:lang w:val="es-ES_tradnl"/>
        </w:rPr>
      </w:pPr>
      <w:r w:rsidRPr="00562C97">
        <w:rPr>
          <w:rFonts w:eastAsiaTheme="minorEastAsia"/>
          <w:lang w:val="es-ES_tradnl"/>
        </w:rPr>
        <w:t>El responsable no podrá establecer para la presentación de las solicitudes del ejercicio de los derechos ARCO algún servicio o medio que implique un costo al titular.</w:t>
      </w:r>
    </w:p>
    <w:p w14:paraId="339A92BA" w14:textId="77777777" w:rsidR="002A7349" w:rsidRPr="00562C97" w:rsidRDefault="002A7349" w:rsidP="00562C97">
      <w:pPr>
        <w:contextualSpacing/>
        <w:rPr>
          <w:rFonts w:eastAsiaTheme="minorEastAsia"/>
          <w:lang w:val="es-ES_tradnl"/>
        </w:rPr>
      </w:pPr>
    </w:p>
    <w:p w14:paraId="4BFBC330" w14:textId="18076901" w:rsidR="002A7349" w:rsidRPr="00562C97" w:rsidRDefault="005474D6" w:rsidP="00562C97">
      <w:pPr>
        <w:contextualSpacing/>
        <w:rPr>
          <w:rFonts w:eastAsiaTheme="minorEastAsia"/>
          <w:lang w:val="es-ES_tradnl"/>
        </w:rPr>
      </w:pPr>
      <w:r w:rsidRPr="00562C97">
        <w:rPr>
          <w:rFonts w:eastAsiaTheme="minorEastAsia"/>
          <w:lang w:val="es-ES_tradnl"/>
        </w:rPr>
        <w:t xml:space="preserve">Concatenado a ello, </w:t>
      </w:r>
      <w:r w:rsidR="002A7349" w:rsidRPr="00562C97">
        <w:rPr>
          <w:rFonts w:eastAsiaTheme="minorEastAsia"/>
          <w:b/>
          <w:lang w:val="es-ES_tradnl"/>
        </w:rPr>
        <w:t xml:space="preserve">el artículo 17 de la </w:t>
      </w:r>
      <w:r w:rsidR="002A7349" w:rsidRPr="00562C97">
        <w:rPr>
          <w:rFonts w:eastAsiaTheme="minorEastAsia" w:cs="Arial"/>
          <w:b/>
          <w:lang w:val="es-ES_tradnl"/>
        </w:rPr>
        <w:t>Ley de Transparencia y Acceso a la Información Pública del Estado de México y Municipios</w:t>
      </w:r>
      <w:r w:rsidR="002A7349" w:rsidRPr="00562C97">
        <w:rPr>
          <w:rFonts w:eastAsiaTheme="minorEastAsia" w:cs="Arial"/>
          <w:lang w:val="es-ES_tradnl"/>
        </w:rPr>
        <w:t xml:space="preserve"> de aplicación supletoria, </w:t>
      </w:r>
      <w:r w:rsidR="002A7349" w:rsidRPr="00562C97">
        <w:rPr>
          <w:rFonts w:eastAsiaTheme="minorEastAsia"/>
          <w:lang w:val="es-ES_tradnl"/>
        </w:rPr>
        <w:t xml:space="preserve">señala que el acceso a la información es </w:t>
      </w:r>
      <w:proofErr w:type="gramStart"/>
      <w:r w:rsidR="002A7349" w:rsidRPr="00562C97">
        <w:rPr>
          <w:rFonts w:eastAsiaTheme="minorEastAsia"/>
          <w:lang w:val="es-ES_tradnl"/>
        </w:rPr>
        <w:t>gratuita</w:t>
      </w:r>
      <w:proofErr w:type="gramEnd"/>
      <w:r w:rsidR="002A7349" w:rsidRPr="00562C97">
        <w:rPr>
          <w:rFonts w:eastAsiaTheme="minorEastAsia"/>
          <w:lang w:val="es-ES_tradnl"/>
        </w:rPr>
        <w:t xml:space="preserve"> y  solo se cubrirán los gastos de reproducción, o por la modalidad de entrega solicitada, así como por el envío, que en su caso genere, de conformidad con los derechos, productos y aprovechamientos establecidos en la legislación aplicable.</w:t>
      </w:r>
    </w:p>
    <w:p w14:paraId="21F98A5D" w14:textId="77777777" w:rsidR="00C50F90" w:rsidRPr="00562C97" w:rsidRDefault="00C50F90" w:rsidP="00562C97">
      <w:pPr>
        <w:rPr>
          <w:rFonts w:eastAsiaTheme="minorEastAsia"/>
          <w:lang w:val="es-ES_tradnl"/>
        </w:rPr>
      </w:pPr>
    </w:p>
    <w:p w14:paraId="04B89A02" w14:textId="77777777" w:rsidR="005474D6" w:rsidRPr="00562C97" w:rsidRDefault="005474D6" w:rsidP="00562C97">
      <w:pPr>
        <w:rPr>
          <w:rFonts w:eastAsiaTheme="minorEastAsia"/>
          <w:lang w:val="es-ES_tradnl"/>
        </w:rPr>
      </w:pPr>
      <w:r w:rsidRPr="00562C97">
        <w:rPr>
          <w:rFonts w:eastAsiaTheme="minorEastAsia"/>
          <w:lang w:val="es-ES_tradnl"/>
        </w:rPr>
        <w:lastRenderedPageBreak/>
        <w:t>Es decir, es un servicio que presta el Estado, sus organismos y los Municipios, en funciones de derecho público y que se sujetan al pago de un derecho o contribución en términos de los artículos 9, fracción III, 17 y 174 de la Ley de Transparencia y Acceso a la Información Pública del Estado de México y Municipios.</w:t>
      </w:r>
    </w:p>
    <w:p w14:paraId="147BD398" w14:textId="77777777" w:rsidR="002A7349" w:rsidRPr="00562C97" w:rsidRDefault="002A7349" w:rsidP="00562C97">
      <w:pPr>
        <w:tabs>
          <w:tab w:val="left" w:pos="7770"/>
        </w:tabs>
        <w:rPr>
          <w:rFonts w:eastAsiaTheme="minorEastAsia"/>
          <w:lang w:val="es-ES_tradnl"/>
        </w:rPr>
      </w:pPr>
    </w:p>
    <w:p w14:paraId="6D7128CF" w14:textId="6FF511F9" w:rsidR="002A7349" w:rsidRPr="00562C97" w:rsidRDefault="002A7349" w:rsidP="00562C97">
      <w:pPr>
        <w:contextualSpacing/>
        <w:rPr>
          <w:rFonts w:eastAsiaTheme="minorEastAsia" w:cs="Arial"/>
          <w:lang w:val="es-ES_tradnl"/>
        </w:rPr>
      </w:pPr>
      <w:r w:rsidRPr="00562C97">
        <w:rPr>
          <w:rFonts w:eastAsiaTheme="minorEastAsia"/>
          <w:lang w:val="es-ES_tradnl"/>
        </w:rPr>
        <w:t xml:space="preserve">Por su parte </w:t>
      </w:r>
      <w:r w:rsidRPr="00562C97">
        <w:rPr>
          <w:rFonts w:eastAsiaTheme="minorEastAsia"/>
          <w:b/>
          <w:lang w:val="es-ES_tradnl"/>
        </w:rPr>
        <w:t>el</w:t>
      </w:r>
      <w:r w:rsidRPr="00562C97">
        <w:rPr>
          <w:rFonts w:eastAsiaTheme="minorEastAsia" w:cs="Arial"/>
          <w:b/>
          <w:lang w:val="es-ES_tradnl"/>
        </w:rPr>
        <w:t xml:space="preserve"> artículo 174 de la Ley de Transparencia y Acceso a la Información Pública del Estado de México y Municipios</w:t>
      </w:r>
      <w:r w:rsidR="00A64AEF" w:rsidRPr="00562C97">
        <w:rPr>
          <w:rFonts w:eastAsiaTheme="minorEastAsia" w:cs="Arial"/>
          <w:b/>
          <w:lang w:val="es-ES_tradnl"/>
        </w:rPr>
        <w:t>,</w:t>
      </w:r>
      <w:r w:rsidRPr="00562C97">
        <w:rPr>
          <w:rFonts w:eastAsiaTheme="minorEastAsia" w:cs="Arial"/>
          <w:lang w:val="es-ES_tradnl"/>
        </w:rPr>
        <w:t xml:space="preserve"> de aplicación supletoria</w:t>
      </w:r>
      <w:r w:rsidR="00A64AEF" w:rsidRPr="00562C97">
        <w:rPr>
          <w:rFonts w:eastAsiaTheme="minorEastAsia" w:cs="Arial"/>
          <w:lang w:val="es-ES_tradnl"/>
        </w:rPr>
        <w:t>,</w:t>
      </w:r>
      <w:r w:rsidRPr="00562C97">
        <w:rPr>
          <w:rFonts w:eastAsiaTheme="minorEastAsia" w:cs="Arial"/>
          <w:lang w:val="es-ES_tradnl"/>
        </w:rPr>
        <w:t xml:space="preserve"> establece que el </w:t>
      </w:r>
      <w:r w:rsidRPr="00562C97">
        <w:rPr>
          <w:rFonts w:eastAsiaTheme="minorEastAsia" w:cs="Arial"/>
          <w:b/>
          <w:lang w:val="es-ES_tradnl"/>
        </w:rPr>
        <w:t>principio de gratuidad</w:t>
      </w:r>
      <w:r w:rsidRPr="00562C97">
        <w:rPr>
          <w:rFonts w:eastAsiaTheme="minorEastAsia" w:cs="Arial"/>
          <w:lang w:val="es-ES_tradnl"/>
        </w:rPr>
        <w:t xml:space="preserve"> rige al ejercicio del derecho de acceso a la información, y en atención de ello, </w:t>
      </w:r>
      <w:r w:rsidRPr="00562C97">
        <w:rPr>
          <w:rFonts w:eastAsiaTheme="minorEastAsia" w:cs="Arial"/>
          <w:b/>
          <w:lang w:val="es-ES_tradnl"/>
        </w:rPr>
        <w:t>ciñe los costos</w:t>
      </w:r>
      <w:r w:rsidRPr="00562C97">
        <w:rPr>
          <w:rFonts w:eastAsiaTheme="minorEastAsia" w:cs="Arial"/>
          <w:lang w:val="es-ES_tradnl"/>
        </w:rPr>
        <w:t xml:space="preserve"> de reproducción de la información a lo que disponga la normatividad aplicable, la cual deberá considerar que los montos que determine aplicables permitan o faciliten el ejercicio del derecho de acceso, precepto legal que a la letra dice:</w:t>
      </w:r>
    </w:p>
    <w:p w14:paraId="29378F0D" w14:textId="77777777" w:rsidR="002A7349" w:rsidRPr="00562C97" w:rsidRDefault="002A7349" w:rsidP="00562C97">
      <w:pPr>
        <w:contextualSpacing/>
        <w:rPr>
          <w:rFonts w:eastAsiaTheme="minorEastAsia" w:cs="Arial"/>
          <w:lang w:val="es-ES_tradnl"/>
        </w:rPr>
      </w:pPr>
    </w:p>
    <w:p w14:paraId="5377B752" w14:textId="77777777" w:rsidR="002A7349" w:rsidRPr="00562C97" w:rsidRDefault="002A7349" w:rsidP="00562C97">
      <w:pPr>
        <w:pStyle w:val="Ttulo"/>
      </w:pPr>
      <w:r w:rsidRPr="00562C97">
        <w:rPr>
          <w:b/>
        </w:rPr>
        <w:t>Artículo 174.</w:t>
      </w:r>
      <w:r w:rsidRPr="00562C97">
        <w:t xml:space="preserve"> En caso de existir costos para obtener la información deberán cubrirse de manera previa a la entrega y no podrán ser superiores a la suma de:</w:t>
      </w:r>
    </w:p>
    <w:p w14:paraId="32C09736" w14:textId="77777777" w:rsidR="002A7349" w:rsidRPr="00562C97" w:rsidRDefault="002A7349" w:rsidP="00562C97">
      <w:pPr>
        <w:pStyle w:val="Ttulo"/>
      </w:pPr>
      <w:r w:rsidRPr="00562C97">
        <w:t>I. El costo de los materiales utilizados en la reproducción de la información;</w:t>
      </w:r>
    </w:p>
    <w:p w14:paraId="2175C4F7" w14:textId="77777777" w:rsidR="002A7349" w:rsidRPr="00562C97" w:rsidRDefault="002A7349" w:rsidP="00562C97">
      <w:pPr>
        <w:pStyle w:val="Ttulo"/>
      </w:pPr>
      <w:r w:rsidRPr="00562C97">
        <w:t>II. El costo de envío, en su caso; y</w:t>
      </w:r>
    </w:p>
    <w:p w14:paraId="3E12031C" w14:textId="77777777" w:rsidR="002A7349" w:rsidRPr="00562C97" w:rsidRDefault="002A7349" w:rsidP="00562C97">
      <w:pPr>
        <w:pStyle w:val="Ttulo"/>
      </w:pPr>
      <w:r w:rsidRPr="00562C97">
        <w:t>III. El pago de la certificación de los documentos, cuando proceda.</w:t>
      </w:r>
    </w:p>
    <w:p w14:paraId="540E18AB" w14:textId="77777777" w:rsidR="002A7349" w:rsidRPr="00562C97" w:rsidRDefault="002A7349" w:rsidP="00562C97">
      <w:pPr>
        <w:pStyle w:val="Ttulo"/>
      </w:pPr>
      <w:r w:rsidRPr="00562C97">
        <w:t>Las cuotas de los derechos aplicables deberán establecerse, en su caso, en el Código Financiero del Estado de México y Municipios y demás disposiciones jurídicas aplicables, las cuales se publicarán en los sitios de internet de los sujetos obligados. En su determinación se deberá  considerar que los montos permitan o faciliten el ejercicio del derecho de acceso a la información.</w:t>
      </w:r>
    </w:p>
    <w:p w14:paraId="3BD54D9C" w14:textId="77777777" w:rsidR="002A7349" w:rsidRPr="00562C97" w:rsidRDefault="002A7349" w:rsidP="00562C97">
      <w:pPr>
        <w:pStyle w:val="Ttulo"/>
      </w:pPr>
    </w:p>
    <w:p w14:paraId="010F2C52" w14:textId="77777777" w:rsidR="002A7349" w:rsidRPr="00562C97" w:rsidRDefault="002A7349" w:rsidP="00562C97">
      <w:pPr>
        <w:pStyle w:val="Ttulo"/>
      </w:pPr>
      <w:r w:rsidRPr="00562C97">
        <w:t>Los sujetos obligados a los que no les sea aplicable el Código Financiero del Estado de México y  Municipios deberán establecer cuotas que no sean mayores a las dispuestas en dicho  ordenamiento.</w:t>
      </w:r>
    </w:p>
    <w:p w14:paraId="3E2406AD" w14:textId="77777777" w:rsidR="002A7349" w:rsidRPr="00562C97" w:rsidRDefault="002A7349" w:rsidP="00562C97">
      <w:pPr>
        <w:pStyle w:val="Ttulo"/>
      </w:pPr>
    </w:p>
    <w:p w14:paraId="0721003B" w14:textId="77777777" w:rsidR="002A7349" w:rsidRPr="00562C97" w:rsidRDefault="002A7349" w:rsidP="00562C97">
      <w:pPr>
        <w:pStyle w:val="Ttulo"/>
      </w:pPr>
      <w:r w:rsidRPr="00562C97">
        <w:t xml:space="preserve">La información deberá ser entregada sin costo, cuando implique la entrega de no más de veinte hojas simples. Las unidades de transparencia podrán exceptuar el pago de </w:t>
      </w:r>
      <w:r w:rsidRPr="00562C97">
        <w:lastRenderedPageBreak/>
        <w:t>reproducción y envío atendiendo a las circunstancias socioeconómicas del solicitante, en términos de los lineamientos que expida el Instituto.</w:t>
      </w:r>
    </w:p>
    <w:p w14:paraId="18128D29" w14:textId="77777777" w:rsidR="002A7349" w:rsidRPr="00562C97" w:rsidRDefault="002A7349" w:rsidP="00562C97">
      <w:pPr>
        <w:contextualSpacing/>
        <w:rPr>
          <w:rFonts w:eastAsiaTheme="minorEastAsia" w:cs="Arial"/>
          <w:lang w:val="es-ES_tradnl"/>
        </w:rPr>
      </w:pPr>
    </w:p>
    <w:p w14:paraId="1ABE1A70" w14:textId="77777777" w:rsidR="002A7349" w:rsidRPr="00562C97" w:rsidRDefault="002A7349" w:rsidP="00562C97">
      <w:pPr>
        <w:contextualSpacing/>
        <w:rPr>
          <w:rFonts w:eastAsiaTheme="minorEastAsia"/>
          <w:lang w:val="es-ES_tradnl"/>
        </w:rPr>
      </w:pPr>
      <w:r w:rsidRPr="00562C97">
        <w:rPr>
          <w:rFonts w:eastAsiaTheme="minorEastAsia" w:cs="Arial"/>
          <w:lang w:val="es-ES_tradnl"/>
        </w:rPr>
        <w:t xml:space="preserve">De igual forma, el artículo en comento prevé expresamente que la información deberá ser entregada </w:t>
      </w:r>
      <w:r w:rsidRPr="00562C97">
        <w:rPr>
          <w:rFonts w:eastAsiaTheme="minorEastAsia" w:cs="Arial"/>
          <w:b/>
          <w:lang w:val="es-ES_tradnl"/>
        </w:rPr>
        <w:t>sin costo</w:t>
      </w:r>
      <w:r w:rsidRPr="00562C97">
        <w:rPr>
          <w:rFonts w:eastAsiaTheme="minorEastAsia" w:cs="Arial"/>
          <w:lang w:val="es-ES_tradnl"/>
        </w:rPr>
        <w:t xml:space="preserve">, cuando implique la entrega de </w:t>
      </w:r>
      <w:r w:rsidRPr="00562C97">
        <w:rPr>
          <w:rFonts w:eastAsiaTheme="minorEastAsia" w:cs="Arial"/>
          <w:b/>
          <w:lang w:val="es-ES_tradnl"/>
        </w:rPr>
        <w:t>no más de veinte “hojas simples”</w:t>
      </w:r>
      <w:r w:rsidRPr="00562C97">
        <w:rPr>
          <w:rFonts w:eastAsiaTheme="minorEastAsia" w:cs="Arial"/>
          <w:lang w:val="es-ES_tradnl"/>
        </w:rPr>
        <w:t>, es decir, de copias simples, y prevé que no podrá fijarse un servicio o medio que implique un costo para la presentación de solicitudes.</w:t>
      </w:r>
    </w:p>
    <w:p w14:paraId="0A090B8A" w14:textId="77777777" w:rsidR="002A7349" w:rsidRPr="00562C97" w:rsidRDefault="002A7349" w:rsidP="00562C97">
      <w:pPr>
        <w:tabs>
          <w:tab w:val="left" w:pos="7770"/>
        </w:tabs>
        <w:rPr>
          <w:rFonts w:eastAsiaTheme="minorEastAsia"/>
          <w:lang w:val="es-ES_tradnl"/>
        </w:rPr>
      </w:pPr>
    </w:p>
    <w:p w14:paraId="180C603D" w14:textId="77777777" w:rsidR="002A7349" w:rsidRPr="00562C97" w:rsidRDefault="002A7349" w:rsidP="00562C97">
      <w:pPr>
        <w:tabs>
          <w:tab w:val="left" w:pos="7770"/>
        </w:tabs>
        <w:rPr>
          <w:rFonts w:eastAsiaTheme="minorEastAsia"/>
          <w:b/>
          <w:lang w:val="es-ES_tradnl"/>
        </w:rPr>
      </w:pPr>
      <w:r w:rsidRPr="00562C97">
        <w:rPr>
          <w:rFonts w:eastAsiaTheme="minorEastAsia"/>
          <w:lang w:val="es-ES_tradnl"/>
        </w:rPr>
        <w:t xml:space="preserve">El principio de gratuidad consiste en que la información pública no genera costo alguno para los solicitantes, </w:t>
      </w:r>
      <w:r w:rsidRPr="00562C97">
        <w:rPr>
          <w:rFonts w:eastAsiaTheme="minorEastAsia"/>
          <w:b/>
          <w:lang w:val="es-ES_tradnl"/>
        </w:rPr>
        <w:t xml:space="preserve">solo podrá requerirse el cobro correspondiente a la modalidad de reproducción y entrega solicitada. </w:t>
      </w:r>
    </w:p>
    <w:p w14:paraId="2DD4B2FE" w14:textId="77777777" w:rsidR="002A7349" w:rsidRPr="00562C97" w:rsidRDefault="002A7349" w:rsidP="00562C97">
      <w:pPr>
        <w:contextualSpacing/>
        <w:rPr>
          <w:rFonts w:eastAsiaTheme="minorEastAsia"/>
          <w:b/>
          <w:lang w:val="es-ES_tradnl"/>
        </w:rPr>
      </w:pPr>
    </w:p>
    <w:p w14:paraId="53E381E7" w14:textId="78530FE8" w:rsidR="002A7349" w:rsidRPr="00562C97" w:rsidRDefault="002A7349" w:rsidP="00562C97">
      <w:pPr>
        <w:rPr>
          <w:rFonts w:eastAsiaTheme="minorEastAsia" w:cs="Arial"/>
          <w:bCs/>
          <w:lang w:val="es-ES_tradnl"/>
        </w:rPr>
      </w:pPr>
      <w:r w:rsidRPr="00562C97">
        <w:rPr>
          <w:rFonts w:eastAsiaTheme="minorEastAsia" w:cs="Arial"/>
          <w:bCs/>
          <w:lang w:val="es-ES_tradnl"/>
        </w:rPr>
        <w:t>Derivado de lo anterior, estimamos que es innegable que el ejercicio del derecho de acceso</w:t>
      </w:r>
      <w:r w:rsidR="00A64AEF" w:rsidRPr="00562C97">
        <w:rPr>
          <w:rFonts w:eastAsiaTheme="minorEastAsia" w:cs="Arial"/>
          <w:bCs/>
          <w:lang w:val="es-ES_tradnl"/>
        </w:rPr>
        <w:t xml:space="preserve"> </w:t>
      </w:r>
      <w:r w:rsidRPr="00562C97">
        <w:rPr>
          <w:rFonts w:eastAsiaTheme="minorEastAsia" w:cs="Arial"/>
          <w:bCs/>
          <w:lang w:val="es-ES_tradnl"/>
        </w:rPr>
        <w:t>tiene como principio fundamental el de la gratuidad, y si bien es el eje rector del procedimiento en sí mismo, que comprende desde la solicitud hasta la entrega de la información que obra en los archivos de los sujetos obligados.</w:t>
      </w:r>
    </w:p>
    <w:p w14:paraId="59FB6DA2" w14:textId="77777777" w:rsidR="002A7349" w:rsidRPr="00562C97" w:rsidRDefault="002A7349" w:rsidP="00562C97">
      <w:pPr>
        <w:rPr>
          <w:rFonts w:eastAsiaTheme="minorEastAsia" w:cs="Arial"/>
          <w:bCs/>
          <w:lang w:val="es-ES_tradnl"/>
        </w:rPr>
      </w:pPr>
    </w:p>
    <w:p w14:paraId="1DA9BD37" w14:textId="2596401A" w:rsidR="002A7349" w:rsidRPr="00562C97" w:rsidRDefault="002A7349" w:rsidP="00562C97">
      <w:pPr>
        <w:rPr>
          <w:rFonts w:eastAsiaTheme="minorEastAsia"/>
          <w:lang w:val="es-ES_tradnl"/>
        </w:rPr>
      </w:pPr>
      <w:r w:rsidRPr="00562C97">
        <w:rPr>
          <w:rFonts w:eastAsiaTheme="minorEastAsia"/>
          <w:lang w:val="es-ES_tradnl"/>
        </w:rPr>
        <w:t>Luego entonces, si bien la expedición de copias certificadas implica un costo para el Estado, de ahí que resulte necesario que exista un medio de recuperación de tales gastos, en el caso, mediante el pago de un derecho ya establecido en la normatividad aplicable, esto es, una contraprestación que deben pagar las personas físicas y jurídicas colectivas por el uso o aprovechamiento de los bienes del dominio público de la Entidad, también lo es qué el principio de gratuidad rige el procedimiento del derecho de acceso a datos personales y el cual prevalece en la entrega de la misma.</w:t>
      </w:r>
    </w:p>
    <w:p w14:paraId="13CCA6E6" w14:textId="77777777" w:rsidR="002A7349" w:rsidRPr="00562C97" w:rsidRDefault="002A7349" w:rsidP="00562C97">
      <w:pPr>
        <w:rPr>
          <w:rFonts w:eastAsiaTheme="minorEastAsia"/>
          <w:lang w:val="es-ES_tradnl"/>
        </w:rPr>
      </w:pPr>
    </w:p>
    <w:p w14:paraId="2D2B76B6" w14:textId="1C9CE6BF" w:rsidR="002A7349" w:rsidRPr="00562C97" w:rsidRDefault="002A7349" w:rsidP="00562C97">
      <w:r w:rsidRPr="00562C97">
        <w:rPr>
          <w:rFonts w:eastAsiaTheme="minorEastAsia"/>
          <w:lang w:val="es-ES_tradnl"/>
        </w:rPr>
        <w:t>En ese tenor</w:t>
      </w:r>
      <w:r w:rsidR="00A64AEF" w:rsidRPr="00562C97">
        <w:rPr>
          <w:rFonts w:eastAsiaTheme="minorEastAsia"/>
          <w:lang w:val="es-ES_tradnl"/>
        </w:rPr>
        <w:t>,</w:t>
      </w:r>
      <w:r w:rsidRPr="00562C97">
        <w:rPr>
          <w:rFonts w:eastAsiaTheme="minorEastAsia"/>
          <w:lang w:val="es-ES_tradnl"/>
        </w:rPr>
        <w:t xml:space="preserve"> resulta aplicable el criterio </w:t>
      </w:r>
      <w:r w:rsidRPr="00562C97">
        <w:rPr>
          <w:b/>
          <w:bCs/>
        </w:rPr>
        <w:t>criterio 02/18</w:t>
      </w:r>
      <w:r w:rsidRPr="00562C97">
        <w:t xml:space="preserve"> emitido por el Instituto Nacional de Transparencia, Acceso a la Información y Protección de Datos Personales que es del tenor literal siguiente:</w:t>
      </w:r>
    </w:p>
    <w:p w14:paraId="7775DD96" w14:textId="77777777" w:rsidR="002A7349" w:rsidRPr="00562C97" w:rsidRDefault="002A7349" w:rsidP="00562C97">
      <w:pPr>
        <w:ind w:left="851" w:right="899"/>
        <w:rPr>
          <w:rFonts w:cs="Arial"/>
          <w:b/>
          <w:i/>
          <w:iCs/>
        </w:rPr>
      </w:pPr>
    </w:p>
    <w:p w14:paraId="7FC2A98A" w14:textId="77777777" w:rsidR="002A7349" w:rsidRPr="00562C97" w:rsidRDefault="002A7349" w:rsidP="00562C97">
      <w:pPr>
        <w:pStyle w:val="Ttulo"/>
      </w:pPr>
      <w:r w:rsidRPr="00562C97">
        <w:rPr>
          <w:b/>
        </w:rPr>
        <w:t>Gratuidad de las primeras veinte hojas simples o certificadas.</w:t>
      </w:r>
      <w:r w:rsidRPr="00562C97">
        <w:t xml:space="preserve"> Cuando la entrega de los datos personales sea a través de copias simples o certificadas, las primeras veinte hojas serán sin costo.</w:t>
      </w:r>
    </w:p>
    <w:p w14:paraId="6350C036" w14:textId="77777777" w:rsidR="002A7349" w:rsidRPr="00562C97" w:rsidRDefault="002A7349" w:rsidP="00562C97">
      <w:pPr>
        <w:rPr>
          <w:rFonts w:eastAsiaTheme="minorEastAsia"/>
          <w:lang w:val="es-ES_tradnl"/>
        </w:rPr>
      </w:pPr>
    </w:p>
    <w:p w14:paraId="29140831" w14:textId="1E223BD3" w:rsidR="009D65DE" w:rsidRPr="00562C97" w:rsidRDefault="005474D6" w:rsidP="00562C97">
      <w:pPr>
        <w:autoSpaceDE w:val="0"/>
        <w:autoSpaceDN w:val="0"/>
        <w:adjustRightInd w:val="0"/>
        <w:rPr>
          <w:rFonts w:cs="Arial"/>
          <w:bCs/>
        </w:rPr>
      </w:pPr>
      <w:r w:rsidRPr="00562C97">
        <w:rPr>
          <w:rFonts w:cs="Arial"/>
          <w:bCs/>
        </w:rPr>
        <w:t xml:space="preserve">Luego entonces, en el presente caso resulta improcedente exentar del pago de la expedición de las copias certificadas, en razón de que, para poder proporcionar los datos personales </w:t>
      </w:r>
      <w:r w:rsidR="00A64AEF" w:rsidRPr="00562C97">
        <w:rPr>
          <w:rFonts w:cs="Arial"/>
          <w:bCs/>
        </w:rPr>
        <w:t xml:space="preserve">que la particular pretende, </w:t>
      </w:r>
      <w:r w:rsidRPr="00562C97">
        <w:rPr>
          <w:rFonts w:cs="Arial"/>
          <w:bCs/>
        </w:rPr>
        <w:t>consistentes en el expediente laboral en copia certificada en el medio electrónico</w:t>
      </w:r>
      <w:r w:rsidR="007125A1" w:rsidRPr="00562C97">
        <w:rPr>
          <w:rFonts w:cs="Arial"/>
          <w:bCs/>
        </w:rPr>
        <w:t xml:space="preserve"> (</w:t>
      </w:r>
      <w:r w:rsidRPr="00562C97">
        <w:rPr>
          <w:rFonts w:cs="Arial"/>
          <w:bCs/>
        </w:rPr>
        <w:t>en USB</w:t>
      </w:r>
      <w:r w:rsidR="007125A1" w:rsidRPr="00562C97">
        <w:rPr>
          <w:rFonts w:cs="Arial"/>
          <w:bCs/>
        </w:rPr>
        <w:t>)</w:t>
      </w:r>
      <w:r w:rsidRPr="00562C97">
        <w:rPr>
          <w:rFonts w:cs="Arial"/>
          <w:bCs/>
        </w:rPr>
        <w:t xml:space="preserve">, en primer término el ente recurrido </w:t>
      </w:r>
      <w:r w:rsidR="009D65DE" w:rsidRPr="00562C97">
        <w:rPr>
          <w:rFonts w:cs="Arial"/>
          <w:bCs/>
        </w:rPr>
        <w:t>debe de</w:t>
      </w:r>
      <w:r w:rsidRPr="00562C97">
        <w:rPr>
          <w:rFonts w:cs="Arial"/>
          <w:bCs/>
        </w:rPr>
        <w:t xml:space="preserve"> realizar la certificación de dichas documentales, lo cual, como se apuntó en las líneas que preceden, s</w:t>
      </w:r>
      <w:r w:rsidR="007125A1" w:rsidRPr="00562C97">
        <w:rPr>
          <w:rFonts w:cs="Arial"/>
          <w:bCs/>
        </w:rPr>
        <w:t>í</w:t>
      </w:r>
      <w:r w:rsidRPr="00562C97">
        <w:rPr>
          <w:rFonts w:cs="Arial"/>
          <w:bCs/>
        </w:rPr>
        <w:t xml:space="preserve"> tiene un costo; y posteriormente proceder a la digitalización de la información ya certificada</w:t>
      </w:r>
      <w:r w:rsidR="00EB52E2" w:rsidRPr="00562C97">
        <w:rPr>
          <w:rFonts w:cs="Arial"/>
          <w:bCs/>
        </w:rPr>
        <w:t>.</w:t>
      </w:r>
      <w:r w:rsidR="009D65DE" w:rsidRPr="00562C97">
        <w:rPr>
          <w:rFonts w:cs="Arial"/>
          <w:bCs/>
        </w:rPr>
        <w:t xml:space="preserve"> </w:t>
      </w:r>
    </w:p>
    <w:p w14:paraId="6EB1F04E" w14:textId="77777777" w:rsidR="009D65DE" w:rsidRPr="00562C97" w:rsidRDefault="009D65DE" w:rsidP="00562C97">
      <w:pPr>
        <w:autoSpaceDE w:val="0"/>
        <w:autoSpaceDN w:val="0"/>
        <w:adjustRightInd w:val="0"/>
        <w:rPr>
          <w:rFonts w:cs="Arial"/>
          <w:bCs/>
        </w:rPr>
      </w:pPr>
    </w:p>
    <w:p w14:paraId="77003421" w14:textId="574953F4" w:rsidR="005474D6" w:rsidRPr="00562C97" w:rsidRDefault="009D65DE" w:rsidP="00562C97">
      <w:pPr>
        <w:autoSpaceDE w:val="0"/>
        <w:autoSpaceDN w:val="0"/>
        <w:adjustRightInd w:val="0"/>
        <w:rPr>
          <w:rFonts w:cs="Arial"/>
          <w:bCs/>
        </w:rPr>
      </w:pPr>
      <w:r w:rsidRPr="00562C97">
        <w:rPr>
          <w:rFonts w:cs="Arial"/>
          <w:bCs/>
        </w:rPr>
        <w:t>Resultando procedente las manifestaciones referidas por el ente recurrido en informe justificado, así como el cobro referido, por la entrega de la información en las copias certificadas, posteriores a las 20 primeras páginas.</w:t>
      </w:r>
    </w:p>
    <w:p w14:paraId="332694A1" w14:textId="77777777" w:rsidR="009D65DE" w:rsidRPr="00562C97" w:rsidRDefault="009D65DE" w:rsidP="00562C97">
      <w:pPr>
        <w:autoSpaceDE w:val="0"/>
        <w:autoSpaceDN w:val="0"/>
        <w:adjustRightInd w:val="0"/>
        <w:rPr>
          <w:rFonts w:cs="Arial"/>
          <w:bCs/>
        </w:rPr>
      </w:pPr>
    </w:p>
    <w:p w14:paraId="6A20A7EC" w14:textId="197ECA5A" w:rsidR="009D65DE" w:rsidRPr="00562C97" w:rsidRDefault="009D65DE" w:rsidP="00562C97">
      <w:pPr>
        <w:autoSpaceDE w:val="0"/>
        <w:autoSpaceDN w:val="0"/>
        <w:adjustRightInd w:val="0"/>
        <w:rPr>
          <w:rFonts w:cs="Arial"/>
          <w:bCs/>
        </w:rPr>
      </w:pPr>
      <w:r w:rsidRPr="00562C97">
        <w:rPr>
          <w:rFonts w:cs="Arial"/>
          <w:bCs/>
        </w:rPr>
        <w:t xml:space="preserve">Ahora bien, </w:t>
      </w:r>
      <w:r w:rsidR="001D5976" w:rsidRPr="00562C97">
        <w:rPr>
          <w:rFonts w:cs="Arial"/>
          <w:bCs/>
        </w:rPr>
        <w:t>respecto al cumplimiento de la atención de las solicitudes de derechos ARCO, se tiene que</w:t>
      </w:r>
      <w:r w:rsidR="007125A1" w:rsidRPr="00562C97">
        <w:rPr>
          <w:rFonts w:cs="Arial"/>
          <w:bCs/>
        </w:rPr>
        <w:t>,</w:t>
      </w:r>
      <w:r w:rsidR="001D5976" w:rsidRPr="00562C97">
        <w:rPr>
          <w:rFonts w:cs="Arial"/>
          <w:bCs/>
        </w:rPr>
        <w:t xml:space="preserve"> si bien es cierto el actuar del ente recurrido fue conforme a la normatividad aplicable al caso concreto, así como que puso a disposición de la </w:t>
      </w:r>
      <w:r w:rsidR="001D5976" w:rsidRPr="00562C97">
        <w:rPr>
          <w:rFonts w:cs="Arial"/>
          <w:b/>
          <w:bCs/>
        </w:rPr>
        <w:t xml:space="preserve">PARTE RECURRENTE </w:t>
      </w:r>
      <w:r w:rsidR="001D5976" w:rsidRPr="00562C97">
        <w:rPr>
          <w:rFonts w:cs="Arial"/>
          <w:bCs/>
        </w:rPr>
        <w:t xml:space="preserve">los datos personales requeridos previo el pago correspondiente, también lo es que de las constancias </w:t>
      </w:r>
      <w:r w:rsidR="001D5976" w:rsidRPr="00562C97">
        <w:rPr>
          <w:rFonts w:cs="Arial"/>
          <w:bCs/>
        </w:rPr>
        <w:lastRenderedPageBreak/>
        <w:t xml:space="preserve">que integran el SARCOEM, no se advierte </w:t>
      </w:r>
      <w:r w:rsidR="000C7FB3" w:rsidRPr="00562C97">
        <w:rPr>
          <w:rFonts w:cs="Arial"/>
          <w:bCs/>
        </w:rPr>
        <w:t>documental</w:t>
      </w:r>
      <w:r w:rsidR="001D5976" w:rsidRPr="00562C97">
        <w:rPr>
          <w:rFonts w:cs="Arial"/>
          <w:bCs/>
        </w:rPr>
        <w:t xml:space="preserve"> alguna de que </w:t>
      </w:r>
      <w:r w:rsidR="001D5976" w:rsidRPr="00562C97">
        <w:rPr>
          <w:rFonts w:cs="Arial"/>
          <w:b/>
          <w:bCs/>
        </w:rPr>
        <w:t xml:space="preserve">LA PARTE RECURRENTE </w:t>
      </w:r>
      <w:r w:rsidR="001D5976" w:rsidRPr="00562C97">
        <w:rPr>
          <w:rFonts w:cs="Arial"/>
          <w:bCs/>
        </w:rPr>
        <w:t>haya accedido a dichos datos personales.</w:t>
      </w:r>
    </w:p>
    <w:p w14:paraId="2C87F21B" w14:textId="77777777" w:rsidR="007125A1" w:rsidRPr="00562C97" w:rsidRDefault="007125A1" w:rsidP="00562C97">
      <w:pPr>
        <w:autoSpaceDE w:val="0"/>
        <w:autoSpaceDN w:val="0"/>
        <w:adjustRightInd w:val="0"/>
        <w:rPr>
          <w:rFonts w:cs="Arial"/>
          <w:bCs/>
        </w:rPr>
      </w:pPr>
    </w:p>
    <w:p w14:paraId="54E7310D" w14:textId="77777777" w:rsidR="001D5976" w:rsidRPr="00562C97" w:rsidRDefault="001D5976" w:rsidP="00562C97">
      <w:pPr>
        <w:autoSpaceDE w:val="0"/>
        <w:autoSpaceDN w:val="0"/>
        <w:adjustRightInd w:val="0"/>
        <w:rPr>
          <w:rFonts w:cs="Arial"/>
          <w:bCs/>
        </w:rPr>
      </w:pPr>
      <w:r w:rsidRPr="00562C97">
        <w:rPr>
          <w:rFonts w:cs="Arial"/>
          <w:bCs/>
        </w:rPr>
        <w:t>En ese tenor, no debe perderse de vista el contenido del artículo 118 de la Ley de Protección de Datos Personales Local, que señala a la literalidad lo siguiente:</w:t>
      </w:r>
    </w:p>
    <w:p w14:paraId="44519391" w14:textId="77777777" w:rsidR="001D5976" w:rsidRPr="00562C97" w:rsidRDefault="001D5976" w:rsidP="00562C97">
      <w:pPr>
        <w:autoSpaceDE w:val="0"/>
        <w:autoSpaceDN w:val="0"/>
        <w:adjustRightInd w:val="0"/>
        <w:rPr>
          <w:rFonts w:cs="Arial"/>
          <w:bCs/>
        </w:rPr>
      </w:pPr>
    </w:p>
    <w:p w14:paraId="08970556" w14:textId="77777777" w:rsidR="001D5976" w:rsidRPr="00562C97" w:rsidRDefault="001D5976" w:rsidP="00562C97">
      <w:pPr>
        <w:pStyle w:val="Ttulo"/>
        <w:rPr>
          <w:b/>
        </w:rPr>
      </w:pPr>
      <w:r w:rsidRPr="00562C97">
        <w:rPr>
          <w:b/>
        </w:rPr>
        <w:t>Cumplimiento de la atención de solicitudes ARCO</w:t>
      </w:r>
    </w:p>
    <w:p w14:paraId="24B457AF" w14:textId="77777777" w:rsidR="001D5976" w:rsidRPr="00562C97" w:rsidRDefault="001D5976" w:rsidP="00562C97">
      <w:pPr>
        <w:pStyle w:val="Ttulo"/>
      </w:pPr>
      <w:r w:rsidRPr="00562C97">
        <w:rPr>
          <w:b/>
        </w:rPr>
        <w:t xml:space="preserve">Artículo 118. </w:t>
      </w:r>
      <w:r w:rsidRPr="00562C97">
        <w:t xml:space="preserve">Las solicitudes de ejercicio de los derechos ARCO </w:t>
      </w:r>
      <w:r w:rsidRPr="00562C97">
        <w:rPr>
          <w:b/>
        </w:rPr>
        <w:t>se darán por cumplidas a través de expedición de copias simples, copias certificadas, documentos en la modalidad que se hubiese solicitado, previa acreditación de la identidad y personalidad del solicitante</w:t>
      </w:r>
      <w:r w:rsidRPr="00562C97">
        <w:t xml:space="preserve"> o en su caso, ante la notificación de improcedencia de su solicitud.</w:t>
      </w:r>
    </w:p>
    <w:p w14:paraId="3594AB31" w14:textId="77777777" w:rsidR="001D5976" w:rsidRPr="00562C97" w:rsidRDefault="001D5976" w:rsidP="00562C97">
      <w:pPr>
        <w:pStyle w:val="Ttulo"/>
      </w:pPr>
    </w:p>
    <w:p w14:paraId="14D2CEDC" w14:textId="5997F6CD" w:rsidR="001D5976" w:rsidRPr="00562C97" w:rsidRDefault="001D5976" w:rsidP="00562C97">
      <w:pPr>
        <w:pStyle w:val="Ttulo"/>
        <w:rPr>
          <w:bCs/>
        </w:rPr>
      </w:pPr>
      <w:r w:rsidRPr="00562C97">
        <w:t>Cuando se determine la procedencia del ejercicio de dichos derechos y éstos se encuentren a disposición del titular en la modalidad que haya escogido previa acreditación, la solicitud se entenderá atendida si el solicitante no acude dentro de los sesenta días posteriores a la notificación.</w:t>
      </w:r>
    </w:p>
    <w:p w14:paraId="35E3FAF4" w14:textId="77777777" w:rsidR="001D5976" w:rsidRPr="00562C97" w:rsidRDefault="001D5976" w:rsidP="00562C97">
      <w:pPr>
        <w:pStyle w:val="Ttulo"/>
        <w:rPr>
          <w:bCs/>
        </w:rPr>
      </w:pPr>
    </w:p>
    <w:p w14:paraId="061F2C60" w14:textId="7A11E086" w:rsidR="001D5976" w:rsidRPr="00562C97" w:rsidRDefault="001D5976" w:rsidP="00562C97">
      <w:pPr>
        <w:pStyle w:val="Ttulo"/>
        <w:rPr>
          <w:bCs/>
        </w:rPr>
      </w:pPr>
      <w:r w:rsidRPr="00562C97">
        <w:rPr>
          <w:bCs/>
        </w:rPr>
        <w:t>Énfasis añadido.</w:t>
      </w:r>
    </w:p>
    <w:p w14:paraId="0909DA0F" w14:textId="77777777" w:rsidR="001D5976" w:rsidRPr="00562C97" w:rsidRDefault="001D5976" w:rsidP="00562C97">
      <w:pPr>
        <w:autoSpaceDE w:val="0"/>
        <w:autoSpaceDN w:val="0"/>
        <w:adjustRightInd w:val="0"/>
        <w:ind w:right="851"/>
        <w:rPr>
          <w:rFonts w:cs="Arial"/>
          <w:bCs/>
          <w:i/>
          <w:iCs/>
        </w:rPr>
      </w:pPr>
    </w:p>
    <w:p w14:paraId="59FF3170" w14:textId="1881F365" w:rsidR="001D5976" w:rsidRPr="00562C97" w:rsidRDefault="001D5976" w:rsidP="00562C97">
      <w:pPr>
        <w:rPr>
          <w:b/>
          <w:iCs/>
        </w:rPr>
      </w:pPr>
      <w:r w:rsidRPr="00562C97">
        <w:t xml:space="preserve">Luego entonces, </w:t>
      </w:r>
      <w:r w:rsidR="003C68B8" w:rsidRPr="00562C97">
        <w:t xml:space="preserve">si bien </w:t>
      </w:r>
      <w:r w:rsidR="007125A1" w:rsidRPr="00562C97">
        <w:rPr>
          <w:b/>
        </w:rPr>
        <w:t>EL SUJETO OBLIGADO</w:t>
      </w:r>
      <w:r w:rsidR="003C68B8" w:rsidRPr="00562C97">
        <w:t xml:space="preserve"> le manifestó a </w:t>
      </w:r>
      <w:r w:rsidRPr="00562C97">
        <w:rPr>
          <w:b/>
        </w:rPr>
        <w:t xml:space="preserve">LA PARTE RECURRENTE, </w:t>
      </w:r>
      <w:r w:rsidRPr="00562C97">
        <w:t xml:space="preserve">vía </w:t>
      </w:r>
      <w:r w:rsidRPr="00562C97">
        <w:rPr>
          <w:b/>
        </w:rPr>
        <w:t>SARCOEM</w:t>
      </w:r>
      <w:r w:rsidRPr="00562C97">
        <w:t>, el costo por la reproducción y certificación de la información requerida, así como el procedimiento para la entrega de la misma</w:t>
      </w:r>
      <w:r w:rsidR="007125A1" w:rsidRPr="00562C97">
        <w:t>,</w:t>
      </w:r>
      <w:r w:rsidRPr="00562C97">
        <w:t xml:space="preserve"> una vez que haya efectuado el pago por concepto de derechos, </w:t>
      </w:r>
      <w:r w:rsidR="003C68B8" w:rsidRPr="00562C97">
        <w:t>indicando</w:t>
      </w:r>
      <w:r w:rsidRPr="00562C97">
        <w:t xml:space="preserve"> lugar, </w:t>
      </w:r>
      <w:r w:rsidR="00191AEE" w:rsidRPr="00562C97">
        <w:t xml:space="preserve">días </w:t>
      </w:r>
      <w:r w:rsidRPr="00562C97">
        <w:t>y horarios en los que podrá presentarse a recoger las copias certificadas, así como el nombre del o los servi</w:t>
      </w:r>
      <w:r w:rsidR="003C68B8" w:rsidRPr="00562C97">
        <w:t xml:space="preserve">dores públicos que le </w:t>
      </w:r>
      <w:r w:rsidR="007125A1" w:rsidRPr="00562C97">
        <w:t>atenderían; l</w:t>
      </w:r>
      <w:r w:rsidR="00191AEE" w:rsidRPr="00562C97">
        <w:t>o cierto, es que a la fecha han fenecido los 30 días hábiles referidos</w:t>
      </w:r>
      <w:r w:rsidR="003C68B8" w:rsidRPr="00562C97">
        <w:rPr>
          <w:iCs/>
        </w:rPr>
        <w:t xml:space="preserve"> </w:t>
      </w:r>
      <w:r w:rsidR="00191AEE" w:rsidRPr="00562C97">
        <w:rPr>
          <w:iCs/>
        </w:rPr>
        <w:t xml:space="preserve">en el escrito remitido vía informe justificado, y no se cuenta con documental alguna que acredite que </w:t>
      </w:r>
      <w:r w:rsidR="0022343C" w:rsidRPr="00562C97">
        <w:rPr>
          <w:iCs/>
        </w:rPr>
        <w:t xml:space="preserve">se tiene por cumplido el derecho a los datos personales ejercido por </w:t>
      </w:r>
      <w:r w:rsidR="0022343C" w:rsidRPr="00562C97">
        <w:rPr>
          <w:b/>
          <w:iCs/>
        </w:rPr>
        <w:t>LA PARTE RECURRENTE.</w:t>
      </w:r>
    </w:p>
    <w:p w14:paraId="36B19267" w14:textId="77777777" w:rsidR="00D60908" w:rsidRPr="00562C97" w:rsidRDefault="00D60908" w:rsidP="00562C97">
      <w:pPr>
        <w:rPr>
          <w:b/>
          <w:iCs/>
        </w:rPr>
      </w:pPr>
    </w:p>
    <w:p w14:paraId="41908F5C" w14:textId="64E5386F" w:rsidR="003F671F" w:rsidRPr="00562C97" w:rsidRDefault="007F5918" w:rsidP="00562C97">
      <w:pPr>
        <w:rPr>
          <w:rFonts w:eastAsia="Calibri" w:cs="Tahoma"/>
        </w:rPr>
      </w:pPr>
      <w:r w:rsidRPr="00562C97">
        <w:t xml:space="preserve">En esta tesitura, </w:t>
      </w:r>
      <w:r w:rsidRPr="00562C97">
        <w:rPr>
          <w:rFonts w:eastAsia="Calibri" w:cs="Tahoma"/>
        </w:rPr>
        <w:t xml:space="preserve">este Órgano Garante </w:t>
      </w:r>
      <w:r w:rsidR="003F671F" w:rsidRPr="00562C97">
        <w:rPr>
          <w:rFonts w:eastAsia="Calibri" w:cs="Tahoma"/>
        </w:rPr>
        <w:t>concluye que</w:t>
      </w:r>
      <w:r w:rsidR="007125A1" w:rsidRPr="00562C97">
        <w:rPr>
          <w:rFonts w:eastAsia="Calibri" w:cs="Tahoma"/>
        </w:rPr>
        <w:t>,</w:t>
      </w:r>
      <w:r w:rsidR="003F671F" w:rsidRPr="00562C97">
        <w:rPr>
          <w:rFonts w:eastAsia="Calibri" w:cs="Tahoma"/>
        </w:rPr>
        <w:t xml:space="preserve"> con el pronunciamiento emitido por el ente recurrido</w:t>
      </w:r>
      <w:r w:rsidR="007125A1" w:rsidRPr="00562C97">
        <w:rPr>
          <w:rFonts w:eastAsia="Calibri" w:cs="Tahoma"/>
        </w:rPr>
        <w:t>,</w:t>
      </w:r>
      <w:r w:rsidR="003F671F" w:rsidRPr="00562C97">
        <w:rPr>
          <w:rFonts w:eastAsia="Calibri" w:cs="Tahoma"/>
        </w:rPr>
        <w:t xml:space="preserve"> no se colmó el derecho de acceso a los datos personales de la parte solicitante, puesto que </w:t>
      </w:r>
      <w:r w:rsidR="001C7D6F" w:rsidRPr="00562C97">
        <w:rPr>
          <w:rFonts w:eastAsia="Calibri" w:cs="Tahoma"/>
        </w:rPr>
        <w:t xml:space="preserve">de las constancias que integran el expediente electrónico en estudio, no se advierte que haya </w:t>
      </w:r>
      <w:r w:rsidR="003F671F" w:rsidRPr="00562C97">
        <w:rPr>
          <w:rFonts w:eastAsia="Calibri" w:cs="Tahoma"/>
        </w:rPr>
        <w:t>accedido a los mismos, en la modalidad elegida, esto es, en copias certificadas.</w:t>
      </w:r>
    </w:p>
    <w:p w14:paraId="554A5BB9" w14:textId="77777777" w:rsidR="00D60908" w:rsidRPr="00562C97" w:rsidRDefault="00D60908" w:rsidP="00562C97">
      <w:pPr>
        <w:rPr>
          <w:rFonts w:eastAsia="Calibri" w:cs="Tahoma"/>
        </w:rPr>
      </w:pPr>
    </w:p>
    <w:p w14:paraId="1B0F8243" w14:textId="77968A52" w:rsidR="007F5918" w:rsidRPr="00562C97" w:rsidRDefault="003F671F" w:rsidP="00562C97">
      <w:r w:rsidRPr="00562C97">
        <w:rPr>
          <w:rFonts w:eastAsia="Calibri" w:cs="Tahoma"/>
        </w:rPr>
        <w:t xml:space="preserve">Por lo cual, se ordena al </w:t>
      </w:r>
      <w:r w:rsidRPr="00562C97">
        <w:rPr>
          <w:rFonts w:eastAsia="Calibri" w:cs="Tahoma"/>
          <w:b/>
        </w:rPr>
        <w:t>SUJETO OBLIGADO</w:t>
      </w:r>
      <w:r w:rsidR="007F5918" w:rsidRPr="00562C97">
        <w:rPr>
          <w:rFonts w:eastAsia="Calibri" w:cs="Tahoma"/>
        </w:rPr>
        <w:t xml:space="preserve"> </w:t>
      </w:r>
      <w:r w:rsidR="007125A1" w:rsidRPr="00562C97">
        <w:rPr>
          <w:rFonts w:eastAsia="Calibri" w:cs="Tahoma"/>
        </w:rPr>
        <w:t xml:space="preserve">poner nuevamente a disposición </w:t>
      </w:r>
      <w:r w:rsidR="007F5918" w:rsidRPr="00562C97">
        <w:rPr>
          <w:rFonts w:eastAsia="Calibri" w:cs="Tahoma"/>
        </w:rPr>
        <w:t xml:space="preserve">de </w:t>
      </w:r>
      <w:r w:rsidR="007F5918" w:rsidRPr="00562C97">
        <w:rPr>
          <w:rFonts w:eastAsia="Calibri" w:cs="Tahoma"/>
          <w:b/>
        </w:rPr>
        <w:t>LA PARTE</w:t>
      </w:r>
      <w:r w:rsidR="007F5918" w:rsidRPr="00562C97">
        <w:rPr>
          <w:rFonts w:eastAsia="Calibri" w:cs="Tahoma"/>
        </w:rPr>
        <w:t xml:space="preserve"> </w:t>
      </w:r>
      <w:r w:rsidR="007F5918" w:rsidRPr="00562C97">
        <w:rPr>
          <w:rFonts w:eastAsia="Calibri" w:cs="Tahoma"/>
          <w:b/>
        </w:rPr>
        <w:t>RECURRENTE</w:t>
      </w:r>
      <w:r w:rsidR="007F5918" w:rsidRPr="00562C97">
        <w:t xml:space="preserve"> </w:t>
      </w:r>
      <w:r w:rsidRPr="00562C97">
        <w:t>los datos personales requeridos</w:t>
      </w:r>
      <w:r w:rsidR="007125A1" w:rsidRPr="00562C97">
        <w:t xml:space="preserve">, </w:t>
      </w:r>
      <w:r w:rsidR="007F5918" w:rsidRPr="00562C97">
        <w:rPr>
          <w:rFonts w:eastAsia="Calibri" w:cs="Tahoma"/>
        </w:rPr>
        <w:t>en la modalidad de entrega elegida</w:t>
      </w:r>
      <w:r w:rsidR="007125A1" w:rsidRPr="00562C97">
        <w:rPr>
          <w:rFonts w:eastAsia="Calibri" w:cs="Tahoma"/>
        </w:rPr>
        <w:t>,</w:t>
      </w:r>
      <w:r w:rsidR="007F5918" w:rsidRPr="00562C97">
        <w:rPr>
          <w:rFonts w:eastAsia="Calibri" w:cs="Tahoma"/>
        </w:rPr>
        <w:t xml:space="preserve"> es decir, en </w:t>
      </w:r>
      <w:r w:rsidR="007F5918" w:rsidRPr="00562C97">
        <w:rPr>
          <w:rFonts w:eastAsia="Calibri" w:cs="Tahoma"/>
          <w:b/>
        </w:rPr>
        <w:t>copia certificada</w:t>
      </w:r>
      <w:r w:rsidR="007125A1" w:rsidRPr="00562C97">
        <w:t>; señalando para tal efecto el lugar, fecha y</w:t>
      </w:r>
      <w:r w:rsidR="007F5918" w:rsidRPr="00562C97">
        <w:t xml:space="preserve"> horario establecido para tal efecto.</w:t>
      </w:r>
    </w:p>
    <w:p w14:paraId="050D9EE7" w14:textId="77777777" w:rsidR="003F671F" w:rsidRPr="00562C97" w:rsidRDefault="003F671F" w:rsidP="00562C97">
      <w:pPr>
        <w:pStyle w:val="Prrafodelista"/>
        <w:tabs>
          <w:tab w:val="left" w:pos="426"/>
        </w:tabs>
        <w:ind w:left="0" w:right="49"/>
      </w:pPr>
    </w:p>
    <w:p w14:paraId="671CF837" w14:textId="77777777" w:rsidR="008E2B84" w:rsidRPr="00562C97" w:rsidRDefault="003F671F" w:rsidP="00562C97">
      <w:pPr>
        <w:pStyle w:val="Prrafodelista"/>
        <w:tabs>
          <w:tab w:val="left" w:pos="426"/>
        </w:tabs>
        <w:ind w:left="0" w:right="49"/>
        <w:rPr>
          <w:rFonts w:eastAsia="Calibri" w:cs="Tahoma"/>
        </w:rPr>
      </w:pPr>
      <w:r w:rsidRPr="00562C97">
        <w:t xml:space="preserve">Ahora bien, derivado que la presente Resolución permite dar acceso al solicitante de acceso a los datos personales requeridos que obran en poder del </w:t>
      </w:r>
      <w:r w:rsidRPr="00562C97">
        <w:rPr>
          <w:b/>
        </w:rPr>
        <w:t>SUJETO OBLIGADO</w:t>
      </w:r>
      <w:r w:rsidRPr="00562C97">
        <w:t xml:space="preserve">, éste deberá corroborar que exista identidad entre el solicitante de Acceso a </w:t>
      </w:r>
      <w:r w:rsidR="008E2B84" w:rsidRPr="00562C97">
        <w:t xml:space="preserve">los </w:t>
      </w:r>
      <w:r w:rsidRPr="00562C97">
        <w:t xml:space="preserve">Datos Personales y la identificación exhibida a través del </w:t>
      </w:r>
      <w:r w:rsidRPr="00562C97">
        <w:rPr>
          <w:b/>
        </w:rPr>
        <w:t>SARCOEM</w:t>
      </w:r>
      <w:r w:rsidRPr="00562C97">
        <w:t xml:space="preserve">; es decir, </w:t>
      </w:r>
      <w:r w:rsidRPr="00562C97">
        <w:rPr>
          <w:b/>
        </w:rPr>
        <w:t xml:space="preserve">LA PARTE RECURRENTE </w:t>
      </w:r>
      <w:r w:rsidRPr="00562C97">
        <w:t xml:space="preserve">deberá presentar ante </w:t>
      </w:r>
      <w:r w:rsidRPr="00562C97">
        <w:rPr>
          <w:b/>
        </w:rPr>
        <w:t>EL SUJETO OBLIGADO</w:t>
      </w:r>
      <w:r w:rsidRPr="00562C97">
        <w:t xml:space="preserve"> y deberá acreditar personalidad e identidad </w:t>
      </w:r>
      <w:r w:rsidR="008E2B84" w:rsidRPr="00562C97">
        <w:t>para</w:t>
      </w:r>
      <w:r w:rsidRPr="00562C97">
        <w:t xml:space="preserve"> tener acceso</w:t>
      </w:r>
      <w:r w:rsidR="008E2B84" w:rsidRPr="00562C97">
        <w:t xml:space="preserve"> a dichos datos personales</w:t>
      </w:r>
      <w:r w:rsidRPr="00562C97">
        <w:t xml:space="preserve">; asimismo, </w:t>
      </w:r>
      <w:r w:rsidRPr="00562C97">
        <w:rPr>
          <w:b/>
        </w:rPr>
        <w:t xml:space="preserve">EL SUJETO OBLIGADO </w:t>
      </w:r>
      <w:r w:rsidRPr="00562C97">
        <w:t xml:space="preserve">deberá cerciorarse que la información a entregar corresponda al </w:t>
      </w:r>
      <w:r w:rsidR="008E2B84" w:rsidRPr="00562C97">
        <w:t>peticionario</w:t>
      </w:r>
      <w:r w:rsidRPr="00562C97">
        <w:rPr>
          <w:rFonts w:eastAsia="Calibri" w:cs="Tahoma"/>
        </w:rPr>
        <w:t xml:space="preserve"> que lo está solicitando.</w:t>
      </w:r>
    </w:p>
    <w:p w14:paraId="7929A281" w14:textId="77777777" w:rsidR="008E2B84" w:rsidRPr="00562C97" w:rsidRDefault="008E2B84" w:rsidP="00562C97">
      <w:pPr>
        <w:pStyle w:val="Prrafodelista"/>
        <w:tabs>
          <w:tab w:val="left" w:pos="426"/>
        </w:tabs>
        <w:ind w:left="0" w:right="49"/>
        <w:rPr>
          <w:rFonts w:eastAsia="Calibri" w:cs="Tahoma"/>
        </w:rPr>
      </w:pPr>
    </w:p>
    <w:p w14:paraId="285AD8C0" w14:textId="77777777" w:rsidR="008E2B84" w:rsidRPr="00562C97" w:rsidRDefault="008E2B84" w:rsidP="00562C97">
      <w:r w:rsidRPr="00562C97">
        <w:t>En relación a lo anteriormente citado con respecto a la acreditación de la identidad, el artículo 120 de la Ley de Protección de Datos Personales Local, mandata lo siguiente sobre los medios para acreditarla:</w:t>
      </w:r>
    </w:p>
    <w:p w14:paraId="403A17F7" w14:textId="77777777" w:rsidR="008E2B84" w:rsidRPr="00562C97" w:rsidRDefault="008E2B84" w:rsidP="00562C97"/>
    <w:p w14:paraId="0FB62CE2" w14:textId="77777777" w:rsidR="008E2B84" w:rsidRPr="00562C97" w:rsidRDefault="008E2B84" w:rsidP="00562C97">
      <w:pPr>
        <w:pStyle w:val="Ttulo"/>
        <w:rPr>
          <w:b/>
        </w:rPr>
      </w:pPr>
      <w:r w:rsidRPr="00562C97">
        <w:lastRenderedPageBreak/>
        <w:t>“</w:t>
      </w:r>
      <w:r w:rsidRPr="00562C97">
        <w:rPr>
          <w:b/>
        </w:rPr>
        <w:t>Medios para acreditar identidad</w:t>
      </w:r>
    </w:p>
    <w:p w14:paraId="5AE49EE2" w14:textId="77777777" w:rsidR="008E2B84" w:rsidRPr="00562C97" w:rsidRDefault="008E2B84" w:rsidP="00562C97">
      <w:pPr>
        <w:pStyle w:val="Ttulo"/>
        <w:rPr>
          <w:b/>
        </w:rPr>
      </w:pPr>
      <w:r w:rsidRPr="00562C97">
        <w:rPr>
          <w:b/>
        </w:rPr>
        <w:t>Artículo 120. El titular podrá acreditar su identidad a través de cualquiera de los medios siguientes:</w:t>
      </w:r>
    </w:p>
    <w:p w14:paraId="0FB03A91" w14:textId="77777777" w:rsidR="008E2B84" w:rsidRPr="00562C97" w:rsidRDefault="008E2B84" w:rsidP="00562C97">
      <w:pPr>
        <w:pStyle w:val="Ttulo"/>
        <w:rPr>
          <w:b/>
        </w:rPr>
      </w:pPr>
      <w:r w:rsidRPr="00562C97">
        <w:rPr>
          <w:b/>
        </w:rPr>
        <w:t>I. Identificación oficial.</w:t>
      </w:r>
    </w:p>
    <w:p w14:paraId="76C386D1" w14:textId="77777777" w:rsidR="008E2B84" w:rsidRPr="00562C97" w:rsidRDefault="008E2B84" w:rsidP="00562C97">
      <w:pPr>
        <w:pStyle w:val="Ttulo"/>
        <w:rPr>
          <w:b/>
        </w:rPr>
      </w:pPr>
      <w:r w:rsidRPr="00562C97">
        <w:rPr>
          <w:b/>
        </w:rPr>
        <w:t>II. Firma electrónica avanzada o del instrumento electrónico que lo sustituya.</w:t>
      </w:r>
    </w:p>
    <w:p w14:paraId="4617FE54" w14:textId="77777777" w:rsidR="008E2B84" w:rsidRPr="00562C97" w:rsidRDefault="008E2B84" w:rsidP="00562C97">
      <w:pPr>
        <w:pStyle w:val="Ttulo"/>
        <w:rPr>
          <w:b/>
        </w:rPr>
      </w:pPr>
      <w:r w:rsidRPr="00562C97">
        <w:rPr>
          <w:b/>
        </w:rPr>
        <w:t>III. Mecanismos de autenticación autorizados por el Instituto o el Instituto Nacional publicados por acuerdo general en el periódico oficial “Gaceta del Gobierno” o en el Diario Oficial de la Federación.</w:t>
      </w:r>
    </w:p>
    <w:p w14:paraId="2184C6D7" w14:textId="77777777" w:rsidR="008E2B84" w:rsidRPr="00562C97" w:rsidRDefault="008E2B84" w:rsidP="00562C97">
      <w:pPr>
        <w:pStyle w:val="Ttulo"/>
      </w:pPr>
      <w:r w:rsidRPr="00562C97">
        <w:t>La utilización de la firma electrónica avanzada o del instrumento electrónico que lo sustituya eximirá de la presentación de la copia del documento de identificación.” (Énfasis añadido)</w:t>
      </w:r>
    </w:p>
    <w:p w14:paraId="7DCCF646" w14:textId="77777777" w:rsidR="008E2B84" w:rsidRPr="00562C97" w:rsidRDefault="008E2B84" w:rsidP="00562C97">
      <w:pPr>
        <w:ind w:left="567" w:right="1183"/>
        <w:rPr>
          <w:i/>
        </w:rPr>
      </w:pPr>
    </w:p>
    <w:p w14:paraId="3B10E945" w14:textId="24D1837D" w:rsidR="008E2B84" w:rsidRPr="00562C97" w:rsidRDefault="008E2B84" w:rsidP="00562C97">
      <w:r w:rsidRPr="00562C97">
        <w:t xml:space="preserve">De los preceptos anteriormente transcritos, se colige que la acreditación de la identidad para el ejercicio de los derechos </w:t>
      </w:r>
      <w:r w:rsidRPr="00562C97">
        <w:rPr>
          <w:b/>
        </w:rPr>
        <w:t>ARCO</w:t>
      </w:r>
      <w:r w:rsidRPr="00562C97">
        <w:t xml:space="preserve"> se realiza en dos etapas; es decir</w:t>
      </w:r>
      <w:r w:rsidR="00A50461" w:rsidRPr="00562C97">
        <w:t xml:space="preserve">, </w:t>
      </w:r>
      <w:r w:rsidRPr="00562C97">
        <w:t xml:space="preserve">al momento de la presentación de la solicitud de acceso, donde el </w:t>
      </w:r>
      <w:r w:rsidRPr="00562C97">
        <w:rPr>
          <w:b/>
          <w:bCs/>
        </w:rPr>
        <w:t>Sujeto Obligado</w:t>
      </w:r>
      <w:r w:rsidRPr="00562C97">
        <w:t xml:space="preserve"> identifica que se cumplan con los requisitos establecidos en el artículo 110, y en una segunda instancia al momento de dar cumplimiento en la atención de la solicitud de derechos </w:t>
      </w:r>
      <w:r w:rsidRPr="00562C97">
        <w:rPr>
          <w:b/>
        </w:rPr>
        <w:t>ARCO</w:t>
      </w:r>
      <w:r w:rsidRPr="00562C97">
        <w:t xml:space="preserve"> cuando así resulte procedente. Pues como se desprende del precepto jurídico antes citado, el titular de los datos debe acudir dentro de los sesenta días posteriores a la notificación de la respuesta para que previa acreditación de identidad se pongan a su disposición los datos de los cuales requirió su acceso.</w:t>
      </w:r>
    </w:p>
    <w:p w14:paraId="12D1D010" w14:textId="77777777" w:rsidR="008E2B84" w:rsidRPr="00562C97" w:rsidRDefault="008E2B84" w:rsidP="00562C97"/>
    <w:p w14:paraId="1627C10B" w14:textId="77777777" w:rsidR="008E2B84" w:rsidRPr="00562C97" w:rsidRDefault="008E2B84" w:rsidP="00562C97">
      <w:r w:rsidRPr="00562C97">
        <w:t xml:space="preserve">En esta tesitura, es necesario puntualizarse que ello surge como medida de seguridad con la finalidad de contar con la estricta certeza de que a quien se le otorga el acceso es efectivamente el titular de los datos. </w:t>
      </w:r>
    </w:p>
    <w:p w14:paraId="0E258490" w14:textId="77777777" w:rsidR="008E2B84" w:rsidRPr="00562C97" w:rsidRDefault="008E2B84" w:rsidP="00562C97"/>
    <w:p w14:paraId="505B3951" w14:textId="77777777" w:rsidR="008E2B84" w:rsidRPr="00562C97" w:rsidRDefault="008E2B84" w:rsidP="00562C97">
      <w:pPr>
        <w:spacing w:after="240"/>
      </w:pPr>
      <w:r w:rsidRPr="00562C97">
        <w:lastRenderedPageBreak/>
        <w:t xml:space="preserve">Ello en virtud de que si bien no se duda de la buena fe con la que los particulares ejercen sus derechos </w:t>
      </w:r>
      <w:r w:rsidRPr="00562C97">
        <w:rPr>
          <w:b/>
        </w:rPr>
        <w:t>ARCO</w:t>
      </w:r>
      <w:r w:rsidRPr="00562C97">
        <w:t>, cierto es que eventualmente puede actualizarse algún supuesto de robo de identidad o usurpación de identidad, que consiste en la apropiación de la identidad de una persona; es decir, hacerse pasar por esa persona, asumir su identidad ante otras personas en público o en privado, en general para acceder a ciertos recursos o como resulta del caso concreto de la obtención de información y datos personales a nombre de esa persona.</w:t>
      </w:r>
    </w:p>
    <w:p w14:paraId="1F3CFA16" w14:textId="77777777" w:rsidR="008E2B84" w:rsidRPr="00562C97" w:rsidRDefault="008E2B84" w:rsidP="00562C97">
      <w:pPr>
        <w:spacing w:after="240"/>
      </w:pPr>
      <w:r w:rsidRPr="00562C97">
        <w:t xml:space="preserve">Por ello, no basta con adjuntar una identificación vía </w:t>
      </w:r>
      <w:r w:rsidRPr="00562C97">
        <w:rPr>
          <w:b/>
        </w:rPr>
        <w:t>SARCOEM</w:t>
      </w:r>
      <w:r w:rsidRPr="00562C97">
        <w:t xml:space="preserve">, ya que es del dominio público y en la actualidad resulta de relativa facilidad la obtención de identificaciones, ya sean originales almacenadas en la red de Internet, computadoras de acceso público, equipos personales como computadoras portátiles o de escritorio, tabletas, dispositivos de almacenamiento (CD, USB, SD), teléfonos móviles, o bien, la generación de identificaciones apócrifas. De lo que adjuntar un archivo fotográfico o escaneado a una solicitud de acceso a datos, no basta para dar total acceso a cualquier dato personal que se requiera vía </w:t>
      </w:r>
      <w:r w:rsidRPr="00562C97">
        <w:rPr>
          <w:b/>
        </w:rPr>
        <w:t>SARCOEM</w:t>
      </w:r>
      <w:r w:rsidRPr="00562C97">
        <w:t xml:space="preserve"> respecto de quien aparezca en la identificación que se adjunte. De ahí que se deba dar el debido resguardo y protección de los datos personales tanto por parte de los responsables de los sujetos obligados, como de este Instituto, ello así por propio mandato de ley.</w:t>
      </w:r>
    </w:p>
    <w:p w14:paraId="6362A16F" w14:textId="77777777" w:rsidR="008E2B84" w:rsidRPr="00562C97" w:rsidRDefault="008E2B84" w:rsidP="00562C97">
      <w:pPr>
        <w:spacing w:after="240"/>
      </w:pPr>
      <w:r w:rsidRPr="00562C97">
        <w:t xml:space="preserve">Sirve de apoyo a lo anterior por analogía el </w:t>
      </w:r>
      <w:r w:rsidRPr="00562C97">
        <w:rPr>
          <w:b/>
          <w:bCs/>
        </w:rPr>
        <w:t>criterio 1/18</w:t>
      </w:r>
      <w:r w:rsidRPr="00562C97">
        <w:t xml:space="preserve"> emitido por el Instituto Nacional de Transparencia, Acceso a la Información y Protección de Datos Personales que es del tenor literal siguiente:</w:t>
      </w:r>
    </w:p>
    <w:p w14:paraId="4F954557" w14:textId="77777777" w:rsidR="008E2B84" w:rsidRPr="00562C97" w:rsidRDefault="008E2B84" w:rsidP="00562C97">
      <w:pPr>
        <w:pStyle w:val="Ttulo"/>
        <w:ind w:left="851" w:right="822"/>
      </w:pPr>
      <w:r w:rsidRPr="00562C97">
        <w:rPr>
          <w:b/>
          <w:bCs/>
        </w:rPr>
        <w:t xml:space="preserve">“Entrega de datos personales a través de medios electrónicos. </w:t>
      </w:r>
      <w:r w:rsidRPr="00562C97">
        <w:t>La entrega de datos personales a través del portal de la Plataforma Nacional de Transparencia, correo electrónico o cualquier otro medio similar resulta improcedente, sin que los sujetos obligados hayan corroborado previamente la identidad del titular.</w:t>
      </w:r>
      <w:r w:rsidRPr="00562C97">
        <w:rPr>
          <w:sz w:val="20"/>
        </w:rPr>
        <w:t>”</w:t>
      </w:r>
    </w:p>
    <w:p w14:paraId="54CFDBD9" w14:textId="77777777" w:rsidR="000C7FB3" w:rsidRPr="00562C97" w:rsidRDefault="000C7FB3" w:rsidP="00562C97">
      <w:pPr>
        <w:pStyle w:val="Ttulo3"/>
      </w:pPr>
      <w:bookmarkStart w:id="31" w:name="_Toc205974771"/>
      <w:r w:rsidRPr="00562C97">
        <w:lastRenderedPageBreak/>
        <w:t>d) Conclusión</w:t>
      </w:r>
      <w:bookmarkEnd w:id="31"/>
    </w:p>
    <w:p w14:paraId="27EC56FA" w14:textId="56D27872" w:rsidR="008E2B84" w:rsidRPr="00562C97" w:rsidRDefault="008E2B84" w:rsidP="00562C97">
      <w:pPr>
        <w:pStyle w:val="Prrafodelista"/>
        <w:widowControl w:val="0"/>
        <w:autoSpaceDE w:val="0"/>
        <w:autoSpaceDN w:val="0"/>
        <w:adjustRightInd w:val="0"/>
        <w:spacing w:after="240"/>
        <w:ind w:left="0" w:right="51"/>
        <w:rPr>
          <w:rFonts w:cs="Arial"/>
        </w:rPr>
      </w:pPr>
      <w:r w:rsidRPr="00562C97">
        <w:rPr>
          <w:rFonts w:cs="Arial"/>
        </w:rPr>
        <w:t xml:space="preserve">En razón de lo anterior, este Instituto estima que las razones o motivos de inconformidad hechos valer por </w:t>
      </w:r>
      <w:r w:rsidRPr="00562C97">
        <w:rPr>
          <w:rFonts w:cs="Arial"/>
          <w:b/>
        </w:rPr>
        <w:t>LA PARTE RECURRENTE</w:t>
      </w:r>
      <w:r w:rsidRPr="00562C97">
        <w:rPr>
          <w:rFonts w:cs="Arial"/>
        </w:rPr>
        <w:t xml:space="preserve"> devienen </w:t>
      </w:r>
      <w:r w:rsidRPr="00562C97">
        <w:rPr>
          <w:rFonts w:cs="Arial"/>
          <w:b/>
        </w:rPr>
        <w:t>parcialmente fundadas</w:t>
      </w:r>
      <w:r w:rsidRPr="00562C97">
        <w:rPr>
          <w:rFonts w:cs="Arial"/>
        </w:rPr>
        <w:t xml:space="preserve"> y suficientes para </w:t>
      </w:r>
      <w:r w:rsidRPr="00562C97">
        <w:rPr>
          <w:rFonts w:cs="Arial"/>
          <w:b/>
        </w:rPr>
        <w:t xml:space="preserve">MODIFICAR </w:t>
      </w:r>
      <w:r w:rsidRPr="00562C97">
        <w:rPr>
          <w:rFonts w:cs="Arial"/>
        </w:rPr>
        <w:t xml:space="preserve">la respuesta del </w:t>
      </w:r>
      <w:r w:rsidRPr="00562C97">
        <w:rPr>
          <w:rFonts w:cs="Arial"/>
          <w:b/>
        </w:rPr>
        <w:t>SUJETO OBLIGADO</w:t>
      </w:r>
      <w:r w:rsidRPr="00562C97">
        <w:rPr>
          <w:rFonts w:cs="Arial"/>
        </w:rPr>
        <w:t xml:space="preserve"> y ordenarle haga entrega de los datos personales requeridos.</w:t>
      </w:r>
    </w:p>
    <w:p w14:paraId="30D16E4B" w14:textId="77777777" w:rsidR="008E2B84" w:rsidRPr="00562C97" w:rsidRDefault="008E2B84" w:rsidP="00562C97">
      <w:pPr>
        <w:pStyle w:val="Prrafodelista"/>
        <w:widowControl w:val="0"/>
        <w:autoSpaceDE w:val="0"/>
        <w:autoSpaceDN w:val="0"/>
        <w:adjustRightInd w:val="0"/>
        <w:ind w:left="0" w:right="51"/>
        <w:rPr>
          <w:rFonts w:cs="Arial"/>
        </w:rPr>
      </w:pPr>
    </w:p>
    <w:p w14:paraId="6D80F2EF" w14:textId="77777777" w:rsidR="008E2B84" w:rsidRDefault="008E2B84" w:rsidP="00562C97">
      <w:pPr>
        <w:ind w:right="-93"/>
      </w:pPr>
      <w:r w:rsidRPr="00562C97">
        <w:t>Así, con fundamento en lo establecido en los artículos 5, párrafos, trigésimo tercero y trigésimo cuarto, fracciones III, V y VIII, de la Constitución Política del Estado Libre y Soberano de México; y en los artículos 2, fracción IV, 9, 29, 36, fracciones I y II, 176, 178, 179, 186 y 188 de la Ley de Transparencia y Acceso a la Información Pública del Estado de México y Municipios de aplicación supletoria, y 1, 81, 82 fracciones I y III, 119, 127, 128, 129, 133 y 137, de la Ley de Protección de Datos Personales en Posesión de Sujetos Obligados del Estado de México y Municipios, este Pleno:</w:t>
      </w:r>
    </w:p>
    <w:p w14:paraId="1FBF62CE" w14:textId="77777777" w:rsidR="00562C97" w:rsidRPr="00562C97" w:rsidRDefault="00562C97" w:rsidP="00562C97">
      <w:pPr>
        <w:ind w:right="-93"/>
      </w:pPr>
    </w:p>
    <w:p w14:paraId="06F4A3CD" w14:textId="77777777" w:rsidR="008E2B84" w:rsidRPr="00562C97" w:rsidRDefault="008E2B84" w:rsidP="00562C97">
      <w:pPr>
        <w:pStyle w:val="Prrafodelista"/>
        <w:autoSpaceDE w:val="0"/>
        <w:autoSpaceDN w:val="0"/>
        <w:adjustRightInd w:val="0"/>
        <w:ind w:left="0"/>
        <w:rPr>
          <w:rFonts w:eastAsia="Calibri" w:cs="Arial"/>
        </w:rPr>
      </w:pPr>
    </w:p>
    <w:p w14:paraId="723CB561" w14:textId="77777777" w:rsidR="008E2B84" w:rsidRPr="00562C97" w:rsidRDefault="008E2B84" w:rsidP="00562C97">
      <w:pPr>
        <w:pStyle w:val="Ttulo1"/>
      </w:pPr>
      <w:bookmarkStart w:id="32" w:name="_Toc190858234"/>
      <w:bookmarkStart w:id="33" w:name="_Toc205974772"/>
      <w:r w:rsidRPr="00562C97">
        <w:t>RESUELVE</w:t>
      </w:r>
      <w:bookmarkEnd w:id="32"/>
      <w:bookmarkEnd w:id="33"/>
    </w:p>
    <w:p w14:paraId="15B4A5C6" w14:textId="7F7E87B0" w:rsidR="008E2B84" w:rsidRDefault="008E2B84" w:rsidP="00562C97">
      <w:pPr>
        <w:widowControl w:val="0"/>
        <w:rPr>
          <w:rFonts w:eastAsia="Calibri" w:cs="Tahoma"/>
          <w:bCs/>
          <w:szCs w:val="22"/>
          <w:lang w:eastAsia="en-US"/>
        </w:rPr>
      </w:pPr>
      <w:r w:rsidRPr="00562C97">
        <w:rPr>
          <w:b/>
          <w:bCs/>
        </w:rPr>
        <w:t>PRIMERO.</w:t>
      </w:r>
      <w:r w:rsidRPr="00562C97">
        <w:t xml:space="preserve"> </w:t>
      </w:r>
      <w:r w:rsidRPr="00562C97">
        <w:rPr>
          <w:rFonts w:cs="Tahoma"/>
          <w:szCs w:val="22"/>
        </w:rPr>
        <w:t xml:space="preserve">Se </w:t>
      </w:r>
      <w:r w:rsidRPr="00562C97">
        <w:rPr>
          <w:rFonts w:cs="Tahoma"/>
          <w:b/>
          <w:bCs/>
          <w:szCs w:val="22"/>
        </w:rPr>
        <w:t xml:space="preserve">MODIFICA </w:t>
      </w:r>
      <w:r w:rsidRPr="00562C97">
        <w:rPr>
          <w:rFonts w:cs="Tahoma"/>
          <w:szCs w:val="22"/>
        </w:rPr>
        <w:t xml:space="preserve">la respuesta entregada por </w:t>
      </w:r>
      <w:r w:rsidRPr="00562C97">
        <w:rPr>
          <w:rFonts w:cs="Tahoma"/>
          <w:b/>
          <w:bCs/>
          <w:szCs w:val="22"/>
        </w:rPr>
        <w:t>EL SUJETO OBLIGADO</w:t>
      </w:r>
      <w:r w:rsidRPr="00562C97">
        <w:rPr>
          <w:rFonts w:cs="Tahoma"/>
          <w:szCs w:val="22"/>
        </w:rPr>
        <w:t xml:space="preserve"> en la solicitud de acceso a datos personales </w:t>
      </w:r>
      <w:r w:rsidRPr="00562C97">
        <w:rPr>
          <w:rFonts w:cs="Tahoma"/>
          <w:b/>
        </w:rPr>
        <w:t>00013/OASATIZARA/AD/2025</w:t>
      </w:r>
      <w:r w:rsidRPr="00562C97">
        <w:rPr>
          <w:rFonts w:cs="Tahoma"/>
          <w:bCs/>
          <w:szCs w:val="22"/>
        </w:rPr>
        <w:t xml:space="preserve">, </w:t>
      </w:r>
      <w:r w:rsidRPr="00562C97">
        <w:rPr>
          <w:rFonts w:eastAsia="Calibri" w:cs="Tahoma"/>
          <w:bCs/>
          <w:szCs w:val="22"/>
          <w:lang w:eastAsia="en-US"/>
        </w:rPr>
        <w:t xml:space="preserve">por resultar </w:t>
      </w:r>
      <w:r w:rsidRPr="00562C97">
        <w:rPr>
          <w:rFonts w:eastAsia="Calibri" w:cs="Tahoma"/>
          <w:b/>
          <w:bCs/>
          <w:szCs w:val="22"/>
          <w:lang w:eastAsia="en-US"/>
        </w:rPr>
        <w:t>PARCIALMENTE FUNDADAS</w:t>
      </w:r>
      <w:r w:rsidRPr="00562C97">
        <w:rPr>
          <w:rFonts w:eastAsia="Calibri" w:cs="Tahoma"/>
          <w:bCs/>
          <w:szCs w:val="22"/>
          <w:lang w:eastAsia="en-US"/>
        </w:rPr>
        <w:t xml:space="preserve"> las razones o motivos de inconformidad hechos valer por </w:t>
      </w:r>
      <w:r w:rsidRPr="00562C97">
        <w:rPr>
          <w:rFonts w:eastAsia="Calibri" w:cs="Tahoma"/>
          <w:b/>
          <w:szCs w:val="22"/>
          <w:lang w:eastAsia="en-US"/>
        </w:rPr>
        <w:t>LA PARTE RECURRENTE</w:t>
      </w:r>
      <w:r w:rsidRPr="00562C97">
        <w:rPr>
          <w:rFonts w:eastAsia="Calibri" w:cs="Tahoma"/>
          <w:bCs/>
          <w:szCs w:val="22"/>
          <w:lang w:eastAsia="en-US"/>
        </w:rPr>
        <w:t xml:space="preserve"> en el Recurso de Revisión </w:t>
      </w:r>
      <w:r w:rsidRPr="00562C97">
        <w:rPr>
          <w:rFonts w:eastAsiaTheme="minorHAnsi" w:cstheme="minorBidi"/>
          <w:b/>
          <w:bCs/>
          <w:szCs w:val="22"/>
          <w:lang w:eastAsia="en-US"/>
        </w:rPr>
        <w:t>05857/INFOEM/AD/RR/2025</w:t>
      </w:r>
      <w:r w:rsidRPr="00562C97">
        <w:rPr>
          <w:rFonts w:eastAsiaTheme="minorHAnsi" w:cstheme="minorBidi"/>
          <w:szCs w:val="22"/>
          <w:lang w:eastAsia="en-US"/>
        </w:rPr>
        <w:t>,</w:t>
      </w:r>
      <w:r w:rsidRPr="00562C97">
        <w:rPr>
          <w:rFonts w:cs="Tahoma"/>
          <w:b/>
          <w:szCs w:val="22"/>
        </w:rPr>
        <w:t xml:space="preserve"> </w:t>
      </w:r>
      <w:r w:rsidRPr="00562C97">
        <w:rPr>
          <w:rFonts w:eastAsia="Calibri" w:cs="Tahoma"/>
          <w:bCs/>
          <w:szCs w:val="22"/>
          <w:lang w:eastAsia="en-US"/>
        </w:rPr>
        <w:t xml:space="preserve">en términos del considerando </w:t>
      </w:r>
      <w:r w:rsidRPr="00562C97">
        <w:rPr>
          <w:rFonts w:eastAsia="Calibri" w:cs="Tahoma"/>
          <w:b/>
          <w:szCs w:val="22"/>
          <w:lang w:eastAsia="en-US"/>
        </w:rPr>
        <w:t>SEGUNDO</w:t>
      </w:r>
      <w:r w:rsidRPr="00562C97">
        <w:rPr>
          <w:rFonts w:eastAsia="Calibri" w:cs="Tahoma"/>
          <w:bCs/>
          <w:szCs w:val="22"/>
          <w:lang w:eastAsia="en-US"/>
        </w:rPr>
        <w:t xml:space="preserve"> de la presente Resolución.</w:t>
      </w:r>
    </w:p>
    <w:p w14:paraId="5A993D8C" w14:textId="77777777" w:rsidR="00562C97" w:rsidRDefault="00562C97" w:rsidP="00562C97">
      <w:pPr>
        <w:widowControl w:val="0"/>
        <w:rPr>
          <w:rFonts w:eastAsia="Calibri" w:cs="Tahoma"/>
          <w:bCs/>
          <w:szCs w:val="22"/>
          <w:lang w:eastAsia="en-US"/>
        </w:rPr>
      </w:pPr>
    </w:p>
    <w:p w14:paraId="0B557D93" w14:textId="049A7FC8" w:rsidR="001264C4" w:rsidRPr="00562C97" w:rsidRDefault="008E2B84" w:rsidP="00562C97">
      <w:pPr>
        <w:ind w:right="-93"/>
        <w:rPr>
          <w:rFonts w:eastAsia="Calibri" w:cs="Tahoma"/>
          <w:bCs/>
          <w:szCs w:val="22"/>
          <w:lang w:eastAsia="en-US"/>
        </w:rPr>
      </w:pPr>
      <w:r w:rsidRPr="00562C97">
        <w:rPr>
          <w:rFonts w:eastAsia="Calibri" w:cs="Tahoma"/>
          <w:b/>
          <w:bCs/>
          <w:szCs w:val="22"/>
          <w:lang w:eastAsia="en-US"/>
        </w:rPr>
        <w:lastRenderedPageBreak/>
        <w:t>SEGUNDO.</w:t>
      </w:r>
      <w:r w:rsidRPr="00562C97">
        <w:rPr>
          <w:rFonts w:eastAsia="Calibri" w:cs="Tahoma"/>
          <w:szCs w:val="22"/>
          <w:lang w:eastAsia="es-MX"/>
        </w:rPr>
        <w:t xml:space="preserve"> Se </w:t>
      </w:r>
      <w:r w:rsidRPr="00562C97">
        <w:rPr>
          <w:rFonts w:eastAsia="Calibri" w:cs="Tahoma"/>
          <w:b/>
          <w:szCs w:val="22"/>
          <w:lang w:eastAsia="es-MX"/>
        </w:rPr>
        <w:t xml:space="preserve">ORDENA </w:t>
      </w:r>
      <w:r w:rsidRPr="00562C97">
        <w:rPr>
          <w:rFonts w:eastAsia="Calibri" w:cs="Tahoma"/>
          <w:szCs w:val="22"/>
          <w:lang w:eastAsia="es-MX"/>
        </w:rPr>
        <w:t xml:space="preserve">al </w:t>
      </w:r>
      <w:r w:rsidRPr="00562C97">
        <w:rPr>
          <w:rFonts w:eastAsia="Calibri" w:cs="Tahoma"/>
          <w:b/>
          <w:bCs/>
          <w:szCs w:val="22"/>
          <w:lang w:eastAsia="es-MX"/>
        </w:rPr>
        <w:t>SUJETO OBLIGADO</w:t>
      </w:r>
      <w:r w:rsidRPr="00562C97">
        <w:rPr>
          <w:rFonts w:eastAsia="Calibri" w:cs="Tahoma"/>
          <w:szCs w:val="22"/>
          <w:lang w:eastAsia="es-MX"/>
        </w:rPr>
        <w:t xml:space="preserve"> </w:t>
      </w:r>
      <w:r w:rsidRPr="00562C97">
        <w:rPr>
          <w:rFonts w:eastAsia="Calibri" w:cs="Tahoma"/>
          <w:bCs/>
          <w:szCs w:val="22"/>
          <w:lang w:eastAsia="en-US"/>
        </w:rPr>
        <w:t xml:space="preserve">a efecto de que </w:t>
      </w:r>
      <w:r w:rsidR="001264C4" w:rsidRPr="00562C97">
        <w:rPr>
          <w:rFonts w:eastAsia="Calibri" w:cs="Tahoma"/>
          <w:bCs/>
          <w:szCs w:val="22"/>
          <w:lang w:eastAsia="en-US"/>
        </w:rPr>
        <w:t xml:space="preserve">entregue en copia certificada, </w:t>
      </w:r>
      <w:r w:rsidR="001264C4" w:rsidRPr="00562C97">
        <w:rPr>
          <w:rFonts w:eastAsiaTheme="minorHAnsi" w:cs="Arial"/>
          <w:b/>
          <w:lang w:eastAsia="en-US"/>
        </w:rPr>
        <w:t>previa acreditación de la identidad</w:t>
      </w:r>
      <w:r w:rsidR="001264C4" w:rsidRPr="00562C97">
        <w:rPr>
          <w:rFonts w:eastAsiaTheme="minorHAnsi" w:cs="Arial"/>
          <w:lang w:eastAsia="en-US"/>
        </w:rPr>
        <w:t xml:space="preserve"> de </w:t>
      </w:r>
      <w:r w:rsidR="001264C4" w:rsidRPr="00562C97">
        <w:rPr>
          <w:rFonts w:eastAsiaTheme="minorHAnsi" w:cs="Arial"/>
          <w:b/>
          <w:lang w:eastAsia="en-US"/>
        </w:rPr>
        <w:t>LA</w:t>
      </w:r>
      <w:r w:rsidR="001264C4" w:rsidRPr="00562C97">
        <w:rPr>
          <w:rFonts w:eastAsiaTheme="minorHAnsi" w:cs="Arial"/>
          <w:lang w:eastAsia="en-US"/>
        </w:rPr>
        <w:t xml:space="preserve"> </w:t>
      </w:r>
      <w:r w:rsidR="001264C4" w:rsidRPr="00562C97">
        <w:rPr>
          <w:rFonts w:eastAsiaTheme="minorHAnsi" w:cs="Arial"/>
          <w:b/>
          <w:lang w:eastAsia="en-US"/>
        </w:rPr>
        <w:t>PARTE RECURRENTE</w:t>
      </w:r>
      <w:r w:rsidR="001264C4" w:rsidRPr="00562C97">
        <w:rPr>
          <w:rFonts w:eastAsiaTheme="minorHAnsi" w:cs="Arial"/>
          <w:bCs/>
          <w:lang w:eastAsia="en-US"/>
        </w:rPr>
        <w:t xml:space="preserve">, </w:t>
      </w:r>
      <w:r w:rsidR="001264C4" w:rsidRPr="00562C97">
        <w:rPr>
          <w:rFonts w:eastAsia="Calibri" w:cs="Tahoma"/>
          <w:bCs/>
          <w:szCs w:val="22"/>
          <w:lang w:eastAsia="en-US"/>
        </w:rPr>
        <w:t>lo siguiente:</w:t>
      </w:r>
    </w:p>
    <w:p w14:paraId="643AC722" w14:textId="77777777" w:rsidR="001264C4" w:rsidRPr="00562C97" w:rsidRDefault="001264C4" w:rsidP="00562C97">
      <w:pPr>
        <w:ind w:right="-93"/>
        <w:rPr>
          <w:rFonts w:eastAsia="Calibri" w:cs="Tahoma"/>
          <w:bCs/>
          <w:szCs w:val="22"/>
          <w:lang w:eastAsia="en-US"/>
        </w:rPr>
      </w:pPr>
    </w:p>
    <w:p w14:paraId="10DC37EB" w14:textId="5E49D769" w:rsidR="008E2B84" w:rsidRPr="00562C97" w:rsidRDefault="008E2B84" w:rsidP="00562C97">
      <w:pPr>
        <w:pStyle w:val="Ttulo"/>
        <w:ind w:left="851" w:right="822"/>
        <w:rPr>
          <w:rFonts w:eastAsia="Palatino Linotype"/>
          <w:b/>
        </w:rPr>
      </w:pPr>
      <w:r w:rsidRPr="00562C97">
        <w:rPr>
          <w:rFonts w:eastAsia="Palatino Linotype"/>
          <w:b/>
        </w:rPr>
        <w:t xml:space="preserve">Las copias certificadas de la totalidad de los documentos que integran el expediente laboral del C. </w:t>
      </w:r>
      <w:r w:rsidR="00C97054">
        <w:rPr>
          <w:rFonts w:eastAsia="Palatino Linotype"/>
          <w:b/>
        </w:rPr>
        <w:t>XXXXXX XXXXXXX XXXXXXX XXXXXXX</w:t>
      </w:r>
      <w:r w:rsidRPr="00562C97">
        <w:rPr>
          <w:rFonts w:eastAsia="Palatino Linotype"/>
          <w:b/>
        </w:rPr>
        <w:t>, debiendo, exentar del pago, las primeras veinte páginas.</w:t>
      </w:r>
      <w:bookmarkStart w:id="34" w:name="_heading=h.3znysh7" w:colFirst="0" w:colLast="0"/>
      <w:bookmarkEnd w:id="34"/>
    </w:p>
    <w:p w14:paraId="7A393931" w14:textId="77777777" w:rsidR="001264C4" w:rsidRPr="00562C97" w:rsidRDefault="001264C4" w:rsidP="00562C97">
      <w:pPr>
        <w:pBdr>
          <w:top w:val="nil"/>
          <w:left w:val="nil"/>
          <w:bottom w:val="nil"/>
          <w:right w:val="nil"/>
          <w:between w:val="nil"/>
        </w:pBdr>
        <w:ind w:right="899"/>
        <w:rPr>
          <w:rFonts w:eastAsia="Palatino Linotype" w:cs="Palatino Linotype"/>
          <w:iCs/>
          <w:szCs w:val="22"/>
        </w:rPr>
      </w:pPr>
    </w:p>
    <w:p w14:paraId="4D8FEC73" w14:textId="6BD682C6" w:rsidR="001264C4" w:rsidRPr="00562C97" w:rsidRDefault="001264C4" w:rsidP="00562C97">
      <w:pPr>
        <w:pBdr>
          <w:top w:val="nil"/>
          <w:left w:val="nil"/>
          <w:bottom w:val="nil"/>
          <w:right w:val="nil"/>
          <w:between w:val="nil"/>
        </w:pBdr>
        <w:spacing w:after="240"/>
        <w:ind w:right="-28"/>
        <w:rPr>
          <w:rFonts w:eastAsia="Palatino Linotype" w:cs="Palatino Linotype"/>
          <w:iCs/>
          <w:szCs w:val="22"/>
        </w:rPr>
      </w:pPr>
      <w:r w:rsidRPr="00562C97">
        <w:rPr>
          <w:rFonts w:eastAsia="Palatino Linotype" w:cs="Palatino Linotype"/>
          <w:iCs/>
          <w:szCs w:val="22"/>
        </w:rPr>
        <w:t xml:space="preserve">Para la acreditación de la identidad, así como entrega de los datos personales </w:t>
      </w:r>
      <w:r w:rsidRPr="00562C97">
        <w:rPr>
          <w:rFonts w:eastAsia="Palatino Linotype" w:cs="Palatino Linotype"/>
          <w:b/>
          <w:bCs/>
          <w:iCs/>
          <w:szCs w:val="22"/>
        </w:rPr>
        <w:t>EL SUJETO OBLIGADO</w:t>
      </w:r>
      <w:r w:rsidRPr="00562C97">
        <w:rPr>
          <w:rFonts w:eastAsia="Palatino Linotype" w:cs="Palatino Linotype"/>
          <w:iCs/>
          <w:szCs w:val="22"/>
        </w:rPr>
        <w:t xml:space="preserve"> previamente deberá hacer de conocimiento de </w:t>
      </w:r>
      <w:r w:rsidRPr="00562C97">
        <w:rPr>
          <w:rFonts w:eastAsia="Palatino Linotype" w:cs="Palatino Linotype"/>
          <w:b/>
          <w:bCs/>
          <w:iCs/>
          <w:szCs w:val="22"/>
        </w:rPr>
        <w:t>LA PARTE RECURRENTE</w:t>
      </w:r>
      <w:r w:rsidRPr="00562C97">
        <w:rPr>
          <w:rFonts w:eastAsia="Palatino Linotype" w:cs="Palatino Linotype"/>
          <w:iCs/>
          <w:szCs w:val="22"/>
        </w:rPr>
        <w:t>, vía SARCOEM, el procedimiento para llevar a cabo dicha acreditación, el lugar, día y horarios en los que podrá acceder a la información, así como el nombre del o los servidores públicos que le atenderán.</w:t>
      </w:r>
    </w:p>
    <w:p w14:paraId="66D130F5" w14:textId="77777777" w:rsidR="008E2B84" w:rsidRPr="00562C97" w:rsidRDefault="008E2B84" w:rsidP="00562C97">
      <w:r w:rsidRPr="00562C97">
        <w:rPr>
          <w:b/>
          <w:bCs/>
        </w:rPr>
        <w:t>TERCERO.</w:t>
      </w:r>
      <w:r w:rsidRPr="00562C97">
        <w:t xml:space="preserve"> </w:t>
      </w:r>
      <w:r w:rsidRPr="00562C97">
        <w:rPr>
          <w:b/>
        </w:rPr>
        <w:t>Notifíquese</w:t>
      </w:r>
      <w:r w:rsidRPr="00562C97">
        <w:t xml:space="preserve"> vía Sistema de Acceso, Rectificación, Cancelación y Oposición de Datos Personales en el Estado de México (</w:t>
      </w:r>
      <w:r w:rsidRPr="00562C97">
        <w:rPr>
          <w:b/>
        </w:rPr>
        <w:t>SARCOEM</w:t>
      </w:r>
      <w:r w:rsidRPr="00562C97">
        <w:t xml:space="preserve">) la presente resolución al Titular de la Unidad de Transparencia del Sujeto Obligado para que en los términos previstos en el artículo 137, segundo párrafo de la Ley de Protección de Datos Personales en Posesión de Sujetos Obligados del Estado de México y Municipios; con relación en los artículos 186, último párrafo y 189, párrafo segundo de la Ley de Transparencia y Acceso a la Información Pública del Estado de México y Municipios de aplicación supletoria por disposición del artículo 11 de la citada Ley de Datos, dé cumplimiento a lo ordenado dentro del plazo de diez días hábiles, e informe a este Instituto en un plazo de tres días hábiles siguientes sobre el cumplimiento dado a la presente resolución.; y se le apercibe que, en caso de negarse a cumplir la presente resolución o hacerlo de manera parcial, se le impondrá una medida de apremio de conformidad con lo previsto en los artículos 154 y 155 de la Ley de Protección de Datos </w:t>
      </w:r>
      <w:r w:rsidRPr="00562C97">
        <w:lastRenderedPageBreak/>
        <w:t>Personales en Posesión de Sujetos Obligados del Estado de México y Municipios, así como en los artículos 198, 200, fracción III; 214, 215 y 216 de la Ley de Transparencia y Acceso a la Información Pública del Estado de México y Municipios de aplicación supletoria.</w:t>
      </w:r>
    </w:p>
    <w:p w14:paraId="02502749" w14:textId="77777777" w:rsidR="008E2B84" w:rsidRPr="00562C97" w:rsidRDefault="008E2B84" w:rsidP="00562C97"/>
    <w:p w14:paraId="57FFCDCC" w14:textId="3A41CD18" w:rsidR="008E2B84" w:rsidRPr="00562C97" w:rsidRDefault="008E2B84" w:rsidP="00562C97">
      <w:r w:rsidRPr="00562C97">
        <w:rPr>
          <w:b/>
          <w:bCs/>
        </w:rPr>
        <w:t>CUARTO.</w:t>
      </w:r>
      <w:r w:rsidRPr="00562C97">
        <w:t xml:space="preserve"> </w:t>
      </w:r>
      <w:r w:rsidRPr="00562C97">
        <w:rPr>
          <w:rFonts w:cs="Arial"/>
          <w:b/>
          <w:bCs/>
          <w:lang w:eastAsia="en-US"/>
        </w:rPr>
        <w:t xml:space="preserve">NOTIFÍQUESE </w:t>
      </w:r>
      <w:r w:rsidRPr="00562C97">
        <w:rPr>
          <w:rFonts w:cs="Arial"/>
          <w:bCs/>
          <w:lang w:eastAsia="en-US"/>
        </w:rPr>
        <w:t>a</w:t>
      </w:r>
      <w:r w:rsidRPr="00562C97">
        <w:rPr>
          <w:rFonts w:cs="Arial"/>
          <w:bCs/>
          <w:lang w:val="es-419" w:eastAsia="en-US"/>
        </w:rPr>
        <w:t xml:space="preserve"> </w:t>
      </w:r>
      <w:r w:rsidRPr="00562C97">
        <w:rPr>
          <w:rFonts w:eastAsiaTheme="minorHAnsi" w:cs="Arial"/>
          <w:b/>
          <w:szCs w:val="22"/>
          <w:lang w:eastAsia="en-US"/>
        </w:rPr>
        <w:t>LA PARTE RECURRENTE</w:t>
      </w:r>
      <w:r w:rsidRPr="00562C97">
        <w:rPr>
          <w:rFonts w:eastAsiaTheme="minorHAnsi" w:cs="Arial"/>
          <w:szCs w:val="22"/>
          <w:lang w:eastAsia="en-US"/>
        </w:rPr>
        <w:t xml:space="preserve"> </w:t>
      </w:r>
      <w:r w:rsidRPr="00562C97">
        <w:rPr>
          <w:rFonts w:cs="Arial"/>
          <w:bCs/>
          <w:lang w:eastAsia="en-US"/>
        </w:rPr>
        <w:t>a través del Sistema de</w:t>
      </w:r>
      <w:r w:rsidRPr="00562C97">
        <w:rPr>
          <w:rFonts w:eastAsiaTheme="minorHAnsi" w:cs="Arial"/>
          <w:lang w:eastAsia="en-US"/>
        </w:rPr>
        <w:t xml:space="preserve"> </w:t>
      </w:r>
      <w:r w:rsidRPr="00562C97">
        <w:rPr>
          <w:rFonts w:cs="Arial"/>
          <w:bCs/>
          <w:lang w:eastAsia="en-US"/>
        </w:rPr>
        <w:t xml:space="preserve">Acceso, Rectificación, Cancelación y Oposición de Datos Personales del Estado de México </w:t>
      </w:r>
      <w:r w:rsidRPr="00562C97">
        <w:rPr>
          <w:rFonts w:cs="Arial"/>
          <w:b/>
          <w:bCs/>
          <w:lang w:eastAsia="en-US"/>
        </w:rPr>
        <w:t>(SARCOEM)</w:t>
      </w:r>
      <w:r w:rsidRPr="00562C97">
        <w:rPr>
          <w:rFonts w:cs="Arial"/>
          <w:bCs/>
          <w:lang w:eastAsia="en-US"/>
        </w:rPr>
        <w:t>,</w:t>
      </w:r>
      <w:r w:rsidRPr="00562C97">
        <w:rPr>
          <w:rFonts w:eastAsiaTheme="minorHAnsi" w:cstheme="minorBidi"/>
          <w:b/>
          <w:lang w:eastAsia="en-US"/>
        </w:rPr>
        <w:t xml:space="preserve"> </w:t>
      </w:r>
      <w:r w:rsidRPr="00562C97">
        <w:rPr>
          <w:rFonts w:eastAsiaTheme="minorHAnsi" w:cstheme="minorBidi"/>
          <w:lang w:eastAsia="en-US"/>
        </w:rPr>
        <w:t>la presente resolución</w:t>
      </w:r>
      <w:r w:rsidRPr="00562C97">
        <w:t>.</w:t>
      </w:r>
    </w:p>
    <w:p w14:paraId="0B86E062" w14:textId="77777777" w:rsidR="008E2B84" w:rsidRPr="00562C97" w:rsidRDefault="008E2B84" w:rsidP="00562C97"/>
    <w:p w14:paraId="505ACED7" w14:textId="77777777" w:rsidR="008E2B84" w:rsidRPr="00562C97" w:rsidRDefault="008E2B84" w:rsidP="00562C97">
      <w:r w:rsidRPr="00562C97">
        <w:rPr>
          <w:b/>
          <w:bCs/>
        </w:rPr>
        <w:t>QUINTO</w:t>
      </w:r>
      <w:r w:rsidRPr="00562C97">
        <w:t xml:space="preserve">. </w:t>
      </w:r>
      <w:r w:rsidRPr="00562C97">
        <w:rPr>
          <w:rFonts w:eastAsiaTheme="minorHAnsi" w:cstheme="minorBidi"/>
          <w:b/>
          <w:lang w:eastAsia="en-US"/>
        </w:rPr>
        <w:t xml:space="preserve">HÁGASE </w:t>
      </w:r>
      <w:r w:rsidRPr="00562C97">
        <w:rPr>
          <w:rFonts w:eastAsiaTheme="minorHAnsi" w:cstheme="minorBidi"/>
          <w:lang w:eastAsia="en-US"/>
        </w:rPr>
        <w:t>del conocimiento a</w:t>
      </w:r>
      <w:r w:rsidRPr="00562C97">
        <w:rPr>
          <w:rFonts w:eastAsiaTheme="minorHAnsi" w:cstheme="minorBidi"/>
          <w:lang w:val="es-419" w:eastAsia="en-US"/>
        </w:rPr>
        <w:t xml:space="preserve"> </w:t>
      </w:r>
      <w:r w:rsidRPr="00562C97">
        <w:rPr>
          <w:rFonts w:eastAsiaTheme="minorHAnsi" w:cstheme="minorBidi"/>
          <w:b/>
          <w:lang w:val="es-419" w:eastAsia="en-US"/>
        </w:rPr>
        <w:t>LA PARTE RECURRENTE</w:t>
      </w:r>
      <w:r w:rsidRPr="00562C97">
        <w:rPr>
          <w:rFonts w:eastAsiaTheme="minorHAnsi" w:cstheme="minorBidi"/>
          <w:lang w:eastAsia="en-US"/>
        </w:rPr>
        <w:t xml:space="preserve"> que de conformidad con lo establecido en el artículo 142 de la Ley de Protección de Datos Personales en Posesión de Sujetos Obligados del Estado de México y Municipios, podrá impugnarla vía Juicio de Amparo en los términos de las leyes aplicables</w:t>
      </w:r>
      <w:r w:rsidRPr="00562C97">
        <w:t>.</w:t>
      </w:r>
    </w:p>
    <w:p w14:paraId="48DC134C" w14:textId="77777777" w:rsidR="00562C97" w:rsidRPr="00562C97" w:rsidRDefault="00562C97" w:rsidP="00562C97"/>
    <w:p w14:paraId="00386C6A" w14:textId="77777777" w:rsidR="008E2B84" w:rsidRDefault="008E2B84" w:rsidP="00562C97">
      <w:r w:rsidRPr="00562C97">
        <w:rPr>
          <w:b/>
          <w:bCs/>
        </w:rPr>
        <w:t>SEXTO.</w:t>
      </w:r>
      <w:r w:rsidRPr="00562C97">
        <w:t xml:space="preserve"> De conformidad con el artículo 198 de la Ley de Transparencia y Acceso a la Información Pública del Estado de México y Municipios, el </w:t>
      </w:r>
      <w:r w:rsidRPr="00562C97">
        <w:rPr>
          <w:b/>
          <w:bCs/>
        </w:rPr>
        <w:t>SUJETO OBLIGADO</w:t>
      </w:r>
      <w:r w:rsidRPr="00562C97">
        <w:t xml:space="preserve"> podrá solicitar una ampliación de plazo de manera fundada y motivada, para el cumplimiento de la presente resolución.</w:t>
      </w:r>
    </w:p>
    <w:p w14:paraId="25607D2F" w14:textId="77777777" w:rsidR="00300223" w:rsidRDefault="00300223" w:rsidP="00562C97"/>
    <w:p w14:paraId="01AF4A19" w14:textId="77777777" w:rsidR="00300223" w:rsidRDefault="00300223" w:rsidP="00562C97"/>
    <w:p w14:paraId="3CBA4247" w14:textId="77777777" w:rsidR="00300223" w:rsidRDefault="00300223" w:rsidP="00562C97"/>
    <w:p w14:paraId="5B22ADD5" w14:textId="77777777" w:rsidR="00300223" w:rsidRPr="00562C97" w:rsidRDefault="00300223" w:rsidP="00562C97"/>
    <w:p w14:paraId="55594B89" w14:textId="77777777" w:rsidR="00524463" w:rsidRDefault="00524463" w:rsidP="00562C97">
      <w:pPr>
        <w:ind w:right="113"/>
        <w:rPr>
          <w:rFonts w:cs="Arial"/>
          <w:b/>
          <w:szCs w:val="22"/>
        </w:rPr>
      </w:pPr>
    </w:p>
    <w:p w14:paraId="7D9970B6" w14:textId="66139468" w:rsidR="00C75DAE" w:rsidRPr="00562C97" w:rsidRDefault="00C75DAE" w:rsidP="00562C97">
      <w:pPr>
        <w:rPr>
          <w:rFonts w:eastAsia="Palatino Linotype" w:cs="Palatino Linotype"/>
          <w:szCs w:val="22"/>
        </w:rPr>
      </w:pPr>
      <w:r w:rsidRPr="00562C97">
        <w:rPr>
          <w:rFonts w:eastAsia="Palatino Linotype" w:cs="Palatino Linotype"/>
          <w:szCs w:val="22"/>
        </w:rPr>
        <w:lastRenderedPageBreak/>
        <w:t>ASÍ LO RESUELVE, POR UNANIMIDAD DE VOTOS EL PLENO DEL INSTITUTO DE TRANSPARENCIA, ACCESO A LA INFORMACIÓN PÚBLICA Y PROTECCIÓN DE DATOS PERSONALES DEL ESTADO DE MÉXICO Y MUNICIPIOS, CONFORMADO POR LOS COMISIONADOS JOSÉ MARTÍNEZ VILCHIS</w:t>
      </w:r>
      <w:r w:rsidR="002D3FB4">
        <w:rPr>
          <w:rFonts w:eastAsia="Palatino Linotype" w:cs="Palatino Linotype"/>
          <w:szCs w:val="22"/>
        </w:rPr>
        <w:t xml:space="preserve"> </w:t>
      </w:r>
      <w:r w:rsidR="002D3FB4">
        <w:t>EMITIENDO VOTO PARTICULAR CONCURRENTE</w:t>
      </w:r>
      <w:r w:rsidRPr="00562C97">
        <w:rPr>
          <w:rFonts w:eastAsia="Palatino Linotype" w:cs="Palatino Linotype"/>
          <w:szCs w:val="22"/>
        </w:rPr>
        <w:t>, MARÍA DEL ROSARIO MEJÍA AYALA, SHARON CRISTINA MORALES MARTÍNEZ, LUIS GUSTAVO PARRA NORIEGA Y GUADALUPE RAMÍREZ PEÑA</w:t>
      </w:r>
      <w:r w:rsidR="002D3FB4">
        <w:rPr>
          <w:rFonts w:eastAsia="Palatino Linotype" w:cs="Palatino Linotype"/>
          <w:szCs w:val="22"/>
        </w:rPr>
        <w:t xml:space="preserve"> </w:t>
      </w:r>
      <w:r w:rsidR="002D3FB4">
        <w:t>EMITIENDO VOTO PARTICULAR CONCURRENTE</w:t>
      </w:r>
      <w:r w:rsidRPr="00562C97">
        <w:rPr>
          <w:rFonts w:eastAsia="Palatino Linotype" w:cs="Palatino Linotype"/>
          <w:szCs w:val="22"/>
        </w:rPr>
        <w:t xml:space="preserve">, EN LA </w:t>
      </w:r>
      <w:r w:rsidR="008E2B84" w:rsidRPr="00562C97">
        <w:rPr>
          <w:rFonts w:eastAsia="Palatino Linotype" w:cs="Palatino Linotype"/>
          <w:szCs w:val="22"/>
        </w:rPr>
        <w:t>VIGÉSIMA OCTAVA</w:t>
      </w:r>
      <w:r w:rsidRPr="00562C97">
        <w:rPr>
          <w:rFonts w:eastAsia="Palatino Linotype" w:cs="Palatino Linotype"/>
          <w:szCs w:val="22"/>
        </w:rPr>
        <w:t xml:space="preserve"> SESIÓN ORDINARIA, CELEBRADA EL </w:t>
      </w:r>
      <w:r w:rsidR="008E2B84" w:rsidRPr="00562C97">
        <w:rPr>
          <w:rFonts w:eastAsia="Palatino Linotype" w:cs="Palatino Linotype"/>
          <w:szCs w:val="22"/>
        </w:rPr>
        <w:t>TRECE DE AGOSTO</w:t>
      </w:r>
      <w:r w:rsidR="00E93C0F" w:rsidRPr="00562C97">
        <w:rPr>
          <w:rFonts w:eastAsia="Palatino Linotype" w:cs="Palatino Linotype"/>
          <w:szCs w:val="22"/>
        </w:rPr>
        <w:t xml:space="preserve"> </w:t>
      </w:r>
      <w:r w:rsidRPr="00562C97">
        <w:rPr>
          <w:rFonts w:eastAsia="Palatino Linotype" w:cs="Palatino Linotype"/>
          <w:szCs w:val="22"/>
        </w:rPr>
        <w:t xml:space="preserve">DE DOS MIL </w:t>
      </w:r>
      <w:r w:rsidR="00E93C0F" w:rsidRPr="00562C97">
        <w:rPr>
          <w:rFonts w:eastAsia="Palatino Linotype" w:cs="Palatino Linotype"/>
          <w:szCs w:val="22"/>
        </w:rPr>
        <w:t xml:space="preserve">VEINTICINCO </w:t>
      </w:r>
      <w:r w:rsidRPr="00562C97">
        <w:rPr>
          <w:rFonts w:eastAsia="Palatino Linotype" w:cs="Palatino Linotype"/>
          <w:szCs w:val="22"/>
        </w:rPr>
        <w:t>ANTE EL SECRETARIO TÉCNICO DEL PLENO, ALEXIS TAPIA RAMÍREZ.</w:t>
      </w:r>
    </w:p>
    <w:p w14:paraId="49D72DA3" w14:textId="76032DC2" w:rsidR="00664420" w:rsidRPr="00562C97" w:rsidRDefault="00C75DAE" w:rsidP="00562C97">
      <w:pPr>
        <w:ind w:right="-93"/>
        <w:rPr>
          <w:rFonts w:eastAsia="Calibri" w:cs="Tahoma"/>
          <w:bCs/>
          <w:szCs w:val="22"/>
          <w:lang w:eastAsia="en-US"/>
        </w:rPr>
      </w:pPr>
      <w:r w:rsidRPr="00562C97">
        <w:rPr>
          <w:rFonts w:eastAsia="Palatino Linotype" w:cs="Palatino Linotype"/>
          <w:sz w:val="20"/>
        </w:rPr>
        <w:t>SCMM/AGZ/DEMF/</w:t>
      </w:r>
      <w:r w:rsidR="00E700C2" w:rsidRPr="00562C97">
        <w:rPr>
          <w:rFonts w:eastAsia="Palatino Linotype" w:cs="Palatino Linotype"/>
          <w:sz w:val="20"/>
        </w:rPr>
        <w:t>PAG</w:t>
      </w:r>
    </w:p>
    <w:p w14:paraId="5EFEA0CD" w14:textId="77777777" w:rsidR="00664420" w:rsidRPr="00562C97" w:rsidRDefault="00664420" w:rsidP="00562C97">
      <w:pPr>
        <w:ind w:right="-93"/>
        <w:rPr>
          <w:rFonts w:eastAsia="Calibri" w:cs="Tahoma"/>
          <w:szCs w:val="22"/>
          <w:lang w:val="es-ES"/>
        </w:rPr>
      </w:pPr>
    </w:p>
    <w:p w14:paraId="696BC976" w14:textId="77777777" w:rsidR="00664420" w:rsidRPr="00562C97" w:rsidRDefault="00664420" w:rsidP="00562C97">
      <w:pPr>
        <w:ind w:right="-93"/>
        <w:rPr>
          <w:rFonts w:eastAsia="Calibri" w:cs="Tahoma"/>
          <w:bCs/>
          <w:szCs w:val="22"/>
          <w:lang w:val="es-ES" w:eastAsia="en-US"/>
        </w:rPr>
      </w:pPr>
    </w:p>
    <w:p w14:paraId="671CB0C5" w14:textId="77777777" w:rsidR="00664420" w:rsidRPr="00562C97" w:rsidRDefault="00664420" w:rsidP="00562C97">
      <w:pPr>
        <w:ind w:right="-93"/>
        <w:rPr>
          <w:rFonts w:eastAsia="Calibri" w:cs="Tahoma"/>
          <w:bCs/>
          <w:szCs w:val="22"/>
          <w:lang w:val="es-ES_tradnl" w:eastAsia="en-US"/>
        </w:rPr>
      </w:pPr>
    </w:p>
    <w:p w14:paraId="52B66DE7" w14:textId="77777777" w:rsidR="00664420" w:rsidRPr="00562C97" w:rsidRDefault="00664420" w:rsidP="00562C97">
      <w:pPr>
        <w:ind w:right="-93"/>
        <w:rPr>
          <w:rFonts w:eastAsia="Calibri" w:cs="Tahoma"/>
          <w:bCs/>
          <w:szCs w:val="22"/>
          <w:lang w:val="es-ES_tradnl" w:eastAsia="en-US"/>
        </w:rPr>
      </w:pPr>
    </w:p>
    <w:p w14:paraId="3BA305D1" w14:textId="77777777" w:rsidR="00664420" w:rsidRPr="00562C97" w:rsidRDefault="00664420" w:rsidP="00562C97">
      <w:pPr>
        <w:ind w:right="-93"/>
        <w:rPr>
          <w:rFonts w:eastAsia="Calibri" w:cs="Tahoma"/>
          <w:bCs/>
          <w:szCs w:val="22"/>
          <w:lang w:val="es-ES_tradnl" w:eastAsia="en-US"/>
        </w:rPr>
      </w:pPr>
    </w:p>
    <w:p w14:paraId="78230707" w14:textId="77777777" w:rsidR="00664420" w:rsidRPr="00562C97" w:rsidRDefault="00664420" w:rsidP="00562C97">
      <w:pPr>
        <w:ind w:right="-93"/>
        <w:rPr>
          <w:rFonts w:eastAsia="Calibri" w:cs="Tahoma"/>
          <w:bCs/>
          <w:szCs w:val="22"/>
          <w:lang w:val="es-ES_tradnl" w:eastAsia="en-US"/>
        </w:rPr>
      </w:pPr>
    </w:p>
    <w:p w14:paraId="72D18B28" w14:textId="77777777" w:rsidR="00664420" w:rsidRPr="00562C97" w:rsidRDefault="00664420" w:rsidP="00562C97">
      <w:pPr>
        <w:ind w:right="-93"/>
        <w:rPr>
          <w:rFonts w:eastAsia="Calibri" w:cs="Tahoma"/>
          <w:bCs/>
          <w:szCs w:val="22"/>
          <w:lang w:val="es-ES_tradnl" w:eastAsia="en-US"/>
        </w:rPr>
      </w:pPr>
    </w:p>
    <w:p w14:paraId="6BD461DC" w14:textId="77777777" w:rsidR="00664420" w:rsidRPr="00562C97" w:rsidRDefault="00664420" w:rsidP="00562C97">
      <w:pPr>
        <w:tabs>
          <w:tab w:val="center" w:pos="4568"/>
        </w:tabs>
        <w:ind w:right="-93"/>
        <w:rPr>
          <w:rFonts w:eastAsia="Calibri" w:cs="Tahoma"/>
          <w:bCs/>
          <w:szCs w:val="22"/>
          <w:lang w:eastAsia="en-US"/>
        </w:rPr>
      </w:pPr>
    </w:p>
    <w:p w14:paraId="4DBB1727" w14:textId="77777777" w:rsidR="00664420" w:rsidRPr="00562C97" w:rsidRDefault="00664420" w:rsidP="00562C97">
      <w:pPr>
        <w:tabs>
          <w:tab w:val="center" w:pos="4568"/>
        </w:tabs>
        <w:ind w:right="-93"/>
        <w:rPr>
          <w:rFonts w:eastAsia="Calibri" w:cs="Tahoma"/>
          <w:bCs/>
          <w:szCs w:val="22"/>
          <w:lang w:eastAsia="en-US"/>
        </w:rPr>
      </w:pPr>
    </w:p>
    <w:p w14:paraId="1D74121B" w14:textId="77777777" w:rsidR="00664420" w:rsidRPr="00562C97" w:rsidRDefault="00664420" w:rsidP="00562C97">
      <w:pPr>
        <w:tabs>
          <w:tab w:val="center" w:pos="4568"/>
        </w:tabs>
        <w:ind w:right="-93"/>
        <w:rPr>
          <w:rFonts w:eastAsia="Calibri" w:cs="Tahoma"/>
          <w:bCs/>
          <w:szCs w:val="22"/>
          <w:lang w:eastAsia="en-US"/>
        </w:rPr>
      </w:pPr>
    </w:p>
    <w:p w14:paraId="08E74E9C" w14:textId="77777777" w:rsidR="00664420" w:rsidRPr="00562C97" w:rsidRDefault="00664420" w:rsidP="00562C97">
      <w:pPr>
        <w:tabs>
          <w:tab w:val="center" w:pos="4568"/>
        </w:tabs>
        <w:ind w:right="-93"/>
        <w:rPr>
          <w:rFonts w:eastAsia="Calibri" w:cs="Tahoma"/>
          <w:bCs/>
          <w:szCs w:val="22"/>
          <w:lang w:eastAsia="en-US"/>
        </w:rPr>
      </w:pPr>
    </w:p>
    <w:p w14:paraId="2CBF5E03" w14:textId="77777777" w:rsidR="00664420" w:rsidRPr="00562C97" w:rsidRDefault="00664420" w:rsidP="00562C97">
      <w:pPr>
        <w:tabs>
          <w:tab w:val="center" w:pos="4568"/>
        </w:tabs>
        <w:ind w:right="-93"/>
        <w:rPr>
          <w:rFonts w:eastAsia="Calibri" w:cs="Tahoma"/>
          <w:bCs/>
          <w:szCs w:val="22"/>
          <w:lang w:eastAsia="en-US"/>
        </w:rPr>
      </w:pPr>
    </w:p>
    <w:p w14:paraId="44865A6D" w14:textId="77777777" w:rsidR="00664420" w:rsidRPr="00562C97" w:rsidRDefault="00664420" w:rsidP="00562C97">
      <w:pPr>
        <w:tabs>
          <w:tab w:val="center" w:pos="4568"/>
        </w:tabs>
        <w:ind w:right="-93"/>
        <w:rPr>
          <w:rFonts w:eastAsia="Calibri" w:cs="Tahoma"/>
          <w:bCs/>
          <w:szCs w:val="22"/>
          <w:lang w:eastAsia="en-US"/>
        </w:rPr>
      </w:pPr>
    </w:p>
    <w:p w14:paraId="7147F06B" w14:textId="77777777" w:rsidR="00664420" w:rsidRPr="00562C97" w:rsidRDefault="00664420" w:rsidP="00562C97">
      <w:pPr>
        <w:tabs>
          <w:tab w:val="center" w:pos="4568"/>
        </w:tabs>
        <w:ind w:right="-93"/>
        <w:rPr>
          <w:rFonts w:eastAsia="Calibri" w:cs="Tahoma"/>
          <w:bCs/>
          <w:szCs w:val="22"/>
          <w:lang w:eastAsia="en-US"/>
        </w:rPr>
      </w:pPr>
    </w:p>
    <w:p w14:paraId="6FDF3D7E" w14:textId="77777777" w:rsidR="00664420" w:rsidRPr="00562C97" w:rsidRDefault="00664420" w:rsidP="00562C97">
      <w:pPr>
        <w:tabs>
          <w:tab w:val="center" w:pos="4568"/>
        </w:tabs>
        <w:ind w:right="-93"/>
        <w:rPr>
          <w:rFonts w:eastAsia="Calibri" w:cs="Tahoma"/>
          <w:bCs/>
          <w:szCs w:val="22"/>
          <w:lang w:eastAsia="en-US"/>
        </w:rPr>
      </w:pPr>
    </w:p>
    <w:p w14:paraId="6246F818" w14:textId="77777777" w:rsidR="00664420" w:rsidRPr="00562C97" w:rsidRDefault="00664420" w:rsidP="00562C97">
      <w:pPr>
        <w:tabs>
          <w:tab w:val="center" w:pos="4568"/>
        </w:tabs>
        <w:ind w:right="-93"/>
        <w:rPr>
          <w:rFonts w:eastAsia="Calibri" w:cs="Tahoma"/>
          <w:bCs/>
          <w:szCs w:val="22"/>
          <w:lang w:eastAsia="en-US"/>
        </w:rPr>
      </w:pPr>
    </w:p>
    <w:p w14:paraId="57A88B28" w14:textId="77777777" w:rsidR="00664420" w:rsidRPr="00562C97" w:rsidRDefault="00664420" w:rsidP="00562C97">
      <w:pPr>
        <w:tabs>
          <w:tab w:val="center" w:pos="4568"/>
        </w:tabs>
        <w:ind w:right="-93"/>
        <w:rPr>
          <w:rFonts w:eastAsia="Calibri" w:cs="Tahoma"/>
          <w:bCs/>
          <w:szCs w:val="22"/>
          <w:lang w:eastAsia="en-US"/>
        </w:rPr>
      </w:pPr>
    </w:p>
    <w:p w14:paraId="77EF6095" w14:textId="77777777" w:rsidR="00664420" w:rsidRPr="00562C97" w:rsidRDefault="00664420" w:rsidP="00562C97">
      <w:pPr>
        <w:tabs>
          <w:tab w:val="center" w:pos="4568"/>
        </w:tabs>
        <w:ind w:right="-93"/>
        <w:rPr>
          <w:rFonts w:eastAsia="Calibri" w:cs="Tahoma"/>
          <w:bCs/>
          <w:szCs w:val="22"/>
          <w:lang w:eastAsia="en-US"/>
        </w:rPr>
      </w:pPr>
    </w:p>
    <w:p w14:paraId="35593947" w14:textId="77777777" w:rsidR="00664420" w:rsidRPr="00562C97" w:rsidRDefault="00664420" w:rsidP="00562C97">
      <w:pPr>
        <w:tabs>
          <w:tab w:val="center" w:pos="4568"/>
        </w:tabs>
        <w:ind w:right="-93"/>
        <w:rPr>
          <w:rFonts w:eastAsia="Calibri" w:cs="Tahoma"/>
          <w:bCs/>
          <w:szCs w:val="22"/>
          <w:lang w:eastAsia="en-US"/>
        </w:rPr>
      </w:pPr>
    </w:p>
    <w:p w14:paraId="3AF72A17" w14:textId="77777777" w:rsidR="00664420" w:rsidRPr="00562C97" w:rsidRDefault="00664420" w:rsidP="00562C97">
      <w:pPr>
        <w:tabs>
          <w:tab w:val="center" w:pos="4568"/>
        </w:tabs>
        <w:ind w:right="-93"/>
        <w:rPr>
          <w:rFonts w:eastAsia="Calibri" w:cs="Tahoma"/>
          <w:bCs/>
          <w:szCs w:val="22"/>
          <w:lang w:eastAsia="en-US"/>
        </w:rPr>
      </w:pPr>
    </w:p>
    <w:p w14:paraId="37169144" w14:textId="77777777" w:rsidR="00664420" w:rsidRPr="00562C97" w:rsidRDefault="00664420" w:rsidP="00562C97">
      <w:pPr>
        <w:tabs>
          <w:tab w:val="center" w:pos="4568"/>
        </w:tabs>
        <w:ind w:right="-93"/>
        <w:rPr>
          <w:rFonts w:eastAsia="Calibri" w:cs="Tahoma"/>
          <w:bCs/>
          <w:szCs w:val="22"/>
          <w:lang w:eastAsia="en-US"/>
        </w:rPr>
      </w:pPr>
    </w:p>
    <w:p w14:paraId="77CFC088" w14:textId="77777777" w:rsidR="00664420" w:rsidRPr="00562C97" w:rsidRDefault="00664420" w:rsidP="00562C97">
      <w:pPr>
        <w:tabs>
          <w:tab w:val="center" w:pos="4568"/>
        </w:tabs>
        <w:ind w:right="-93"/>
        <w:rPr>
          <w:rFonts w:eastAsia="Calibri" w:cs="Tahoma"/>
          <w:bCs/>
          <w:szCs w:val="22"/>
          <w:lang w:eastAsia="en-US"/>
        </w:rPr>
      </w:pPr>
    </w:p>
    <w:p w14:paraId="781A11A5" w14:textId="77777777" w:rsidR="00664420" w:rsidRPr="00562C97" w:rsidRDefault="00664420" w:rsidP="00562C97">
      <w:pPr>
        <w:tabs>
          <w:tab w:val="center" w:pos="4568"/>
        </w:tabs>
        <w:ind w:right="-93"/>
        <w:rPr>
          <w:rFonts w:eastAsia="Calibri" w:cs="Tahoma"/>
          <w:bCs/>
          <w:szCs w:val="22"/>
          <w:lang w:eastAsia="en-US"/>
        </w:rPr>
      </w:pPr>
    </w:p>
    <w:p w14:paraId="5B4ADFF3" w14:textId="77777777" w:rsidR="00A131AC" w:rsidRPr="00562C97" w:rsidRDefault="00A131AC" w:rsidP="00562C97"/>
    <w:sectPr w:rsidR="00A131AC" w:rsidRPr="00562C97" w:rsidSect="00EE2AF2">
      <w:footerReference w:type="default" r:id="rId21"/>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63520" w14:textId="77777777" w:rsidR="0088179C" w:rsidRDefault="0088179C" w:rsidP="00664420">
      <w:pPr>
        <w:spacing w:line="240" w:lineRule="auto"/>
      </w:pPr>
      <w:r>
        <w:separator/>
      </w:r>
    </w:p>
  </w:endnote>
  <w:endnote w:type="continuationSeparator" w:id="0">
    <w:p w14:paraId="730ECA1C" w14:textId="77777777" w:rsidR="0088179C" w:rsidRDefault="0088179C"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w:altName w:val="Arial"/>
    <w:panose1 w:val="020B0604020202020204"/>
    <w:charset w:val="00"/>
    <w:family w:val="swiss"/>
    <w:pitch w:val="variable"/>
    <w:sig w:usb0="00000001" w:usb1="00000003" w:usb2="00000000" w:usb3="00000000" w:csb0="0000019F" w:csb1="00000000"/>
  </w:font>
  <w:font w:name="Aptos Display">
    <w:altName w:val="Arial"/>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notTrueType/>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80E1E" w14:textId="5622A57B" w:rsidR="00562C97" w:rsidRDefault="00562C97">
    <w:pPr>
      <w:tabs>
        <w:tab w:val="center" w:pos="4550"/>
        <w:tab w:val="left" w:pos="5818"/>
      </w:tabs>
      <w:ind w:right="260"/>
      <w:jc w:val="right"/>
      <w:rPr>
        <w:color w:val="071320" w:themeColor="text2" w:themeShade="80"/>
        <w:sz w:val="24"/>
        <w:szCs w:val="24"/>
      </w:rPr>
    </w:pPr>
  </w:p>
  <w:p w14:paraId="1BCA7F23" w14:textId="77777777" w:rsidR="00562C97" w:rsidRDefault="00562C9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9E474" w14:textId="77777777" w:rsidR="00562C97" w:rsidRDefault="00562C97">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300223" w:rsidRPr="00300223">
      <w:rPr>
        <w:noProof/>
        <w:color w:val="0A1D30" w:themeColor="text2" w:themeShade="BF"/>
        <w:sz w:val="24"/>
        <w:szCs w:val="24"/>
        <w:lang w:val="es-ES"/>
      </w:rPr>
      <w:t>37</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300223" w:rsidRPr="00300223">
      <w:rPr>
        <w:noProof/>
        <w:color w:val="0A1D30" w:themeColor="text2" w:themeShade="BF"/>
        <w:sz w:val="24"/>
        <w:szCs w:val="24"/>
        <w:lang w:val="es-ES"/>
      </w:rPr>
      <w:t>40</w:t>
    </w:r>
    <w:r>
      <w:rPr>
        <w:color w:val="0A1D30" w:themeColor="text2" w:themeShade="BF"/>
        <w:sz w:val="24"/>
        <w:szCs w:val="24"/>
      </w:rPr>
      <w:fldChar w:fldCharType="end"/>
    </w:r>
  </w:p>
  <w:p w14:paraId="310E15C0" w14:textId="77777777" w:rsidR="00562C97" w:rsidRDefault="00562C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5B8A59" w14:textId="77777777" w:rsidR="0088179C" w:rsidRDefault="0088179C" w:rsidP="00664420">
      <w:pPr>
        <w:spacing w:line="240" w:lineRule="auto"/>
      </w:pPr>
      <w:r>
        <w:separator/>
      </w:r>
    </w:p>
  </w:footnote>
  <w:footnote w:type="continuationSeparator" w:id="0">
    <w:p w14:paraId="4DAC722B" w14:textId="77777777" w:rsidR="0088179C" w:rsidRDefault="0088179C" w:rsidP="00664420">
      <w:pPr>
        <w:spacing w:line="240" w:lineRule="auto"/>
      </w:pPr>
      <w:r>
        <w:continuationSeparator/>
      </w:r>
    </w:p>
  </w:footnote>
  <w:footnote w:id="1">
    <w:p w14:paraId="20682E5F" w14:textId="1197C16A" w:rsidR="00562C97" w:rsidRDefault="00562C97" w:rsidP="00AA1BE5">
      <w:pPr>
        <w:pStyle w:val="Textonotapie"/>
        <w:jc w:val="both"/>
      </w:pPr>
      <w:r>
        <w:rPr>
          <w:rStyle w:val="Refdenotaalpie"/>
        </w:rPr>
        <w:footnoteRef/>
      </w:r>
      <w:r>
        <w:t xml:space="preserve"> </w:t>
      </w:r>
      <w:r w:rsidRPr="00AB2FE5">
        <w:rPr>
          <w:rFonts w:ascii="Palatino Linotype" w:eastAsia="Batang" w:hAnsi="Palatino Linotype" w:cs="Tahoma"/>
          <w:i/>
          <w:sz w:val="16"/>
          <w:szCs w:val="22"/>
          <w:lang w:val="es-ES"/>
        </w:rPr>
        <w:t xml:space="preserve">Si bien, se registró el </w:t>
      </w:r>
      <w:r>
        <w:rPr>
          <w:rFonts w:ascii="Palatino Linotype" w:eastAsia="Batang" w:hAnsi="Palatino Linotype" w:cs="Tahoma"/>
          <w:i/>
          <w:sz w:val="16"/>
          <w:szCs w:val="22"/>
          <w:lang w:val="es-ES"/>
        </w:rPr>
        <w:t xml:space="preserve">quince abril del mismo mes y año, </w:t>
      </w:r>
      <w:r w:rsidRPr="00AB2FE5">
        <w:rPr>
          <w:rFonts w:ascii="Palatino Linotype" w:eastAsia="Batang" w:hAnsi="Palatino Linotype" w:cs="Tahoma"/>
          <w:i/>
          <w:sz w:val="16"/>
          <w:szCs w:val="22"/>
          <w:lang w:val="es-ES"/>
        </w:rPr>
        <w:t xml:space="preserve"> a través de dicho portal,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labores del Instituto, por lo que, se tuvo por recibido, el día hábil subsecuente.</w:t>
      </w:r>
    </w:p>
  </w:footnote>
  <w:footnote w:id="2">
    <w:p w14:paraId="015D8AC3" w14:textId="77777777" w:rsidR="00562C97" w:rsidRDefault="00562C97" w:rsidP="00EE696F">
      <w:pPr>
        <w:pStyle w:val="Textonotapie"/>
        <w:jc w:val="both"/>
        <w:rPr>
          <w:rFonts w:ascii="Palatino Linotype" w:hAnsi="Palatino Linotype"/>
          <w:sz w:val="16"/>
          <w:szCs w:val="16"/>
        </w:rPr>
      </w:pPr>
      <w:r>
        <w:rPr>
          <w:rStyle w:val="Refdenotaalpie"/>
          <w:rFonts w:ascii="Palatino Linotype" w:hAnsi="Palatino Linotype"/>
        </w:rPr>
        <w:footnoteRef/>
      </w:r>
      <w:r>
        <w:rPr>
          <w:rFonts w:ascii="Palatino Linotype" w:hAnsi="Palatino Linotype"/>
        </w:rPr>
        <w:t xml:space="preserve"> </w:t>
      </w:r>
      <w:r>
        <w:rPr>
          <w:rFonts w:ascii="Palatino Linotype" w:hAnsi="Palatino Linotype"/>
          <w:sz w:val="16"/>
          <w:szCs w:val="16"/>
        </w:rPr>
        <w:t>Ver tesis con los siguientes rubros: “COPIAS CERTIFICADAS, OBLIGACIÓN DE EXPEDIR LAS” con localización: Tesis 265601. . Segunda Sala. Sexta Época. Semanario Judicial de la Federación. Volumen CIX, Tercera Parte, Pág. 14; “COPIAS. SÓLO TIENEN VALOR INDICIARIO AUN CUANDO ESTÉN CERTIFICADAS, SI NO HAY CERTEZA DE QUE SE COTEJARON CON LOS ORIGINALES”, con localización: 192413, Novena Época, Segunda Sala, Semanario Judicial de la Federación y su Gaceta, XI, Febrero de 2000, Página: 7; “COPIAS, FACULTAD DE CERTIFICACIÓN DE. LA TIENEN LOS FUNCIONARIOS PÚBLICOS, SI LA LEY CORRESPONDIENTE LOS AUTORIZA PARA ELLO, RESPECTO DE DOCUMENTOS QUE OBREN EN SUS ARCHIVOS, SOBRE ASUNTOS DE SU COMPETENCIA”, con localización: 196139. I.6o.C.40 K. Tribunales Colegiados de Circuito. Novena Época. Semanario Judicial de la Federación y su Gaceta. Tomo VII, Junio de 1998, Pág. 631.</w:t>
      </w:r>
    </w:p>
  </w:footnote>
  <w:footnote w:id="3">
    <w:p w14:paraId="1291CCA7" w14:textId="77777777" w:rsidR="00562C97" w:rsidRPr="00C0450E" w:rsidRDefault="00562C97" w:rsidP="00A96D0E">
      <w:pPr>
        <w:pStyle w:val="Textonotapie"/>
        <w:jc w:val="both"/>
        <w:rPr>
          <w:rFonts w:ascii="Arial" w:hAnsi="Arial" w:cs="Arial"/>
          <w:sz w:val="16"/>
          <w:szCs w:val="16"/>
        </w:rPr>
      </w:pPr>
      <w:r w:rsidRPr="00C0450E">
        <w:rPr>
          <w:rStyle w:val="Refdenotaalpie"/>
          <w:rFonts w:ascii="Arial" w:hAnsi="Arial" w:cs="Arial"/>
          <w:sz w:val="16"/>
          <w:szCs w:val="16"/>
        </w:rPr>
        <w:footnoteRef/>
      </w:r>
      <w:r w:rsidRPr="00C0450E">
        <w:rPr>
          <w:rFonts w:ascii="Arial" w:hAnsi="Arial" w:cs="Arial"/>
          <w:sz w:val="16"/>
          <w:szCs w:val="16"/>
        </w:rPr>
        <w:t xml:space="preserve"> Carrasco Iriarte, Hugo. Derecho Fiscal I. Colección de textos jurídicos. Editorial IURE. México, 2004, páginas 182 y 183. </w:t>
      </w:r>
    </w:p>
  </w:footnote>
  <w:footnote w:id="4">
    <w:p w14:paraId="7E64ECC5" w14:textId="77777777" w:rsidR="00562C97" w:rsidRPr="00C0450E" w:rsidRDefault="00562C97" w:rsidP="00A96D0E">
      <w:pPr>
        <w:pStyle w:val="Textonotapie"/>
        <w:jc w:val="both"/>
        <w:rPr>
          <w:rFonts w:ascii="Arial" w:hAnsi="Arial" w:cs="Arial"/>
          <w:sz w:val="16"/>
          <w:szCs w:val="16"/>
        </w:rPr>
      </w:pPr>
      <w:r w:rsidRPr="00C0450E">
        <w:rPr>
          <w:rStyle w:val="Refdenotaalpie"/>
          <w:rFonts w:ascii="Arial" w:hAnsi="Arial" w:cs="Arial"/>
          <w:sz w:val="16"/>
          <w:szCs w:val="16"/>
        </w:rPr>
        <w:footnoteRef/>
      </w:r>
      <w:r w:rsidRPr="00C0450E">
        <w:rPr>
          <w:rFonts w:ascii="Arial" w:hAnsi="Arial" w:cs="Arial"/>
          <w:sz w:val="16"/>
          <w:szCs w:val="16"/>
        </w:rPr>
        <w:t xml:space="preserve"> Carrasco, 2004, páginas 29 a 31.</w:t>
      </w:r>
    </w:p>
  </w:footnote>
  <w:footnote w:id="5">
    <w:p w14:paraId="00DC3410" w14:textId="77777777" w:rsidR="00562C97" w:rsidRPr="002F0069" w:rsidRDefault="00562C97" w:rsidP="00A96D0E">
      <w:pPr>
        <w:pStyle w:val="Textonotapie"/>
        <w:jc w:val="both"/>
        <w:rPr>
          <w:rFonts w:ascii="Arial" w:hAnsi="Arial" w:cs="Arial"/>
          <w:sz w:val="18"/>
          <w:szCs w:val="18"/>
        </w:rPr>
      </w:pPr>
      <w:r w:rsidRPr="002F0069">
        <w:rPr>
          <w:rStyle w:val="Refdenotaalpie"/>
          <w:rFonts w:ascii="Arial" w:hAnsi="Arial" w:cs="Arial"/>
          <w:sz w:val="18"/>
          <w:szCs w:val="18"/>
        </w:rPr>
        <w:footnoteRef/>
      </w:r>
      <w:r w:rsidRPr="002F0069">
        <w:rPr>
          <w:rFonts w:ascii="Arial" w:hAnsi="Arial" w:cs="Arial"/>
          <w:sz w:val="18"/>
          <w:szCs w:val="18"/>
        </w:rPr>
        <w:t xml:space="preserve"> Tesis 232409. Pleno. Séptima Época. Semanario Judicial de la Federación. Volumen 169-174, Primera Parte, Pág. 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562C97" w:rsidRPr="00330DA7" w14:paraId="070A4B18" w14:textId="77777777" w:rsidTr="003F35FD">
      <w:trPr>
        <w:trHeight w:val="144"/>
        <w:jc w:val="right"/>
      </w:trPr>
      <w:tc>
        <w:tcPr>
          <w:tcW w:w="2727" w:type="dxa"/>
        </w:tcPr>
        <w:p w14:paraId="62B7493A" w14:textId="77777777" w:rsidR="00562C97" w:rsidRPr="00330DA7" w:rsidRDefault="00562C97"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1D230093" w:rsidR="00562C97" w:rsidRPr="00BB704F" w:rsidRDefault="00562C97" w:rsidP="00FC15AD">
          <w:pPr>
            <w:tabs>
              <w:tab w:val="right" w:pos="8838"/>
            </w:tabs>
            <w:ind w:right="-105"/>
            <w:rPr>
              <w:rFonts w:eastAsia="Calibri" w:cs="Tahoma"/>
              <w:szCs w:val="22"/>
              <w:lang w:eastAsia="en-US"/>
            </w:rPr>
          </w:pPr>
          <w:r w:rsidRPr="008E23D3">
            <w:rPr>
              <w:rFonts w:eastAsia="Calibri" w:cs="Tahoma"/>
              <w:szCs w:val="22"/>
              <w:lang w:eastAsia="en-US"/>
            </w:rPr>
            <w:t>05857/INFOEM/AD/RR/2025</w:t>
          </w:r>
        </w:p>
      </w:tc>
    </w:tr>
    <w:tr w:rsidR="00562C97" w:rsidRPr="00330DA7" w14:paraId="4521E058" w14:textId="77777777" w:rsidTr="003F35FD">
      <w:trPr>
        <w:trHeight w:val="283"/>
        <w:jc w:val="right"/>
      </w:trPr>
      <w:tc>
        <w:tcPr>
          <w:tcW w:w="2727" w:type="dxa"/>
        </w:tcPr>
        <w:p w14:paraId="0B68C086" w14:textId="77777777" w:rsidR="00562C97" w:rsidRPr="00330DA7" w:rsidRDefault="00562C97"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6DBCE25C" w:rsidR="00562C97" w:rsidRPr="00BB704F" w:rsidRDefault="00562C97" w:rsidP="00254444">
          <w:pPr>
            <w:tabs>
              <w:tab w:val="left" w:pos="2834"/>
              <w:tab w:val="right" w:pos="8838"/>
            </w:tabs>
            <w:spacing w:line="240" w:lineRule="auto"/>
            <w:ind w:left="-108" w:right="-108"/>
            <w:rPr>
              <w:rFonts w:eastAsia="Calibri" w:cs="Tahoma"/>
              <w:szCs w:val="22"/>
              <w:lang w:eastAsia="en-US"/>
            </w:rPr>
          </w:pPr>
          <w:r w:rsidRPr="008E23D3">
            <w:rPr>
              <w:rFonts w:eastAsia="Calibri" w:cs="Tahoma"/>
              <w:szCs w:val="22"/>
              <w:lang w:eastAsia="en-US"/>
            </w:rPr>
            <w:t>Organismo Público Descentralizado para la Prestación de Los Servicios de Agua Potable Alcantarillado y Saneamiento de Atizapán de Zaragoza por sus siglas S.A.P.A.S.A.</w:t>
          </w:r>
        </w:p>
      </w:tc>
    </w:tr>
    <w:tr w:rsidR="00562C97" w:rsidRPr="00330DA7" w14:paraId="6331D9B6" w14:textId="77777777" w:rsidTr="003F35FD">
      <w:trPr>
        <w:trHeight w:val="283"/>
        <w:jc w:val="right"/>
      </w:trPr>
      <w:tc>
        <w:tcPr>
          <w:tcW w:w="2727" w:type="dxa"/>
        </w:tcPr>
        <w:p w14:paraId="3FA86BAE" w14:textId="53104C8D" w:rsidR="00562C97" w:rsidRPr="00330DA7" w:rsidRDefault="00562C97" w:rsidP="003F35FD">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562C97" w:rsidRPr="00EA66FC" w:rsidRDefault="00562C97"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214EBF06" w:rsidR="00562C97" w:rsidRPr="00443C6B" w:rsidRDefault="00562C97"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32822D24">
          <wp:simplePos x="0" y="0"/>
          <wp:positionH relativeFrom="margin">
            <wp:posOffset>-995045</wp:posOffset>
          </wp:positionH>
          <wp:positionV relativeFrom="margin">
            <wp:posOffset>-1782445</wp:posOffset>
          </wp:positionV>
          <wp:extent cx="8426450" cy="109728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6662" w:type="dxa"/>
      <w:tblInd w:w="2552" w:type="dxa"/>
      <w:tblLayout w:type="fixed"/>
      <w:tblLook w:val="04A0" w:firstRow="1" w:lastRow="0" w:firstColumn="1" w:lastColumn="0" w:noHBand="0" w:noVBand="1"/>
    </w:tblPr>
    <w:tblGrid>
      <w:gridCol w:w="283"/>
      <w:gridCol w:w="6379"/>
    </w:tblGrid>
    <w:tr w:rsidR="00562C97" w:rsidRPr="00330DA7" w14:paraId="29CFF901" w14:textId="77777777" w:rsidTr="00BB704F">
      <w:trPr>
        <w:trHeight w:val="1435"/>
      </w:trPr>
      <w:tc>
        <w:tcPr>
          <w:tcW w:w="283" w:type="dxa"/>
        </w:tcPr>
        <w:p w14:paraId="046B9F8F" w14:textId="67E1D1C6" w:rsidR="00562C97" w:rsidRPr="00330DA7" w:rsidRDefault="00562C97" w:rsidP="00BB704F">
          <w:pPr>
            <w:tabs>
              <w:tab w:val="right" w:pos="4273"/>
            </w:tabs>
            <w:rPr>
              <w:rFonts w:ascii="Garamond" w:eastAsia="Calibri" w:hAnsi="Garamond"/>
              <w:szCs w:val="22"/>
              <w:lang w:eastAsia="en-US"/>
            </w:rPr>
          </w:pPr>
        </w:p>
      </w:tc>
      <w:tc>
        <w:tcPr>
          <w:tcW w:w="6379" w:type="dxa"/>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562C97" w:rsidRPr="00330DA7" w14:paraId="04F272D2" w14:textId="77777777" w:rsidTr="00BB704F">
            <w:trPr>
              <w:trHeight w:val="144"/>
            </w:trPr>
            <w:tc>
              <w:tcPr>
                <w:tcW w:w="2727" w:type="dxa"/>
              </w:tcPr>
              <w:p w14:paraId="2FD4DBF6" w14:textId="77777777" w:rsidR="00562C97" w:rsidRPr="00330DA7" w:rsidRDefault="00562C97" w:rsidP="00254444">
                <w:pPr>
                  <w:tabs>
                    <w:tab w:val="right" w:pos="8838"/>
                  </w:tabs>
                  <w:spacing w:line="240" w:lineRule="auto"/>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41862034" w:rsidR="00562C97" w:rsidRPr="00A90C72" w:rsidRDefault="00562C97" w:rsidP="00254444">
                <w:pPr>
                  <w:tabs>
                    <w:tab w:val="right" w:pos="8838"/>
                  </w:tabs>
                  <w:spacing w:line="240" w:lineRule="auto"/>
                  <w:ind w:left="-74" w:right="-105"/>
                  <w:rPr>
                    <w:rFonts w:eastAsia="Calibri" w:cs="Tahoma"/>
                    <w:szCs w:val="22"/>
                    <w:lang w:eastAsia="en-US"/>
                  </w:rPr>
                </w:pPr>
                <w:r w:rsidRPr="008E23D3">
                  <w:rPr>
                    <w:rFonts w:eastAsia="Calibri" w:cs="Tahoma"/>
                    <w:szCs w:val="22"/>
                    <w:lang w:eastAsia="en-US"/>
                  </w:rPr>
                  <w:t>05857/INFOEM/AD/RR/2025</w:t>
                </w:r>
              </w:p>
            </w:tc>
            <w:tc>
              <w:tcPr>
                <w:tcW w:w="3402" w:type="dxa"/>
              </w:tcPr>
              <w:p w14:paraId="71DEA1CF" w14:textId="77777777" w:rsidR="00562C97" w:rsidRDefault="00562C97" w:rsidP="00BB704F">
                <w:pPr>
                  <w:tabs>
                    <w:tab w:val="right" w:pos="8838"/>
                  </w:tabs>
                  <w:ind w:left="-74" w:right="-105"/>
                  <w:rPr>
                    <w:rFonts w:eastAsia="Calibri" w:cs="Tahoma"/>
                    <w:szCs w:val="22"/>
                    <w:lang w:eastAsia="en-US"/>
                  </w:rPr>
                </w:pPr>
              </w:p>
            </w:tc>
          </w:tr>
          <w:tr w:rsidR="00562C97" w:rsidRPr="00330DA7" w14:paraId="05C58951" w14:textId="77777777" w:rsidTr="00BB704F">
            <w:trPr>
              <w:trHeight w:val="144"/>
            </w:trPr>
            <w:tc>
              <w:tcPr>
                <w:tcW w:w="2727" w:type="dxa"/>
              </w:tcPr>
              <w:p w14:paraId="642B9610" w14:textId="77777777" w:rsidR="00562C97" w:rsidRPr="00330DA7" w:rsidRDefault="00562C97" w:rsidP="00254444">
                <w:pPr>
                  <w:tabs>
                    <w:tab w:val="right" w:pos="8838"/>
                  </w:tabs>
                  <w:spacing w:line="240" w:lineRule="auto"/>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48A840F4" w:rsidR="00562C97" w:rsidRPr="005F19B1" w:rsidRDefault="00C97054" w:rsidP="00254444">
                <w:pPr>
                  <w:tabs>
                    <w:tab w:val="left" w:pos="3122"/>
                    <w:tab w:val="right" w:pos="8838"/>
                  </w:tabs>
                  <w:spacing w:line="240" w:lineRule="auto"/>
                  <w:ind w:left="-105" w:right="-105"/>
                  <w:rPr>
                    <w:rFonts w:eastAsia="Calibri" w:cs="Tahoma"/>
                    <w:szCs w:val="22"/>
                    <w:lang w:eastAsia="en-US"/>
                  </w:rPr>
                </w:pPr>
                <w:r>
                  <w:rPr>
                    <w:rFonts w:eastAsia="Calibri" w:cs="Tahoma"/>
                    <w:szCs w:val="22"/>
                    <w:lang w:eastAsia="en-US"/>
                  </w:rPr>
                  <w:t xml:space="preserve">XXXXXXXX  </w:t>
                </w:r>
                <w:proofErr w:type="spellStart"/>
                <w:r>
                  <w:rPr>
                    <w:rFonts w:eastAsia="Calibri" w:cs="Tahoma"/>
                    <w:szCs w:val="22"/>
                    <w:lang w:eastAsia="en-US"/>
                  </w:rPr>
                  <w:t>XXXXXXXX</w:t>
                </w:r>
                <w:proofErr w:type="spellEnd"/>
                <w:r>
                  <w:rPr>
                    <w:rFonts w:eastAsia="Calibri" w:cs="Tahoma"/>
                    <w:szCs w:val="22"/>
                    <w:lang w:eastAsia="en-US"/>
                  </w:rPr>
                  <w:t xml:space="preserve"> XXXXXXX</w:t>
                </w:r>
              </w:p>
            </w:tc>
            <w:tc>
              <w:tcPr>
                <w:tcW w:w="3402" w:type="dxa"/>
              </w:tcPr>
              <w:p w14:paraId="73F47F53" w14:textId="4CCE5DFE" w:rsidR="00562C97" w:rsidRPr="005F19B1" w:rsidRDefault="00562C97" w:rsidP="00BB704F">
                <w:pPr>
                  <w:tabs>
                    <w:tab w:val="left" w:pos="3122"/>
                    <w:tab w:val="right" w:pos="8838"/>
                  </w:tabs>
                  <w:ind w:left="-105" w:right="-105"/>
                  <w:rPr>
                    <w:rFonts w:eastAsia="Calibri" w:cs="Tahoma"/>
                    <w:szCs w:val="22"/>
                    <w:lang w:eastAsia="en-US"/>
                  </w:rPr>
                </w:pPr>
              </w:p>
            </w:tc>
          </w:tr>
          <w:bookmarkEnd w:id="1"/>
          <w:tr w:rsidR="00562C97" w:rsidRPr="00330DA7" w14:paraId="00E6CDC1" w14:textId="77777777" w:rsidTr="00BB704F">
            <w:trPr>
              <w:trHeight w:val="283"/>
            </w:trPr>
            <w:tc>
              <w:tcPr>
                <w:tcW w:w="2727" w:type="dxa"/>
              </w:tcPr>
              <w:p w14:paraId="0631AD24" w14:textId="77777777" w:rsidR="00562C97" w:rsidRPr="00330DA7" w:rsidRDefault="00562C97" w:rsidP="0025444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66204AB8" w:rsidR="00562C97" w:rsidRPr="00952DD0" w:rsidRDefault="00562C97" w:rsidP="00254444">
                <w:pPr>
                  <w:tabs>
                    <w:tab w:val="left" w:pos="2834"/>
                    <w:tab w:val="right" w:pos="8838"/>
                  </w:tabs>
                  <w:spacing w:line="240" w:lineRule="auto"/>
                  <w:ind w:left="-108" w:right="-108"/>
                  <w:rPr>
                    <w:rFonts w:eastAsia="Calibri" w:cs="Tahoma"/>
                    <w:szCs w:val="22"/>
                    <w:lang w:eastAsia="en-US"/>
                  </w:rPr>
                </w:pPr>
                <w:r w:rsidRPr="008E23D3">
                  <w:rPr>
                    <w:rFonts w:eastAsia="Calibri" w:cs="Tahoma"/>
                    <w:szCs w:val="22"/>
                    <w:lang w:eastAsia="en-US"/>
                  </w:rPr>
                  <w:t>Organismo Público Descentralizado para la Prestación de Los Servicios de Agua Potable Alcantarillado y Saneamiento de Atizapán de Zaragoza por sus siglas S.A.P.A.S.A.</w:t>
                </w:r>
              </w:p>
            </w:tc>
            <w:tc>
              <w:tcPr>
                <w:tcW w:w="3402" w:type="dxa"/>
              </w:tcPr>
              <w:p w14:paraId="3A7DA319" w14:textId="77777777" w:rsidR="00562C97" w:rsidRPr="00A90C72" w:rsidRDefault="00562C97" w:rsidP="00BB704F">
                <w:pPr>
                  <w:tabs>
                    <w:tab w:val="left" w:pos="2834"/>
                    <w:tab w:val="right" w:pos="8838"/>
                  </w:tabs>
                  <w:ind w:left="-108" w:right="-105"/>
                  <w:rPr>
                    <w:rFonts w:eastAsia="Calibri" w:cs="Tahoma"/>
                    <w:szCs w:val="22"/>
                    <w:lang w:eastAsia="en-US"/>
                  </w:rPr>
                </w:pPr>
              </w:p>
            </w:tc>
          </w:tr>
          <w:tr w:rsidR="00562C97" w:rsidRPr="00330DA7" w14:paraId="0F6CD8D2" w14:textId="77777777" w:rsidTr="00BB704F">
            <w:trPr>
              <w:trHeight w:val="283"/>
            </w:trPr>
            <w:tc>
              <w:tcPr>
                <w:tcW w:w="2727" w:type="dxa"/>
              </w:tcPr>
              <w:p w14:paraId="31700628" w14:textId="1DE530B2" w:rsidR="00562C97" w:rsidRPr="00330DA7" w:rsidRDefault="00562C97" w:rsidP="0025444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562C97" w:rsidRPr="00EA66FC" w:rsidRDefault="00562C97" w:rsidP="00254444">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562C97" w:rsidRPr="00330DA7" w:rsidRDefault="00562C97" w:rsidP="00BB704F">
                <w:pPr>
                  <w:tabs>
                    <w:tab w:val="right" w:pos="8838"/>
                  </w:tabs>
                  <w:ind w:left="-108" w:right="-105"/>
                  <w:rPr>
                    <w:rFonts w:eastAsia="Calibri" w:cs="Tahoma"/>
                    <w:szCs w:val="22"/>
                    <w:lang w:eastAsia="en-US"/>
                  </w:rPr>
                </w:pPr>
              </w:p>
            </w:tc>
          </w:tr>
        </w:tbl>
        <w:p w14:paraId="5DC6AC61" w14:textId="77777777" w:rsidR="00562C97" w:rsidRPr="00330DA7" w:rsidRDefault="00562C97" w:rsidP="00BB704F">
          <w:pPr>
            <w:tabs>
              <w:tab w:val="right" w:pos="8838"/>
            </w:tabs>
            <w:ind w:left="-28"/>
            <w:rPr>
              <w:rFonts w:ascii="Arial" w:eastAsia="Calibri" w:hAnsi="Arial" w:cs="Arial"/>
              <w:b/>
              <w:szCs w:val="22"/>
              <w:lang w:eastAsia="en-US"/>
            </w:rPr>
          </w:pPr>
        </w:p>
      </w:tc>
    </w:tr>
  </w:tbl>
  <w:p w14:paraId="2A906731" w14:textId="77777777" w:rsidR="00562C97" w:rsidRPr="00765661" w:rsidRDefault="0088179C" w:rsidP="00BB704F">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alt="MARCA DE AGUA - HOJA RESOLUCIÓN" style="position:absolute;left:0;text-align:left;margin-left:-71.15pt;margin-top:-180.1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41C17"/>
    <w:multiLevelType w:val="hybridMultilevel"/>
    <w:tmpl w:val="F78C4F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3E07F3"/>
    <w:multiLevelType w:val="hybridMultilevel"/>
    <w:tmpl w:val="5F687BCE"/>
    <w:lvl w:ilvl="0" w:tplc="DD78E47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0C374A1F"/>
    <w:multiLevelType w:val="hybridMultilevel"/>
    <w:tmpl w:val="82FA2306"/>
    <w:lvl w:ilvl="0" w:tplc="A3B60D5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9EE7E42"/>
    <w:multiLevelType w:val="hybridMultilevel"/>
    <w:tmpl w:val="1E5639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890ED2"/>
    <w:multiLevelType w:val="multilevel"/>
    <w:tmpl w:val="941EE9AE"/>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
      <w:lvlJc w:val="left"/>
      <w:pPr>
        <w:ind w:left="1500" w:hanging="360"/>
      </w:pPr>
      <w:rPr>
        <w:rFonts w:ascii="Noto Sans Symbols" w:eastAsia="Noto Sans Symbols" w:hAnsi="Noto Sans Symbols" w:cs="Noto Sans Symbols"/>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8"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8A628B"/>
    <w:multiLevelType w:val="hybridMultilevel"/>
    <w:tmpl w:val="F51A9E8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2" w15:restartNumberingAfterBreak="0">
    <w:nsid w:val="2CE87836"/>
    <w:multiLevelType w:val="hybridMultilevel"/>
    <w:tmpl w:val="0FEE8900"/>
    <w:lvl w:ilvl="0" w:tplc="080A0009">
      <w:start w:val="1"/>
      <w:numFmt w:val="bullet"/>
      <w:lvlText w:val=""/>
      <w:lvlJc w:val="left"/>
      <w:pPr>
        <w:ind w:left="1500" w:hanging="360"/>
      </w:pPr>
      <w:rPr>
        <w:rFonts w:ascii="Wingdings" w:hAnsi="Wingdings"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13" w15:restartNumberingAfterBreak="0">
    <w:nsid w:val="338060D6"/>
    <w:multiLevelType w:val="hybridMultilevel"/>
    <w:tmpl w:val="F78C4F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81547B2"/>
    <w:multiLevelType w:val="hybridMultilevel"/>
    <w:tmpl w:val="51582CD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5" w15:restartNumberingAfterBreak="0">
    <w:nsid w:val="3CBB1E89"/>
    <w:multiLevelType w:val="multilevel"/>
    <w:tmpl w:val="4FA4D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44943711"/>
    <w:multiLevelType w:val="multilevel"/>
    <w:tmpl w:val="779C18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A061095"/>
    <w:multiLevelType w:val="hybridMultilevel"/>
    <w:tmpl w:val="BFDE60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E751DA3"/>
    <w:multiLevelType w:val="hybridMultilevel"/>
    <w:tmpl w:val="F88E19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6070267"/>
    <w:multiLevelType w:val="hybridMultilevel"/>
    <w:tmpl w:val="1E5639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78F5FC4"/>
    <w:multiLevelType w:val="hybridMultilevel"/>
    <w:tmpl w:val="6168515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6" w15:restartNumberingAfterBreak="0">
    <w:nsid w:val="60B13025"/>
    <w:multiLevelType w:val="hybridMultilevel"/>
    <w:tmpl w:val="4F62E6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7126A26"/>
    <w:multiLevelType w:val="hybridMultilevel"/>
    <w:tmpl w:val="F51A9E8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C2F102C"/>
    <w:multiLevelType w:val="hybridMultilevel"/>
    <w:tmpl w:val="41E69DD6"/>
    <w:lvl w:ilvl="0" w:tplc="080A0001">
      <w:start w:val="1"/>
      <w:numFmt w:val="bullet"/>
      <w:lvlText w:val=""/>
      <w:lvlJc w:val="left"/>
      <w:pPr>
        <w:ind w:left="780" w:hanging="360"/>
      </w:pPr>
      <w:rPr>
        <w:rFonts w:ascii="Symbol" w:hAnsi="Symbol" w:hint="default"/>
      </w:rPr>
    </w:lvl>
    <w:lvl w:ilvl="1" w:tplc="080A0001">
      <w:start w:val="1"/>
      <w:numFmt w:val="bullet"/>
      <w:lvlText w:val=""/>
      <w:lvlJc w:val="left"/>
      <w:pPr>
        <w:ind w:left="1500" w:hanging="360"/>
      </w:pPr>
      <w:rPr>
        <w:rFonts w:ascii="Symbol" w:hAnsi="Symbol"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9"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0"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F2F7944"/>
    <w:multiLevelType w:val="hybridMultilevel"/>
    <w:tmpl w:val="E97488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22"/>
  </w:num>
  <w:num w:numId="3">
    <w:abstractNumId w:val="30"/>
  </w:num>
  <w:num w:numId="4">
    <w:abstractNumId w:val="8"/>
  </w:num>
  <w:num w:numId="5">
    <w:abstractNumId w:val="4"/>
  </w:num>
  <w:num w:numId="6">
    <w:abstractNumId w:val="31"/>
  </w:num>
  <w:num w:numId="7">
    <w:abstractNumId w:val="19"/>
  </w:num>
  <w:num w:numId="8">
    <w:abstractNumId w:val="6"/>
  </w:num>
  <w:num w:numId="9">
    <w:abstractNumId w:val="18"/>
  </w:num>
  <w:num w:numId="10">
    <w:abstractNumId w:val="11"/>
    <w:lvlOverride w:ilvl="0">
      <w:startOverride w:val="1"/>
    </w:lvlOverride>
    <w:lvlOverride w:ilvl="1"/>
    <w:lvlOverride w:ilvl="2"/>
    <w:lvlOverride w:ilvl="3"/>
    <w:lvlOverride w:ilvl="4"/>
    <w:lvlOverride w:ilvl="5"/>
    <w:lvlOverride w:ilvl="6"/>
    <w:lvlOverride w:ilvl="7"/>
    <w:lvlOverride w:ilvl="8"/>
  </w:num>
  <w:num w:numId="11">
    <w:abstractNumId w:val="11"/>
  </w:num>
  <w:num w:numId="12">
    <w:abstractNumId w:val="10"/>
  </w:num>
  <w:num w:numId="13">
    <w:abstractNumId w:val="1"/>
  </w:num>
  <w:num w:numId="14">
    <w:abstractNumId w:val="5"/>
  </w:num>
  <w:num w:numId="15">
    <w:abstractNumId w:val="20"/>
  </w:num>
  <w:num w:numId="16">
    <w:abstractNumId w:val="24"/>
  </w:num>
  <w:num w:numId="17">
    <w:abstractNumId w:val="23"/>
  </w:num>
  <w:num w:numId="18">
    <w:abstractNumId w:val="21"/>
  </w:num>
  <w:num w:numId="19">
    <w:abstractNumId w:val="14"/>
  </w:num>
  <w:num w:numId="20">
    <w:abstractNumId w:val="25"/>
  </w:num>
  <w:num w:numId="21">
    <w:abstractNumId w:val="13"/>
  </w:num>
  <w:num w:numId="22">
    <w:abstractNumId w:val="0"/>
  </w:num>
  <w:num w:numId="23">
    <w:abstractNumId w:val="27"/>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9"/>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28"/>
  </w:num>
  <w:num w:numId="30">
    <w:abstractNumId w:val="12"/>
  </w:num>
  <w:num w:numId="31">
    <w:abstractNumId w:val="15"/>
  </w:num>
  <w:num w:numId="32">
    <w:abstractNumId w:val="17"/>
  </w:num>
  <w:num w:numId="33">
    <w:abstractNumId w:val="7"/>
  </w:num>
  <w:num w:numId="34">
    <w:abstractNumId w:val="32"/>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420"/>
    <w:rsid w:val="00001B41"/>
    <w:rsid w:val="0000629A"/>
    <w:rsid w:val="00013575"/>
    <w:rsid w:val="00023B8D"/>
    <w:rsid w:val="00025F7B"/>
    <w:rsid w:val="000318BC"/>
    <w:rsid w:val="0003759D"/>
    <w:rsid w:val="00042940"/>
    <w:rsid w:val="00057B2D"/>
    <w:rsid w:val="00063558"/>
    <w:rsid w:val="00080071"/>
    <w:rsid w:val="00087DA8"/>
    <w:rsid w:val="00092988"/>
    <w:rsid w:val="00093755"/>
    <w:rsid w:val="000A5B97"/>
    <w:rsid w:val="000A70E4"/>
    <w:rsid w:val="000A7623"/>
    <w:rsid w:val="000B608C"/>
    <w:rsid w:val="000C4ABC"/>
    <w:rsid w:val="000C69AA"/>
    <w:rsid w:val="000C7FB3"/>
    <w:rsid w:val="000D0D67"/>
    <w:rsid w:val="000D2277"/>
    <w:rsid w:val="000D295E"/>
    <w:rsid w:val="000E09C4"/>
    <w:rsid w:val="000E43BA"/>
    <w:rsid w:val="000E65A9"/>
    <w:rsid w:val="000F32D4"/>
    <w:rsid w:val="0011350D"/>
    <w:rsid w:val="00114FEE"/>
    <w:rsid w:val="001234E7"/>
    <w:rsid w:val="001264C4"/>
    <w:rsid w:val="001353A6"/>
    <w:rsid w:val="00141876"/>
    <w:rsid w:val="0014207B"/>
    <w:rsid w:val="0014304C"/>
    <w:rsid w:val="00150168"/>
    <w:rsid w:val="00150C49"/>
    <w:rsid w:val="0015273F"/>
    <w:rsid w:val="0016110E"/>
    <w:rsid w:val="00165F3F"/>
    <w:rsid w:val="001665AF"/>
    <w:rsid w:val="00181BDD"/>
    <w:rsid w:val="00184953"/>
    <w:rsid w:val="00191AEE"/>
    <w:rsid w:val="001A479B"/>
    <w:rsid w:val="001A58B3"/>
    <w:rsid w:val="001B6666"/>
    <w:rsid w:val="001C7688"/>
    <w:rsid w:val="001C7D6F"/>
    <w:rsid w:val="001C7E33"/>
    <w:rsid w:val="001D5976"/>
    <w:rsid w:val="001D6157"/>
    <w:rsid w:val="001E3B2E"/>
    <w:rsid w:val="001F3515"/>
    <w:rsid w:val="00205BBC"/>
    <w:rsid w:val="00214A0B"/>
    <w:rsid w:val="0022343C"/>
    <w:rsid w:val="00223BF3"/>
    <w:rsid w:val="00233005"/>
    <w:rsid w:val="00233F17"/>
    <w:rsid w:val="00243BA9"/>
    <w:rsid w:val="00244878"/>
    <w:rsid w:val="00254444"/>
    <w:rsid w:val="00261CA8"/>
    <w:rsid w:val="002A0170"/>
    <w:rsid w:val="002A3601"/>
    <w:rsid w:val="002A7349"/>
    <w:rsid w:val="002B44BF"/>
    <w:rsid w:val="002B7C6F"/>
    <w:rsid w:val="002C30A0"/>
    <w:rsid w:val="002D111C"/>
    <w:rsid w:val="002D3FB4"/>
    <w:rsid w:val="00300223"/>
    <w:rsid w:val="00300E66"/>
    <w:rsid w:val="00302476"/>
    <w:rsid w:val="00305F07"/>
    <w:rsid w:val="0030686F"/>
    <w:rsid w:val="00311BEC"/>
    <w:rsid w:val="00314ACA"/>
    <w:rsid w:val="0032056A"/>
    <w:rsid w:val="00327EE2"/>
    <w:rsid w:val="00331F35"/>
    <w:rsid w:val="00335CDF"/>
    <w:rsid w:val="00337EC4"/>
    <w:rsid w:val="00341DE9"/>
    <w:rsid w:val="00344616"/>
    <w:rsid w:val="003511AC"/>
    <w:rsid w:val="00353AB6"/>
    <w:rsid w:val="0035515C"/>
    <w:rsid w:val="0036064B"/>
    <w:rsid w:val="00362A11"/>
    <w:rsid w:val="00363CD4"/>
    <w:rsid w:val="00383515"/>
    <w:rsid w:val="00386ADB"/>
    <w:rsid w:val="003A40C1"/>
    <w:rsid w:val="003B4FF5"/>
    <w:rsid w:val="003B5D3E"/>
    <w:rsid w:val="003C128C"/>
    <w:rsid w:val="003C68B8"/>
    <w:rsid w:val="003D2BD9"/>
    <w:rsid w:val="003D394A"/>
    <w:rsid w:val="003D749F"/>
    <w:rsid w:val="003E1107"/>
    <w:rsid w:val="003E2C2C"/>
    <w:rsid w:val="003F138B"/>
    <w:rsid w:val="003F16A3"/>
    <w:rsid w:val="003F35FD"/>
    <w:rsid w:val="003F4054"/>
    <w:rsid w:val="003F4C0A"/>
    <w:rsid w:val="003F671F"/>
    <w:rsid w:val="00403724"/>
    <w:rsid w:val="0040721D"/>
    <w:rsid w:val="0041385B"/>
    <w:rsid w:val="004258D0"/>
    <w:rsid w:val="004260AF"/>
    <w:rsid w:val="004270C7"/>
    <w:rsid w:val="00432ECF"/>
    <w:rsid w:val="00434A05"/>
    <w:rsid w:val="00434CB3"/>
    <w:rsid w:val="00441BFA"/>
    <w:rsid w:val="00441D82"/>
    <w:rsid w:val="00445547"/>
    <w:rsid w:val="004530DC"/>
    <w:rsid w:val="00454FBD"/>
    <w:rsid w:val="00457B55"/>
    <w:rsid w:val="004615A1"/>
    <w:rsid w:val="00466E8E"/>
    <w:rsid w:val="00472BCC"/>
    <w:rsid w:val="00485EA1"/>
    <w:rsid w:val="00487842"/>
    <w:rsid w:val="004A28E6"/>
    <w:rsid w:val="004A6957"/>
    <w:rsid w:val="004B1638"/>
    <w:rsid w:val="004B198F"/>
    <w:rsid w:val="004B2FF2"/>
    <w:rsid w:val="004B6714"/>
    <w:rsid w:val="004D2005"/>
    <w:rsid w:val="004D4B46"/>
    <w:rsid w:val="004D7CD8"/>
    <w:rsid w:val="004E0A05"/>
    <w:rsid w:val="004E5068"/>
    <w:rsid w:val="004F7A00"/>
    <w:rsid w:val="005000D0"/>
    <w:rsid w:val="00503A6A"/>
    <w:rsid w:val="0050473D"/>
    <w:rsid w:val="0050658E"/>
    <w:rsid w:val="00507A5B"/>
    <w:rsid w:val="00510B5D"/>
    <w:rsid w:val="00522ACC"/>
    <w:rsid w:val="00523F48"/>
    <w:rsid w:val="00524463"/>
    <w:rsid w:val="005365FA"/>
    <w:rsid w:val="005439B4"/>
    <w:rsid w:val="005443E7"/>
    <w:rsid w:val="005474D6"/>
    <w:rsid w:val="005603BC"/>
    <w:rsid w:val="005618EA"/>
    <w:rsid w:val="00562C97"/>
    <w:rsid w:val="00563071"/>
    <w:rsid w:val="005706B7"/>
    <w:rsid w:val="005718CF"/>
    <w:rsid w:val="005723CB"/>
    <w:rsid w:val="00575400"/>
    <w:rsid w:val="00580040"/>
    <w:rsid w:val="005834D5"/>
    <w:rsid w:val="00583A29"/>
    <w:rsid w:val="0059224D"/>
    <w:rsid w:val="00594416"/>
    <w:rsid w:val="005B18AF"/>
    <w:rsid w:val="005C47F5"/>
    <w:rsid w:val="005D11E9"/>
    <w:rsid w:val="005D5A50"/>
    <w:rsid w:val="005F5301"/>
    <w:rsid w:val="005F65B7"/>
    <w:rsid w:val="006067C7"/>
    <w:rsid w:val="00610301"/>
    <w:rsid w:val="006141A0"/>
    <w:rsid w:val="006159AD"/>
    <w:rsid w:val="00646436"/>
    <w:rsid w:val="00657A4A"/>
    <w:rsid w:val="00664420"/>
    <w:rsid w:val="00694A85"/>
    <w:rsid w:val="006A646A"/>
    <w:rsid w:val="006B044A"/>
    <w:rsid w:val="006B10B0"/>
    <w:rsid w:val="006B56AF"/>
    <w:rsid w:val="006C0A11"/>
    <w:rsid w:val="006C11FA"/>
    <w:rsid w:val="006C5442"/>
    <w:rsid w:val="006C5FCF"/>
    <w:rsid w:val="006D1525"/>
    <w:rsid w:val="006D4D4E"/>
    <w:rsid w:val="006D6958"/>
    <w:rsid w:val="006E25BC"/>
    <w:rsid w:val="006E6BBC"/>
    <w:rsid w:val="006F15DE"/>
    <w:rsid w:val="006F7768"/>
    <w:rsid w:val="007125A1"/>
    <w:rsid w:val="00714F1D"/>
    <w:rsid w:val="00717E59"/>
    <w:rsid w:val="00721019"/>
    <w:rsid w:val="00737518"/>
    <w:rsid w:val="00741EE4"/>
    <w:rsid w:val="0074376E"/>
    <w:rsid w:val="007602D9"/>
    <w:rsid w:val="00764677"/>
    <w:rsid w:val="00775BFC"/>
    <w:rsid w:val="00775C78"/>
    <w:rsid w:val="007A3459"/>
    <w:rsid w:val="007B0FE4"/>
    <w:rsid w:val="007B510E"/>
    <w:rsid w:val="007B6074"/>
    <w:rsid w:val="007B7248"/>
    <w:rsid w:val="007D1C55"/>
    <w:rsid w:val="007D317F"/>
    <w:rsid w:val="007F58B3"/>
    <w:rsid w:val="007F5918"/>
    <w:rsid w:val="007F5D06"/>
    <w:rsid w:val="0080011A"/>
    <w:rsid w:val="00804433"/>
    <w:rsid w:val="00805A6E"/>
    <w:rsid w:val="00821F7A"/>
    <w:rsid w:val="00826E1B"/>
    <w:rsid w:val="00831786"/>
    <w:rsid w:val="00833E34"/>
    <w:rsid w:val="00834769"/>
    <w:rsid w:val="00865807"/>
    <w:rsid w:val="00865CF4"/>
    <w:rsid w:val="00876DBC"/>
    <w:rsid w:val="0088179C"/>
    <w:rsid w:val="008879E4"/>
    <w:rsid w:val="00890F4A"/>
    <w:rsid w:val="008A6003"/>
    <w:rsid w:val="008A6F88"/>
    <w:rsid w:val="008A72D0"/>
    <w:rsid w:val="008B096B"/>
    <w:rsid w:val="008B1E16"/>
    <w:rsid w:val="008B2A48"/>
    <w:rsid w:val="008B5B58"/>
    <w:rsid w:val="008D5EB3"/>
    <w:rsid w:val="008E1316"/>
    <w:rsid w:val="008E23D3"/>
    <w:rsid w:val="008E2B84"/>
    <w:rsid w:val="008E34F3"/>
    <w:rsid w:val="008E401D"/>
    <w:rsid w:val="008F0A99"/>
    <w:rsid w:val="0090166C"/>
    <w:rsid w:val="009051A8"/>
    <w:rsid w:val="009068A5"/>
    <w:rsid w:val="00910FD2"/>
    <w:rsid w:val="00931437"/>
    <w:rsid w:val="009408DF"/>
    <w:rsid w:val="009415BB"/>
    <w:rsid w:val="0094173F"/>
    <w:rsid w:val="009507B0"/>
    <w:rsid w:val="00952BC1"/>
    <w:rsid w:val="00953105"/>
    <w:rsid w:val="00953430"/>
    <w:rsid w:val="00964749"/>
    <w:rsid w:val="00970008"/>
    <w:rsid w:val="00970EB3"/>
    <w:rsid w:val="0098138C"/>
    <w:rsid w:val="00983097"/>
    <w:rsid w:val="009A0600"/>
    <w:rsid w:val="009A2D78"/>
    <w:rsid w:val="009A37A3"/>
    <w:rsid w:val="009A7C10"/>
    <w:rsid w:val="009B2945"/>
    <w:rsid w:val="009D0344"/>
    <w:rsid w:val="009D2903"/>
    <w:rsid w:val="009D65DE"/>
    <w:rsid w:val="009E2DEE"/>
    <w:rsid w:val="009F07CF"/>
    <w:rsid w:val="009F797C"/>
    <w:rsid w:val="00A131AC"/>
    <w:rsid w:val="00A16D85"/>
    <w:rsid w:val="00A21A20"/>
    <w:rsid w:val="00A332A8"/>
    <w:rsid w:val="00A36A99"/>
    <w:rsid w:val="00A423AE"/>
    <w:rsid w:val="00A50461"/>
    <w:rsid w:val="00A53315"/>
    <w:rsid w:val="00A601FE"/>
    <w:rsid w:val="00A64AEF"/>
    <w:rsid w:val="00A70EF0"/>
    <w:rsid w:val="00A841C6"/>
    <w:rsid w:val="00A9208D"/>
    <w:rsid w:val="00A96D0E"/>
    <w:rsid w:val="00AA1BE5"/>
    <w:rsid w:val="00AA6EA9"/>
    <w:rsid w:val="00AC2DB8"/>
    <w:rsid w:val="00AC3CA0"/>
    <w:rsid w:val="00AD3AC8"/>
    <w:rsid w:val="00AE16BE"/>
    <w:rsid w:val="00AE3DA7"/>
    <w:rsid w:val="00AE43EC"/>
    <w:rsid w:val="00AE7078"/>
    <w:rsid w:val="00AF03C4"/>
    <w:rsid w:val="00AF28BA"/>
    <w:rsid w:val="00B025B6"/>
    <w:rsid w:val="00B0370D"/>
    <w:rsid w:val="00B2242E"/>
    <w:rsid w:val="00B22A80"/>
    <w:rsid w:val="00B2634C"/>
    <w:rsid w:val="00B479C7"/>
    <w:rsid w:val="00B554A5"/>
    <w:rsid w:val="00B613BC"/>
    <w:rsid w:val="00B67B4C"/>
    <w:rsid w:val="00B949FA"/>
    <w:rsid w:val="00BA216E"/>
    <w:rsid w:val="00BA55A8"/>
    <w:rsid w:val="00BB2ABF"/>
    <w:rsid w:val="00BB4372"/>
    <w:rsid w:val="00BB64F4"/>
    <w:rsid w:val="00BB7040"/>
    <w:rsid w:val="00BB704F"/>
    <w:rsid w:val="00BC2782"/>
    <w:rsid w:val="00BD345F"/>
    <w:rsid w:val="00BD3F4F"/>
    <w:rsid w:val="00BD5A7C"/>
    <w:rsid w:val="00BE11BD"/>
    <w:rsid w:val="00BE6EF2"/>
    <w:rsid w:val="00BE7A1B"/>
    <w:rsid w:val="00BE7D9C"/>
    <w:rsid w:val="00BF0221"/>
    <w:rsid w:val="00BF091A"/>
    <w:rsid w:val="00BF0DF3"/>
    <w:rsid w:val="00BF4EAD"/>
    <w:rsid w:val="00BF6A6E"/>
    <w:rsid w:val="00BF752C"/>
    <w:rsid w:val="00C02B5E"/>
    <w:rsid w:val="00C049E2"/>
    <w:rsid w:val="00C071E2"/>
    <w:rsid w:val="00C07A1B"/>
    <w:rsid w:val="00C213AA"/>
    <w:rsid w:val="00C30F4C"/>
    <w:rsid w:val="00C36095"/>
    <w:rsid w:val="00C36318"/>
    <w:rsid w:val="00C36795"/>
    <w:rsid w:val="00C40140"/>
    <w:rsid w:val="00C44BB4"/>
    <w:rsid w:val="00C461EC"/>
    <w:rsid w:val="00C507D4"/>
    <w:rsid w:val="00C50F90"/>
    <w:rsid w:val="00C5440E"/>
    <w:rsid w:val="00C61DB2"/>
    <w:rsid w:val="00C6563E"/>
    <w:rsid w:val="00C65809"/>
    <w:rsid w:val="00C67358"/>
    <w:rsid w:val="00C67C64"/>
    <w:rsid w:val="00C71CEF"/>
    <w:rsid w:val="00C72DAA"/>
    <w:rsid w:val="00C75DAE"/>
    <w:rsid w:val="00C76033"/>
    <w:rsid w:val="00C80B14"/>
    <w:rsid w:val="00C97054"/>
    <w:rsid w:val="00CA313A"/>
    <w:rsid w:val="00CA3C2B"/>
    <w:rsid w:val="00CA6E86"/>
    <w:rsid w:val="00CB497B"/>
    <w:rsid w:val="00CB7E9A"/>
    <w:rsid w:val="00CC0159"/>
    <w:rsid w:val="00CD0298"/>
    <w:rsid w:val="00CD0B92"/>
    <w:rsid w:val="00CE29D3"/>
    <w:rsid w:val="00CE52A1"/>
    <w:rsid w:val="00CE7574"/>
    <w:rsid w:val="00CF2D8B"/>
    <w:rsid w:val="00CF56E9"/>
    <w:rsid w:val="00CF7586"/>
    <w:rsid w:val="00D036D3"/>
    <w:rsid w:val="00D067FE"/>
    <w:rsid w:val="00D06974"/>
    <w:rsid w:val="00D2790D"/>
    <w:rsid w:val="00D305B2"/>
    <w:rsid w:val="00D40EB7"/>
    <w:rsid w:val="00D51ECD"/>
    <w:rsid w:val="00D5659C"/>
    <w:rsid w:val="00D60908"/>
    <w:rsid w:val="00D6170E"/>
    <w:rsid w:val="00D91CB4"/>
    <w:rsid w:val="00DA33E2"/>
    <w:rsid w:val="00DB0EA3"/>
    <w:rsid w:val="00DB1C09"/>
    <w:rsid w:val="00DD0016"/>
    <w:rsid w:val="00DE1133"/>
    <w:rsid w:val="00DE68B8"/>
    <w:rsid w:val="00E02C37"/>
    <w:rsid w:val="00E07C32"/>
    <w:rsid w:val="00E16BF5"/>
    <w:rsid w:val="00E16D4A"/>
    <w:rsid w:val="00E2033E"/>
    <w:rsid w:val="00E2276B"/>
    <w:rsid w:val="00E2605C"/>
    <w:rsid w:val="00E32407"/>
    <w:rsid w:val="00E37A3F"/>
    <w:rsid w:val="00E37D3C"/>
    <w:rsid w:val="00E43891"/>
    <w:rsid w:val="00E538E7"/>
    <w:rsid w:val="00E547FD"/>
    <w:rsid w:val="00E60C22"/>
    <w:rsid w:val="00E62E6A"/>
    <w:rsid w:val="00E700C2"/>
    <w:rsid w:val="00E7015A"/>
    <w:rsid w:val="00E73136"/>
    <w:rsid w:val="00E7635B"/>
    <w:rsid w:val="00E77D64"/>
    <w:rsid w:val="00E83EF5"/>
    <w:rsid w:val="00E90B51"/>
    <w:rsid w:val="00E9335C"/>
    <w:rsid w:val="00E93C0F"/>
    <w:rsid w:val="00E9727C"/>
    <w:rsid w:val="00EA2C9B"/>
    <w:rsid w:val="00EB2C2E"/>
    <w:rsid w:val="00EB52E2"/>
    <w:rsid w:val="00EB57E9"/>
    <w:rsid w:val="00EB5DDA"/>
    <w:rsid w:val="00EC73AE"/>
    <w:rsid w:val="00ED0960"/>
    <w:rsid w:val="00ED18CB"/>
    <w:rsid w:val="00ED1C1E"/>
    <w:rsid w:val="00ED481A"/>
    <w:rsid w:val="00EE2AF2"/>
    <w:rsid w:val="00EE696F"/>
    <w:rsid w:val="00EF486D"/>
    <w:rsid w:val="00F07EE6"/>
    <w:rsid w:val="00F220C7"/>
    <w:rsid w:val="00F25D5D"/>
    <w:rsid w:val="00F268DA"/>
    <w:rsid w:val="00F33CC8"/>
    <w:rsid w:val="00F33E79"/>
    <w:rsid w:val="00F342DD"/>
    <w:rsid w:val="00F4481C"/>
    <w:rsid w:val="00F52D92"/>
    <w:rsid w:val="00F60A8F"/>
    <w:rsid w:val="00F63FF6"/>
    <w:rsid w:val="00F7583E"/>
    <w:rsid w:val="00F75D23"/>
    <w:rsid w:val="00F76C86"/>
    <w:rsid w:val="00F928A9"/>
    <w:rsid w:val="00F971B1"/>
    <w:rsid w:val="00F977CC"/>
    <w:rsid w:val="00FA5957"/>
    <w:rsid w:val="00FB1D9E"/>
    <w:rsid w:val="00FC15AD"/>
    <w:rsid w:val="00FC3CE0"/>
    <w:rsid w:val="00FD06A8"/>
    <w:rsid w:val="00FE2BFB"/>
    <w:rsid w:val="00FE5B95"/>
    <w:rsid w:val="00FE72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6EF2"/>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Ttulo">
    <w:name w:val="Title"/>
    <w:aliases w:val="Cita textual"/>
    <w:next w:val="Normal"/>
    <w:link w:val="Ttul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TtuloCar">
    <w:name w:val="Título Car"/>
    <w:aliases w:val="Cita textual Car"/>
    <w:basedOn w:val="Fuentedeprrafopredeter"/>
    <w:link w:val="Ttul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C4ABC"/>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C4ABC"/>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0C4ABC"/>
    <w:rPr>
      <w:vertAlign w:val="superscript"/>
    </w:rPr>
  </w:style>
  <w:style w:type="character" w:customStyle="1" w:styleId="SinespaciadoCar">
    <w:name w:val="Sin espaciado Car"/>
    <w:aliases w:val="Francesa Car,INAI Car"/>
    <w:link w:val="Sinespaciado"/>
    <w:uiPriority w:val="1"/>
    <w:locked/>
    <w:rsid w:val="00093755"/>
    <w:rPr>
      <w:rFonts w:ascii="Palatino Linotype" w:eastAsia="Times New Roman" w:hAnsi="Palatino Linotype" w:cs="Times New Roman"/>
      <w:kern w:val="0"/>
      <w:szCs w:val="20"/>
      <w:lang w:eastAsia="es-ES"/>
      <w14:ligatures w14:val="none"/>
    </w:rPr>
  </w:style>
  <w:style w:type="paragraph" w:styleId="NormalWeb">
    <w:name w:val="Normal (Web)"/>
    <w:basedOn w:val="Normal"/>
    <w:uiPriority w:val="99"/>
    <w:semiHidden/>
    <w:unhideWhenUsed/>
    <w:rsid w:val="00244878"/>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244878"/>
    <w:rPr>
      <w:b/>
      <w:bCs/>
    </w:rPr>
  </w:style>
  <w:style w:type="character" w:customStyle="1" w:styleId="Mencinsinresolver1">
    <w:name w:val="Mención sin resolver1"/>
    <w:basedOn w:val="Fuentedeprrafopredeter"/>
    <w:uiPriority w:val="99"/>
    <w:semiHidden/>
    <w:unhideWhenUsed/>
    <w:rsid w:val="00FE2B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99263">
      <w:bodyDiv w:val="1"/>
      <w:marLeft w:val="0"/>
      <w:marRight w:val="0"/>
      <w:marTop w:val="0"/>
      <w:marBottom w:val="0"/>
      <w:divBdr>
        <w:top w:val="none" w:sz="0" w:space="0" w:color="auto"/>
        <w:left w:val="none" w:sz="0" w:space="0" w:color="auto"/>
        <w:bottom w:val="none" w:sz="0" w:space="0" w:color="auto"/>
        <w:right w:val="none" w:sz="0" w:space="0" w:color="auto"/>
      </w:divBdr>
    </w:div>
    <w:div w:id="210385214">
      <w:bodyDiv w:val="1"/>
      <w:marLeft w:val="0"/>
      <w:marRight w:val="0"/>
      <w:marTop w:val="0"/>
      <w:marBottom w:val="0"/>
      <w:divBdr>
        <w:top w:val="none" w:sz="0" w:space="0" w:color="auto"/>
        <w:left w:val="none" w:sz="0" w:space="0" w:color="auto"/>
        <w:bottom w:val="none" w:sz="0" w:space="0" w:color="auto"/>
        <w:right w:val="none" w:sz="0" w:space="0" w:color="auto"/>
      </w:divBdr>
    </w:div>
    <w:div w:id="226261555">
      <w:bodyDiv w:val="1"/>
      <w:marLeft w:val="0"/>
      <w:marRight w:val="0"/>
      <w:marTop w:val="0"/>
      <w:marBottom w:val="0"/>
      <w:divBdr>
        <w:top w:val="none" w:sz="0" w:space="0" w:color="auto"/>
        <w:left w:val="none" w:sz="0" w:space="0" w:color="auto"/>
        <w:bottom w:val="none" w:sz="0" w:space="0" w:color="auto"/>
        <w:right w:val="none" w:sz="0" w:space="0" w:color="auto"/>
      </w:divBdr>
    </w:div>
    <w:div w:id="228660266">
      <w:bodyDiv w:val="1"/>
      <w:marLeft w:val="0"/>
      <w:marRight w:val="0"/>
      <w:marTop w:val="0"/>
      <w:marBottom w:val="0"/>
      <w:divBdr>
        <w:top w:val="none" w:sz="0" w:space="0" w:color="auto"/>
        <w:left w:val="none" w:sz="0" w:space="0" w:color="auto"/>
        <w:bottom w:val="none" w:sz="0" w:space="0" w:color="auto"/>
        <w:right w:val="none" w:sz="0" w:space="0" w:color="auto"/>
      </w:divBdr>
    </w:div>
    <w:div w:id="610867218">
      <w:bodyDiv w:val="1"/>
      <w:marLeft w:val="0"/>
      <w:marRight w:val="0"/>
      <w:marTop w:val="0"/>
      <w:marBottom w:val="0"/>
      <w:divBdr>
        <w:top w:val="none" w:sz="0" w:space="0" w:color="auto"/>
        <w:left w:val="none" w:sz="0" w:space="0" w:color="auto"/>
        <w:bottom w:val="none" w:sz="0" w:space="0" w:color="auto"/>
        <w:right w:val="none" w:sz="0" w:space="0" w:color="auto"/>
      </w:divBdr>
    </w:div>
    <w:div w:id="853615856">
      <w:bodyDiv w:val="1"/>
      <w:marLeft w:val="0"/>
      <w:marRight w:val="0"/>
      <w:marTop w:val="0"/>
      <w:marBottom w:val="0"/>
      <w:divBdr>
        <w:top w:val="none" w:sz="0" w:space="0" w:color="auto"/>
        <w:left w:val="none" w:sz="0" w:space="0" w:color="auto"/>
        <w:bottom w:val="none" w:sz="0" w:space="0" w:color="auto"/>
        <w:right w:val="none" w:sz="0" w:space="0" w:color="auto"/>
      </w:divBdr>
    </w:div>
    <w:div w:id="903174639">
      <w:bodyDiv w:val="1"/>
      <w:marLeft w:val="0"/>
      <w:marRight w:val="0"/>
      <w:marTop w:val="0"/>
      <w:marBottom w:val="0"/>
      <w:divBdr>
        <w:top w:val="none" w:sz="0" w:space="0" w:color="auto"/>
        <w:left w:val="none" w:sz="0" w:space="0" w:color="auto"/>
        <w:bottom w:val="none" w:sz="0" w:space="0" w:color="auto"/>
        <w:right w:val="none" w:sz="0" w:space="0" w:color="auto"/>
      </w:divBdr>
    </w:div>
    <w:div w:id="1000694624">
      <w:bodyDiv w:val="1"/>
      <w:marLeft w:val="0"/>
      <w:marRight w:val="0"/>
      <w:marTop w:val="0"/>
      <w:marBottom w:val="0"/>
      <w:divBdr>
        <w:top w:val="none" w:sz="0" w:space="0" w:color="auto"/>
        <w:left w:val="none" w:sz="0" w:space="0" w:color="auto"/>
        <w:bottom w:val="none" w:sz="0" w:space="0" w:color="auto"/>
        <w:right w:val="none" w:sz="0" w:space="0" w:color="auto"/>
      </w:divBdr>
    </w:div>
    <w:div w:id="1058360395">
      <w:bodyDiv w:val="1"/>
      <w:marLeft w:val="0"/>
      <w:marRight w:val="0"/>
      <w:marTop w:val="0"/>
      <w:marBottom w:val="0"/>
      <w:divBdr>
        <w:top w:val="none" w:sz="0" w:space="0" w:color="auto"/>
        <w:left w:val="none" w:sz="0" w:space="0" w:color="auto"/>
        <w:bottom w:val="none" w:sz="0" w:space="0" w:color="auto"/>
        <w:right w:val="none" w:sz="0" w:space="0" w:color="auto"/>
      </w:divBdr>
    </w:div>
    <w:div w:id="1086539456">
      <w:bodyDiv w:val="1"/>
      <w:marLeft w:val="0"/>
      <w:marRight w:val="0"/>
      <w:marTop w:val="0"/>
      <w:marBottom w:val="0"/>
      <w:divBdr>
        <w:top w:val="none" w:sz="0" w:space="0" w:color="auto"/>
        <w:left w:val="none" w:sz="0" w:space="0" w:color="auto"/>
        <w:bottom w:val="none" w:sz="0" w:space="0" w:color="auto"/>
        <w:right w:val="none" w:sz="0" w:space="0" w:color="auto"/>
      </w:divBdr>
    </w:div>
    <w:div w:id="1132602260">
      <w:bodyDiv w:val="1"/>
      <w:marLeft w:val="0"/>
      <w:marRight w:val="0"/>
      <w:marTop w:val="0"/>
      <w:marBottom w:val="0"/>
      <w:divBdr>
        <w:top w:val="none" w:sz="0" w:space="0" w:color="auto"/>
        <w:left w:val="none" w:sz="0" w:space="0" w:color="auto"/>
        <w:bottom w:val="none" w:sz="0" w:space="0" w:color="auto"/>
        <w:right w:val="none" w:sz="0" w:space="0" w:color="auto"/>
      </w:divBdr>
      <w:divsChild>
        <w:div w:id="1590238183">
          <w:marLeft w:val="0"/>
          <w:marRight w:val="0"/>
          <w:marTop w:val="0"/>
          <w:marBottom w:val="0"/>
          <w:divBdr>
            <w:top w:val="none" w:sz="0" w:space="0" w:color="auto"/>
            <w:left w:val="none" w:sz="0" w:space="0" w:color="auto"/>
            <w:bottom w:val="none" w:sz="0" w:space="0" w:color="auto"/>
            <w:right w:val="none" w:sz="0" w:space="0" w:color="auto"/>
          </w:divBdr>
        </w:div>
      </w:divsChild>
    </w:div>
    <w:div w:id="1136722753">
      <w:bodyDiv w:val="1"/>
      <w:marLeft w:val="0"/>
      <w:marRight w:val="0"/>
      <w:marTop w:val="0"/>
      <w:marBottom w:val="0"/>
      <w:divBdr>
        <w:top w:val="none" w:sz="0" w:space="0" w:color="auto"/>
        <w:left w:val="none" w:sz="0" w:space="0" w:color="auto"/>
        <w:bottom w:val="none" w:sz="0" w:space="0" w:color="auto"/>
        <w:right w:val="none" w:sz="0" w:space="0" w:color="auto"/>
      </w:divBdr>
    </w:div>
    <w:div w:id="1221598214">
      <w:bodyDiv w:val="1"/>
      <w:marLeft w:val="0"/>
      <w:marRight w:val="0"/>
      <w:marTop w:val="0"/>
      <w:marBottom w:val="0"/>
      <w:divBdr>
        <w:top w:val="none" w:sz="0" w:space="0" w:color="auto"/>
        <w:left w:val="none" w:sz="0" w:space="0" w:color="auto"/>
        <w:bottom w:val="none" w:sz="0" w:space="0" w:color="auto"/>
        <w:right w:val="none" w:sz="0" w:space="0" w:color="auto"/>
      </w:divBdr>
      <w:divsChild>
        <w:div w:id="1338849534">
          <w:marLeft w:val="0"/>
          <w:marRight w:val="0"/>
          <w:marTop w:val="0"/>
          <w:marBottom w:val="0"/>
          <w:divBdr>
            <w:top w:val="none" w:sz="0" w:space="0" w:color="auto"/>
            <w:left w:val="none" w:sz="0" w:space="0" w:color="auto"/>
            <w:bottom w:val="none" w:sz="0" w:space="0" w:color="auto"/>
            <w:right w:val="none" w:sz="0" w:space="0" w:color="auto"/>
          </w:divBdr>
        </w:div>
      </w:divsChild>
    </w:div>
    <w:div w:id="1247687280">
      <w:bodyDiv w:val="1"/>
      <w:marLeft w:val="0"/>
      <w:marRight w:val="0"/>
      <w:marTop w:val="0"/>
      <w:marBottom w:val="0"/>
      <w:divBdr>
        <w:top w:val="none" w:sz="0" w:space="0" w:color="auto"/>
        <w:left w:val="none" w:sz="0" w:space="0" w:color="auto"/>
        <w:bottom w:val="none" w:sz="0" w:space="0" w:color="auto"/>
        <w:right w:val="none" w:sz="0" w:space="0" w:color="auto"/>
      </w:divBdr>
    </w:div>
    <w:div w:id="1317109039">
      <w:bodyDiv w:val="1"/>
      <w:marLeft w:val="0"/>
      <w:marRight w:val="0"/>
      <w:marTop w:val="0"/>
      <w:marBottom w:val="0"/>
      <w:divBdr>
        <w:top w:val="none" w:sz="0" w:space="0" w:color="auto"/>
        <w:left w:val="none" w:sz="0" w:space="0" w:color="auto"/>
        <w:bottom w:val="none" w:sz="0" w:space="0" w:color="auto"/>
        <w:right w:val="none" w:sz="0" w:space="0" w:color="auto"/>
      </w:divBdr>
    </w:div>
    <w:div w:id="1394815848">
      <w:bodyDiv w:val="1"/>
      <w:marLeft w:val="0"/>
      <w:marRight w:val="0"/>
      <w:marTop w:val="0"/>
      <w:marBottom w:val="0"/>
      <w:divBdr>
        <w:top w:val="none" w:sz="0" w:space="0" w:color="auto"/>
        <w:left w:val="none" w:sz="0" w:space="0" w:color="auto"/>
        <w:bottom w:val="none" w:sz="0" w:space="0" w:color="auto"/>
        <w:right w:val="none" w:sz="0" w:space="0" w:color="auto"/>
      </w:divBdr>
    </w:div>
    <w:div w:id="1446536290">
      <w:bodyDiv w:val="1"/>
      <w:marLeft w:val="0"/>
      <w:marRight w:val="0"/>
      <w:marTop w:val="0"/>
      <w:marBottom w:val="0"/>
      <w:divBdr>
        <w:top w:val="none" w:sz="0" w:space="0" w:color="auto"/>
        <w:left w:val="none" w:sz="0" w:space="0" w:color="auto"/>
        <w:bottom w:val="none" w:sz="0" w:space="0" w:color="auto"/>
        <w:right w:val="none" w:sz="0" w:space="0" w:color="auto"/>
      </w:divBdr>
    </w:div>
    <w:div w:id="1504785836">
      <w:bodyDiv w:val="1"/>
      <w:marLeft w:val="0"/>
      <w:marRight w:val="0"/>
      <w:marTop w:val="0"/>
      <w:marBottom w:val="0"/>
      <w:divBdr>
        <w:top w:val="none" w:sz="0" w:space="0" w:color="auto"/>
        <w:left w:val="none" w:sz="0" w:space="0" w:color="auto"/>
        <w:bottom w:val="none" w:sz="0" w:space="0" w:color="auto"/>
        <w:right w:val="none" w:sz="0" w:space="0" w:color="auto"/>
      </w:divBdr>
    </w:div>
    <w:div w:id="1840654612">
      <w:bodyDiv w:val="1"/>
      <w:marLeft w:val="0"/>
      <w:marRight w:val="0"/>
      <w:marTop w:val="0"/>
      <w:marBottom w:val="0"/>
      <w:divBdr>
        <w:top w:val="none" w:sz="0" w:space="0" w:color="auto"/>
        <w:left w:val="none" w:sz="0" w:space="0" w:color="auto"/>
        <w:bottom w:val="none" w:sz="0" w:space="0" w:color="auto"/>
        <w:right w:val="none" w:sz="0" w:space="0" w:color="auto"/>
      </w:divBdr>
    </w:div>
    <w:div w:id="1926955403">
      <w:bodyDiv w:val="1"/>
      <w:marLeft w:val="0"/>
      <w:marRight w:val="0"/>
      <w:marTop w:val="0"/>
      <w:marBottom w:val="0"/>
      <w:divBdr>
        <w:top w:val="none" w:sz="0" w:space="0" w:color="auto"/>
        <w:left w:val="none" w:sz="0" w:space="0" w:color="auto"/>
        <w:bottom w:val="none" w:sz="0" w:space="0" w:color="auto"/>
        <w:right w:val="none" w:sz="0" w:space="0" w:color="auto"/>
      </w:divBdr>
    </w:div>
    <w:div w:id="1954093052">
      <w:bodyDiv w:val="1"/>
      <w:marLeft w:val="0"/>
      <w:marRight w:val="0"/>
      <w:marTop w:val="0"/>
      <w:marBottom w:val="0"/>
      <w:divBdr>
        <w:top w:val="none" w:sz="0" w:space="0" w:color="auto"/>
        <w:left w:val="none" w:sz="0" w:space="0" w:color="auto"/>
        <w:bottom w:val="none" w:sz="0" w:space="0" w:color="auto"/>
        <w:right w:val="none" w:sz="0" w:space="0" w:color="auto"/>
      </w:divBdr>
    </w:div>
    <w:div w:id="1967269860">
      <w:bodyDiv w:val="1"/>
      <w:marLeft w:val="0"/>
      <w:marRight w:val="0"/>
      <w:marTop w:val="0"/>
      <w:marBottom w:val="0"/>
      <w:divBdr>
        <w:top w:val="none" w:sz="0" w:space="0" w:color="auto"/>
        <w:left w:val="none" w:sz="0" w:space="0" w:color="auto"/>
        <w:bottom w:val="none" w:sz="0" w:space="0" w:color="auto"/>
        <w:right w:val="none" w:sz="0" w:space="0" w:color="auto"/>
      </w:divBdr>
    </w:div>
    <w:div w:id="1982928492">
      <w:bodyDiv w:val="1"/>
      <w:marLeft w:val="0"/>
      <w:marRight w:val="0"/>
      <w:marTop w:val="0"/>
      <w:marBottom w:val="0"/>
      <w:divBdr>
        <w:top w:val="none" w:sz="0" w:space="0" w:color="auto"/>
        <w:left w:val="none" w:sz="0" w:space="0" w:color="auto"/>
        <w:bottom w:val="none" w:sz="0" w:space="0" w:color="auto"/>
        <w:right w:val="none" w:sz="0" w:space="0" w:color="auto"/>
      </w:divBdr>
    </w:div>
    <w:div w:id="2036348581">
      <w:bodyDiv w:val="1"/>
      <w:marLeft w:val="0"/>
      <w:marRight w:val="0"/>
      <w:marTop w:val="0"/>
      <w:marBottom w:val="0"/>
      <w:divBdr>
        <w:top w:val="none" w:sz="0" w:space="0" w:color="auto"/>
        <w:left w:val="none" w:sz="0" w:space="0" w:color="auto"/>
        <w:bottom w:val="none" w:sz="0" w:space="0" w:color="auto"/>
        <w:right w:val="none" w:sz="0" w:space="0" w:color="auto"/>
      </w:divBdr>
    </w:div>
    <w:div w:id="2038119617">
      <w:bodyDiv w:val="1"/>
      <w:marLeft w:val="0"/>
      <w:marRight w:val="0"/>
      <w:marTop w:val="0"/>
      <w:marBottom w:val="0"/>
      <w:divBdr>
        <w:top w:val="none" w:sz="0" w:space="0" w:color="auto"/>
        <w:left w:val="none" w:sz="0" w:space="0" w:color="auto"/>
        <w:bottom w:val="none" w:sz="0" w:space="0" w:color="auto"/>
        <w:right w:val="none" w:sz="0" w:space="0" w:color="auto"/>
      </w:divBdr>
    </w:div>
    <w:div w:id="212665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6.tmp"/><Relationship Id="rId2" Type="http://schemas.openxmlformats.org/officeDocument/2006/relationships/customXml" Target="../customXml/item2.xml"/><Relationship Id="rId16" Type="http://schemas.openxmlformats.org/officeDocument/2006/relationships/image" Target="media/image5.tmp"/><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614024-6B9A-C740-BC57-2327BA656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40</Pages>
  <Words>8956</Words>
  <Characters>49258</Characters>
  <Application>Microsoft Office Word</Application>
  <DocSecurity>0</DocSecurity>
  <Lines>410</Lines>
  <Paragraphs>116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Microsoft Office User</cp:lastModifiedBy>
  <cp:revision>10</cp:revision>
  <cp:lastPrinted>2025-08-15T16:17:00Z</cp:lastPrinted>
  <dcterms:created xsi:type="dcterms:W3CDTF">2025-08-11T20:56:00Z</dcterms:created>
  <dcterms:modified xsi:type="dcterms:W3CDTF">2025-10-17T00:00:00Z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